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DD" w:rsidRPr="004272AD" w:rsidRDefault="000354DD" w:rsidP="000354DD">
      <w:pPr>
        <w:pStyle w:val="a5"/>
        <w:spacing w:before="44"/>
        <w:ind w:left="1794"/>
        <w:rPr>
          <w:rFonts w:cs="Calibri"/>
          <w:b/>
        </w:rPr>
      </w:pPr>
      <w:r w:rsidRPr="004272AD">
        <w:rPr>
          <w:rFonts w:cs="Calibri"/>
          <w:b/>
          <w:spacing w:val="-1"/>
        </w:rPr>
        <w:t>Оповещение</w:t>
      </w:r>
      <w:r w:rsidRPr="004272AD">
        <w:rPr>
          <w:rFonts w:cs="Calibri"/>
          <w:b/>
          <w:spacing w:val="-3"/>
        </w:rPr>
        <w:t xml:space="preserve"> </w:t>
      </w:r>
      <w:r w:rsidRPr="004272AD">
        <w:rPr>
          <w:rFonts w:cs="Calibri"/>
          <w:b/>
        </w:rPr>
        <w:t xml:space="preserve">о </w:t>
      </w:r>
      <w:r w:rsidRPr="004272AD">
        <w:rPr>
          <w:rFonts w:cs="Calibri"/>
          <w:b/>
          <w:spacing w:val="-1"/>
        </w:rPr>
        <w:t>начале общественных</w:t>
      </w:r>
      <w:r w:rsidRPr="004272AD">
        <w:rPr>
          <w:rFonts w:cs="Calibri"/>
          <w:b/>
          <w:spacing w:val="-3"/>
        </w:rPr>
        <w:t xml:space="preserve"> </w:t>
      </w:r>
      <w:r w:rsidRPr="004272AD">
        <w:rPr>
          <w:rFonts w:cs="Calibri"/>
          <w:b/>
          <w:spacing w:val="-1"/>
        </w:rPr>
        <w:t>обсуждений</w:t>
      </w:r>
    </w:p>
    <w:p w:rsidR="000354DD" w:rsidRPr="00195599" w:rsidRDefault="000354DD" w:rsidP="000354DD">
      <w:pPr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z w:val="26"/>
          <w:szCs w:val="26"/>
        </w:rPr>
        <w:t xml:space="preserve">На </w:t>
      </w:r>
      <w:r w:rsidRPr="00195599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195599">
        <w:rPr>
          <w:rFonts w:cs="Calibri"/>
          <w:spacing w:val="-1"/>
          <w:sz w:val="26"/>
          <w:szCs w:val="26"/>
        </w:rPr>
        <w:t>е</w:t>
      </w:r>
      <w:r w:rsidRPr="00195599">
        <w:rPr>
          <w:rFonts w:cs="Calibri"/>
          <w:spacing w:val="-1"/>
          <w:sz w:val="26"/>
          <w:szCs w:val="26"/>
        </w:rPr>
        <w:t>шения на осуществление условно разрешенного вида использования земельного участка «Служебные г</w:t>
      </w:r>
      <w:r w:rsidRPr="00195599">
        <w:rPr>
          <w:rFonts w:cs="Calibri"/>
          <w:spacing w:val="-1"/>
          <w:sz w:val="26"/>
          <w:szCs w:val="26"/>
        </w:rPr>
        <w:t>а</w:t>
      </w:r>
      <w:r w:rsidRPr="00195599">
        <w:rPr>
          <w:rFonts w:cs="Calibri"/>
          <w:spacing w:val="-1"/>
          <w:sz w:val="26"/>
          <w:szCs w:val="26"/>
        </w:rPr>
        <w:t xml:space="preserve">ражи»,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общественно-деловой застройки местного значения удаленных сельских центров», для земельного участка проектной площадью 110 кв.м., расположенного по адресу: Российская Федерация, Нижегородская область, городской округ город Бор, </w:t>
      </w:r>
      <w:proofErr w:type="spellStart"/>
      <w:r w:rsidRPr="00195599">
        <w:rPr>
          <w:rFonts w:cs="Calibri"/>
          <w:spacing w:val="-1"/>
          <w:sz w:val="26"/>
          <w:szCs w:val="26"/>
        </w:rPr>
        <w:t>Ситниковский</w:t>
      </w:r>
      <w:proofErr w:type="spellEnd"/>
      <w:r w:rsidRPr="00195599">
        <w:rPr>
          <w:rFonts w:cs="Calibri"/>
          <w:spacing w:val="-1"/>
          <w:sz w:val="26"/>
          <w:szCs w:val="26"/>
        </w:rPr>
        <w:t xml:space="preserve"> сельсовет, п. Железнодорожный, ул. Центральная, д. 12.</w:t>
      </w:r>
    </w:p>
    <w:p w:rsidR="000354DD" w:rsidRPr="00195599" w:rsidRDefault="000354DD" w:rsidP="000354DD">
      <w:pPr>
        <w:jc w:val="both"/>
        <w:rPr>
          <w:rFonts w:cs="Calibri"/>
          <w:spacing w:val="-1"/>
          <w:sz w:val="26"/>
          <w:szCs w:val="26"/>
        </w:rPr>
      </w:pPr>
    </w:p>
    <w:p w:rsidR="000354DD" w:rsidRPr="00195599" w:rsidRDefault="000354DD" w:rsidP="000354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0354DD" w:rsidRPr="00195599" w:rsidRDefault="000354DD" w:rsidP="000354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354DD" w:rsidRPr="00195599" w:rsidRDefault="000354DD" w:rsidP="000354DD">
      <w:pPr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195599">
          <w:rPr>
            <w:rFonts w:cs="Calibri"/>
            <w:spacing w:val="-1"/>
            <w:sz w:val="26"/>
            <w:szCs w:val="26"/>
          </w:rPr>
          <w:t>www.borcity.ru</w:t>
        </w:r>
      </w:hyperlink>
      <w:r w:rsidRPr="00195599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195599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195599">
        <w:rPr>
          <w:rFonts w:cs="Calibri"/>
          <w:spacing w:val="-1"/>
          <w:sz w:val="26"/>
          <w:szCs w:val="26"/>
        </w:rPr>
        <w:t>) с 23.06.2023 по 12.07.2023.</w:t>
      </w:r>
    </w:p>
    <w:p w:rsidR="000354DD" w:rsidRPr="00195599" w:rsidRDefault="000354DD" w:rsidP="000354DD">
      <w:pPr>
        <w:jc w:val="both"/>
        <w:rPr>
          <w:rFonts w:cs="Calibri"/>
          <w:spacing w:val="-1"/>
          <w:sz w:val="26"/>
          <w:szCs w:val="26"/>
        </w:rPr>
      </w:pPr>
    </w:p>
    <w:p w:rsidR="000354DD" w:rsidRPr="00195599" w:rsidRDefault="000354DD" w:rsidP="000354DD">
      <w:pPr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0354DD" w:rsidRPr="00195599" w:rsidRDefault="000354DD" w:rsidP="000354DD">
      <w:pPr>
        <w:jc w:val="both"/>
        <w:rPr>
          <w:rFonts w:cs="Calibri"/>
          <w:spacing w:val="-1"/>
          <w:sz w:val="26"/>
          <w:szCs w:val="26"/>
        </w:rPr>
      </w:pPr>
    </w:p>
    <w:p w:rsidR="000354DD" w:rsidRPr="00195599" w:rsidRDefault="000354DD" w:rsidP="000354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0354DD" w:rsidRPr="00195599" w:rsidRDefault="000354DD" w:rsidP="000354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1) Схема расположения земельного участка на кадастровом плане территории.</w:t>
      </w:r>
    </w:p>
    <w:p w:rsidR="000354DD" w:rsidRPr="00195599" w:rsidRDefault="000354DD" w:rsidP="000354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354DD" w:rsidRPr="00195599" w:rsidRDefault="000354DD" w:rsidP="000354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осуществление условно разрешенного вида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195599">
          <w:rPr>
            <w:rFonts w:cs="Calibri"/>
            <w:spacing w:val="-1"/>
            <w:sz w:val="26"/>
            <w:szCs w:val="26"/>
          </w:rPr>
          <w:t>www.borcity.ru</w:t>
        </w:r>
      </w:hyperlink>
      <w:r w:rsidRPr="00195599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195599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195599">
        <w:rPr>
          <w:rFonts w:cs="Calibri"/>
          <w:spacing w:val="-1"/>
          <w:sz w:val="26"/>
          <w:szCs w:val="26"/>
        </w:rPr>
        <w:t>).</w:t>
      </w:r>
    </w:p>
    <w:p w:rsidR="000354DD" w:rsidRPr="00195599" w:rsidRDefault="000354DD" w:rsidP="000354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354DD" w:rsidRPr="00195599" w:rsidRDefault="000354DD" w:rsidP="000354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с 23.06.2023 по 12.07.2023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195599">
        <w:rPr>
          <w:rFonts w:cs="Calibri"/>
          <w:spacing w:val="-1"/>
          <w:sz w:val="26"/>
          <w:szCs w:val="26"/>
        </w:rPr>
        <w:t>e-mail</w:t>
      </w:r>
      <w:proofErr w:type="spellEnd"/>
      <w:r w:rsidRPr="00195599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195599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195599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195599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195599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195599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195599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195599">
        <w:rPr>
          <w:rFonts w:cs="Calibri"/>
          <w:spacing w:val="-1"/>
          <w:sz w:val="26"/>
          <w:szCs w:val="26"/>
        </w:rPr>
        <w:t>каб</w:t>
      </w:r>
      <w:proofErr w:type="spellEnd"/>
      <w:r w:rsidRPr="00195599">
        <w:rPr>
          <w:rFonts w:cs="Calibri"/>
          <w:spacing w:val="-1"/>
          <w:sz w:val="26"/>
          <w:szCs w:val="26"/>
        </w:rPr>
        <w:t>. 516.</w:t>
      </w:r>
    </w:p>
    <w:p w:rsidR="00775E21" w:rsidRPr="000354DD" w:rsidRDefault="00775E21" w:rsidP="000354DD"/>
    <w:sectPr w:rsidR="00775E21" w:rsidRPr="000354DD" w:rsidSect="008E248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354DD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955BA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248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775D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3F93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2918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2023-06-22T05:55:00Z</dcterms:created>
  <dcterms:modified xsi:type="dcterms:W3CDTF">2023-06-22T05:55:00Z</dcterms:modified>
</cp:coreProperties>
</file>