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C4727E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12.11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</w:t>
      </w:r>
      <w:proofErr w:type="gramEnd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природного ландшафта вне границ лесного фонда», для земельного участка проектной площадью 8330 кв.м., расположенного по адресу:  Российская Федерация, Нижегородская область, городской округ город Бор, </w:t>
      </w:r>
      <w:proofErr w:type="spellStart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600 метров севернее дома №1 д. </w:t>
      </w:r>
      <w:proofErr w:type="spellStart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Юрасово</w:t>
      </w:r>
      <w:proofErr w:type="spellEnd"/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10AA0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» №59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70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региональном портале государственных и муниципальных услуг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6" w:history="1">
        <w:r w:rsidR="00C4727E" w:rsidRPr="00C4727E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C4727E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 xml:space="preserve">.2021 до </w:t>
      </w:r>
      <w:r w:rsidR="00C4727E">
        <w:rPr>
          <w:sz w:val="26"/>
          <w:szCs w:val="26"/>
        </w:rPr>
        <w:t>12.11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 xml:space="preserve">) и региональном портале государственных и муниципальных услуг </w:t>
      </w:r>
      <w:r w:rsidR="00C4727E" w:rsidRPr="00C4727E">
        <w:rPr>
          <w:sz w:val="26"/>
          <w:szCs w:val="26"/>
        </w:rPr>
        <w:t>(</w:t>
      </w:r>
      <w:hyperlink r:id="rId7" w:history="1">
        <w:r w:rsidR="00C4727E" w:rsidRPr="00C4727E">
          <w:rPr>
            <w:sz w:val="26"/>
            <w:szCs w:val="26"/>
          </w:rPr>
          <w:t>https://градразвитие52.рф</w:t>
        </w:r>
      </w:hyperlink>
      <w:r w:rsidR="00C4727E" w:rsidRPr="00C4727E">
        <w:rPr>
          <w:sz w:val="26"/>
          <w:szCs w:val="26"/>
        </w:rPr>
        <w:t>)</w:t>
      </w:r>
      <w:r w:rsidRPr="008408E7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C4727E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 ноября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</w:t>
      </w:r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8330 кв.м., расположенного по</w:t>
      </w:r>
      <w:proofErr w:type="gramEnd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адресу:  Российская Федерация, Нижегородская область, городской округ город Бор, </w:t>
      </w:r>
      <w:proofErr w:type="spellStart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600 метров севернее дома №1 д. </w:t>
      </w:r>
      <w:proofErr w:type="spellStart"/>
      <w:r w:rsidR="00E86E69" w:rsidRPr="00E86E69">
        <w:rPr>
          <w:rFonts w:ascii="Times New Roman" w:eastAsia="Times New Roman" w:hAnsi="Times New Roman" w:cs="Times New Roman"/>
          <w:sz w:val="26"/>
          <w:szCs w:val="26"/>
          <w:lang w:eastAsia="ar-SA"/>
        </w:rPr>
        <w:t>Юрасово</w:t>
      </w:r>
      <w:proofErr w:type="spellEnd"/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C15376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C4727E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12.11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210AA0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7527C"/>
    <w:rsid w:val="00080080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0AA0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86F3A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11A8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2CC6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99</cp:revision>
  <cp:lastPrinted>2021-08-02T13:26:00Z</cp:lastPrinted>
  <dcterms:created xsi:type="dcterms:W3CDTF">2020-08-27T10:36:00Z</dcterms:created>
  <dcterms:modified xsi:type="dcterms:W3CDTF">2021-11-19T12:11:00Z</dcterms:modified>
</cp:coreProperties>
</file>