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9C4" w:rsidRPr="00DC042F" w:rsidRDefault="009629C4" w:rsidP="00647945">
      <w:pPr>
        <w:pStyle w:val="a3"/>
        <w:keepNext/>
        <w:keepLines/>
        <w:spacing w:after="0"/>
        <w:jc w:val="center"/>
        <w:rPr>
          <w:spacing w:val="-1"/>
          <w:sz w:val="26"/>
          <w:szCs w:val="26"/>
        </w:rPr>
      </w:pPr>
      <w:r w:rsidRPr="00DC042F">
        <w:rPr>
          <w:spacing w:val="-1"/>
          <w:sz w:val="26"/>
          <w:szCs w:val="26"/>
        </w:rPr>
        <w:t>Заключение о результатах общественных обсуждений</w:t>
      </w:r>
    </w:p>
    <w:p w:rsidR="00BC5C26" w:rsidRPr="00DC042F" w:rsidRDefault="00977A1E" w:rsidP="00647945">
      <w:pPr>
        <w:keepNext/>
        <w:keepLine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15</w:t>
      </w:r>
      <w:r w:rsidR="00F75C57" w:rsidRPr="00DC042F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.06</w:t>
      </w:r>
      <w:r w:rsidR="007853B5" w:rsidRPr="00DC042F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.2022</w:t>
      </w:r>
    </w:p>
    <w:p w:rsidR="00647945" w:rsidRPr="00DC042F" w:rsidRDefault="00647945" w:rsidP="00647945">
      <w:pPr>
        <w:keepNext/>
        <w:keepLine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610985" w:rsidRPr="00977A1E" w:rsidRDefault="009629C4" w:rsidP="005E6E5B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977A1E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Общественные обсуждения, состоявшиеся </w:t>
      </w:r>
      <w:r w:rsidR="00BF0C3B" w:rsidRPr="00977A1E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с использованием средств дистанционного взаимодействия </w:t>
      </w:r>
      <w:r w:rsidRPr="00977A1E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по проекту </w:t>
      </w:r>
      <w:r w:rsidR="00C673B5" w:rsidRPr="00977A1E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постановления администрации городского округа город Бор Нижегородской области о предоставлении разрешения </w:t>
      </w:r>
      <w:r w:rsidR="00F70412" w:rsidRPr="00977A1E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на условно разрешенный вид использования земельного участка </w:t>
      </w:r>
      <w:r w:rsidR="00977A1E" w:rsidRPr="00977A1E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«Коммунальное обслуживание»,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 индивидуальными жилыми домами», для земельного участка с кадастровым номером 52:20:1100019:1602</w:t>
      </w:r>
      <w:r w:rsidR="004C5330" w:rsidRPr="00977A1E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</w:t>
      </w:r>
    </w:p>
    <w:p w:rsidR="00FC5D30" w:rsidRPr="00977A1E" w:rsidRDefault="00FC5D30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1F12BB" w:rsidRPr="00977A1E" w:rsidRDefault="009629C4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977A1E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Инициатор</w:t>
      </w:r>
      <w:r w:rsidR="00F970F7" w:rsidRPr="00977A1E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:</w:t>
      </w:r>
      <w:r w:rsidR="00A1176C" w:rsidRPr="00977A1E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 w:rsidR="00977A1E" w:rsidRPr="00977A1E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Вахлин Алексей Николаевич</w:t>
      </w:r>
    </w:p>
    <w:p w:rsidR="00A1176C" w:rsidRPr="00977A1E" w:rsidRDefault="00A1176C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BC5C26" w:rsidRPr="00977A1E" w:rsidRDefault="00BC5C26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977A1E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Оповещение о проведении общественных обсуждений производилось посредством опубликования</w:t>
      </w:r>
      <w:r w:rsidR="00C128BF" w:rsidRPr="00977A1E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 w:rsidR="00977A1E" w:rsidRPr="00977A1E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26.05.2022 газета «БОРсегодня» №27 (15710); 27.05.2022</w:t>
      </w:r>
      <w:r w:rsidR="006E79BE" w:rsidRPr="00977A1E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 w:rsidR="007853B5" w:rsidRPr="00977A1E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региональном портале</w:t>
      </w:r>
      <w:r w:rsidRPr="00977A1E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государственных и муниципальных услуг </w:t>
      </w:r>
      <w:r w:rsidR="00C4727E" w:rsidRPr="00977A1E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(</w:t>
      </w:r>
      <w:hyperlink r:id="rId8" w:history="1">
        <w:r w:rsidR="00C4727E" w:rsidRPr="00977A1E">
          <w:rPr>
            <w:rFonts w:ascii="Times New Roman" w:eastAsia="Times New Roman" w:hAnsi="Times New Roman" w:cs="Times New Roman"/>
            <w:spacing w:val="-1"/>
            <w:sz w:val="26"/>
            <w:szCs w:val="26"/>
            <w:lang w:eastAsia="ar-SA"/>
          </w:rPr>
          <w:t>https://градразвитие52.рф</w:t>
        </w:r>
      </w:hyperlink>
      <w:r w:rsidR="00C4727E" w:rsidRPr="00977A1E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)</w:t>
      </w:r>
      <w:r w:rsidRPr="00977A1E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и размещения на официальный сайт органов местного самоуправления городского округа город Бор Нижегородской области в сети «Интернет»: http://www.borcity.ru.</w:t>
      </w:r>
    </w:p>
    <w:p w:rsidR="00647945" w:rsidRPr="00977A1E" w:rsidRDefault="00647945" w:rsidP="00647945">
      <w:pPr>
        <w:pStyle w:val="a3"/>
        <w:keepNext/>
        <w:keepLines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jc w:val="both"/>
        <w:rPr>
          <w:spacing w:val="-1"/>
          <w:sz w:val="26"/>
          <w:szCs w:val="26"/>
        </w:rPr>
      </w:pPr>
    </w:p>
    <w:p w:rsidR="00BC5C26" w:rsidRPr="00977A1E" w:rsidRDefault="00BC5C26" w:rsidP="00647945">
      <w:pPr>
        <w:pStyle w:val="a3"/>
        <w:keepNext/>
        <w:keepLines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jc w:val="both"/>
        <w:rPr>
          <w:spacing w:val="-1"/>
          <w:sz w:val="26"/>
          <w:szCs w:val="26"/>
        </w:rPr>
      </w:pPr>
      <w:r w:rsidRPr="00977A1E">
        <w:rPr>
          <w:spacing w:val="-1"/>
          <w:sz w:val="26"/>
          <w:szCs w:val="26"/>
        </w:rPr>
        <w:t xml:space="preserve">Предложения и замечания участников общественных обсуждений принимались с </w:t>
      </w:r>
      <w:r w:rsidR="00977A1E" w:rsidRPr="00977A1E">
        <w:rPr>
          <w:spacing w:val="-1"/>
          <w:sz w:val="26"/>
          <w:szCs w:val="26"/>
        </w:rPr>
        <w:t>27.05.2022 до 15</w:t>
      </w:r>
      <w:r w:rsidR="007E116E" w:rsidRPr="00977A1E">
        <w:rPr>
          <w:spacing w:val="-1"/>
          <w:sz w:val="26"/>
          <w:szCs w:val="26"/>
        </w:rPr>
        <w:t>.06.2022</w:t>
      </w:r>
      <w:r w:rsidR="009B10B8" w:rsidRPr="00977A1E">
        <w:rPr>
          <w:spacing w:val="-1"/>
          <w:sz w:val="26"/>
          <w:szCs w:val="26"/>
        </w:rPr>
        <w:t xml:space="preserve"> </w:t>
      </w:r>
      <w:r w:rsidRPr="00977A1E">
        <w:rPr>
          <w:spacing w:val="-1"/>
          <w:sz w:val="26"/>
          <w:szCs w:val="26"/>
        </w:rPr>
        <w:t xml:space="preserve">посредством подачи обращений и замечаний на электронную почту (e-mail: KAGbornn@yandex.ru, official@adm.bor.nnov.ru) и региональном портале государственных и муниципальных услуг </w:t>
      </w:r>
      <w:r w:rsidR="00C4727E" w:rsidRPr="00977A1E">
        <w:rPr>
          <w:spacing w:val="-1"/>
          <w:sz w:val="26"/>
          <w:szCs w:val="26"/>
        </w:rPr>
        <w:t>(</w:t>
      </w:r>
      <w:hyperlink r:id="rId9" w:history="1">
        <w:r w:rsidR="00C4727E" w:rsidRPr="00977A1E">
          <w:rPr>
            <w:spacing w:val="-1"/>
            <w:sz w:val="26"/>
            <w:szCs w:val="26"/>
          </w:rPr>
          <w:t>https://градразвитие52.рф</w:t>
        </w:r>
      </w:hyperlink>
      <w:r w:rsidR="00C4727E" w:rsidRPr="00977A1E">
        <w:rPr>
          <w:spacing w:val="-1"/>
          <w:sz w:val="26"/>
          <w:szCs w:val="26"/>
        </w:rPr>
        <w:t>)</w:t>
      </w:r>
      <w:r w:rsidRPr="00977A1E">
        <w:rPr>
          <w:spacing w:val="-1"/>
          <w:sz w:val="26"/>
          <w:szCs w:val="26"/>
        </w:rPr>
        <w:t xml:space="preserve"> или почтовым отправлением на адрес: 606440, Нижегородская область, г. Бор, ул. Ленина, д. 97, каб. 513.</w:t>
      </w:r>
    </w:p>
    <w:p w:rsidR="009629C4" w:rsidRPr="00977A1E" w:rsidRDefault="009629C4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9629C4" w:rsidRPr="00977A1E" w:rsidRDefault="009629C4" w:rsidP="00647945">
      <w:pPr>
        <w:pStyle w:val="a3"/>
        <w:keepNext/>
        <w:keepLines/>
        <w:spacing w:after="0"/>
        <w:jc w:val="both"/>
        <w:rPr>
          <w:spacing w:val="-1"/>
          <w:sz w:val="26"/>
          <w:szCs w:val="26"/>
        </w:rPr>
      </w:pPr>
      <w:r w:rsidRPr="00977A1E">
        <w:rPr>
          <w:spacing w:val="-1"/>
          <w:sz w:val="26"/>
          <w:szCs w:val="26"/>
        </w:rPr>
        <w:t xml:space="preserve">Количество участников общественных обсуждений: </w:t>
      </w:r>
      <w:r w:rsidR="00937BFC" w:rsidRPr="00977A1E">
        <w:rPr>
          <w:spacing w:val="-1"/>
          <w:sz w:val="26"/>
          <w:szCs w:val="26"/>
        </w:rPr>
        <w:t>0</w:t>
      </w:r>
    </w:p>
    <w:p w:rsidR="00B111E4" w:rsidRPr="00DC042F" w:rsidRDefault="00B111E4" w:rsidP="00647945">
      <w:pPr>
        <w:pStyle w:val="1"/>
        <w:keepNext/>
        <w:keepLines/>
        <w:suppressAutoHyphens/>
        <w:jc w:val="center"/>
        <w:rPr>
          <w:rFonts w:ascii="Times New Roman" w:hAnsi="Times New Roman" w:cs="Times New Roman"/>
          <w:spacing w:val="-1"/>
          <w:sz w:val="26"/>
          <w:szCs w:val="26"/>
          <w:lang w:eastAsia="ar-SA"/>
        </w:rPr>
      </w:pPr>
    </w:p>
    <w:p w:rsidR="00B111E4" w:rsidRPr="00DC042F" w:rsidRDefault="00B111E4" w:rsidP="00647945">
      <w:pPr>
        <w:pStyle w:val="1"/>
        <w:keepNext/>
        <w:keepLines/>
        <w:suppressAutoHyphens/>
        <w:jc w:val="center"/>
        <w:rPr>
          <w:rFonts w:ascii="Times New Roman" w:hAnsi="Times New Roman" w:cs="Times New Roman"/>
          <w:spacing w:val="-1"/>
          <w:sz w:val="26"/>
          <w:szCs w:val="26"/>
          <w:lang w:eastAsia="ar-SA"/>
        </w:rPr>
      </w:pPr>
      <w:r w:rsidRPr="00DC042F">
        <w:rPr>
          <w:rFonts w:ascii="Times New Roman" w:hAnsi="Times New Roman" w:cs="Times New Roman"/>
          <w:spacing w:val="-1"/>
          <w:sz w:val="26"/>
          <w:szCs w:val="26"/>
          <w:lang w:eastAsia="ar-SA"/>
        </w:rPr>
        <w:t>По результатам проведения общественных обсуждений был подготовлен протокол.</w:t>
      </w:r>
    </w:p>
    <w:p w:rsidR="008408E7" w:rsidRPr="00DC042F" w:rsidRDefault="008408E7" w:rsidP="00647945">
      <w:pPr>
        <w:pStyle w:val="a3"/>
        <w:keepNext/>
        <w:keepLines/>
        <w:spacing w:after="0"/>
        <w:jc w:val="both"/>
        <w:rPr>
          <w:spacing w:val="-1"/>
          <w:sz w:val="26"/>
          <w:szCs w:val="26"/>
        </w:rPr>
      </w:pPr>
    </w:p>
    <w:p w:rsidR="00B111E4" w:rsidRPr="00DC042F" w:rsidRDefault="00B111E4" w:rsidP="00647945">
      <w:pPr>
        <w:pStyle w:val="a3"/>
        <w:keepNext/>
        <w:keepLines/>
        <w:spacing w:after="0"/>
        <w:jc w:val="both"/>
        <w:rPr>
          <w:spacing w:val="-1"/>
          <w:sz w:val="26"/>
          <w:szCs w:val="26"/>
        </w:rPr>
      </w:pPr>
      <w:r w:rsidRPr="00DC042F">
        <w:rPr>
          <w:spacing w:val="-1"/>
          <w:sz w:val="26"/>
          <w:szCs w:val="26"/>
        </w:rPr>
        <w:t xml:space="preserve">Реквизиты протокола общественных обсуждений: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33"/>
        <w:gridCol w:w="1898"/>
        <w:gridCol w:w="5450"/>
      </w:tblGrid>
      <w:tr w:rsidR="00B111E4" w:rsidRPr="00AA037A" w:rsidTr="005E5330">
        <w:trPr>
          <w:trHeight w:val="505"/>
        </w:trPr>
        <w:tc>
          <w:tcPr>
            <w:tcW w:w="2433" w:type="dxa"/>
          </w:tcPr>
          <w:p w:rsidR="00B111E4" w:rsidRPr="00AA037A" w:rsidRDefault="00B111E4" w:rsidP="00647945">
            <w:pPr>
              <w:pStyle w:val="1"/>
              <w:keepNext/>
              <w:keepLines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Место проведения:</w:t>
            </w:r>
          </w:p>
        </w:tc>
        <w:tc>
          <w:tcPr>
            <w:tcW w:w="7348" w:type="dxa"/>
            <w:gridSpan w:val="2"/>
          </w:tcPr>
          <w:p w:rsidR="00B111E4" w:rsidRPr="00AA037A" w:rsidRDefault="00B111E4" w:rsidP="00647945">
            <w:pPr>
              <w:pStyle w:val="1"/>
              <w:keepNext/>
              <w:keepLines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Общественные обсуждения проводятся на территории городского округа город Бор</w:t>
            </w:r>
          </w:p>
        </w:tc>
      </w:tr>
      <w:tr w:rsidR="00B111E4" w:rsidRPr="00AA037A" w:rsidTr="005E5330">
        <w:tc>
          <w:tcPr>
            <w:tcW w:w="2433" w:type="dxa"/>
          </w:tcPr>
          <w:p w:rsidR="00B111E4" w:rsidRPr="00AA037A" w:rsidRDefault="00B111E4" w:rsidP="00647945">
            <w:pPr>
              <w:pStyle w:val="1"/>
              <w:keepNext/>
              <w:keepLines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Дата:</w:t>
            </w:r>
          </w:p>
        </w:tc>
        <w:tc>
          <w:tcPr>
            <w:tcW w:w="7348" w:type="dxa"/>
            <w:gridSpan w:val="2"/>
          </w:tcPr>
          <w:p w:rsidR="00B111E4" w:rsidRPr="00AA037A" w:rsidRDefault="00977A1E" w:rsidP="00DC042F">
            <w:pPr>
              <w:pStyle w:val="1"/>
              <w:keepNext/>
              <w:keepLines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15</w:t>
            </w:r>
            <w:r w:rsidR="007E116E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 июня</w:t>
            </w:r>
            <w:r w:rsidR="007853B5"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 2022</w:t>
            </w:r>
            <w:r w:rsidR="00B111E4"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 г.</w:t>
            </w:r>
          </w:p>
        </w:tc>
      </w:tr>
      <w:tr w:rsidR="00401305" w:rsidRPr="00AA037A" w:rsidTr="005E5330">
        <w:trPr>
          <w:trHeight w:val="720"/>
        </w:trPr>
        <w:tc>
          <w:tcPr>
            <w:tcW w:w="4331" w:type="dxa"/>
            <w:gridSpan w:val="2"/>
            <w:vAlign w:val="center"/>
          </w:tcPr>
          <w:p w:rsidR="00401305" w:rsidRPr="00AA037A" w:rsidRDefault="00401305" w:rsidP="00647945">
            <w:pPr>
              <w:pStyle w:val="1"/>
              <w:keepNext/>
              <w:keepLines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Предложения и замечания участников общественных обсуждений</w:t>
            </w:r>
          </w:p>
        </w:tc>
        <w:tc>
          <w:tcPr>
            <w:tcW w:w="5450" w:type="dxa"/>
            <w:vAlign w:val="center"/>
          </w:tcPr>
          <w:p w:rsidR="00401305" w:rsidRPr="00AA037A" w:rsidRDefault="00401305" w:rsidP="00647945">
            <w:pPr>
              <w:pStyle w:val="1"/>
              <w:keepNext/>
              <w:keepLines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Выводы и рекомендации организатора общественных обсуждений</w:t>
            </w:r>
          </w:p>
        </w:tc>
      </w:tr>
      <w:tr w:rsidR="00937BFC" w:rsidRPr="00AA037A" w:rsidTr="005E5330">
        <w:trPr>
          <w:trHeight w:val="350"/>
        </w:trPr>
        <w:tc>
          <w:tcPr>
            <w:tcW w:w="4331" w:type="dxa"/>
            <w:gridSpan w:val="2"/>
          </w:tcPr>
          <w:p w:rsidR="00937BFC" w:rsidRPr="00AA037A" w:rsidRDefault="00937BFC" w:rsidP="00647945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#</w:t>
            </w:r>
          </w:p>
        </w:tc>
        <w:tc>
          <w:tcPr>
            <w:tcW w:w="5450" w:type="dxa"/>
          </w:tcPr>
          <w:p w:rsidR="00937BFC" w:rsidRPr="00AA037A" w:rsidRDefault="00937BFC" w:rsidP="00647945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#</w:t>
            </w:r>
          </w:p>
        </w:tc>
      </w:tr>
    </w:tbl>
    <w:p w:rsidR="00401305" w:rsidRPr="00AA037A" w:rsidRDefault="00401305" w:rsidP="00647945">
      <w:pPr>
        <w:pStyle w:val="a3"/>
        <w:keepNext/>
        <w:keepLines/>
        <w:spacing w:after="0"/>
        <w:jc w:val="center"/>
        <w:rPr>
          <w:spacing w:val="-1"/>
          <w:sz w:val="26"/>
          <w:szCs w:val="26"/>
          <w:lang w:eastAsia="en-US"/>
        </w:rPr>
      </w:pPr>
      <w:r w:rsidRPr="00AA037A">
        <w:rPr>
          <w:spacing w:val="-1"/>
          <w:sz w:val="26"/>
          <w:szCs w:val="26"/>
          <w:lang w:eastAsia="en-US"/>
        </w:rPr>
        <w:t xml:space="preserve">Содержание внесенных предложений </w:t>
      </w:r>
      <w:r w:rsidRPr="00AA037A">
        <w:rPr>
          <w:spacing w:val="-1"/>
          <w:sz w:val="26"/>
          <w:szCs w:val="26"/>
          <w:lang w:eastAsia="en-US"/>
        </w:rPr>
        <w:tab/>
        <w:t>и  замечаний участников общественных обсуждений:</w:t>
      </w: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0"/>
        <w:gridCol w:w="4110"/>
        <w:gridCol w:w="4961"/>
      </w:tblGrid>
      <w:tr w:rsidR="00401305" w:rsidRPr="00AA037A" w:rsidTr="00401305">
        <w:trPr>
          <w:trHeight w:hRule="exact" w:val="128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</w:p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pacing w:val="-1"/>
                <w:sz w:val="26"/>
                <w:szCs w:val="26"/>
                <w:lang w:eastAsia="en-US"/>
              </w:rPr>
              <w:t>№</w:t>
            </w:r>
          </w:p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pacing w:val="-1"/>
                <w:sz w:val="26"/>
                <w:szCs w:val="26"/>
                <w:lang w:eastAsia="en-US"/>
              </w:rPr>
              <w:t xml:space="preserve"> п/п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pacing w:val="-1"/>
                <w:sz w:val="26"/>
                <w:szCs w:val="26"/>
                <w:lang w:eastAsia="en-US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pacing w:val="-1"/>
                <w:sz w:val="26"/>
                <w:szCs w:val="26"/>
                <w:lang w:eastAsia="en-US"/>
              </w:rPr>
              <w:t>Содержание предложения или замечания</w:t>
            </w:r>
          </w:p>
        </w:tc>
      </w:tr>
      <w:tr w:rsidR="00401305" w:rsidRPr="00AA037A" w:rsidTr="00401305">
        <w:trPr>
          <w:trHeight w:hRule="exact" w:val="74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pacing w:val="-1"/>
                <w:sz w:val="26"/>
                <w:szCs w:val="26"/>
                <w:lang w:eastAsia="en-US"/>
              </w:rPr>
              <w:t>Замечания и предложения граждан, постоянно проживающих на территории, в пределах которой проведены общественные обсуждения</w:t>
            </w:r>
          </w:p>
        </w:tc>
      </w:tr>
      <w:tr w:rsidR="00937BFC" w:rsidRPr="00AA037A" w:rsidTr="004C5330">
        <w:trPr>
          <w:trHeight w:hRule="exact" w:val="31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BFC" w:rsidRPr="00AA037A" w:rsidRDefault="00937BFC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BFC" w:rsidRPr="00AA037A" w:rsidRDefault="00937BFC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BFC" w:rsidRPr="00AA037A" w:rsidRDefault="00937BFC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401305" w:rsidRPr="00AA037A" w:rsidTr="004C5330">
        <w:trPr>
          <w:trHeight w:hRule="exact" w:val="15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AA037A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Замечания и предложения правообладателей находящихся в границах этой территории</w:t>
            </w:r>
          </w:p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AA037A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      </w:r>
          </w:p>
        </w:tc>
      </w:tr>
      <w:tr w:rsidR="00401305" w:rsidRPr="00AA037A" w:rsidTr="004C5330">
        <w:trPr>
          <w:trHeight w:hRule="exact" w:val="30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</w:tbl>
    <w:p w:rsidR="00647945" w:rsidRPr="00AA037A" w:rsidRDefault="00647945" w:rsidP="00647945">
      <w:pPr>
        <w:pStyle w:val="a3"/>
        <w:keepNext/>
        <w:keepLines/>
        <w:spacing w:after="0"/>
        <w:jc w:val="center"/>
        <w:rPr>
          <w:sz w:val="26"/>
          <w:szCs w:val="26"/>
        </w:rPr>
      </w:pPr>
    </w:p>
    <w:p w:rsidR="00F838AB" w:rsidRPr="00B4296E" w:rsidRDefault="00F838AB" w:rsidP="00647945">
      <w:pPr>
        <w:pStyle w:val="a3"/>
        <w:keepNext/>
        <w:keepLines/>
        <w:spacing w:after="0"/>
        <w:jc w:val="center"/>
        <w:rPr>
          <w:spacing w:val="-1"/>
          <w:sz w:val="26"/>
          <w:szCs w:val="26"/>
        </w:rPr>
      </w:pPr>
      <w:r w:rsidRPr="00B4296E">
        <w:rPr>
          <w:spacing w:val="-1"/>
          <w:sz w:val="26"/>
          <w:szCs w:val="26"/>
        </w:rPr>
        <w:t>Аргументированные рекомендации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</w:t>
      </w:r>
    </w:p>
    <w:p w:rsidR="00647945" w:rsidRPr="00B4296E" w:rsidRDefault="00647945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A85378" w:rsidRPr="00AA037A" w:rsidRDefault="00A85378" w:rsidP="005E6E5B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B4296E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1. Общественные обсуждения по предоставлению разрешения </w:t>
      </w:r>
      <w:r w:rsidR="00F70412" w:rsidRPr="00F70412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на условно разрешенный вид использования земельного участка </w:t>
      </w:r>
      <w:r w:rsidR="00977A1E" w:rsidRPr="00977A1E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«Коммунальное обслуживание»,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 индивидуальными жилыми домами», для земельного участка с кадастровым номером 52:20:1100019:1602</w:t>
      </w:r>
      <w:r w:rsidR="0028349A" w:rsidRPr="00AA037A">
        <w:rPr>
          <w:rFonts w:ascii="Times New Roman" w:eastAsia="Times New Roman" w:hAnsi="Times New Roman" w:cs="Times New Roman"/>
          <w:sz w:val="26"/>
          <w:szCs w:val="26"/>
          <w:lang w:eastAsia="ar-SA"/>
        </w:rPr>
        <w:t>,</w:t>
      </w:r>
      <w:r w:rsidRPr="00AA037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Pr="00AA037A">
        <w:rPr>
          <w:rFonts w:ascii="Times New Roman" w:hAnsi="Times New Roman" w:cs="Times New Roman"/>
          <w:b/>
          <w:sz w:val="26"/>
          <w:szCs w:val="26"/>
          <w:lang w:eastAsia="ar-SA"/>
        </w:rPr>
        <w:t>считать состоявшимися</w:t>
      </w:r>
      <w:r w:rsidRPr="00AA037A">
        <w:rPr>
          <w:rFonts w:ascii="Times New Roman" w:hAnsi="Times New Roman" w:cs="Times New Roman"/>
          <w:sz w:val="26"/>
          <w:szCs w:val="26"/>
          <w:lang w:eastAsia="ar-SA"/>
        </w:rPr>
        <w:t>.</w:t>
      </w:r>
    </w:p>
    <w:p w:rsidR="00A85378" w:rsidRPr="00B4296E" w:rsidRDefault="00C71615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AA037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A85378" w:rsidRPr="00B4296E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2. Рекомендовано направить документацию по результатам общественных обсуждений на рассмотрение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для принятия решения. </w:t>
      </w:r>
    </w:p>
    <w:p w:rsidR="00A85378" w:rsidRPr="00B4296E" w:rsidRDefault="00A85378" w:rsidP="00647945">
      <w:pPr>
        <w:pStyle w:val="1"/>
        <w:keepNext/>
        <w:keepLines/>
        <w:suppressAutoHyphens/>
        <w:jc w:val="both"/>
        <w:rPr>
          <w:rFonts w:ascii="Times New Roman" w:hAnsi="Times New Roman" w:cs="Times New Roman"/>
          <w:spacing w:val="-1"/>
          <w:sz w:val="26"/>
          <w:szCs w:val="26"/>
          <w:lang w:eastAsia="ar-SA"/>
        </w:rPr>
      </w:pPr>
    </w:p>
    <w:p w:rsidR="00952E77" w:rsidRPr="00B4296E" w:rsidRDefault="00F75C57" w:rsidP="00647945">
      <w:pPr>
        <w:pStyle w:val="1"/>
        <w:keepNext/>
        <w:keepLines/>
        <w:suppressAutoHyphens/>
        <w:jc w:val="both"/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</w:pPr>
      <w:r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>П</w:t>
      </w:r>
      <w:r w:rsidR="00952E77" w:rsidRPr="00B4296E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>редседате</w:t>
      </w:r>
      <w:r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>ль</w:t>
      </w:r>
      <w:r w:rsidR="00952E77" w:rsidRPr="00B4296E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комиссии </w:t>
      </w:r>
      <w:r w:rsidR="00C811D0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     </w:t>
      </w:r>
      <w:r w:rsidR="00C811D0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  </w:t>
      </w:r>
      <w:r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>А.А. Королев</w:t>
      </w:r>
    </w:p>
    <w:p w:rsidR="008408E7" w:rsidRPr="00B4296E" w:rsidRDefault="008408E7" w:rsidP="00647945">
      <w:pPr>
        <w:keepNext/>
        <w:keepLines/>
        <w:suppressAutoHyphens/>
        <w:spacing w:after="0" w:line="240" w:lineRule="auto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EE4F43" w:rsidRPr="00B4296E" w:rsidRDefault="00977A1E" w:rsidP="00647945">
      <w:pPr>
        <w:keepNext/>
        <w:keepLines/>
        <w:suppressAutoHyphens/>
        <w:spacing w:after="0" w:line="240" w:lineRule="auto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15</w:t>
      </w:r>
      <w:r w:rsidR="007E116E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.06</w:t>
      </w:r>
      <w:r w:rsidR="007853B5" w:rsidRPr="00B4296E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.2022</w:t>
      </w:r>
    </w:p>
    <w:sectPr w:rsidR="00EE4F43" w:rsidRPr="00B4296E" w:rsidSect="00C539A9">
      <w:pgSz w:w="11906" w:h="16838"/>
      <w:pgMar w:top="426" w:right="424" w:bottom="709" w:left="1520" w:header="720" w:footer="720" w:gutter="0"/>
      <w:cols w:space="720"/>
      <w:docGrid w:linePitch="60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0387" w:rsidRDefault="00CF0387" w:rsidP="00C71615">
      <w:pPr>
        <w:spacing w:after="0" w:line="240" w:lineRule="auto"/>
      </w:pPr>
      <w:r>
        <w:separator/>
      </w:r>
    </w:p>
  </w:endnote>
  <w:endnote w:type="continuationSeparator" w:id="1">
    <w:p w:rsidR="00CF0387" w:rsidRDefault="00CF0387" w:rsidP="00C71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0387" w:rsidRDefault="00CF0387" w:rsidP="00C71615">
      <w:pPr>
        <w:spacing w:after="0" w:line="240" w:lineRule="auto"/>
      </w:pPr>
      <w:r>
        <w:separator/>
      </w:r>
    </w:p>
  </w:footnote>
  <w:footnote w:type="continuationSeparator" w:id="1">
    <w:p w:rsidR="00CF0387" w:rsidRDefault="00CF0387" w:rsidP="00C716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86783"/>
    <w:multiLevelType w:val="hybridMultilevel"/>
    <w:tmpl w:val="556A440C"/>
    <w:lvl w:ilvl="0" w:tplc="29AE84F6">
      <w:start w:val="1"/>
      <w:numFmt w:val="decimal"/>
      <w:lvlText w:val="%1)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629C4"/>
    <w:rsid w:val="00002AA0"/>
    <w:rsid w:val="000149DF"/>
    <w:rsid w:val="00015F41"/>
    <w:rsid w:val="000175B1"/>
    <w:rsid w:val="00020530"/>
    <w:rsid w:val="00021ADB"/>
    <w:rsid w:val="00024728"/>
    <w:rsid w:val="000414A9"/>
    <w:rsid w:val="000450D1"/>
    <w:rsid w:val="0005104E"/>
    <w:rsid w:val="00052564"/>
    <w:rsid w:val="00055EB0"/>
    <w:rsid w:val="000711AF"/>
    <w:rsid w:val="000738E6"/>
    <w:rsid w:val="0007527C"/>
    <w:rsid w:val="00080080"/>
    <w:rsid w:val="00086ADC"/>
    <w:rsid w:val="00092E91"/>
    <w:rsid w:val="000A591A"/>
    <w:rsid w:val="000A61CE"/>
    <w:rsid w:val="000C3547"/>
    <w:rsid w:val="000C7AAC"/>
    <w:rsid w:val="000D2003"/>
    <w:rsid w:val="000D33EC"/>
    <w:rsid w:val="000D4BAD"/>
    <w:rsid w:val="000D686F"/>
    <w:rsid w:val="000E05EF"/>
    <w:rsid w:val="000F38F2"/>
    <w:rsid w:val="001036B2"/>
    <w:rsid w:val="00103A18"/>
    <w:rsid w:val="00104A75"/>
    <w:rsid w:val="00104D9D"/>
    <w:rsid w:val="00116737"/>
    <w:rsid w:val="00120BD9"/>
    <w:rsid w:val="00156AAD"/>
    <w:rsid w:val="00162E20"/>
    <w:rsid w:val="00190AB2"/>
    <w:rsid w:val="00197421"/>
    <w:rsid w:val="001A0623"/>
    <w:rsid w:val="001B501C"/>
    <w:rsid w:val="001B771E"/>
    <w:rsid w:val="001C2086"/>
    <w:rsid w:val="001C5A7F"/>
    <w:rsid w:val="001D64F2"/>
    <w:rsid w:val="001F12BB"/>
    <w:rsid w:val="00203969"/>
    <w:rsid w:val="00204881"/>
    <w:rsid w:val="00205114"/>
    <w:rsid w:val="00212965"/>
    <w:rsid w:val="00215017"/>
    <w:rsid w:val="00220F07"/>
    <w:rsid w:val="00244778"/>
    <w:rsid w:val="002512BB"/>
    <w:rsid w:val="0028349A"/>
    <w:rsid w:val="00290547"/>
    <w:rsid w:val="00294C8D"/>
    <w:rsid w:val="0029517B"/>
    <w:rsid w:val="002D2077"/>
    <w:rsid w:val="002E34C4"/>
    <w:rsid w:val="002F37ED"/>
    <w:rsid w:val="002F60E0"/>
    <w:rsid w:val="00300C74"/>
    <w:rsid w:val="00303066"/>
    <w:rsid w:val="00304077"/>
    <w:rsid w:val="003154E2"/>
    <w:rsid w:val="00322CA5"/>
    <w:rsid w:val="00322ECC"/>
    <w:rsid w:val="00326312"/>
    <w:rsid w:val="0032780C"/>
    <w:rsid w:val="00345CA7"/>
    <w:rsid w:val="00350677"/>
    <w:rsid w:val="00367D30"/>
    <w:rsid w:val="00372E22"/>
    <w:rsid w:val="00386379"/>
    <w:rsid w:val="00387FD6"/>
    <w:rsid w:val="00391FCD"/>
    <w:rsid w:val="003B6BEF"/>
    <w:rsid w:val="003C544E"/>
    <w:rsid w:val="003E154C"/>
    <w:rsid w:val="003E449E"/>
    <w:rsid w:val="003F2297"/>
    <w:rsid w:val="003F3180"/>
    <w:rsid w:val="003F7E45"/>
    <w:rsid w:val="00401305"/>
    <w:rsid w:val="0040169F"/>
    <w:rsid w:val="00402939"/>
    <w:rsid w:val="0043193E"/>
    <w:rsid w:val="004365BB"/>
    <w:rsid w:val="004473EC"/>
    <w:rsid w:val="0045307F"/>
    <w:rsid w:val="00453D12"/>
    <w:rsid w:val="00460A5D"/>
    <w:rsid w:val="004619BF"/>
    <w:rsid w:val="00470173"/>
    <w:rsid w:val="004835BB"/>
    <w:rsid w:val="00485B92"/>
    <w:rsid w:val="004863AB"/>
    <w:rsid w:val="0048684D"/>
    <w:rsid w:val="00486B7C"/>
    <w:rsid w:val="004C5330"/>
    <w:rsid w:val="004C54D6"/>
    <w:rsid w:val="004D4D8D"/>
    <w:rsid w:val="004F2E5E"/>
    <w:rsid w:val="005118FE"/>
    <w:rsid w:val="00541916"/>
    <w:rsid w:val="00544EBE"/>
    <w:rsid w:val="005558B7"/>
    <w:rsid w:val="00565AD5"/>
    <w:rsid w:val="0059129F"/>
    <w:rsid w:val="005D4655"/>
    <w:rsid w:val="005D5675"/>
    <w:rsid w:val="005D5DF8"/>
    <w:rsid w:val="005E5330"/>
    <w:rsid w:val="005E6E5B"/>
    <w:rsid w:val="005F082A"/>
    <w:rsid w:val="005F3D97"/>
    <w:rsid w:val="005F4CA8"/>
    <w:rsid w:val="005F61B0"/>
    <w:rsid w:val="006028CB"/>
    <w:rsid w:val="006038CB"/>
    <w:rsid w:val="006053DA"/>
    <w:rsid w:val="00610985"/>
    <w:rsid w:val="00647945"/>
    <w:rsid w:val="00680A4E"/>
    <w:rsid w:val="00686D86"/>
    <w:rsid w:val="00686F3A"/>
    <w:rsid w:val="006A320D"/>
    <w:rsid w:val="006A4D2D"/>
    <w:rsid w:val="006C2685"/>
    <w:rsid w:val="006E0E0D"/>
    <w:rsid w:val="006E79BE"/>
    <w:rsid w:val="0070337D"/>
    <w:rsid w:val="007135F5"/>
    <w:rsid w:val="00763FCD"/>
    <w:rsid w:val="00765769"/>
    <w:rsid w:val="00765C7A"/>
    <w:rsid w:val="0077505E"/>
    <w:rsid w:val="007820AF"/>
    <w:rsid w:val="007853B5"/>
    <w:rsid w:val="00791970"/>
    <w:rsid w:val="007B2126"/>
    <w:rsid w:val="007B5409"/>
    <w:rsid w:val="007C2A67"/>
    <w:rsid w:val="007C412D"/>
    <w:rsid w:val="007E116E"/>
    <w:rsid w:val="0080505C"/>
    <w:rsid w:val="00805915"/>
    <w:rsid w:val="0080704E"/>
    <w:rsid w:val="00814883"/>
    <w:rsid w:val="00833BDF"/>
    <w:rsid w:val="008408E7"/>
    <w:rsid w:val="00851E63"/>
    <w:rsid w:val="00881A4D"/>
    <w:rsid w:val="0088682D"/>
    <w:rsid w:val="00892445"/>
    <w:rsid w:val="008A32A4"/>
    <w:rsid w:val="008A4609"/>
    <w:rsid w:val="008B0C25"/>
    <w:rsid w:val="008B10B6"/>
    <w:rsid w:val="008B6766"/>
    <w:rsid w:val="008C2C23"/>
    <w:rsid w:val="008C4060"/>
    <w:rsid w:val="008D169B"/>
    <w:rsid w:val="008F1C9F"/>
    <w:rsid w:val="00911A81"/>
    <w:rsid w:val="00924968"/>
    <w:rsid w:val="00927901"/>
    <w:rsid w:val="009279CA"/>
    <w:rsid w:val="009348DA"/>
    <w:rsid w:val="00937BFC"/>
    <w:rsid w:val="009459AC"/>
    <w:rsid w:val="00947F5D"/>
    <w:rsid w:val="00952E77"/>
    <w:rsid w:val="00957BE1"/>
    <w:rsid w:val="00960423"/>
    <w:rsid w:val="009613F3"/>
    <w:rsid w:val="009629C4"/>
    <w:rsid w:val="00977A1E"/>
    <w:rsid w:val="009B10B8"/>
    <w:rsid w:val="009B3E13"/>
    <w:rsid w:val="009C245D"/>
    <w:rsid w:val="009E2962"/>
    <w:rsid w:val="009E47C9"/>
    <w:rsid w:val="00A02437"/>
    <w:rsid w:val="00A1176C"/>
    <w:rsid w:val="00A135BD"/>
    <w:rsid w:val="00A15B85"/>
    <w:rsid w:val="00A16877"/>
    <w:rsid w:val="00A343C1"/>
    <w:rsid w:val="00A3693E"/>
    <w:rsid w:val="00A512BB"/>
    <w:rsid w:val="00A515F4"/>
    <w:rsid w:val="00A63B47"/>
    <w:rsid w:val="00A85378"/>
    <w:rsid w:val="00A9058F"/>
    <w:rsid w:val="00A92FCF"/>
    <w:rsid w:val="00A93855"/>
    <w:rsid w:val="00AA037A"/>
    <w:rsid w:val="00AA737B"/>
    <w:rsid w:val="00AB1939"/>
    <w:rsid w:val="00AB2EEB"/>
    <w:rsid w:val="00AB66B1"/>
    <w:rsid w:val="00AC0A3E"/>
    <w:rsid w:val="00AC18C8"/>
    <w:rsid w:val="00AC70C0"/>
    <w:rsid w:val="00AD18D2"/>
    <w:rsid w:val="00AE0022"/>
    <w:rsid w:val="00AE2D2B"/>
    <w:rsid w:val="00AF55B8"/>
    <w:rsid w:val="00B022E2"/>
    <w:rsid w:val="00B111E4"/>
    <w:rsid w:val="00B25131"/>
    <w:rsid w:val="00B255C9"/>
    <w:rsid w:val="00B27748"/>
    <w:rsid w:val="00B32252"/>
    <w:rsid w:val="00B37345"/>
    <w:rsid w:val="00B4296E"/>
    <w:rsid w:val="00B4444A"/>
    <w:rsid w:val="00B44E39"/>
    <w:rsid w:val="00B83171"/>
    <w:rsid w:val="00B864E4"/>
    <w:rsid w:val="00B92750"/>
    <w:rsid w:val="00B953F3"/>
    <w:rsid w:val="00BA2C7F"/>
    <w:rsid w:val="00BA483E"/>
    <w:rsid w:val="00BC049D"/>
    <w:rsid w:val="00BC08D6"/>
    <w:rsid w:val="00BC5C26"/>
    <w:rsid w:val="00BF0C3B"/>
    <w:rsid w:val="00BF3165"/>
    <w:rsid w:val="00BF6AAC"/>
    <w:rsid w:val="00C067EC"/>
    <w:rsid w:val="00C128BF"/>
    <w:rsid w:val="00C14571"/>
    <w:rsid w:val="00C15376"/>
    <w:rsid w:val="00C208D0"/>
    <w:rsid w:val="00C3019A"/>
    <w:rsid w:val="00C37802"/>
    <w:rsid w:val="00C4727E"/>
    <w:rsid w:val="00C539A9"/>
    <w:rsid w:val="00C53BA1"/>
    <w:rsid w:val="00C62D1F"/>
    <w:rsid w:val="00C673B5"/>
    <w:rsid w:val="00C6748F"/>
    <w:rsid w:val="00C71615"/>
    <w:rsid w:val="00C811D0"/>
    <w:rsid w:val="00C91ECD"/>
    <w:rsid w:val="00CA0886"/>
    <w:rsid w:val="00CA4790"/>
    <w:rsid w:val="00CB1F2F"/>
    <w:rsid w:val="00CB5A91"/>
    <w:rsid w:val="00CB6396"/>
    <w:rsid w:val="00CC0AC6"/>
    <w:rsid w:val="00CC603C"/>
    <w:rsid w:val="00CD154C"/>
    <w:rsid w:val="00CD618C"/>
    <w:rsid w:val="00CD621E"/>
    <w:rsid w:val="00CF0387"/>
    <w:rsid w:val="00CF1621"/>
    <w:rsid w:val="00D21D95"/>
    <w:rsid w:val="00D2688C"/>
    <w:rsid w:val="00D27A4A"/>
    <w:rsid w:val="00D423C5"/>
    <w:rsid w:val="00D4274C"/>
    <w:rsid w:val="00D44A5A"/>
    <w:rsid w:val="00D527B2"/>
    <w:rsid w:val="00D55F56"/>
    <w:rsid w:val="00D56220"/>
    <w:rsid w:val="00D7469F"/>
    <w:rsid w:val="00DA32B8"/>
    <w:rsid w:val="00DA7A08"/>
    <w:rsid w:val="00DB2070"/>
    <w:rsid w:val="00DB5A78"/>
    <w:rsid w:val="00DC042F"/>
    <w:rsid w:val="00DC25A9"/>
    <w:rsid w:val="00DD430D"/>
    <w:rsid w:val="00DD5954"/>
    <w:rsid w:val="00DF0B71"/>
    <w:rsid w:val="00DF4BF9"/>
    <w:rsid w:val="00E027AE"/>
    <w:rsid w:val="00E11435"/>
    <w:rsid w:val="00E11EA1"/>
    <w:rsid w:val="00E13320"/>
    <w:rsid w:val="00E148FD"/>
    <w:rsid w:val="00E16559"/>
    <w:rsid w:val="00E40109"/>
    <w:rsid w:val="00E55D59"/>
    <w:rsid w:val="00E57759"/>
    <w:rsid w:val="00E57D85"/>
    <w:rsid w:val="00E65FBF"/>
    <w:rsid w:val="00E7607A"/>
    <w:rsid w:val="00E8444C"/>
    <w:rsid w:val="00E85A41"/>
    <w:rsid w:val="00E86E69"/>
    <w:rsid w:val="00E87F63"/>
    <w:rsid w:val="00E9714B"/>
    <w:rsid w:val="00EA2D65"/>
    <w:rsid w:val="00EA3E58"/>
    <w:rsid w:val="00EB57FC"/>
    <w:rsid w:val="00ED380C"/>
    <w:rsid w:val="00EE2654"/>
    <w:rsid w:val="00EE4F43"/>
    <w:rsid w:val="00EE5A0B"/>
    <w:rsid w:val="00EF4513"/>
    <w:rsid w:val="00EF5856"/>
    <w:rsid w:val="00EF629C"/>
    <w:rsid w:val="00F16D99"/>
    <w:rsid w:val="00F20603"/>
    <w:rsid w:val="00F27F4B"/>
    <w:rsid w:val="00F363E3"/>
    <w:rsid w:val="00F37552"/>
    <w:rsid w:val="00F435D8"/>
    <w:rsid w:val="00F66B6C"/>
    <w:rsid w:val="00F70412"/>
    <w:rsid w:val="00F75C57"/>
    <w:rsid w:val="00F838AB"/>
    <w:rsid w:val="00F944F7"/>
    <w:rsid w:val="00F970F7"/>
    <w:rsid w:val="00FA1E17"/>
    <w:rsid w:val="00FB14A3"/>
    <w:rsid w:val="00FB6A65"/>
    <w:rsid w:val="00FC5D30"/>
    <w:rsid w:val="00FD04FA"/>
    <w:rsid w:val="00FD375F"/>
    <w:rsid w:val="00FE04FA"/>
    <w:rsid w:val="00FE119A"/>
    <w:rsid w:val="00FE1C5F"/>
    <w:rsid w:val="00FE7D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629C4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3">
    <w:name w:val="Body Text"/>
    <w:basedOn w:val="a"/>
    <w:link w:val="a4"/>
    <w:rsid w:val="009629C4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9629C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ableParagraph">
    <w:name w:val="Table Paragraph"/>
    <w:basedOn w:val="a"/>
    <w:rsid w:val="00DB5A78"/>
    <w:pPr>
      <w:widowControl w:val="0"/>
      <w:suppressAutoHyphens/>
      <w:spacing w:after="0" w:line="240" w:lineRule="auto"/>
    </w:pPr>
    <w:rPr>
      <w:rFonts w:ascii="Calibri" w:eastAsia="Times New Roman" w:hAnsi="Calibri" w:cs="Calibri"/>
      <w:lang w:val="en-US" w:eastAsia="ar-SA"/>
    </w:rPr>
  </w:style>
  <w:style w:type="character" w:styleId="a5">
    <w:name w:val="Hyperlink"/>
    <w:rsid w:val="00680A4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C2086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C71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71615"/>
  </w:style>
  <w:style w:type="paragraph" w:styleId="a9">
    <w:name w:val="footer"/>
    <w:basedOn w:val="a"/>
    <w:link w:val="aa"/>
    <w:uiPriority w:val="99"/>
    <w:semiHidden/>
    <w:unhideWhenUsed/>
    <w:rsid w:val="00C71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716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75;&#1088;&#1072;&#1076;&#1088;&#1072;&#1079;&#1074;&#1080;&#1090;&#1080;&#1077;52.&#1088;&#1092;.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&#1075;&#1088;&#1072;&#1076;&#1088;&#1072;&#1079;&#1074;&#1080;&#1090;&#1080;&#1077;52.&#1088;&#1092;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54E3BF-058D-4F37-BF44-E540EEEE8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3332</TotalTime>
  <Pages>2</Pages>
  <Words>582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userarx8</cp:lastModifiedBy>
  <cp:revision>133</cp:revision>
  <cp:lastPrinted>2022-04-01T06:29:00Z</cp:lastPrinted>
  <dcterms:created xsi:type="dcterms:W3CDTF">2020-08-27T10:36:00Z</dcterms:created>
  <dcterms:modified xsi:type="dcterms:W3CDTF">2022-06-21T10:55:00Z</dcterms:modified>
</cp:coreProperties>
</file>