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6D" w:rsidRPr="00ED0EF7" w:rsidRDefault="007A056D" w:rsidP="007A056D">
      <w:pPr>
        <w:pStyle w:val="a5"/>
        <w:spacing w:after="0"/>
        <w:jc w:val="center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Оповещение о начале общественных обсуждений</w:t>
      </w:r>
    </w:p>
    <w:p w:rsidR="007A056D" w:rsidRPr="00ED0EF7" w:rsidRDefault="007A056D" w:rsidP="007A056D">
      <w:pPr>
        <w:pStyle w:val="a5"/>
        <w:spacing w:after="0"/>
        <w:jc w:val="center"/>
        <w:rPr>
          <w:spacing w:val="-1"/>
          <w:sz w:val="26"/>
          <w:szCs w:val="26"/>
        </w:rPr>
      </w:pPr>
    </w:p>
    <w:p w:rsidR="00F93E4D" w:rsidRPr="00ED0EF7" w:rsidRDefault="00F93E4D" w:rsidP="00F93E4D">
      <w:pPr>
        <w:ind w:firstLine="709"/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следующих изменений в статью 15.1 Правил землепользования и застройки городского округа город Бор Нижегородской области:</w:t>
      </w:r>
    </w:p>
    <w:p w:rsidR="00F93E4D" w:rsidRPr="00ED0EF7" w:rsidRDefault="00F93E4D" w:rsidP="00F93E4D">
      <w:pPr>
        <w:ind w:firstLine="540"/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Изменить (частично) границы территориальной зоны Ж-1А – «Зона жилой застройки индивидуальными жилыми домами», границы территориальной зоны ОС-1 – «Зона учреждений здравоохранения», и установить границы территориальной зоны Р-3 – «Зона парков, скверов, набережных, бульваров», для земельного участка по адресу: Российская Федерация, Нижегородская область, г. Бор, ул. М. Горького.</w:t>
      </w: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</w:p>
    <w:p w:rsidR="00F93E4D" w:rsidRPr="00ED0EF7" w:rsidRDefault="00F93E4D" w:rsidP="00F93E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93E4D" w:rsidRPr="00ED0EF7" w:rsidRDefault="00F93E4D" w:rsidP="00F93E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ED0EF7">
          <w:rPr>
            <w:spacing w:val="-1"/>
            <w:sz w:val="26"/>
            <w:szCs w:val="26"/>
          </w:rPr>
          <w:t>www.borcity.ru</w:t>
        </w:r>
      </w:hyperlink>
      <w:r w:rsidRPr="00ED0EF7">
        <w:rPr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ED0EF7">
          <w:rPr>
            <w:spacing w:val="-1"/>
            <w:sz w:val="26"/>
            <w:szCs w:val="26"/>
          </w:rPr>
          <w:t>http://public-hearing.bingosoft-office.ru/</w:t>
        </w:r>
      </w:hyperlink>
      <w:r w:rsidRPr="00ED0EF7">
        <w:rPr>
          <w:spacing w:val="-1"/>
          <w:sz w:val="26"/>
          <w:szCs w:val="26"/>
        </w:rPr>
        <w:t>) с 12.02.2021 по 17.03.2021.</w:t>
      </w: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</w:p>
    <w:p w:rsidR="00F93E4D" w:rsidRPr="00ED0EF7" w:rsidRDefault="00F93E4D" w:rsidP="00F93E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Перечень информационных материалов к проекту:</w:t>
      </w: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</w:p>
    <w:p w:rsidR="00F93E4D" w:rsidRPr="00ED0EF7" w:rsidRDefault="00F93E4D" w:rsidP="00F93E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ED0EF7">
          <w:rPr>
            <w:spacing w:val="-1"/>
            <w:sz w:val="26"/>
            <w:szCs w:val="26"/>
          </w:rPr>
          <w:t>www.borcity.ru</w:t>
        </w:r>
      </w:hyperlink>
      <w:r w:rsidRPr="00ED0EF7">
        <w:rPr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9" w:history="1">
        <w:r w:rsidRPr="00ED0EF7">
          <w:rPr>
            <w:spacing w:val="-1"/>
            <w:sz w:val="26"/>
            <w:szCs w:val="26"/>
          </w:rPr>
          <w:t>http://public-hearing.bingosoft-office.ru/</w:t>
        </w:r>
      </w:hyperlink>
      <w:r w:rsidRPr="00ED0EF7">
        <w:rPr>
          <w:spacing w:val="-1"/>
          <w:sz w:val="26"/>
          <w:szCs w:val="26"/>
        </w:rPr>
        <w:t>).</w:t>
      </w:r>
    </w:p>
    <w:p w:rsidR="00F93E4D" w:rsidRPr="00ED0EF7" w:rsidRDefault="00F93E4D" w:rsidP="00F93E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93E4D" w:rsidRPr="00ED0EF7" w:rsidRDefault="00F93E4D" w:rsidP="00F93E4D">
      <w:pPr>
        <w:jc w:val="both"/>
        <w:rPr>
          <w:spacing w:val="-1"/>
          <w:sz w:val="26"/>
          <w:szCs w:val="26"/>
        </w:rPr>
      </w:pPr>
      <w:r w:rsidRPr="00ED0EF7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17.03.2021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ED0EF7">
        <w:rPr>
          <w:spacing w:val="-1"/>
          <w:sz w:val="26"/>
          <w:szCs w:val="26"/>
        </w:rPr>
        <w:t>e-mail</w:t>
      </w:r>
      <w:proofErr w:type="spellEnd"/>
      <w:r w:rsidRPr="00ED0EF7">
        <w:rPr>
          <w:spacing w:val="-1"/>
          <w:sz w:val="26"/>
          <w:szCs w:val="26"/>
        </w:rPr>
        <w:t xml:space="preserve">: </w:t>
      </w:r>
      <w:proofErr w:type="spellStart"/>
      <w:r w:rsidRPr="00ED0EF7">
        <w:rPr>
          <w:spacing w:val="-1"/>
          <w:sz w:val="26"/>
          <w:szCs w:val="26"/>
        </w:rPr>
        <w:t>KAGbornn@yandex.ru</w:t>
      </w:r>
      <w:proofErr w:type="spellEnd"/>
      <w:r w:rsidRPr="00ED0EF7">
        <w:rPr>
          <w:spacing w:val="-1"/>
          <w:sz w:val="26"/>
          <w:szCs w:val="26"/>
        </w:rPr>
        <w:t xml:space="preserve">, </w:t>
      </w:r>
      <w:proofErr w:type="spellStart"/>
      <w:r w:rsidRPr="00ED0EF7">
        <w:rPr>
          <w:spacing w:val="-1"/>
          <w:sz w:val="26"/>
          <w:szCs w:val="26"/>
        </w:rPr>
        <w:t>official@adm.bor.nnov.ru</w:t>
      </w:r>
      <w:proofErr w:type="spellEnd"/>
      <w:r w:rsidRPr="00ED0EF7">
        <w:rPr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10" w:history="1">
        <w:r w:rsidRPr="00ED0EF7">
          <w:rPr>
            <w:spacing w:val="-1"/>
            <w:sz w:val="26"/>
            <w:szCs w:val="26"/>
          </w:rPr>
          <w:t>http://public-hearing.bingosoft-office.ru/</w:t>
        </w:r>
      </w:hyperlink>
      <w:r w:rsidRPr="00ED0EF7">
        <w:rPr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ED0EF7">
        <w:rPr>
          <w:spacing w:val="-1"/>
          <w:sz w:val="26"/>
          <w:szCs w:val="26"/>
        </w:rPr>
        <w:t>каб</w:t>
      </w:r>
      <w:proofErr w:type="spellEnd"/>
      <w:r w:rsidRPr="00ED0EF7">
        <w:rPr>
          <w:spacing w:val="-1"/>
          <w:sz w:val="26"/>
          <w:szCs w:val="26"/>
        </w:rPr>
        <w:t xml:space="preserve">. 513. </w:t>
      </w:r>
    </w:p>
    <w:p w:rsidR="00200D4F" w:rsidRPr="00ED0EF7" w:rsidRDefault="00200D4F" w:rsidP="00F93E4D">
      <w:pPr>
        <w:ind w:firstLine="709"/>
        <w:jc w:val="both"/>
        <w:rPr>
          <w:sz w:val="26"/>
          <w:szCs w:val="26"/>
        </w:rPr>
      </w:pPr>
    </w:p>
    <w:sectPr w:rsidR="00200D4F" w:rsidRPr="00ED0EF7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4D27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2A36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50710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A056D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02931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0EF7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3E4D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2932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2021-02-10T12:19:00Z</dcterms:created>
  <dcterms:modified xsi:type="dcterms:W3CDTF">2021-02-10T12:19:00Z</dcterms:modified>
</cp:coreProperties>
</file>