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B15BE4">
        <w:rPr>
          <w:sz w:val="24"/>
          <w:szCs w:val="24"/>
        </w:rPr>
        <w:t>12.04.202</w:t>
      </w:r>
      <w:r w:rsidR="00D92C91">
        <w:rPr>
          <w:sz w:val="24"/>
          <w:szCs w:val="24"/>
        </w:rPr>
        <w:t>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</w:t>
      </w:r>
      <w:r w:rsidR="00B15BE4">
        <w:rPr>
          <w:sz w:val="24"/>
          <w:szCs w:val="24"/>
        </w:rPr>
        <w:t>48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94492B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z w:val="24"/>
          <w:szCs w:val="24"/>
        </w:rPr>
        <w:t xml:space="preserve">На </w:t>
      </w:r>
      <w:r w:rsidRPr="0094492B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E6E7C" w:rsidRPr="0094492B">
        <w:rPr>
          <w:rFonts w:cs="Calibri"/>
          <w:spacing w:val="-1"/>
          <w:sz w:val="24"/>
          <w:szCs w:val="24"/>
        </w:rPr>
        <w:t xml:space="preserve"> </w:t>
      </w:r>
      <w:r w:rsidR="009E6E7C" w:rsidRPr="0094492B">
        <w:rPr>
          <w:sz w:val="24"/>
          <w:szCs w:val="24"/>
        </w:rPr>
        <w:t>проект</w:t>
      </w:r>
      <w:r w:rsidR="00773FD7" w:rsidRPr="0094492B">
        <w:rPr>
          <w:sz w:val="24"/>
          <w:szCs w:val="24"/>
        </w:rPr>
        <w:t xml:space="preserve"> планировки и межевания территории, расположенной в районе с. Кантаурово, (Кантауровский сельсовет) городского округа город Бор Нижегородской области</w:t>
      </w:r>
      <w:r w:rsidR="00BD2B38">
        <w:rPr>
          <w:sz w:val="24"/>
          <w:szCs w:val="24"/>
        </w:rPr>
        <w:t>,</w:t>
      </w:r>
      <w:r w:rsidR="00BD2B38" w:rsidRPr="00BD2B38">
        <w:rPr>
          <w:sz w:val="24"/>
          <w:szCs w:val="24"/>
        </w:rPr>
        <w:t xml:space="preserve"> </w:t>
      </w:r>
      <w:r w:rsidR="00BD2B38" w:rsidRPr="0094492B">
        <w:rPr>
          <w:sz w:val="24"/>
          <w:szCs w:val="24"/>
        </w:rPr>
        <w:t>для земельного участка с кадастровым номером 52:20:0600012:502</w:t>
      </w:r>
      <w:r w:rsidR="00773FD7" w:rsidRPr="0094492B">
        <w:rPr>
          <w:sz w:val="24"/>
          <w:szCs w:val="24"/>
        </w:rPr>
        <w:t>, разработанному для целей формирования индивидуальной жилой застройки</w:t>
      </w:r>
      <w:r w:rsidR="009E6E7C" w:rsidRPr="0094492B">
        <w:rPr>
          <w:sz w:val="24"/>
          <w:szCs w:val="24"/>
        </w:rPr>
        <w:t xml:space="preserve">, </w:t>
      </w:r>
      <w:r w:rsidR="001F51FF" w:rsidRPr="0094492B">
        <w:rPr>
          <w:sz w:val="24"/>
          <w:szCs w:val="24"/>
        </w:rPr>
        <w:t>по инициативе</w:t>
      </w:r>
      <w:r w:rsidR="00773FD7" w:rsidRPr="0094492B">
        <w:rPr>
          <w:sz w:val="24"/>
          <w:szCs w:val="24"/>
        </w:rPr>
        <w:t xml:space="preserve"> Соколовой О.В</w:t>
      </w:r>
      <w:r w:rsidR="00862CA1" w:rsidRPr="0094492B">
        <w:rPr>
          <w:sz w:val="24"/>
          <w:szCs w:val="24"/>
        </w:rPr>
        <w:t>.</w:t>
      </w:r>
    </w:p>
    <w:p w:rsidR="009A55BA" w:rsidRPr="0094492B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94492B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94492B">
        <w:rPr>
          <w:rFonts w:cs="Calibri"/>
          <w:spacing w:val="-1"/>
          <w:sz w:val="24"/>
          <w:szCs w:val="24"/>
        </w:rPr>
        <w:t>45</w:t>
      </w:r>
      <w:r w:rsidRPr="0094492B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94492B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94492B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94492B">
        <w:rPr>
          <w:sz w:val="24"/>
          <w:szCs w:val="24"/>
        </w:rPr>
        <w:t xml:space="preserve">официальном </w:t>
      </w:r>
      <w:r w:rsidRPr="0094492B">
        <w:rPr>
          <w:sz w:val="24"/>
          <w:szCs w:val="24"/>
        </w:rPr>
        <w:t xml:space="preserve">сайте </w:t>
      </w:r>
      <w:r w:rsidR="006C6128" w:rsidRPr="0094492B">
        <w:rPr>
          <w:sz w:val="24"/>
          <w:szCs w:val="24"/>
        </w:rPr>
        <w:t xml:space="preserve">органов местно самоуправления </w:t>
      </w:r>
      <w:r w:rsidRPr="0094492B">
        <w:rPr>
          <w:sz w:val="24"/>
          <w:szCs w:val="24"/>
        </w:rPr>
        <w:t xml:space="preserve">городского округа </w:t>
      </w:r>
      <w:r w:rsidR="008D4211" w:rsidRPr="0094492B">
        <w:rPr>
          <w:sz w:val="24"/>
          <w:szCs w:val="24"/>
        </w:rPr>
        <w:t>город</w:t>
      </w:r>
      <w:r w:rsidRPr="0094492B">
        <w:rPr>
          <w:sz w:val="24"/>
          <w:szCs w:val="24"/>
        </w:rPr>
        <w:t xml:space="preserve"> Бор </w:t>
      </w:r>
      <w:r w:rsidR="008D4211" w:rsidRPr="0094492B">
        <w:rPr>
          <w:sz w:val="24"/>
          <w:szCs w:val="24"/>
        </w:rPr>
        <w:t xml:space="preserve">Нижегородской области </w:t>
      </w:r>
      <w:r w:rsidR="004A34FF" w:rsidRPr="0094492B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94492B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94492B">
        <w:rPr>
          <w:rFonts w:cs="Calibri"/>
          <w:spacing w:val="-1"/>
          <w:sz w:val="24"/>
          <w:szCs w:val="24"/>
        </w:rPr>
        <w:t xml:space="preserve">) </w:t>
      </w:r>
      <w:r w:rsidR="00A76389" w:rsidRPr="0094492B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94492B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94492B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94492B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94492B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94492B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94492B">
        <w:rPr>
          <w:sz w:val="24"/>
          <w:szCs w:val="24"/>
        </w:rPr>
        <w:t xml:space="preserve">с </w:t>
      </w:r>
      <w:r w:rsidR="0094492B" w:rsidRPr="0094492B">
        <w:rPr>
          <w:sz w:val="24"/>
          <w:szCs w:val="24"/>
        </w:rPr>
        <w:t>2</w:t>
      </w:r>
      <w:r w:rsidR="001F51FF" w:rsidRPr="0094492B">
        <w:rPr>
          <w:sz w:val="24"/>
          <w:szCs w:val="24"/>
        </w:rPr>
        <w:t>9</w:t>
      </w:r>
      <w:r w:rsidR="00C9647E" w:rsidRPr="0094492B">
        <w:rPr>
          <w:sz w:val="24"/>
          <w:szCs w:val="24"/>
        </w:rPr>
        <w:t>.</w:t>
      </w:r>
      <w:r w:rsidR="00EE00C2" w:rsidRPr="0094492B">
        <w:rPr>
          <w:sz w:val="24"/>
          <w:szCs w:val="24"/>
        </w:rPr>
        <w:t>0</w:t>
      </w:r>
      <w:r w:rsidR="001F51FF" w:rsidRPr="0094492B">
        <w:rPr>
          <w:sz w:val="24"/>
          <w:szCs w:val="24"/>
        </w:rPr>
        <w:t>3</w:t>
      </w:r>
      <w:r w:rsidR="0040591B" w:rsidRPr="0094492B">
        <w:rPr>
          <w:sz w:val="24"/>
          <w:szCs w:val="24"/>
        </w:rPr>
        <w:t>.202</w:t>
      </w:r>
      <w:r w:rsidR="00EE00C2" w:rsidRPr="0094492B">
        <w:rPr>
          <w:sz w:val="24"/>
          <w:szCs w:val="24"/>
        </w:rPr>
        <w:t>1</w:t>
      </w:r>
      <w:r w:rsidR="0040591B" w:rsidRPr="0094492B">
        <w:rPr>
          <w:sz w:val="24"/>
          <w:szCs w:val="24"/>
        </w:rPr>
        <w:t xml:space="preserve"> по </w:t>
      </w:r>
      <w:r w:rsidR="00773FD7" w:rsidRPr="0094492B">
        <w:rPr>
          <w:sz w:val="24"/>
          <w:szCs w:val="24"/>
        </w:rPr>
        <w:t>22</w:t>
      </w:r>
      <w:r w:rsidR="0040591B" w:rsidRPr="0094492B">
        <w:rPr>
          <w:sz w:val="24"/>
          <w:szCs w:val="24"/>
        </w:rPr>
        <w:t>.</w:t>
      </w:r>
      <w:r w:rsidR="00EE00C2" w:rsidRPr="0094492B">
        <w:rPr>
          <w:sz w:val="24"/>
          <w:szCs w:val="24"/>
        </w:rPr>
        <w:t>0</w:t>
      </w:r>
      <w:r w:rsidR="001F51FF" w:rsidRPr="0094492B">
        <w:rPr>
          <w:sz w:val="24"/>
          <w:szCs w:val="24"/>
        </w:rPr>
        <w:t>4</w:t>
      </w:r>
      <w:r w:rsidR="008D4211" w:rsidRPr="0094492B">
        <w:rPr>
          <w:sz w:val="24"/>
          <w:szCs w:val="24"/>
        </w:rPr>
        <w:t>.202</w:t>
      </w:r>
      <w:r w:rsidR="00EE00C2" w:rsidRPr="0094492B">
        <w:rPr>
          <w:sz w:val="24"/>
          <w:szCs w:val="24"/>
        </w:rPr>
        <w:t>1</w:t>
      </w:r>
      <w:r w:rsidR="008D4211" w:rsidRPr="0094492B">
        <w:rPr>
          <w:sz w:val="24"/>
          <w:szCs w:val="24"/>
        </w:rPr>
        <w:t>.</w:t>
      </w:r>
    </w:p>
    <w:p w:rsidR="00B2162B" w:rsidRPr="0094492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94492B" w:rsidRDefault="008D4211" w:rsidP="00D831D5">
      <w:pPr>
        <w:spacing w:line="360" w:lineRule="auto"/>
        <w:jc w:val="both"/>
        <w:rPr>
          <w:sz w:val="24"/>
          <w:szCs w:val="24"/>
        </w:rPr>
      </w:pPr>
      <w:r w:rsidRPr="0094492B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94492B">
        <w:rPr>
          <w:sz w:val="24"/>
          <w:szCs w:val="24"/>
        </w:rPr>
        <w:t>0</w:t>
      </w:r>
      <w:r w:rsidR="00081F7E" w:rsidRPr="0094492B">
        <w:rPr>
          <w:sz w:val="24"/>
          <w:szCs w:val="24"/>
        </w:rPr>
        <w:t>, 23069</w:t>
      </w:r>
      <w:r w:rsidR="00B2162B" w:rsidRPr="0094492B">
        <w:rPr>
          <w:sz w:val="24"/>
          <w:szCs w:val="24"/>
        </w:rPr>
        <w:t>.</w:t>
      </w:r>
      <w:r w:rsidRPr="0094492B">
        <w:rPr>
          <w:sz w:val="24"/>
          <w:szCs w:val="24"/>
        </w:rPr>
        <w:t xml:space="preserve"> </w:t>
      </w:r>
    </w:p>
    <w:p w:rsidR="00B2162B" w:rsidRPr="0094492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94492B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Перечень</w:t>
      </w:r>
      <w:r w:rsidRPr="0094492B">
        <w:rPr>
          <w:rFonts w:cs="Calibri"/>
          <w:sz w:val="24"/>
          <w:szCs w:val="24"/>
        </w:rPr>
        <w:t xml:space="preserve"> </w:t>
      </w:r>
      <w:r w:rsidRPr="0094492B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94492B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-</w:t>
      </w:r>
      <w:r w:rsidR="0002086D" w:rsidRPr="0094492B">
        <w:rPr>
          <w:rFonts w:cs="Calibri"/>
          <w:spacing w:val="-1"/>
          <w:sz w:val="24"/>
          <w:szCs w:val="24"/>
        </w:rPr>
        <w:t xml:space="preserve"> Проект</w:t>
      </w:r>
      <w:r w:rsidR="001F51FF" w:rsidRPr="0094492B">
        <w:rPr>
          <w:rFonts w:cs="Calibri"/>
          <w:spacing w:val="-1"/>
          <w:sz w:val="24"/>
          <w:szCs w:val="24"/>
        </w:rPr>
        <w:t xml:space="preserve"> </w:t>
      </w:r>
      <w:r w:rsidR="009E6E7C" w:rsidRPr="0094492B">
        <w:rPr>
          <w:rFonts w:cs="Calibri"/>
          <w:spacing w:val="-1"/>
          <w:sz w:val="24"/>
          <w:szCs w:val="24"/>
        </w:rPr>
        <w:t xml:space="preserve">планировки и </w:t>
      </w:r>
      <w:r w:rsidR="001F51FF" w:rsidRPr="0094492B">
        <w:rPr>
          <w:sz w:val="24"/>
          <w:szCs w:val="24"/>
        </w:rPr>
        <w:t>межевания территории</w:t>
      </w:r>
      <w:r w:rsidR="0094492B" w:rsidRPr="0094492B">
        <w:rPr>
          <w:sz w:val="24"/>
          <w:szCs w:val="24"/>
        </w:rPr>
        <w:t>, расположенной в районе с. Кантаурово, (Кантауровский сельсовет) городского округа город Бор Нижегородской области</w:t>
      </w:r>
      <w:r w:rsidR="00BD2B38">
        <w:rPr>
          <w:sz w:val="24"/>
          <w:szCs w:val="24"/>
        </w:rPr>
        <w:t>,</w:t>
      </w:r>
      <w:r w:rsidR="00BD2B38" w:rsidRPr="00BD2B38">
        <w:rPr>
          <w:sz w:val="24"/>
          <w:szCs w:val="24"/>
        </w:rPr>
        <w:t xml:space="preserve"> </w:t>
      </w:r>
      <w:r w:rsidR="00BD2B38" w:rsidRPr="0094492B">
        <w:rPr>
          <w:sz w:val="24"/>
          <w:szCs w:val="24"/>
        </w:rPr>
        <w:t>для земельного участка с кадастровым номером 52:20:0600012:502</w:t>
      </w:r>
      <w:r w:rsidR="006D5362" w:rsidRPr="0094492B">
        <w:rPr>
          <w:sz w:val="24"/>
          <w:szCs w:val="24"/>
        </w:rPr>
        <w:t xml:space="preserve">, </w:t>
      </w:r>
      <w:r w:rsidRPr="0094492B">
        <w:rPr>
          <w:sz w:val="24"/>
          <w:szCs w:val="24"/>
        </w:rPr>
        <w:t>разработанный</w:t>
      </w:r>
      <w:r w:rsidR="004C78A8" w:rsidRPr="0094492B">
        <w:rPr>
          <w:sz w:val="24"/>
          <w:szCs w:val="24"/>
        </w:rPr>
        <w:t xml:space="preserve"> ООО </w:t>
      </w:r>
      <w:r w:rsidR="0094492B" w:rsidRPr="0094492B">
        <w:rPr>
          <w:sz w:val="24"/>
          <w:szCs w:val="24"/>
        </w:rPr>
        <w:t>Архитектурное бюро «Поместье»</w:t>
      </w:r>
      <w:r w:rsidRPr="0094492B">
        <w:rPr>
          <w:sz w:val="24"/>
          <w:szCs w:val="24"/>
        </w:rPr>
        <w:t>.</w:t>
      </w:r>
    </w:p>
    <w:p w:rsidR="00C9647E" w:rsidRPr="009E6E7C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9E6E7C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9E6E7C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9E6E7C">
        <w:rPr>
          <w:rFonts w:cs="Calibri"/>
          <w:spacing w:val="-1"/>
          <w:sz w:val="24"/>
          <w:szCs w:val="24"/>
        </w:rPr>
        <w:t xml:space="preserve">(и включительно) </w:t>
      </w:r>
      <w:r w:rsidR="0094492B">
        <w:rPr>
          <w:rFonts w:cs="Calibri"/>
          <w:spacing w:val="-1"/>
          <w:sz w:val="24"/>
          <w:szCs w:val="24"/>
        </w:rPr>
        <w:t>22</w:t>
      </w:r>
      <w:r w:rsidR="0040591B" w:rsidRPr="009E6E7C">
        <w:rPr>
          <w:rFonts w:cs="Calibri"/>
          <w:spacing w:val="-1"/>
          <w:sz w:val="24"/>
          <w:szCs w:val="24"/>
        </w:rPr>
        <w:t>.</w:t>
      </w:r>
      <w:r w:rsidR="004C78A8" w:rsidRPr="009E6E7C">
        <w:rPr>
          <w:rFonts w:cs="Calibri"/>
          <w:spacing w:val="-1"/>
          <w:sz w:val="24"/>
          <w:szCs w:val="24"/>
        </w:rPr>
        <w:t>0</w:t>
      </w:r>
      <w:r w:rsidR="001F51FF" w:rsidRPr="009E6E7C">
        <w:rPr>
          <w:rFonts w:cs="Calibri"/>
          <w:spacing w:val="-1"/>
          <w:sz w:val="24"/>
          <w:szCs w:val="24"/>
        </w:rPr>
        <w:t>4</w:t>
      </w:r>
      <w:r w:rsidRPr="009E6E7C">
        <w:rPr>
          <w:rFonts w:cs="Calibri"/>
          <w:spacing w:val="-1"/>
          <w:sz w:val="24"/>
          <w:szCs w:val="24"/>
        </w:rPr>
        <w:t>.202</w:t>
      </w:r>
      <w:r w:rsidR="004C78A8" w:rsidRPr="009E6E7C">
        <w:rPr>
          <w:rFonts w:cs="Calibri"/>
          <w:spacing w:val="-1"/>
          <w:sz w:val="24"/>
          <w:szCs w:val="24"/>
        </w:rPr>
        <w:t>1</w:t>
      </w:r>
      <w:r w:rsidRPr="009E6E7C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9E6E7C">
        <w:rPr>
          <w:sz w:val="24"/>
          <w:szCs w:val="24"/>
        </w:rPr>
        <w:t xml:space="preserve"> </w:t>
      </w:r>
      <w:r w:rsidRPr="009E6E7C">
        <w:rPr>
          <w:sz w:val="24"/>
          <w:szCs w:val="24"/>
          <w:lang w:val="en-US"/>
        </w:rPr>
        <w:t>KAGbornn</w:t>
      </w:r>
      <w:r w:rsidRPr="009E6E7C">
        <w:rPr>
          <w:sz w:val="24"/>
          <w:szCs w:val="24"/>
        </w:rPr>
        <w:t>@</w:t>
      </w:r>
      <w:r w:rsidRPr="009E6E7C">
        <w:rPr>
          <w:sz w:val="24"/>
          <w:szCs w:val="24"/>
          <w:lang w:val="en-US"/>
        </w:rPr>
        <w:t>yandex</w:t>
      </w:r>
      <w:r w:rsidRPr="009E6E7C">
        <w:rPr>
          <w:sz w:val="24"/>
          <w:szCs w:val="24"/>
        </w:rPr>
        <w:t>.</w:t>
      </w:r>
      <w:r w:rsidRPr="009E6E7C">
        <w:rPr>
          <w:sz w:val="24"/>
          <w:szCs w:val="24"/>
          <w:lang w:val="en-US"/>
        </w:rPr>
        <w:t>ru</w:t>
      </w:r>
      <w:r w:rsidRPr="009E6E7C">
        <w:rPr>
          <w:color w:val="000000"/>
          <w:sz w:val="24"/>
          <w:szCs w:val="24"/>
        </w:rPr>
        <w:t xml:space="preserve">, </w:t>
      </w:r>
      <w:r w:rsidRPr="009E6E7C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9E6E7C">
        <w:rPr>
          <w:rFonts w:cs="Calibri"/>
          <w:spacing w:val="-1"/>
          <w:sz w:val="24"/>
          <w:szCs w:val="24"/>
        </w:rPr>
        <w:t xml:space="preserve">и </w:t>
      </w:r>
      <w:r w:rsidR="00740026" w:rsidRPr="009E6E7C">
        <w:rPr>
          <w:rFonts w:cs="Calibri"/>
          <w:spacing w:val="-1"/>
          <w:sz w:val="24"/>
          <w:szCs w:val="24"/>
        </w:rPr>
        <w:t xml:space="preserve">на </w:t>
      </w:r>
      <w:r w:rsidR="00823480" w:rsidRPr="009E6E7C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9E6E7C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9E6E7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9E6E7C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9E6E7C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9E6E7C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9E6E7C">
        <w:rPr>
          <w:sz w:val="24"/>
          <w:szCs w:val="24"/>
        </w:rPr>
        <w:t>каб</w:t>
      </w:r>
      <w:r w:rsidRPr="009E6E7C">
        <w:rPr>
          <w:sz w:val="24"/>
          <w:szCs w:val="24"/>
        </w:rPr>
        <w:t>. 513</w:t>
      </w:r>
      <w:r w:rsidR="00823480" w:rsidRPr="009E6E7C">
        <w:rPr>
          <w:sz w:val="24"/>
          <w:szCs w:val="24"/>
        </w:rPr>
        <w:t>.</w:t>
      </w:r>
      <w:r w:rsidR="00A76389" w:rsidRPr="009E6E7C">
        <w:rPr>
          <w:rFonts w:cs="Calibri"/>
          <w:spacing w:val="-1"/>
          <w:sz w:val="24"/>
          <w:szCs w:val="24"/>
        </w:rPr>
        <w:t xml:space="preserve"> </w:t>
      </w:r>
    </w:p>
    <w:sectPr w:rsidR="009A03E7" w:rsidRPr="009E6E7C" w:rsidSect="00353925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56" w:rsidRDefault="00946256" w:rsidP="0046416F">
      <w:r>
        <w:separator/>
      </w:r>
    </w:p>
  </w:endnote>
  <w:endnote w:type="continuationSeparator" w:id="1">
    <w:p w:rsidR="00946256" w:rsidRDefault="00946256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56" w:rsidRDefault="00946256" w:rsidP="0046416F">
      <w:r>
        <w:separator/>
      </w:r>
    </w:p>
  </w:footnote>
  <w:footnote w:type="continuationSeparator" w:id="1">
    <w:p w:rsidR="00946256" w:rsidRDefault="00946256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4C87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C789D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4492B"/>
    <w:rsid w:val="00946256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15BE4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916DB"/>
    <w:rsid w:val="00F95DB7"/>
    <w:rsid w:val="00F96F7C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2169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2021-03-15T12:43:00Z</cp:lastPrinted>
  <dcterms:created xsi:type="dcterms:W3CDTF">2021-04-13T11:12:00Z</dcterms:created>
  <dcterms:modified xsi:type="dcterms:W3CDTF">2021-04-13T11:12:00Z</dcterms:modified>
</cp:coreProperties>
</file>