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8408E7" w:rsidRDefault="009629C4" w:rsidP="009629C4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8408E7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BC5C26" w:rsidRPr="008408E7" w:rsidRDefault="00453D12" w:rsidP="00BC5C2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408E7">
        <w:rPr>
          <w:rFonts w:ascii="Times New Roman" w:hAnsi="Times New Roman" w:cs="Times New Roman"/>
          <w:sz w:val="26"/>
          <w:szCs w:val="26"/>
        </w:rPr>
        <w:t>22</w:t>
      </w:r>
      <w:r w:rsidR="008A4609" w:rsidRPr="008408E7">
        <w:rPr>
          <w:rFonts w:ascii="Times New Roman" w:hAnsi="Times New Roman" w:cs="Times New Roman"/>
          <w:sz w:val="26"/>
          <w:szCs w:val="26"/>
        </w:rPr>
        <w:t>.07</w:t>
      </w:r>
      <w:r w:rsidR="00BC5C26" w:rsidRPr="008408E7">
        <w:rPr>
          <w:rFonts w:ascii="Times New Roman" w:hAnsi="Times New Roman" w:cs="Times New Roman"/>
          <w:sz w:val="26"/>
          <w:szCs w:val="26"/>
        </w:rPr>
        <w:t>.2021</w:t>
      </w:r>
    </w:p>
    <w:p w:rsidR="00BF6AAC" w:rsidRPr="008408E7" w:rsidRDefault="009629C4" w:rsidP="00104D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C673B5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303066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5F61B0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</w:t>
      </w:r>
      <w:proofErr w:type="gramEnd"/>
      <w:r w:rsidR="005F61B0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застройки индивидуальными жилыми домами», для земельного участка проектной площадью 950 кв</w:t>
      </w:r>
      <w:r w:rsidR="008408E7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.м., расположенного по адресу: </w:t>
      </w:r>
      <w:r w:rsidR="005F61B0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Российская Федерация, Нижегородская область, городской округ город Бор, д. Орлово (Останкинский сельсовет)</w:t>
      </w:r>
      <w:r w:rsidR="00765769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610985" w:rsidRPr="008408E7" w:rsidRDefault="00610985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EE2654" w:rsidRPr="008408E7" w:rsidRDefault="009629C4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460A5D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  <w:r w:rsidR="00E13320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4863AB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МКУ «Останкинский центр обеспечения и содержания территории»</w:t>
      </w:r>
    </w:p>
    <w:p w:rsidR="000A61CE" w:rsidRPr="008408E7" w:rsidRDefault="000A61CE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C5C26" w:rsidRPr="008408E7" w:rsidRDefault="00BC5C26" w:rsidP="00BC5C26">
      <w:pPr>
        <w:pStyle w:val="a3"/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 xml:space="preserve">Оповещение о проведении общественных обсуждений производилось посредством опубликования: </w:t>
      </w:r>
      <w:r w:rsidR="00453D12" w:rsidRPr="008408E7">
        <w:rPr>
          <w:sz w:val="26"/>
          <w:szCs w:val="26"/>
        </w:rPr>
        <w:t>01.07.2021 газета «</w:t>
      </w:r>
      <w:proofErr w:type="spellStart"/>
      <w:r w:rsidR="00453D12" w:rsidRPr="008408E7">
        <w:rPr>
          <w:sz w:val="26"/>
          <w:szCs w:val="26"/>
        </w:rPr>
        <w:t>БОРсегодня</w:t>
      </w:r>
      <w:proofErr w:type="spellEnd"/>
      <w:r w:rsidR="00453D12" w:rsidRPr="008408E7">
        <w:rPr>
          <w:sz w:val="26"/>
          <w:szCs w:val="26"/>
        </w:rPr>
        <w:t xml:space="preserve">» №37 (15648); 02.07.2021 </w:t>
      </w:r>
      <w:r w:rsidR="008A4609" w:rsidRPr="008408E7">
        <w:rPr>
          <w:sz w:val="26"/>
          <w:szCs w:val="26"/>
        </w:rPr>
        <w:t xml:space="preserve"> </w:t>
      </w:r>
      <w:r w:rsidR="00EE2654" w:rsidRPr="008408E7">
        <w:rPr>
          <w:sz w:val="26"/>
          <w:szCs w:val="26"/>
        </w:rPr>
        <w:t xml:space="preserve"> </w:t>
      </w:r>
      <w:r w:rsidRPr="008408E7">
        <w:rPr>
          <w:sz w:val="26"/>
          <w:szCs w:val="26"/>
        </w:rPr>
        <w:t>региональном портале государственных и муниципальных услуг (</w:t>
      </w:r>
      <w:hyperlink r:id="rId6" w:history="1">
        <w:r w:rsidRPr="008408E7">
          <w:rPr>
            <w:sz w:val="26"/>
            <w:szCs w:val="26"/>
          </w:rPr>
          <w:t>http://public-hearing.bingosoft-office.ru/</w:t>
        </w:r>
      </w:hyperlink>
      <w:r w:rsidRPr="008408E7">
        <w:rPr>
          <w:sz w:val="26"/>
          <w:szCs w:val="26"/>
        </w:rPr>
        <w:t>)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BC5C26" w:rsidRPr="008408E7" w:rsidRDefault="00BC5C26" w:rsidP="00BC5C26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z w:val="26"/>
          <w:szCs w:val="26"/>
        </w:rPr>
      </w:pPr>
    </w:p>
    <w:p w:rsidR="00BC5C26" w:rsidRPr="008408E7" w:rsidRDefault="00BC5C26" w:rsidP="00BC5C26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8408E7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312C1F">
        <w:rPr>
          <w:sz w:val="26"/>
          <w:szCs w:val="26"/>
        </w:rPr>
        <w:t>02.07</w:t>
      </w:r>
      <w:r w:rsidR="00312C1F" w:rsidRPr="00BC5C26">
        <w:rPr>
          <w:sz w:val="26"/>
          <w:szCs w:val="26"/>
        </w:rPr>
        <w:t xml:space="preserve">.2021 до </w:t>
      </w:r>
      <w:r w:rsidR="00312C1F">
        <w:rPr>
          <w:sz w:val="26"/>
          <w:szCs w:val="26"/>
        </w:rPr>
        <w:t>22.07</w:t>
      </w:r>
      <w:r w:rsidR="00312C1F" w:rsidRPr="00BC5C26">
        <w:rPr>
          <w:sz w:val="26"/>
          <w:szCs w:val="26"/>
        </w:rPr>
        <w:t>.2021</w:t>
      </w:r>
      <w:r w:rsidRPr="008408E7">
        <w:rPr>
          <w:sz w:val="26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8408E7">
        <w:rPr>
          <w:sz w:val="26"/>
          <w:szCs w:val="26"/>
        </w:rPr>
        <w:t>e-mail</w:t>
      </w:r>
      <w:proofErr w:type="spellEnd"/>
      <w:r w:rsidRPr="008408E7">
        <w:rPr>
          <w:sz w:val="26"/>
          <w:szCs w:val="26"/>
        </w:rPr>
        <w:t>:</w:t>
      </w:r>
      <w:proofErr w:type="gramEnd"/>
      <w:r w:rsidRPr="008408E7">
        <w:rPr>
          <w:sz w:val="26"/>
          <w:szCs w:val="26"/>
        </w:rPr>
        <w:t xml:space="preserve"> </w:t>
      </w:r>
      <w:proofErr w:type="spellStart"/>
      <w:proofErr w:type="gramStart"/>
      <w:r w:rsidRPr="008408E7">
        <w:rPr>
          <w:sz w:val="26"/>
          <w:szCs w:val="26"/>
        </w:rPr>
        <w:t>KAGbornn@yandex.ru</w:t>
      </w:r>
      <w:proofErr w:type="spellEnd"/>
      <w:r w:rsidRPr="008408E7">
        <w:rPr>
          <w:sz w:val="26"/>
          <w:szCs w:val="26"/>
        </w:rPr>
        <w:t xml:space="preserve">, </w:t>
      </w:r>
      <w:proofErr w:type="spellStart"/>
      <w:r w:rsidRPr="008408E7">
        <w:rPr>
          <w:sz w:val="26"/>
          <w:szCs w:val="26"/>
        </w:rPr>
        <w:t>official@adm.bor.nnov.ru</w:t>
      </w:r>
      <w:proofErr w:type="spellEnd"/>
      <w:r w:rsidRPr="008408E7">
        <w:rPr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 w:rsidRPr="008408E7">
          <w:rPr>
            <w:sz w:val="26"/>
            <w:szCs w:val="26"/>
          </w:rPr>
          <w:t>http://public-hearing.bingosoft-office.ru/</w:t>
        </w:r>
      </w:hyperlink>
      <w:r w:rsidRPr="008408E7">
        <w:rPr>
          <w:sz w:val="26"/>
          <w:szCs w:val="26"/>
        </w:rPr>
        <w:t>) или почтовым отправлением на адрес: 606440, Нижегородская область, г. Бор, ул. Ленина, д. 97, каб. 513.</w:t>
      </w:r>
      <w:proofErr w:type="gramEnd"/>
    </w:p>
    <w:p w:rsidR="009629C4" w:rsidRPr="008408E7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</w:pPr>
    </w:p>
    <w:p w:rsidR="009629C4" w:rsidRPr="008408E7" w:rsidRDefault="009629C4" w:rsidP="009629C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8408E7">
        <w:rPr>
          <w:spacing w:val="-1"/>
          <w:sz w:val="26"/>
          <w:szCs w:val="26"/>
          <w:lang w:eastAsia="en-US"/>
        </w:rPr>
        <w:t xml:space="preserve">Количество участников общественных обсуждений: </w:t>
      </w:r>
      <w:r w:rsidR="00B111E4" w:rsidRPr="008408E7">
        <w:rPr>
          <w:spacing w:val="-1"/>
          <w:sz w:val="26"/>
          <w:szCs w:val="26"/>
          <w:lang w:eastAsia="en-US"/>
        </w:rPr>
        <w:t>1</w:t>
      </w:r>
    </w:p>
    <w:p w:rsidR="00B111E4" w:rsidRPr="008408E7" w:rsidRDefault="00B111E4" w:rsidP="00B111E4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</w:p>
    <w:p w:rsidR="00B111E4" w:rsidRPr="008408E7" w:rsidRDefault="00B111E4" w:rsidP="00B111E4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</w:rPr>
      </w:pPr>
      <w:r w:rsidRPr="008408E7">
        <w:rPr>
          <w:rFonts w:ascii="Times New Roman" w:hAnsi="Times New Roman" w:cs="Times New Roman"/>
          <w:spacing w:val="-1"/>
          <w:sz w:val="26"/>
          <w:szCs w:val="26"/>
        </w:rPr>
        <w:t>По результатам проведения общественных обсуждений был подготовлен протокол.</w:t>
      </w:r>
    </w:p>
    <w:p w:rsidR="008408E7" w:rsidRPr="008408E7" w:rsidRDefault="008408E7" w:rsidP="00B111E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</w:p>
    <w:p w:rsidR="00B111E4" w:rsidRPr="008408E7" w:rsidRDefault="00B111E4" w:rsidP="00B111E4">
      <w:pPr>
        <w:pStyle w:val="a3"/>
        <w:spacing w:after="0"/>
        <w:jc w:val="both"/>
        <w:rPr>
          <w:spacing w:val="-1"/>
          <w:sz w:val="26"/>
          <w:szCs w:val="26"/>
          <w:lang w:eastAsia="en-US"/>
        </w:rPr>
      </w:pPr>
      <w:r w:rsidRPr="008408E7">
        <w:rPr>
          <w:spacing w:val="-1"/>
          <w:sz w:val="26"/>
          <w:szCs w:val="26"/>
          <w:lang w:eastAsia="en-US"/>
        </w:rPr>
        <w:t xml:space="preserve">Реквизиты протокола общественных обсуждений: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41"/>
        <w:gridCol w:w="7030"/>
      </w:tblGrid>
      <w:tr w:rsidR="00B111E4" w:rsidRPr="008408E7" w:rsidTr="00B111E4">
        <w:trPr>
          <w:trHeight w:val="685"/>
        </w:trPr>
        <w:tc>
          <w:tcPr>
            <w:tcW w:w="2541" w:type="dxa"/>
          </w:tcPr>
          <w:p w:rsidR="00B111E4" w:rsidRPr="008408E7" w:rsidRDefault="00B111E4" w:rsidP="00B111E4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</w:rPr>
              <w:t>Место проведения:</w:t>
            </w:r>
          </w:p>
        </w:tc>
        <w:tc>
          <w:tcPr>
            <w:tcW w:w="7030" w:type="dxa"/>
          </w:tcPr>
          <w:p w:rsidR="00B111E4" w:rsidRPr="008408E7" w:rsidRDefault="00B111E4" w:rsidP="00B111E4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8408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8408E7" w:rsidTr="00B111E4">
        <w:tc>
          <w:tcPr>
            <w:tcW w:w="2541" w:type="dxa"/>
          </w:tcPr>
          <w:p w:rsidR="00B111E4" w:rsidRPr="008408E7" w:rsidRDefault="00B111E4" w:rsidP="00B111E4">
            <w:pPr>
              <w:pStyle w:val="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</w:rPr>
              <w:t>Дата:</w:t>
            </w:r>
          </w:p>
        </w:tc>
        <w:tc>
          <w:tcPr>
            <w:tcW w:w="7030" w:type="dxa"/>
          </w:tcPr>
          <w:p w:rsidR="00B111E4" w:rsidRPr="008408E7" w:rsidRDefault="00B111E4" w:rsidP="00B111E4">
            <w:pPr>
              <w:pStyle w:val="1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8408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22 июля 2021 г.</w:t>
            </w:r>
          </w:p>
        </w:tc>
      </w:tr>
    </w:tbl>
    <w:p w:rsidR="00B111E4" w:rsidRPr="008408E7" w:rsidRDefault="00B111E4" w:rsidP="00B111E4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ind w:left="81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5"/>
        <w:gridCol w:w="4394"/>
      </w:tblGrid>
      <w:tr w:rsidR="00B111E4" w:rsidRPr="008408E7" w:rsidTr="008408E7">
        <w:trPr>
          <w:trHeight w:val="720"/>
        </w:trPr>
        <w:tc>
          <w:tcPr>
            <w:tcW w:w="5495" w:type="dxa"/>
            <w:vAlign w:val="center"/>
          </w:tcPr>
          <w:p w:rsidR="00B111E4" w:rsidRPr="008408E7" w:rsidRDefault="00B111E4" w:rsidP="00B111E4">
            <w:pPr>
              <w:pStyle w:val="1"/>
              <w:keepNext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>Предложения и замечания участников общественных обсуждений</w:t>
            </w:r>
          </w:p>
        </w:tc>
        <w:tc>
          <w:tcPr>
            <w:tcW w:w="4394" w:type="dxa"/>
            <w:vAlign w:val="center"/>
          </w:tcPr>
          <w:p w:rsidR="00B111E4" w:rsidRPr="008408E7" w:rsidRDefault="00B111E4" w:rsidP="00B111E4">
            <w:pPr>
              <w:pStyle w:val="1"/>
              <w:keepNext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8408E7" w:rsidRPr="008408E7" w:rsidTr="008408E7">
        <w:trPr>
          <w:trHeight w:val="6020"/>
        </w:trPr>
        <w:tc>
          <w:tcPr>
            <w:tcW w:w="5495" w:type="dxa"/>
          </w:tcPr>
          <w:p w:rsidR="008408E7" w:rsidRPr="008408E7" w:rsidRDefault="008408E7" w:rsidP="00AC4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08E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Необходимо соблюдение норм, а именно:</w:t>
            </w:r>
          </w:p>
          <w:p w:rsidR="008408E7" w:rsidRPr="008408E7" w:rsidRDefault="008408E7" w:rsidP="00AC45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08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1) не соблюдаются обязательные 3 м от границ участка до земель общественного назначения, так как границы предполагаемого участка проходят по границе земельного участка, находящегося в собственности иного лица;</w:t>
            </w:r>
          </w:p>
          <w:p w:rsidR="008408E7" w:rsidRPr="008408E7" w:rsidRDefault="008408E7" w:rsidP="00AC45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08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2) поскольку земельные участки категории рекреационного назначения представляют собой земли для отдыха и оздоровления граждан, располагаться они должны в тех местах, где действительно есть возможность отдыха и оздоровления. Кроме этого, расстояние от окон жилых домов до границ площадок тихого отдыха следует устанавливать не менее 10 м, площадок шумных настольных игр – не менее 25 м, данные требования не соблюдаются в точках участка 7,8,9 существующего проекта.</w:t>
            </w:r>
          </w:p>
          <w:p w:rsidR="008408E7" w:rsidRPr="008408E7" w:rsidRDefault="008408E7" w:rsidP="00AC45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08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Границы жилой постройки </w:t>
            </w:r>
            <w:proofErr w:type="gramStart"/>
            <w:r w:rsidRPr="008408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находятся на расстоянии менее 5 м от границ существующего проектного плана это подтверждается</w:t>
            </w:r>
            <w:proofErr w:type="gramEnd"/>
            <w:r w:rsidRPr="008408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фотографиями, сделанными от границ дома.</w:t>
            </w:r>
          </w:p>
          <w:p w:rsidR="008408E7" w:rsidRPr="008408E7" w:rsidRDefault="008408E7" w:rsidP="00AC4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08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Исходя из изложенного, необходимо исключить из проекта часть участка проходящего от точек 5,6,7,8,9, и сделать участок в границах точек 1,2,3,4,5,9.</w:t>
            </w:r>
          </w:p>
        </w:tc>
        <w:tc>
          <w:tcPr>
            <w:tcW w:w="4394" w:type="dxa"/>
          </w:tcPr>
          <w:p w:rsidR="008408E7" w:rsidRPr="008408E7" w:rsidRDefault="008408E7" w:rsidP="00AC4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Предложения и выводы участников и (или) посетителей </w:t>
            </w:r>
            <w:r w:rsidRPr="008408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общественных обсуждений будут рассмотрены на заседании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</w:t>
            </w:r>
          </w:p>
        </w:tc>
      </w:tr>
      <w:tr w:rsidR="00B111E4" w:rsidRPr="008408E7" w:rsidTr="008408E7">
        <w:trPr>
          <w:trHeight w:val="159"/>
        </w:trPr>
        <w:tc>
          <w:tcPr>
            <w:tcW w:w="5495" w:type="dxa"/>
          </w:tcPr>
          <w:p w:rsidR="00B111E4" w:rsidRPr="008408E7" w:rsidRDefault="00B111E4" w:rsidP="00B111E4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4394" w:type="dxa"/>
          </w:tcPr>
          <w:p w:rsidR="00B111E4" w:rsidRPr="008408E7" w:rsidRDefault="00B111E4" w:rsidP="00B111E4">
            <w:pPr>
              <w:keepNext/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9629C4" w:rsidRPr="008408E7" w:rsidRDefault="009629C4" w:rsidP="008408E7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F838AB" w:rsidRPr="008408E7" w:rsidRDefault="00F838AB" w:rsidP="008408E7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  <w:r w:rsidRPr="008408E7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8408E7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p w:rsidR="00B111E4" w:rsidRPr="008408E7" w:rsidRDefault="00B111E4" w:rsidP="008408E7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8408E7" w:rsidTr="008408E7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8408E7" w:rsidRDefault="00F838AB" w:rsidP="008408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8408E7">
              <w:rPr>
                <w:spacing w:val="-1"/>
                <w:sz w:val="26"/>
                <w:szCs w:val="26"/>
                <w:lang w:eastAsia="en-US"/>
              </w:rPr>
              <w:t xml:space="preserve">№ </w:t>
            </w:r>
            <w:proofErr w:type="spellStart"/>
            <w:proofErr w:type="gramStart"/>
            <w:r w:rsidRPr="008408E7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8408E7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8408E7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8408E7" w:rsidRDefault="00F838AB" w:rsidP="008408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8408E7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8408E7" w:rsidRDefault="00F838AB" w:rsidP="008408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8408E7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F838AB" w:rsidRPr="008408E7" w:rsidTr="008408E7">
        <w:trPr>
          <w:trHeight w:hRule="exact" w:val="64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8408E7" w:rsidRDefault="00F838AB" w:rsidP="008408E7">
            <w:pPr>
              <w:pStyle w:val="a3"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8408E7" w:rsidRDefault="00F838AB" w:rsidP="008408E7">
            <w:pPr>
              <w:pStyle w:val="a3"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8408E7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8408E7" w:rsidRPr="008408E7" w:rsidTr="008408E7">
        <w:trPr>
          <w:trHeight w:hRule="exact" w:val="865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E7" w:rsidRPr="008408E7" w:rsidRDefault="008408E7" w:rsidP="008408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E7" w:rsidRPr="008408E7" w:rsidRDefault="008408E7" w:rsidP="008408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proofErr w:type="spellStart"/>
            <w:r w:rsidRPr="008408E7">
              <w:rPr>
                <w:spacing w:val="-1"/>
                <w:sz w:val="26"/>
                <w:szCs w:val="26"/>
                <w:lang w:eastAsia="en-US"/>
              </w:rPr>
              <w:t>Крапивенских</w:t>
            </w:r>
            <w:proofErr w:type="spellEnd"/>
            <w:r w:rsidRPr="008408E7">
              <w:rPr>
                <w:spacing w:val="-1"/>
                <w:sz w:val="26"/>
                <w:szCs w:val="26"/>
                <w:lang w:eastAsia="en-US"/>
              </w:rPr>
              <w:t xml:space="preserve"> Р.В.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E7" w:rsidRPr="008408E7" w:rsidRDefault="008408E7" w:rsidP="00AC45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408E7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Необходимо соблюдение норм, а именно:</w:t>
            </w:r>
          </w:p>
          <w:p w:rsidR="008408E7" w:rsidRPr="008408E7" w:rsidRDefault="008408E7" w:rsidP="00AC45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08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1) не соблюдаются обязательные 3 м от границ участка до земель общественного назначения, так как границы предполагаемого участка проходят по границе земельного участка, находящегося в собственности иного лица;</w:t>
            </w:r>
          </w:p>
          <w:p w:rsidR="008408E7" w:rsidRPr="008408E7" w:rsidRDefault="008408E7" w:rsidP="00AC45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08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2) поскольку земельные участки категории рекреационного назначения представляют собой земли для отдыха и оздоровления граждан, располагаться они должны в тех местах, где действительно есть возможность отдыха и оздоровления. Кроме этого, расстояние от окон жилых домов до границ площадок тихого отдыха следует устанавливать не менее 10 м, площадок шумных настольных игр – не менее 25 м, данные требования не соблюдаются в точках участка 7,8,9 существующего проекта.</w:t>
            </w:r>
          </w:p>
          <w:p w:rsidR="008408E7" w:rsidRPr="008408E7" w:rsidRDefault="008408E7" w:rsidP="00AC45E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08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Границы жилой постройки </w:t>
            </w:r>
            <w:proofErr w:type="gramStart"/>
            <w:r w:rsidRPr="008408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находятся на расстоянии менее 5 м от границ существующего проектного плана это подтверждается</w:t>
            </w:r>
            <w:proofErr w:type="gramEnd"/>
            <w:r w:rsidRPr="008408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фотографиями, сделанными от границ дома.</w:t>
            </w:r>
          </w:p>
          <w:p w:rsidR="008408E7" w:rsidRPr="008408E7" w:rsidRDefault="008408E7" w:rsidP="00AC4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408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Исходя из изложенного, необходимо исключить из проекта часть участка проходящего от точек 5,6,7,8,9, и сделать участок в границах точек 1,2,3,4,5,9.</w:t>
            </w:r>
          </w:p>
        </w:tc>
      </w:tr>
      <w:tr w:rsidR="008408E7" w:rsidRPr="008408E7" w:rsidTr="008408E7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8408E7" w:rsidRDefault="008408E7" w:rsidP="008408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8408E7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8408E7" w:rsidRDefault="008408E7" w:rsidP="008408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8408E7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8E7" w:rsidRPr="008408E7" w:rsidRDefault="008408E7" w:rsidP="008408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8408E7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8408E7" w:rsidRPr="008408E7" w:rsidTr="008408E7">
        <w:trPr>
          <w:trHeight w:hRule="exact" w:val="136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8408E7" w:rsidRDefault="008408E7" w:rsidP="008408E7">
            <w:pPr>
              <w:pStyle w:val="a3"/>
              <w:spacing w:after="0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8E7" w:rsidRPr="008408E7" w:rsidRDefault="008408E7" w:rsidP="008408E7">
            <w:pPr>
              <w:pStyle w:val="a3"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8408E7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8408E7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8408E7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8408E7" w:rsidRPr="008408E7" w:rsidTr="008408E7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8408E7" w:rsidRDefault="008408E7" w:rsidP="008408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8408E7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8408E7" w:rsidRDefault="008408E7" w:rsidP="008408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8408E7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8E7" w:rsidRPr="008408E7" w:rsidRDefault="008408E7" w:rsidP="008408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8408E7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8408E7" w:rsidRPr="008408E7" w:rsidTr="008408E7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8408E7" w:rsidRDefault="008408E7" w:rsidP="008408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8408E7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E7" w:rsidRPr="008408E7" w:rsidRDefault="008408E7" w:rsidP="008408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8408E7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8E7" w:rsidRPr="008408E7" w:rsidRDefault="008408E7" w:rsidP="008408E7">
            <w:pPr>
              <w:pStyle w:val="a3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8408E7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8408E7" w:rsidRPr="008408E7" w:rsidRDefault="008408E7" w:rsidP="008408E7">
      <w:pPr>
        <w:pStyle w:val="a3"/>
        <w:spacing w:before="44"/>
        <w:jc w:val="center"/>
        <w:rPr>
          <w:rFonts w:eastAsiaTheme="minorEastAsia"/>
          <w:spacing w:val="-1"/>
          <w:sz w:val="26"/>
          <w:szCs w:val="26"/>
          <w:lang w:eastAsia="ru-RU"/>
        </w:rPr>
      </w:pPr>
    </w:p>
    <w:p w:rsidR="00F838AB" w:rsidRPr="008408E7" w:rsidRDefault="00F838AB" w:rsidP="008408E7">
      <w:pPr>
        <w:pStyle w:val="a3"/>
        <w:spacing w:before="44"/>
        <w:jc w:val="center"/>
        <w:rPr>
          <w:rFonts w:eastAsiaTheme="minorEastAsia"/>
          <w:spacing w:val="-1"/>
          <w:sz w:val="26"/>
          <w:szCs w:val="26"/>
          <w:lang w:eastAsia="ru-RU"/>
        </w:rPr>
      </w:pPr>
      <w:r w:rsidRPr="008408E7">
        <w:rPr>
          <w:rFonts w:eastAsiaTheme="minorEastAsia"/>
          <w:spacing w:val="-1"/>
          <w:sz w:val="26"/>
          <w:szCs w:val="26"/>
          <w:lang w:eastAsia="ru-RU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8408E7" w:rsidRPr="008408E7" w:rsidRDefault="008408E7" w:rsidP="008408E7">
      <w:pPr>
        <w:pStyle w:val="a3"/>
        <w:spacing w:before="44"/>
        <w:jc w:val="center"/>
        <w:rPr>
          <w:rFonts w:eastAsiaTheme="minorEastAsia"/>
          <w:spacing w:val="-1"/>
          <w:sz w:val="26"/>
          <w:szCs w:val="26"/>
          <w:lang w:eastAsia="ru-RU"/>
        </w:rPr>
      </w:pPr>
    </w:p>
    <w:p w:rsidR="00A85378" w:rsidRPr="008408E7" w:rsidRDefault="00A85378" w:rsidP="00BF6A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hAnsi="Times New Roman" w:cs="Times New Roman"/>
          <w:spacing w:val="-1"/>
          <w:sz w:val="26"/>
          <w:szCs w:val="26"/>
        </w:rPr>
        <w:t xml:space="preserve">1. </w:t>
      </w:r>
      <w:proofErr w:type="gramStart"/>
      <w:r w:rsidRPr="008408E7">
        <w:rPr>
          <w:rFonts w:ascii="Times New Roman" w:hAnsi="Times New Roman" w:cs="Times New Roman"/>
          <w:spacing w:val="-1"/>
          <w:sz w:val="26"/>
          <w:szCs w:val="26"/>
        </w:rPr>
        <w:t xml:space="preserve">Общественные обсуждения по предоставлению разрешения </w:t>
      </w:r>
      <w:r w:rsidR="00303066" w:rsidRPr="008408E7">
        <w:rPr>
          <w:rFonts w:ascii="Times New Roman" w:hAnsi="Times New Roman" w:cs="Times New Roman"/>
          <w:spacing w:val="-1"/>
          <w:sz w:val="26"/>
          <w:szCs w:val="26"/>
        </w:rPr>
        <w:t xml:space="preserve">на условно разрешенный вид использования земельного участка </w:t>
      </w:r>
      <w:r w:rsidR="005F61B0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«Отдых (рекреация)»,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проектной площадью 950 кв</w:t>
      </w:r>
      <w:r w:rsidR="008408E7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.м., расположенного по адресу:</w:t>
      </w:r>
      <w:proofErr w:type="gramEnd"/>
      <w:r w:rsidR="008408E7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5F61B0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Российская Федерация, </w:t>
      </w:r>
      <w:r w:rsidR="005F61B0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Нижегородская область, городской округ город Бор, д. Орлово (Останкинский сельсовет)</w:t>
      </w:r>
      <w:r w:rsidR="0028349A" w:rsidRPr="008408E7">
        <w:rPr>
          <w:rFonts w:ascii="Times New Roman" w:hAnsi="Times New Roman" w:cs="Times New Roman"/>
          <w:spacing w:val="-1"/>
          <w:sz w:val="26"/>
          <w:szCs w:val="26"/>
        </w:rPr>
        <w:t>,</w:t>
      </w:r>
      <w:r w:rsidRPr="008408E7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8408E7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8408E7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8408E7" w:rsidRDefault="00A85378" w:rsidP="001B501C">
      <w:pPr>
        <w:spacing w:after="0" w:line="240" w:lineRule="auto"/>
        <w:ind w:firstLine="601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8408E7">
        <w:rPr>
          <w:rFonts w:ascii="Times New Roman" w:hAnsi="Times New Roman" w:cs="Times New Roman"/>
          <w:spacing w:val="-1"/>
          <w:sz w:val="26"/>
          <w:szCs w:val="26"/>
        </w:rPr>
        <w:t xml:space="preserve"> территории городского округа город Бор Нижегородской области для принятия решения. </w:t>
      </w:r>
    </w:p>
    <w:p w:rsidR="00A85378" w:rsidRPr="008408E7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8408E7" w:rsidRDefault="000D4BAD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8408E7"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F66B6C" w:rsidRPr="008408E7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 w:rsidRPr="008408E7"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  <w:r w:rsidR="00F838AB"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8408E7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</w:t>
      </w:r>
      <w:r w:rsidR="000D4BAD"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                       </w:t>
      </w:r>
      <w:r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 </w:t>
      </w:r>
      <w:r w:rsidR="00470173"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0D4BAD" w:rsidRPr="008408E7">
        <w:rPr>
          <w:rFonts w:ascii="Times New Roman" w:hAnsi="Times New Roman" w:cs="Times New Roman"/>
          <w:b/>
          <w:spacing w:val="-1"/>
          <w:sz w:val="26"/>
          <w:szCs w:val="26"/>
        </w:rPr>
        <w:t>А.А. Королев</w:t>
      </w:r>
    </w:p>
    <w:p w:rsidR="008408E7" w:rsidRPr="008408E7" w:rsidRDefault="008408E7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E4F43" w:rsidRPr="008408E7" w:rsidRDefault="00453D12" w:rsidP="00EE4F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408E7">
        <w:rPr>
          <w:rFonts w:ascii="Times New Roman" w:hAnsi="Times New Roman" w:cs="Times New Roman"/>
          <w:sz w:val="26"/>
          <w:szCs w:val="26"/>
        </w:rPr>
        <w:t>22</w:t>
      </w:r>
      <w:r w:rsidR="008A4609" w:rsidRPr="008408E7">
        <w:rPr>
          <w:rFonts w:ascii="Times New Roman" w:hAnsi="Times New Roman" w:cs="Times New Roman"/>
          <w:sz w:val="26"/>
          <w:szCs w:val="26"/>
        </w:rPr>
        <w:t>.07</w:t>
      </w:r>
      <w:r w:rsidR="00BC5C26" w:rsidRPr="008408E7">
        <w:rPr>
          <w:rFonts w:ascii="Times New Roman" w:hAnsi="Times New Roman" w:cs="Times New Roman"/>
          <w:sz w:val="26"/>
          <w:szCs w:val="26"/>
        </w:rPr>
        <w:t>.2021</w:t>
      </w:r>
    </w:p>
    <w:sectPr w:rsidR="00EE4F43" w:rsidRPr="008408E7" w:rsidSect="000D372A">
      <w:pgSz w:w="11906" w:h="16838"/>
      <w:pgMar w:top="426" w:right="424" w:bottom="426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20530"/>
    <w:rsid w:val="000414A9"/>
    <w:rsid w:val="000450D1"/>
    <w:rsid w:val="000711AF"/>
    <w:rsid w:val="000738E6"/>
    <w:rsid w:val="00080080"/>
    <w:rsid w:val="000A591A"/>
    <w:rsid w:val="000A61CE"/>
    <w:rsid w:val="000C7AAC"/>
    <w:rsid w:val="000D372A"/>
    <w:rsid w:val="000D4BAD"/>
    <w:rsid w:val="001036B2"/>
    <w:rsid w:val="00103A18"/>
    <w:rsid w:val="00104A75"/>
    <w:rsid w:val="00104D9D"/>
    <w:rsid w:val="00116737"/>
    <w:rsid w:val="00120BD9"/>
    <w:rsid w:val="00162E20"/>
    <w:rsid w:val="00190AB2"/>
    <w:rsid w:val="00197421"/>
    <w:rsid w:val="001A0623"/>
    <w:rsid w:val="001B501C"/>
    <w:rsid w:val="001B771E"/>
    <w:rsid w:val="001C2086"/>
    <w:rsid w:val="001C5A7F"/>
    <w:rsid w:val="001D64F2"/>
    <w:rsid w:val="00205114"/>
    <w:rsid w:val="002512BB"/>
    <w:rsid w:val="0028349A"/>
    <w:rsid w:val="00290547"/>
    <w:rsid w:val="00294C8D"/>
    <w:rsid w:val="002F37ED"/>
    <w:rsid w:val="002F60E0"/>
    <w:rsid w:val="00300C74"/>
    <w:rsid w:val="00303066"/>
    <w:rsid w:val="00312C1F"/>
    <w:rsid w:val="00322CA5"/>
    <w:rsid w:val="00326312"/>
    <w:rsid w:val="0032780C"/>
    <w:rsid w:val="00367D30"/>
    <w:rsid w:val="00372E22"/>
    <w:rsid w:val="00386379"/>
    <w:rsid w:val="00391FCD"/>
    <w:rsid w:val="003B6BEF"/>
    <w:rsid w:val="003C544E"/>
    <w:rsid w:val="003E154C"/>
    <w:rsid w:val="003E449E"/>
    <w:rsid w:val="003F2297"/>
    <w:rsid w:val="003F3180"/>
    <w:rsid w:val="004473EC"/>
    <w:rsid w:val="00453D12"/>
    <w:rsid w:val="00460A5D"/>
    <w:rsid w:val="00470173"/>
    <w:rsid w:val="004863AB"/>
    <w:rsid w:val="0048684D"/>
    <w:rsid w:val="004C54D6"/>
    <w:rsid w:val="004D4D8D"/>
    <w:rsid w:val="004F2E5E"/>
    <w:rsid w:val="005118FE"/>
    <w:rsid w:val="00541916"/>
    <w:rsid w:val="005558B7"/>
    <w:rsid w:val="0059129F"/>
    <w:rsid w:val="005D4655"/>
    <w:rsid w:val="005F3D97"/>
    <w:rsid w:val="005F4CA8"/>
    <w:rsid w:val="005F61B0"/>
    <w:rsid w:val="006038CB"/>
    <w:rsid w:val="006053DA"/>
    <w:rsid w:val="00610985"/>
    <w:rsid w:val="00680A4E"/>
    <w:rsid w:val="00686D86"/>
    <w:rsid w:val="007135F5"/>
    <w:rsid w:val="00763FCD"/>
    <w:rsid w:val="00765769"/>
    <w:rsid w:val="007820AF"/>
    <w:rsid w:val="00791970"/>
    <w:rsid w:val="007C412D"/>
    <w:rsid w:val="0080505C"/>
    <w:rsid w:val="00805915"/>
    <w:rsid w:val="0080704E"/>
    <w:rsid w:val="00814883"/>
    <w:rsid w:val="00833BDF"/>
    <w:rsid w:val="008408E7"/>
    <w:rsid w:val="00881A4D"/>
    <w:rsid w:val="0088682D"/>
    <w:rsid w:val="008A4609"/>
    <w:rsid w:val="008B0C25"/>
    <w:rsid w:val="008B10B6"/>
    <w:rsid w:val="008B6766"/>
    <w:rsid w:val="00927901"/>
    <w:rsid w:val="009279CA"/>
    <w:rsid w:val="00957BE1"/>
    <w:rsid w:val="009613F3"/>
    <w:rsid w:val="009629C4"/>
    <w:rsid w:val="009E47C9"/>
    <w:rsid w:val="009E5382"/>
    <w:rsid w:val="00A02437"/>
    <w:rsid w:val="00A3693E"/>
    <w:rsid w:val="00A63B47"/>
    <w:rsid w:val="00A85378"/>
    <w:rsid w:val="00A9058F"/>
    <w:rsid w:val="00A93855"/>
    <w:rsid w:val="00AB1939"/>
    <w:rsid w:val="00AB2EEB"/>
    <w:rsid w:val="00AB66B1"/>
    <w:rsid w:val="00AC18C8"/>
    <w:rsid w:val="00AC70C0"/>
    <w:rsid w:val="00AE2D2B"/>
    <w:rsid w:val="00B022E2"/>
    <w:rsid w:val="00B111E4"/>
    <w:rsid w:val="00B25131"/>
    <w:rsid w:val="00B255C9"/>
    <w:rsid w:val="00B27748"/>
    <w:rsid w:val="00B32252"/>
    <w:rsid w:val="00B864E4"/>
    <w:rsid w:val="00B953F3"/>
    <w:rsid w:val="00BA2C7F"/>
    <w:rsid w:val="00BA483E"/>
    <w:rsid w:val="00BC049D"/>
    <w:rsid w:val="00BC08D6"/>
    <w:rsid w:val="00BC5C26"/>
    <w:rsid w:val="00BF0C3B"/>
    <w:rsid w:val="00BF3165"/>
    <w:rsid w:val="00BF6AAC"/>
    <w:rsid w:val="00C208D0"/>
    <w:rsid w:val="00C37802"/>
    <w:rsid w:val="00C53BA1"/>
    <w:rsid w:val="00C62D1F"/>
    <w:rsid w:val="00C673B5"/>
    <w:rsid w:val="00CA0886"/>
    <w:rsid w:val="00CA4790"/>
    <w:rsid w:val="00CB1F2F"/>
    <w:rsid w:val="00CB5A91"/>
    <w:rsid w:val="00CC0AC6"/>
    <w:rsid w:val="00CD154C"/>
    <w:rsid w:val="00CD618C"/>
    <w:rsid w:val="00CD621E"/>
    <w:rsid w:val="00CF1621"/>
    <w:rsid w:val="00D2688C"/>
    <w:rsid w:val="00D27A4A"/>
    <w:rsid w:val="00D423C5"/>
    <w:rsid w:val="00D4274C"/>
    <w:rsid w:val="00D527B2"/>
    <w:rsid w:val="00D55F56"/>
    <w:rsid w:val="00D56220"/>
    <w:rsid w:val="00D7469F"/>
    <w:rsid w:val="00DA32B8"/>
    <w:rsid w:val="00DB2070"/>
    <w:rsid w:val="00DB5A78"/>
    <w:rsid w:val="00DD430D"/>
    <w:rsid w:val="00DD5954"/>
    <w:rsid w:val="00DF4BF9"/>
    <w:rsid w:val="00E027AE"/>
    <w:rsid w:val="00E11EA1"/>
    <w:rsid w:val="00E13320"/>
    <w:rsid w:val="00E40109"/>
    <w:rsid w:val="00E57759"/>
    <w:rsid w:val="00E7607A"/>
    <w:rsid w:val="00E85A41"/>
    <w:rsid w:val="00E9714B"/>
    <w:rsid w:val="00EA2D65"/>
    <w:rsid w:val="00EA3E58"/>
    <w:rsid w:val="00EE2654"/>
    <w:rsid w:val="00EE4F43"/>
    <w:rsid w:val="00EF4513"/>
    <w:rsid w:val="00EF5856"/>
    <w:rsid w:val="00F16D99"/>
    <w:rsid w:val="00F20603"/>
    <w:rsid w:val="00F37552"/>
    <w:rsid w:val="00F66B6C"/>
    <w:rsid w:val="00F838AB"/>
    <w:rsid w:val="00F8425A"/>
    <w:rsid w:val="00F944F7"/>
    <w:rsid w:val="00FA1E17"/>
    <w:rsid w:val="00FB6A65"/>
    <w:rsid w:val="00FD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ublic-hearing.bingosoft-office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E1C36-A21F-4428-A7E9-FFF87F3D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4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69</cp:revision>
  <cp:lastPrinted>2021-07-23T11:57:00Z</cp:lastPrinted>
  <dcterms:created xsi:type="dcterms:W3CDTF">2020-08-27T10:36:00Z</dcterms:created>
  <dcterms:modified xsi:type="dcterms:W3CDTF">2021-08-02T11:22:00Z</dcterms:modified>
</cp:coreProperties>
</file>