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66FC5" w:rsidRDefault="00742002" w:rsidP="00966FC5">
      <w:pPr>
        <w:jc w:val="center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Протокол</w:t>
      </w:r>
    </w:p>
    <w:p w:rsidR="00AD0076" w:rsidRPr="00966FC5" w:rsidRDefault="00742002" w:rsidP="00966FC5">
      <w:pPr>
        <w:jc w:val="center"/>
        <w:rPr>
          <w:sz w:val="27"/>
          <w:szCs w:val="27"/>
        </w:rPr>
      </w:pPr>
      <w:r w:rsidRPr="00966FC5">
        <w:rPr>
          <w:sz w:val="27"/>
          <w:szCs w:val="27"/>
        </w:rPr>
        <w:t>заседания комиссии по подготовке</w:t>
      </w:r>
      <w:r w:rsidR="00971FCF" w:rsidRPr="00966FC5">
        <w:rPr>
          <w:sz w:val="27"/>
          <w:szCs w:val="27"/>
        </w:rPr>
        <w:t xml:space="preserve"> проектов </w:t>
      </w:r>
      <w:r w:rsidRPr="00966FC5">
        <w:rPr>
          <w:sz w:val="27"/>
          <w:szCs w:val="27"/>
        </w:rPr>
        <w:t>правил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</w:t>
      </w:r>
    </w:p>
    <w:p w:rsidR="00742002" w:rsidRPr="00966FC5" w:rsidRDefault="00742002" w:rsidP="00966FC5">
      <w:pPr>
        <w:rPr>
          <w:sz w:val="27"/>
          <w:szCs w:val="27"/>
        </w:rPr>
      </w:pPr>
    </w:p>
    <w:p w:rsidR="00742002" w:rsidRPr="00966FC5" w:rsidRDefault="002F7C21" w:rsidP="00966FC5">
      <w:pPr>
        <w:tabs>
          <w:tab w:val="left" w:pos="8565"/>
        </w:tabs>
        <w:rPr>
          <w:sz w:val="27"/>
          <w:szCs w:val="27"/>
        </w:rPr>
      </w:pPr>
      <w:r>
        <w:rPr>
          <w:sz w:val="27"/>
          <w:szCs w:val="27"/>
        </w:rPr>
        <w:t>04.06</w:t>
      </w:r>
      <w:r w:rsidR="00755E5B" w:rsidRPr="00966FC5">
        <w:rPr>
          <w:sz w:val="27"/>
          <w:szCs w:val="27"/>
        </w:rPr>
        <w:t>.20</w:t>
      </w:r>
      <w:r w:rsidR="00536FA7" w:rsidRPr="00966FC5">
        <w:rPr>
          <w:sz w:val="27"/>
          <w:szCs w:val="27"/>
        </w:rPr>
        <w:t>2</w:t>
      </w:r>
      <w:r w:rsidR="00BB46EA" w:rsidRPr="00966FC5">
        <w:rPr>
          <w:sz w:val="27"/>
          <w:szCs w:val="27"/>
        </w:rPr>
        <w:t>1</w:t>
      </w:r>
      <w:r w:rsidR="00D94677" w:rsidRPr="00966FC5">
        <w:rPr>
          <w:sz w:val="27"/>
          <w:szCs w:val="27"/>
        </w:rPr>
        <w:t xml:space="preserve">                                                                        </w:t>
      </w:r>
      <w:r w:rsidR="00C43727" w:rsidRPr="00966FC5">
        <w:rPr>
          <w:sz w:val="27"/>
          <w:szCs w:val="27"/>
        </w:rPr>
        <w:t xml:space="preserve">   </w:t>
      </w:r>
      <w:r w:rsidR="001563E9" w:rsidRPr="00966FC5">
        <w:rPr>
          <w:sz w:val="27"/>
          <w:szCs w:val="27"/>
        </w:rPr>
        <w:t xml:space="preserve">     </w:t>
      </w:r>
      <w:r w:rsidR="00C43727" w:rsidRPr="00966FC5">
        <w:rPr>
          <w:sz w:val="27"/>
          <w:szCs w:val="27"/>
        </w:rPr>
        <w:t xml:space="preserve">     </w:t>
      </w:r>
      <w:r w:rsidR="00E6142F" w:rsidRPr="00966FC5">
        <w:rPr>
          <w:sz w:val="27"/>
          <w:szCs w:val="27"/>
        </w:rPr>
        <w:t xml:space="preserve">  </w:t>
      </w:r>
      <w:r w:rsidR="00C43727" w:rsidRPr="00966FC5">
        <w:rPr>
          <w:sz w:val="27"/>
          <w:szCs w:val="27"/>
        </w:rPr>
        <w:t xml:space="preserve">                      </w:t>
      </w:r>
      <w:r w:rsidR="000F15CF" w:rsidRPr="00966FC5">
        <w:rPr>
          <w:sz w:val="27"/>
          <w:szCs w:val="27"/>
        </w:rPr>
        <w:t xml:space="preserve">  </w:t>
      </w:r>
      <w:r w:rsidR="00524E0C" w:rsidRPr="00966FC5">
        <w:rPr>
          <w:sz w:val="27"/>
          <w:szCs w:val="27"/>
        </w:rPr>
        <w:t xml:space="preserve"> </w:t>
      </w:r>
      <w:r w:rsidR="00255855" w:rsidRPr="00966FC5">
        <w:rPr>
          <w:sz w:val="27"/>
          <w:szCs w:val="27"/>
        </w:rPr>
        <w:t xml:space="preserve">     </w:t>
      </w:r>
      <w:r w:rsidR="00524E0C" w:rsidRPr="00966FC5">
        <w:rPr>
          <w:sz w:val="27"/>
          <w:szCs w:val="27"/>
        </w:rPr>
        <w:t xml:space="preserve">   </w:t>
      </w:r>
      <w:r w:rsidR="00742002" w:rsidRPr="00966FC5">
        <w:rPr>
          <w:sz w:val="27"/>
          <w:szCs w:val="27"/>
        </w:rPr>
        <w:t xml:space="preserve">№ </w:t>
      </w:r>
      <w:r>
        <w:rPr>
          <w:sz w:val="27"/>
          <w:szCs w:val="27"/>
        </w:rPr>
        <w:t>9</w:t>
      </w:r>
    </w:p>
    <w:p w:rsidR="005D1A47" w:rsidRPr="00966FC5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966FC5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З</w:t>
      </w:r>
      <w:r w:rsidR="000A2B97" w:rsidRPr="00966FC5">
        <w:rPr>
          <w:rFonts w:ascii="Times New Roman" w:hAnsi="Times New Roman" w:cs="Times New Roman"/>
          <w:sz w:val="27"/>
          <w:szCs w:val="27"/>
        </w:rPr>
        <w:t>аместител</w:t>
      </w:r>
      <w:r w:rsidRPr="00966FC5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966FC5">
        <w:rPr>
          <w:rFonts w:ascii="Times New Roman" w:hAnsi="Times New Roman" w:cs="Times New Roman"/>
          <w:sz w:val="27"/>
          <w:szCs w:val="27"/>
        </w:rPr>
        <w:t>п</w:t>
      </w:r>
      <w:r w:rsidR="000A2B97" w:rsidRPr="00966FC5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966FC5">
        <w:rPr>
          <w:rFonts w:ascii="Times New Roman" w:hAnsi="Times New Roman" w:cs="Times New Roman"/>
          <w:sz w:val="27"/>
          <w:szCs w:val="27"/>
        </w:rPr>
        <w:t>ь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966FC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966FC5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966FC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966FC5">
        <w:rPr>
          <w:rFonts w:ascii="Times New Roman" w:hAnsi="Times New Roman" w:cs="Times New Roman"/>
          <w:sz w:val="27"/>
          <w:szCs w:val="27"/>
        </w:rPr>
        <w:t xml:space="preserve"> </w:t>
      </w:r>
      <w:r w:rsidRPr="00966FC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966FC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966FC5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8810C7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810C7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8810C7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60839" w:rsidRPr="00B268FA" w:rsidRDefault="00060839" w:rsidP="000608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Гельфанова Ю.И. - заведующий юридическим отделом администрации городского округа г. Бор </w:t>
      </w:r>
    </w:p>
    <w:p w:rsidR="00060839" w:rsidRPr="00B268FA" w:rsidRDefault="00060839" w:rsidP="000608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60839" w:rsidRPr="00B268FA" w:rsidRDefault="00060839" w:rsidP="000608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60839" w:rsidRPr="00B268FA" w:rsidRDefault="00060839" w:rsidP="000608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Симакова Т.А</w:t>
      </w:r>
      <w:r w:rsidRPr="00B268FA">
        <w:rPr>
          <w:rFonts w:ascii="Times New Roman" w:hAnsi="Times New Roman" w:cs="Times New Roman"/>
          <w:sz w:val="26"/>
          <w:szCs w:val="26"/>
        </w:rPr>
        <w:t>. - начальник Редькинского территориального отдела администрации городского округа г. Бор</w:t>
      </w:r>
    </w:p>
    <w:p w:rsidR="00013E56" w:rsidRPr="00060839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0839">
        <w:rPr>
          <w:rFonts w:ascii="Times New Roman" w:hAnsi="Times New Roman" w:cs="Times New Roman"/>
          <w:sz w:val="27"/>
          <w:szCs w:val="27"/>
        </w:rPr>
        <w:t>Тавадян В.Р. - начальник Останкинского территориального отдела администрации городского округа г. Бор</w:t>
      </w:r>
    </w:p>
    <w:p w:rsidR="008810C7" w:rsidRPr="00B268FA" w:rsidRDefault="008810C7" w:rsidP="008810C7">
      <w:pPr>
        <w:ind w:firstLine="540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 w:rsidRPr="00B268FA">
        <w:rPr>
          <w:sz w:val="26"/>
          <w:szCs w:val="26"/>
        </w:rPr>
        <w:t xml:space="preserve">Дягилев В.Н. - </w:t>
      </w:r>
      <w:r w:rsidRPr="00B268FA">
        <w:rPr>
          <w:rStyle w:val="apple-converted-space"/>
          <w:bCs/>
          <w:sz w:val="26"/>
          <w:szCs w:val="26"/>
          <w:shd w:val="clear" w:color="auto" w:fill="FFFFFF"/>
        </w:rPr>
        <w:t>начальник Ситниковского территориального отдела администрации городского округа г. Бор</w:t>
      </w:r>
    </w:p>
    <w:p w:rsidR="008810C7" w:rsidRPr="00B268FA" w:rsidRDefault="008810C7" w:rsidP="008810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Кудимов В.И. - начальник Неклюдовскогого территориального отдела администрации городского округа г. Бор</w:t>
      </w:r>
    </w:p>
    <w:p w:rsidR="008810C7" w:rsidRPr="00B268FA" w:rsidRDefault="008810C7" w:rsidP="008810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Макаров В.Н. - начальник Краснослободского территориального отдела администрации городского округа г. Бор</w:t>
      </w:r>
    </w:p>
    <w:p w:rsidR="00060839" w:rsidRPr="00B268FA" w:rsidRDefault="00060839" w:rsidP="000608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Иванов Ю.Н. - начальник Кантауровского территориального отдела администрации городского округа г. Бор</w:t>
      </w:r>
    </w:p>
    <w:p w:rsidR="00E5688B" w:rsidRPr="00B268FA" w:rsidRDefault="00E5688B" w:rsidP="00E5688B">
      <w:pPr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Матвеева М.П. - начальник</w:t>
      </w:r>
      <w:r w:rsidRPr="00B268FA">
        <w:rPr>
          <w:sz w:val="26"/>
          <w:szCs w:val="26"/>
        </w:rPr>
        <w:t xml:space="preserve"> Б</w:t>
      </w:r>
      <w:r w:rsidRPr="00B268FA">
        <w:rPr>
          <w:sz w:val="26"/>
          <w:szCs w:val="26"/>
          <w:lang w:eastAsia="en-US"/>
        </w:rPr>
        <w:t>орского отдела</w:t>
      </w:r>
      <w:r>
        <w:rPr>
          <w:sz w:val="26"/>
          <w:szCs w:val="26"/>
          <w:lang w:eastAsia="en-US"/>
        </w:rPr>
        <w:t xml:space="preserve"> Управления Федеральной службы</w:t>
      </w:r>
      <w:r w:rsidRPr="00B268FA">
        <w:rPr>
          <w:sz w:val="26"/>
          <w:szCs w:val="26"/>
          <w:lang w:eastAsia="en-US"/>
        </w:rPr>
        <w:t xml:space="preserve"> государственной регистрации, кадастра и картографии по Нижегородской области</w:t>
      </w:r>
    </w:p>
    <w:p w:rsidR="008810C7" w:rsidRPr="00B268FA" w:rsidRDefault="008810C7" w:rsidP="008810C7">
      <w:pPr>
        <w:ind w:firstLine="540"/>
        <w:jc w:val="both"/>
        <w:rPr>
          <w:rStyle w:val="a3"/>
          <w:b w:val="0"/>
          <w:bCs w:val="0"/>
          <w:sz w:val="26"/>
          <w:szCs w:val="26"/>
        </w:rPr>
      </w:pPr>
      <w:r w:rsidRPr="00B268FA">
        <w:rPr>
          <w:sz w:val="26"/>
          <w:szCs w:val="26"/>
        </w:rPr>
        <w:t xml:space="preserve">Крепышева М.Л. - </w:t>
      </w:r>
      <w:r w:rsidRPr="00B268FA">
        <w:rPr>
          <w:rStyle w:val="apple-converted-space"/>
          <w:sz w:val="26"/>
          <w:szCs w:val="26"/>
        </w:rPr>
        <w:t>руководитель т</w:t>
      </w:r>
      <w:r w:rsidRPr="00B268FA">
        <w:rPr>
          <w:rStyle w:val="a3"/>
          <w:b w:val="0"/>
          <w:bCs w:val="0"/>
          <w:sz w:val="26"/>
          <w:szCs w:val="26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</w:t>
      </w:r>
      <w:r>
        <w:rPr>
          <w:rStyle w:val="a3"/>
          <w:b w:val="0"/>
          <w:bCs w:val="0"/>
          <w:sz w:val="26"/>
          <w:szCs w:val="26"/>
        </w:rPr>
        <w:t>.</w:t>
      </w:r>
      <w:r w:rsidRPr="00B268FA">
        <w:rPr>
          <w:rStyle w:val="a3"/>
          <w:b w:val="0"/>
          <w:bCs w:val="0"/>
          <w:sz w:val="26"/>
          <w:szCs w:val="26"/>
        </w:rPr>
        <w:t xml:space="preserve"> Бор</w:t>
      </w:r>
    </w:p>
    <w:p w:rsidR="00DA74A4" w:rsidRPr="00396DAD" w:rsidRDefault="002F7C21" w:rsidP="009A0E16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396DAD">
        <w:rPr>
          <w:b/>
          <w:bCs/>
          <w:sz w:val="27"/>
          <w:szCs w:val="27"/>
        </w:rPr>
        <w:lastRenderedPageBreak/>
        <w:t>1</w:t>
      </w:r>
      <w:r w:rsidR="00DA74A4" w:rsidRPr="00396DAD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9E29CF" w:rsidRPr="00396DAD" w:rsidRDefault="009E29CF" w:rsidP="00966FC5">
      <w:pPr>
        <w:widowControl w:val="0"/>
        <w:jc w:val="center"/>
        <w:rPr>
          <w:b/>
          <w:sz w:val="27"/>
          <w:szCs w:val="27"/>
        </w:rPr>
      </w:pPr>
    </w:p>
    <w:p w:rsidR="00DA74A4" w:rsidRPr="00396DAD" w:rsidRDefault="002F7C21" w:rsidP="00966FC5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1</w:t>
      </w:r>
      <w:r w:rsidR="00DA74A4" w:rsidRPr="00396DAD">
        <w:rPr>
          <w:sz w:val="27"/>
          <w:szCs w:val="27"/>
        </w:rPr>
        <w:t>.1. Слушали:</w:t>
      </w:r>
    </w:p>
    <w:p w:rsidR="00DA74A4" w:rsidRPr="00396DAD" w:rsidRDefault="00DA74A4" w:rsidP="008E36EA">
      <w:pPr>
        <w:widowControl w:val="0"/>
        <w:ind w:firstLine="709"/>
        <w:jc w:val="both"/>
        <w:rPr>
          <w:sz w:val="27"/>
          <w:szCs w:val="27"/>
        </w:rPr>
      </w:pPr>
      <w:bookmarkStart w:id="0" w:name="OLE_LINK2"/>
      <w:r w:rsidRPr="00396DAD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587CD2" w:rsidRPr="00396DAD">
        <w:rPr>
          <w:sz w:val="27"/>
          <w:szCs w:val="27"/>
        </w:rPr>
        <w:t>15.04</w:t>
      </w:r>
      <w:r w:rsidR="009D6F73" w:rsidRPr="00396DAD">
        <w:rPr>
          <w:sz w:val="27"/>
          <w:szCs w:val="27"/>
        </w:rPr>
        <w:t>.2021</w:t>
      </w:r>
      <w:r w:rsidRPr="00396DAD">
        <w:rPr>
          <w:sz w:val="27"/>
          <w:szCs w:val="27"/>
        </w:rPr>
        <w:t xml:space="preserve"> №</w:t>
      </w:r>
      <w:r w:rsidR="00587CD2" w:rsidRPr="00396DAD">
        <w:rPr>
          <w:sz w:val="27"/>
          <w:szCs w:val="27"/>
        </w:rPr>
        <w:t>50</w:t>
      </w:r>
      <w:r w:rsidRPr="00396DAD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</w:t>
      </w:r>
      <w:r w:rsidR="002F7C21" w:rsidRPr="00396DAD">
        <w:rPr>
          <w:sz w:val="27"/>
          <w:szCs w:val="27"/>
        </w:rPr>
        <w:t>добавления в градостроительный регламент территориальной зоны ДК-2 – «Зона коммерческая и мелкого производства», условно разрешенного вида использования «Автомобилестроительная промышленность» (6.2.1)</w:t>
      </w:r>
      <w:r w:rsidR="00E41775" w:rsidRPr="00396DAD">
        <w:rPr>
          <w:sz w:val="27"/>
          <w:szCs w:val="27"/>
        </w:rPr>
        <w:t>,</w:t>
      </w:r>
      <w:r w:rsidR="00E41775" w:rsidRPr="00727F51">
        <w:rPr>
          <w:sz w:val="27"/>
          <w:szCs w:val="27"/>
        </w:rPr>
        <w:t xml:space="preserve"> </w:t>
      </w:r>
      <w:r w:rsidR="00E41775" w:rsidRPr="00396DAD">
        <w:rPr>
          <w:sz w:val="27"/>
          <w:szCs w:val="27"/>
        </w:rPr>
        <w:t>по результатам проведения общественных обсуждений.</w:t>
      </w:r>
    </w:p>
    <w:bookmarkEnd w:id="0"/>
    <w:p w:rsidR="00DA74A4" w:rsidRPr="00396DAD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396DAD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П</w:t>
      </w:r>
      <w:r w:rsidR="005F12FA" w:rsidRPr="00396DAD">
        <w:rPr>
          <w:sz w:val="27"/>
          <w:szCs w:val="27"/>
        </w:rPr>
        <w:t>о результатам голосования: (за-</w:t>
      </w:r>
      <w:r w:rsidR="00E5688B" w:rsidRPr="00396DAD">
        <w:rPr>
          <w:sz w:val="27"/>
          <w:szCs w:val="27"/>
        </w:rPr>
        <w:t>14</w:t>
      </w:r>
      <w:r w:rsidRPr="00396DAD">
        <w:rPr>
          <w:sz w:val="27"/>
          <w:szCs w:val="27"/>
        </w:rPr>
        <w:t>, против-0, воздержались-</w:t>
      </w:r>
      <w:r w:rsidR="005F12FA" w:rsidRPr="00396DAD">
        <w:rPr>
          <w:sz w:val="27"/>
          <w:szCs w:val="27"/>
        </w:rPr>
        <w:t>0</w:t>
      </w:r>
      <w:r w:rsidRPr="00396DAD">
        <w:rPr>
          <w:sz w:val="27"/>
          <w:szCs w:val="27"/>
        </w:rPr>
        <w:t>). Решили:</w:t>
      </w:r>
    </w:p>
    <w:p w:rsidR="002F7C21" w:rsidRPr="00396DAD" w:rsidRDefault="005F12FA" w:rsidP="002F7C21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</w:t>
      </w:r>
      <w:r w:rsidR="002F7C21" w:rsidRPr="00396DAD">
        <w:rPr>
          <w:sz w:val="27"/>
          <w:szCs w:val="27"/>
        </w:rPr>
        <w:t>в части добавления градостроительн</w:t>
      </w:r>
      <w:r w:rsidR="009A0E16" w:rsidRPr="00396DAD">
        <w:rPr>
          <w:sz w:val="27"/>
          <w:szCs w:val="27"/>
        </w:rPr>
        <w:t>ого</w:t>
      </w:r>
      <w:r w:rsidR="002F7C21" w:rsidRPr="00396DAD">
        <w:rPr>
          <w:sz w:val="27"/>
          <w:szCs w:val="27"/>
        </w:rPr>
        <w:t xml:space="preserve"> регламент</w:t>
      </w:r>
      <w:r w:rsidR="009A0E16" w:rsidRPr="00396DAD">
        <w:rPr>
          <w:sz w:val="27"/>
          <w:szCs w:val="27"/>
        </w:rPr>
        <w:t>а</w:t>
      </w:r>
      <w:r w:rsidR="002F7C21" w:rsidRPr="00396DAD">
        <w:rPr>
          <w:sz w:val="27"/>
          <w:szCs w:val="27"/>
        </w:rPr>
        <w:t xml:space="preserve"> территориальной зоны ДК-2 – «Зона комме</w:t>
      </w:r>
      <w:r w:rsidR="009A0E16" w:rsidRPr="00396DAD">
        <w:rPr>
          <w:sz w:val="27"/>
          <w:szCs w:val="27"/>
        </w:rPr>
        <w:t>рческая и мелкого производства»</w:t>
      </w:r>
      <w:r w:rsidR="002F7C21" w:rsidRPr="00396DAD">
        <w:rPr>
          <w:sz w:val="27"/>
          <w:szCs w:val="27"/>
        </w:rPr>
        <w:t xml:space="preserve"> условно разрешенн</w:t>
      </w:r>
      <w:r w:rsidR="009A0E16" w:rsidRPr="00396DAD">
        <w:rPr>
          <w:sz w:val="27"/>
          <w:szCs w:val="27"/>
        </w:rPr>
        <w:t xml:space="preserve">ым </w:t>
      </w:r>
      <w:r w:rsidR="00593782" w:rsidRPr="00396DAD">
        <w:rPr>
          <w:sz w:val="27"/>
          <w:szCs w:val="27"/>
        </w:rPr>
        <w:t xml:space="preserve">видом и параметрами использования земельных участков и объектов капитального строительства </w:t>
      </w:r>
      <w:r w:rsidR="002F7C21" w:rsidRPr="00396DAD">
        <w:rPr>
          <w:sz w:val="27"/>
          <w:szCs w:val="27"/>
        </w:rPr>
        <w:t>«Автомобилестроительная промышленность» (6.2.1)</w:t>
      </w:r>
      <w:r w:rsidR="00E41775" w:rsidRPr="00396DAD">
        <w:rPr>
          <w:sz w:val="27"/>
          <w:szCs w:val="27"/>
        </w:rPr>
        <w:t>.</w:t>
      </w:r>
    </w:p>
    <w:p w:rsidR="00DA74A4" w:rsidRPr="00396DAD" w:rsidRDefault="00DA74A4" w:rsidP="002F7C21">
      <w:pPr>
        <w:widowControl w:val="0"/>
        <w:ind w:firstLine="709"/>
        <w:jc w:val="both"/>
        <w:rPr>
          <w:sz w:val="27"/>
          <w:szCs w:val="27"/>
        </w:rPr>
      </w:pPr>
    </w:p>
    <w:p w:rsidR="008E36EA" w:rsidRPr="00396DAD" w:rsidRDefault="002F7C21" w:rsidP="008E36EA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1</w:t>
      </w:r>
      <w:r w:rsidR="008E36EA" w:rsidRPr="00396DAD">
        <w:rPr>
          <w:sz w:val="27"/>
          <w:szCs w:val="27"/>
        </w:rPr>
        <w:t>.2. Слушали:</w:t>
      </w:r>
    </w:p>
    <w:p w:rsidR="00396DAD" w:rsidRPr="00396DAD" w:rsidRDefault="00396DAD" w:rsidP="00396DA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Королева А.А. о том, что Комитетом архитектуры и градостроительства администрации городского округа город Бор Нижегородской области был инициирован вопрос о внесения изменений в Правила землепользования и застройки городского округа город Бор Нижегородской области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участков, в целях исполнения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Федерации».</w:t>
      </w:r>
    </w:p>
    <w:p w:rsidR="00E41775" w:rsidRPr="00396DAD" w:rsidRDefault="00E41775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396DAD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По</w:t>
      </w:r>
      <w:r w:rsidR="00E5688B" w:rsidRPr="00396DAD">
        <w:rPr>
          <w:sz w:val="27"/>
          <w:szCs w:val="27"/>
        </w:rPr>
        <w:t xml:space="preserve"> результатам голосования: (за-14</w:t>
      </w:r>
      <w:r w:rsidRPr="00396DAD">
        <w:rPr>
          <w:sz w:val="27"/>
          <w:szCs w:val="27"/>
        </w:rPr>
        <w:t>, против-0, воздержались-0). Решили:</w:t>
      </w:r>
    </w:p>
    <w:p w:rsidR="00396DAD" w:rsidRPr="00396DAD" w:rsidRDefault="00396DAD" w:rsidP="00396DAD">
      <w:pPr>
        <w:pStyle w:val="NoSpacing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96DAD">
        <w:rPr>
          <w:rFonts w:ascii="Times New Roman" w:hAnsi="Times New Roman" w:cs="Times New Roman"/>
          <w:sz w:val="27"/>
          <w:szCs w:val="27"/>
          <w:lang w:eastAsia="ru-RU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участков: наименование вида использования (код (числовое обозначение) вида разрешенного использования) и описание вида использования «Объекты гаражного назначения» (2.7.1) в градостроительном регламенте территориальной зоны Ж-5 – «Зона среднеэтажной и многоэтажной жилой застройки».</w:t>
      </w:r>
    </w:p>
    <w:p w:rsidR="00396DAD" w:rsidRPr="00727F51" w:rsidRDefault="00396DAD" w:rsidP="00396DAD">
      <w:pPr>
        <w:pStyle w:val="NoSpacing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96DAD">
        <w:rPr>
          <w:rFonts w:ascii="Times New Roman" w:hAnsi="Times New Roman" w:cs="Times New Roman"/>
          <w:sz w:val="27"/>
          <w:szCs w:val="27"/>
          <w:lang w:eastAsia="ru-RU"/>
        </w:rPr>
        <w:t>2. 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Бор.</w:t>
      </w:r>
    </w:p>
    <w:p w:rsidR="008E36EA" w:rsidRPr="00396DAD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396DAD" w:rsidRDefault="00396DAD" w:rsidP="008E36EA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lastRenderedPageBreak/>
        <w:t>1.3</w:t>
      </w:r>
      <w:r w:rsidR="008E36EA" w:rsidRPr="00396DAD">
        <w:rPr>
          <w:sz w:val="27"/>
          <w:szCs w:val="27"/>
        </w:rPr>
        <w:t>. Слушали:</w:t>
      </w:r>
    </w:p>
    <w:p w:rsidR="00587CD2" w:rsidRPr="00396DAD" w:rsidRDefault="008E36EA" w:rsidP="00587CD2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587CD2" w:rsidRPr="00396DAD">
        <w:rPr>
          <w:sz w:val="27"/>
          <w:szCs w:val="27"/>
        </w:rPr>
        <w:t>29.04.2021 №5</w:t>
      </w:r>
      <w:r w:rsidRPr="00396DAD">
        <w:rPr>
          <w:sz w:val="27"/>
          <w:szCs w:val="27"/>
        </w:rPr>
        <w:t xml:space="preserve">7 подготовлен проект решения о внесении изменений в Правила землепользования и застройки </w:t>
      </w:r>
      <w:r w:rsidR="002F7C21" w:rsidRPr="00396DAD">
        <w:rPr>
          <w:sz w:val="27"/>
          <w:szCs w:val="27"/>
        </w:rPr>
        <w:t>в час</w:t>
      </w:r>
      <w:r w:rsidR="00727F51">
        <w:rPr>
          <w:sz w:val="27"/>
          <w:szCs w:val="27"/>
        </w:rPr>
        <w:t xml:space="preserve">ти изменения (частично) границ </w:t>
      </w:r>
      <w:r w:rsidR="002F7C21" w:rsidRPr="00396DAD">
        <w:rPr>
          <w:sz w:val="27"/>
          <w:szCs w:val="27"/>
        </w:rPr>
        <w:t>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 Нижегородская область, г. Бор, примерно в 400 м на юго-запад от д. Слободское</w:t>
      </w:r>
      <w:r w:rsidRPr="00396DAD">
        <w:rPr>
          <w:sz w:val="27"/>
          <w:szCs w:val="27"/>
        </w:rPr>
        <w:t>, по результатам проведения общественных обсуждений.</w:t>
      </w:r>
      <w:r w:rsidR="00587CD2" w:rsidRPr="00396DAD">
        <w:rPr>
          <w:sz w:val="27"/>
          <w:szCs w:val="27"/>
        </w:rPr>
        <w:t xml:space="preserve"> </w:t>
      </w:r>
    </w:p>
    <w:p w:rsidR="008E36EA" w:rsidRDefault="00587CD2" w:rsidP="00396DAD">
      <w:pPr>
        <w:widowControl w:val="0"/>
        <w:ind w:firstLine="709"/>
        <w:jc w:val="both"/>
        <w:rPr>
          <w:sz w:val="27"/>
          <w:szCs w:val="27"/>
        </w:rPr>
      </w:pPr>
      <w:r w:rsidRPr="00727F51">
        <w:rPr>
          <w:sz w:val="27"/>
          <w:szCs w:val="27"/>
        </w:rPr>
        <w:t xml:space="preserve">Согласно письму Министерства лесного хозяйства и охраны объектов животного мира Нижегородской области от 16.06.2021 №Сл-331-375695/21, земельный участок с кадастровым номером 52:20:0400050:330 затрагивает земли лесного фонда </w:t>
      </w:r>
      <w:r w:rsidR="00396DAD" w:rsidRPr="00727F51">
        <w:rPr>
          <w:sz w:val="27"/>
          <w:szCs w:val="27"/>
        </w:rPr>
        <w:t>Борского</w:t>
      </w:r>
      <w:r w:rsidRPr="00727F51">
        <w:rPr>
          <w:sz w:val="27"/>
          <w:szCs w:val="27"/>
        </w:rPr>
        <w:t xml:space="preserve"> районного лесничества, Ковровского участкового лесничества, квартал 390.</w:t>
      </w:r>
      <w:r w:rsidR="00396DAD" w:rsidRPr="00727F51">
        <w:rPr>
          <w:sz w:val="27"/>
          <w:szCs w:val="27"/>
        </w:rPr>
        <w:t xml:space="preserve"> </w:t>
      </w:r>
      <w:r w:rsidRPr="00727F51">
        <w:rPr>
          <w:sz w:val="27"/>
          <w:szCs w:val="27"/>
        </w:rPr>
        <w:t xml:space="preserve">Учитывая изложенное, </w:t>
      </w:r>
      <w:r w:rsidR="00396DAD" w:rsidRPr="00727F51">
        <w:rPr>
          <w:sz w:val="27"/>
          <w:szCs w:val="27"/>
        </w:rPr>
        <w:t>Министерства лесного хозяйства и охраны объектов животного мира Нижегородской области</w:t>
      </w:r>
      <w:r w:rsidRPr="00727F51">
        <w:rPr>
          <w:sz w:val="27"/>
          <w:szCs w:val="27"/>
        </w:rPr>
        <w:t xml:space="preserve"> возражает по данному вопросу.</w:t>
      </w:r>
    </w:p>
    <w:p w:rsidR="008E36EA" w:rsidRPr="00727F51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396DAD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396DAD">
        <w:rPr>
          <w:sz w:val="27"/>
          <w:szCs w:val="27"/>
        </w:rPr>
        <w:t>По</w:t>
      </w:r>
      <w:r w:rsidR="00E5688B" w:rsidRPr="00396DAD">
        <w:rPr>
          <w:sz w:val="27"/>
          <w:szCs w:val="27"/>
        </w:rPr>
        <w:t xml:space="preserve"> результатам голосования: (за-14</w:t>
      </w:r>
      <w:r w:rsidRPr="00396DAD">
        <w:rPr>
          <w:sz w:val="27"/>
          <w:szCs w:val="27"/>
        </w:rPr>
        <w:t>, против-0, воздержались-0). Решили:</w:t>
      </w:r>
    </w:p>
    <w:p w:rsidR="006454C9" w:rsidRPr="00966FC5" w:rsidRDefault="006454C9" w:rsidP="006454C9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966FC5">
        <w:rPr>
          <w:sz w:val="27"/>
          <w:szCs w:val="27"/>
        </w:rPr>
        <w:t xml:space="preserve">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8" w:anchor="dst0" w:history="1">
        <w:r w:rsidRPr="00966FC5">
          <w:rPr>
            <w:sz w:val="27"/>
            <w:szCs w:val="27"/>
          </w:rPr>
          <w:t>закона</w:t>
        </w:r>
      </w:hyperlink>
      <w:r w:rsidRPr="00966FC5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6454C9" w:rsidRPr="00966FC5" w:rsidRDefault="006454C9" w:rsidP="006454C9">
      <w:pPr>
        <w:ind w:firstLine="709"/>
        <w:contextualSpacing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Земельные участки с кадастровыми номерами 52:20:</w:t>
      </w:r>
      <w:r w:rsidR="00BC368C">
        <w:rPr>
          <w:sz w:val="27"/>
          <w:szCs w:val="27"/>
        </w:rPr>
        <w:t>0400050:329</w:t>
      </w:r>
      <w:r w:rsidRPr="00966FC5">
        <w:rPr>
          <w:sz w:val="27"/>
          <w:szCs w:val="27"/>
        </w:rPr>
        <w:t xml:space="preserve"> и </w:t>
      </w:r>
      <w:r w:rsidR="00BC368C" w:rsidRPr="00966FC5">
        <w:rPr>
          <w:sz w:val="27"/>
          <w:szCs w:val="27"/>
        </w:rPr>
        <w:t>52:20:</w:t>
      </w:r>
      <w:r w:rsidR="00BC368C">
        <w:rPr>
          <w:sz w:val="27"/>
          <w:szCs w:val="27"/>
        </w:rPr>
        <w:t>0400050:330</w:t>
      </w:r>
      <w:r w:rsidRPr="00966FC5">
        <w:rPr>
          <w:sz w:val="27"/>
          <w:szCs w:val="27"/>
        </w:rPr>
        <w:t xml:space="preserve"> образованы </w:t>
      </w:r>
      <w:r w:rsidR="00BC368C">
        <w:rPr>
          <w:sz w:val="27"/>
          <w:szCs w:val="27"/>
        </w:rPr>
        <w:t>09.03.2021</w:t>
      </w:r>
      <w:r w:rsidRPr="00966FC5">
        <w:rPr>
          <w:sz w:val="27"/>
          <w:szCs w:val="27"/>
        </w:rPr>
        <w:t xml:space="preserve"> </w:t>
      </w:r>
      <w:r w:rsidR="00727F51">
        <w:rPr>
          <w:sz w:val="27"/>
          <w:szCs w:val="27"/>
        </w:rPr>
        <w:t>из</w:t>
      </w:r>
      <w:r w:rsidRPr="00966FC5">
        <w:rPr>
          <w:sz w:val="27"/>
          <w:szCs w:val="27"/>
        </w:rPr>
        <w:t xml:space="preserve"> земельн</w:t>
      </w:r>
      <w:r w:rsidR="00BC368C">
        <w:rPr>
          <w:sz w:val="27"/>
          <w:szCs w:val="27"/>
        </w:rPr>
        <w:t>ых</w:t>
      </w:r>
      <w:r w:rsidRPr="00966FC5">
        <w:rPr>
          <w:sz w:val="27"/>
          <w:szCs w:val="27"/>
        </w:rPr>
        <w:t xml:space="preserve"> участк</w:t>
      </w:r>
      <w:r w:rsidR="00BC368C">
        <w:rPr>
          <w:sz w:val="27"/>
          <w:szCs w:val="27"/>
        </w:rPr>
        <w:t>ов</w:t>
      </w:r>
      <w:r w:rsidRPr="00966FC5">
        <w:rPr>
          <w:sz w:val="27"/>
          <w:szCs w:val="27"/>
        </w:rPr>
        <w:t xml:space="preserve"> с кадастровым</w:t>
      </w:r>
      <w:r w:rsidR="00BC368C">
        <w:rPr>
          <w:sz w:val="27"/>
          <w:szCs w:val="27"/>
        </w:rPr>
        <w:t>и</w:t>
      </w:r>
      <w:r w:rsidRPr="00966FC5">
        <w:rPr>
          <w:sz w:val="27"/>
          <w:szCs w:val="27"/>
        </w:rPr>
        <w:t xml:space="preserve"> номер</w:t>
      </w:r>
      <w:r w:rsidR="00BC368C">
        <w:rPr>
          <w:sz w:val="27"/>
          <w:szCs w:val="27"/>
        </w:rPr>
        <w:t>ами</w:t>
      </w:r>
      <w:r w:rsidRPr="00966FC5">
        <w:rPr>
          <w:sz w:val="27"/>
          <w:szCs w:val="27"/>
        </w:rPr>
        <w:t xml:space="preserve"> </w:t>
      </w:r>
      <w:r w:rsidR="00BC368C" w:rsidRPr="00966FC5">
        <w:rPr>
          <w:sz w:val="27"/>
          <w:szCs w:val="27"/>
        </w:rPr>
        <w:t>52:20:</w:t>
      </w:r>
      <w:r w:rsidR="00BC368C">
        <w:rPr>
          <w:sz w:val="27"/>
          <w:szCs w:val="27"/>
        </w:rPr>
        <w:t>0400050:327</w:t>
      </w:r>
      <w:r w:rsidR="00BC368C" w:rsidRPr="00966FC5">
        <w:rPr>
          <w:sz w:val="27"/>
          <w:szCs w:val="27"/>
        </w:rPr>
        <w:t xml:space="preserve"> и 52:20:</w:t>
      </w:r>
      <w:r w:rsidR="00BC368C">
        <w:rPr>
          <w:sz w:val="27"/>
          <w:szCs w:val="27"/>
        </w:rPr>
        <w:t xml:space="preserve">0400050:328, которые </w:t>
      </w:r>
      <w:r w:rsidR="00727F51">
        <w:rPr>
          <w:sz w:val="27"/>
          <w:szCs w:val="27"/>
        </w:rPr>
        <w:t xml:space="preserve">образованы из </w:t>
      </w:r>
      <w:r w:rsidR="00727F51" w:rsidRPr="00966FC5">
        <w:rPr>
          <w:sz w:val="27"/>
          <w:szCs w:val="27"/>
        </w:rPr>
        <w:t>земельн</w:t>
      </w:r>
      <w:r w:rsidR="00727F51">
        <w:rPr>
          <w:sz w:val="27"/>
          <w:szCs w:val="27"/>
        </w:rPr>
        <w:t>ых</w:t>
      </w:r>
      <w:r w:rsidR="00727F51" w:rsidRPr="00966FC5">
        <w:rPr>
          <w:sz w:val="27"/>
          <w:szCs w:val="27"/>
        </w:rPr>
        <w:t xml:space="preserve"> участк</w:t>
      </w:r>
      <w:r w:rsidR="00727F51">
        <w:rPr>
          <w:sz w:val="27"/>
          <w:szCs w:val="27"/>
        </w:rPr>
        <w:t xml:space="preserve">ов </w:t>
      </w:r>
      <w:r w:rsidR="00727F51" w:rsidRPr="00966FC5">
        <w:rPr>
          <w:sz w:val="27"/>
          <w:szCs w:val="27"/>
        </w:rPr>
        <w:t>с кадастровым</w:t>
      </w:r>
      <w:r w:rsidR="00727F51">
        <w:rPr>
          <w:sz w:val="27"/>
          <w:szCs w:val="27"/>
        </w:rPr>
        <w:t>и</w:t>
      </w:r>
      <w:r w:rsidR="00727F51" w:rsidRPr="00966FC5">
        <w:rPr>
          <w:sz w:val="27"/>
          <w:szCs w:val="27"/>
        </w:rPr>
        <w:t xml:space="preserve"> номер</w:t>
      </w:r>
      <w:r w:rsidR="00727F51">
        <w:rPr>
          <w:sz w:val="27"/>
          <w:szCs w:val="27"/>
        </w:rPr>
        <w:t>ами</w:t>
      </w:r>
      <w:r w:rsidR="00727F51" w:rsidRPr="00966FC5">
        <w:rPr>
          <w:sz w:val="27"/>
          <w:szCs w:val="27"/>
        </w:rPr>
        <w:t xml:space="preserve"> 52:20:</w:t>
      </w:r>
      <w:r w:rsidR="00727F51">
        <w:rPr>
          <w:sz w:val="27"/>
          <w:szCs w:val="27"/>
        </w:rPr>
        <w:t>0400050:209</w:t>
      </w:r>
      <w:r w:rsidR="00727F51" w:rsidRPr="00966FC5">
        <w:rPr>
          <w:sz w:val="27"/>
          <w:szCs w:val="27"/>
        </w:rPr>
        <w:t xml:space="preserve"> и 52:20:</w:t>
      </w:r>
      <w:r w:rsidR="00727F51">
        <w:rPr>
          <w:sz w:val="27"/>
          <w:szCs w:val="27"/>
        </w:rPr>
        <w:t>0400050:210, которые в свою очередь образованы из земельного участка с кадастровым номером 52:20:0400050:203.</w:t>
      </w:r>
      <w:r w:rsidRPr="00966FC5">
        <w:rPr>
          <w:sz w:val="27"/>
          <w:szCs w:val="27"/>
        </w:rPr>
        <w:t xml:space="preserve"> В соответствии со сведениями Единого государственного реестра недвижимости право собственности на земельный участок с кадастровым номером </w:t>
      </w:r>
      <w:r w:rsidR="00727F51">
        <w:rPr>
          <w:sz w:val="27"/>
          <w:szCs w:val="27"/>
        </w:rPr>
        <w:t xml:space="preserve">52:20:0400050:203 </w:t>
      </w:r>
      <w:r w:rsidRPr="00966FC5">
        <w:rPr>
          <w:sz w:val="27"/>
          <w:szCs w:val="27"/>
        </w:rPr>
        <w:t xml:space="preserve">зарегистрировано </w:t>
      </w:r>
      <w:r w:rsidR="00727F51">
        <w:rPr>
          <w:sz w:val="27"/>
          <w:szCs w:val="27"/>
        </w:rPr>
        <w:t>27.02.2013</w:t>
      </w:r>
      <w:r w:rsidRPr="00966FC5">
        <w:rPr>
          <w:sz w:val="27"/>
          <w:szCs w:val="27"/>
        </w:rPr>
        <w:t xml:space="preserve"> (запись регистрации №</w:t>
      </w:r>
      <w:r w:rsidR="00727F51">
        <w:rPr>
          <w:sz w:val="27"/>
          <w:szCs w:val="27"/>
        </w:rPr>
        <w:t>52-52-07/085/2012-404</w:t>
      </w:r>
      <w:r w:rsidRPr="00966FC5">
        <w:rPr>
          <w:sz w:val="27"/>
          <w:szCs w:val="27"/>
        </w:rPr>
        <w:t xml:space="preserve">). Таким образом, в соответствии с п. 7 ст. 10 Федерального закона от 28.07.2017 №280-ФЗ </w:t>
      </w:r>
      <w:r w:rsidR="00727F51" w:rsidRPr="00727F51">
        <w:rPr>
          <w:sz w:val="27"/>
          <w:szCs w:val="27"/>
        </w:rPr>
        <w:t xml:space="preserve">Министерству лесного </w:t>
      </w:r>
      <w:r w:rsidR="00727F51" w:rsidRPr="00727F51">
        <w:rPr>
          <w:sz w:val="27"/>
          <w:szCs w:val="27"/>
        </w:rPr>
        <w:lastRenderedPageBreak/>
        <w:t>хозяйства и охраны объектов животного мира Нижегородской области</w:t>
      </w:r>
      <w:r w:rsidRPr="00966FC5">
        <w:rPr>
          <w:sz w:val="27"/>
          <w:szCs w:val="27"/>
        </w:rPr>
        <w:t xml:space="preserve"> необходимо принять решение об устранении пересечений земель лесного фонда с границами земельных участков, образованных в результате раздела земельного участка, право собственности, на который возникло до 01.01.2016.</w:t>
      </w:r>
    </w:p>
    <w:p w:rsidR="008E36EA" w:rsidRPr="00396DAD" w:rsidRDefault="006454C9" w:rsidP="008E36EA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8E36EA" w:rsidRPr="00396DAD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</w:t>
      </w:r>
      <w:r w:rsidR="002F7C21" w:rsidRPr="00396DAD">
        <w:rPr>
          <w:sz w:val="27"/>
          <w:szCs w:val="27"/>
        </w:rPr>
        <w:t>в части изменения (частично) границ 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 Нижегородская область, г. Бор, примерно в 400 м на юго-запад от д. Слободское</w:t>
      </w:r>
      <w:r w:rsidR="008E36EA" w:rsidRPr="00396DAD">
        <w:rPr>
          <w:sz w:val="27"/>
          <w:szCs w:val="27"/>
        </w:rPr>
        <w:t>.</w:t>
      </w:r>
    </w:p>
    <w:p w:rsidR="00024761" w:rsidRPr="00966FC5" w:rsidRDefault="00024761" w:rsidP="00966FC5">
      <w:pPr>
        <w:ind w:firstLine="708"/>
        <w:rPr>
          <w:b/>
          <w:sz w:val="27"/>
          <w:szCs w:val="27"/>
        </w:rPr>
      </w:pPr>
    </w:p>
    <w:p w:rsidR="00587CD2" w:rsidRDefault="00587CD2" w:rsidP="00966FC5">
      <w:pPr>
        <w:widowControl w:val="0"/>
        <w:jc w:val="both"/>
        <w:rPr>
          <w:sz w:val="27"/>
          <w:szCs w:val="27"/>
        </w:rPr>
      </w:pPr>
    </w:p>
    <w:p w:rsidR="00587CD2" w:rsidRDefault="00587CD2" w:rsidP="00966FC5">
      <w:pPr>
        <w:widowControl w:val="0"/>
        <w:jc w:val="both"/>
        <w:rPr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Председатель комиссии                                         </w:t>
      </w:r>
      <w:r w:rsidR="001A7B3C" w:rsidRPr="00966FC5">
        <w:rPr>
          <w:sz w:val="27"/>
          <w:szCs w:val="27"/>
        </w:rPr>
        <w:t xml:space="preserve">         </w:t>
      </w:r>
      <w:r w:rsidR="00663AA6" w:rsidRPr="00966FC5">
        <w:rPr>
          <w:sz w:val="27"/>
          <w:szCs w:val="27"/>
        </w:rPr>
        <w:t xml:space="preserve">     </w:t>
      </w:r>
      <w:r w:rsidR="001A7B3C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                   </w:t>
      </w:r>
      <w:r w:rsidR="007C1A92" w:rsidRPr="00966FC5">
        <w:rPr>
          <w:sz w:val="27"/>
          <w:szCs w:val="27"/>
        </w:rPr>
        <w:t xml:space="preserve">       </w:t>
      </w:r>
      <w:r w:rsidRPr="00966FC5">
        <w:rPr>
          <w:sz w:val="27"/>
          <w:szCs w:val="27"/>
        </w:rPr>
        <w:t xml:space="preserve">  А.В. Янкин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          А.А. Королев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C6666B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Э.А. Тихомолова</w:t>
      </w:r>
    </w:p>
    <w:sectPr w:rsidR="0034442D" w:rsidRPr="00C6666B" w:rsidSect="00474558">
      <w:footerReference w:type="even" r:id="rId9"/>
      <w:footerReference w:type="default" r:id="rId10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48D" w:rsidRDefault="0092548D" w:rsidP="00E619A9">
      <w:pPr>
        <w:pStyle w:val="1"/>
      </w:pPr>
      <w:r>
        <w:separator/>
      </w:r>
    </w:p>
  </w:endnote>
  <w:endnote w:type="continuationSeparator" w:id="1">
    <w:p w:rsidR="0092548D" w:rsidRDefault="0092548D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8C" w:rsidRDefault="00BC368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68C" w:rsidRDefault="00BC368C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8C" w:rsidRDefault="00BC368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14">
      <w:rPr>
        <w:rStyle w:val="a7"/>
        <w:noProof/>
      </w:rPr>
      <w:t>4</w:t>
    </w:r>
    <w:r>
      <w:rPr>
        <w:rStyle w:val="a7"/>
      </w:rPr>
      <w:fldChar w:fldCharType="end"/>
    </w:r>
  </w:p>
  <w:p w:rsidR="00BC368C" w:rsidRDefault="00BC368C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48D" w:rsidRDefault="0092548D" w:rsidP="00E619A9">
      <w:pPr>
        <w:pStyle w:val="1"/>
      </w:pPr>
      <w:r>
        <w:separator/>
      </w:r>
    </w:p>
  </w:footnote>
  <w:footnote w:type="continuationSeparator" w:id="1">
    <w:p w:rsidR="0092548D" w:rsidRDefault="0092548D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52A"/>
    <w:rsid w:val="000B792D"/>
    <w:rsid w:val="000C050A"/>
    <w:rsid w:val="000C0EF5"/>
    <w:rsid w:val="000C1765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38AD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C1C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3284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C21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6DAD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53D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87CD2"/>
    <w:rsid w:val="005922EF"/>
    <w:rsid w:val="00593782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BC3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4C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27F51"/>
    <w:rsid w:val="00730BE8"/>
    <w:rsid w:val="00730EBF"/>
    <w:rsid w:val="007323D2"/>
    <w:rsid w:val="0073250E"/>
    <w:rsid w:val="007361BB"/>
    <w:rsid w:val="00736255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9F3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2BFD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B14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548D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0E1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4DF5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48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8F3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B11"/>
    <w:rsid w:val="00B25B48"/>
    <w:rsid w:val="00B25E24"/>
    <w:rsid w:val="00B25E4B"/>
    <w:rsid w:val="00B301B2"/>
    <w:rsid w:val="00B315A7"/>
    <w:rsid w:val="00B3350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68C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322D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1775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B2D"/>
    <w:rsid w:val="00FD0440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4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9894</CharactersWithSpaces>
  <SharedDoc>false</SharedDoc>
  <HLinks>
    <vt:vector size="6" baseType="variant">
      <vt:variant>
        <vt:i4>7143454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http://www.consultant.ru/document/cons_doc_LAW_353480/</vt:lpwstr>
      </vt:variant>
      <vt:variant>
        <vt:lpwstr>dst0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2021-06-22T06:15:00Z</cp:lastPrinted>
  <dcterms:created xsi:type="dcterms:W3CDTF">2021-08-12T12:09:00Z</dcterms:created>
  <dcterms:modified xsi:type="dcterms:W3CDTF">2021-08-12T12:09:00Z</dcterms:modified>
</cp:coreProperties>
</file>