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E27BC8" w:rsidRDefault="00764440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2C74CB">
        <w:rPr>
          <w:sz w:val="26"/>
          <w:szCs w:val="26"/>
        </w:rPr>
        <w:t xml:space="preserve">Перечень заявлений, подлежащих рассмотрению на заседании Комиссии по подготовке правил землепользования и </w:t>
      </w:r>
      <w:r w:rsidRPr="00E27BC8">
        <w:rPr>
          <w:sz w:val="26"/>
          <w:szCs w:val="26"/>
        </w:rPr>
        <w:t>застройки и иным вопросам землепользования и застройки городского округа город Бор Нижегородской области</w:t>
      </w:r>
      <w:r w:rsidR="00FA484D" w:rsidRPr="00E27BC8">
        <w:rPr>
          <w:sz w:val="26"/>
          <w:szCs w:val="26"/>
        </w:rPr>
        <w:t xml:space="preserve"> №</w:t>
      </w:r>
      <w:r w:rsidR="002D3AA5">
        <w:rPr>
          <w:sz w:val="26"/>
          <w:szCs w:val="26"/>
        </w:rPr>
        <w:t>5</w:t>
      </w:r>
      <w:r w:rsidR="005D6843" w:rsidRPr="00E27BC8">
        <w:rPr>
          <w:sz w:val="26"/>
          <w:szCs w:val="26"/>
        </w:rPr>
        <w:t>, котор</w:t>
      </w:r>
      <w:r w:rsidR="007233D3" w:rsidRPr="00E27BC8">
        <w:rPr>
          <w:sz w:val="26"/>
          <w:szCs w:val="26"/>
        </w:rPr>
        <w:t>ая</w:t>
      </w:r>
      <w:r w:rsidR="005D6843" w:rsidRPr="00E27BC8">
        <w:rPr>
          <w:sz w:val="26"/>
          <w:szCs w:val="26"/>
        </w:rPr>
        <w:t xml:space="preserve"> состоится </w:t>
      </w:r>
      <w:r w:rsidR="002D3AA5">
        <w:rPr>
          <w:sz w:val="26"/>
          <w:szCs w:val="26"/>
        </w:rPr>
        <w:t>18.05</w:t>
      </w:r>
      <w:r w:rsidR="00331355">
        <w:rPr>
          <w:sz w:val="26"/>
          <w:szCs w:val="26"/>
        </w:rPr>
        <w:t>.2023</w:t>
      </w:r>
      <w:r w:rsidR="00695604" w:rsidRPr="00E27BC8">
        <w:rPr>
          <w:sz w:val="26"/>
          <w:szCs w:val="26"/>
        </w:rPr>
        <w:t xml:space="preserve"> </w:t>
      </w:r>
      <w:r w:rsidR="005D6843" w:rsidRPr="00E27BC8">
        <w:rPr>
          <w:sz w:val="26"/>
          <w:szCs w:val="26"/>
        </w:rPr>
        <w:t xml:space="preserve">в </w:t>
      </w:r>
      <w:r w:rsidR="0099203C" w:rsidRPr="00E27BC8">
        <w:rPr>
          <w:sz w:val="26"/>
          <w:szCs w:val="26"/>
        </w:rPr>
        <w:t>10</w:t>
      </w:r>
      <w:r w:rsidR="00A4622F" w:rsidRPr="00E27BC8">
        <w:rPr>
          <w:sz w:val="26"/>
          <w:szCs w:val="26"/>
        </w:rPr>
        <w:t>ч.</w:t>
      </w:r>
      <w:r w:rsidR="008C0EF6" w:rsidRPr="00E27BC8">
        <w:rPr>
          <w:sz w:val="26"/>
          <w:szCs w:val="26"/>
        </w:rPr>
        <w:t>0</w:t>
      </w:r>
      <w:r w:rsidR="00442043" w:rsidRPr="00E27BC8">
        <w:rPr>
          <w:sz w:val="26"/>
          <w:szCs w:val="26"/>
        </w:rPr>
        <w:t>0</w:t>
      </w:r>
      <w:r w:rsidR="005D6843" w:rsidRPr="00E27BC8">
        <w:rPr>
          <w:sz w:val="26"/>
          <w:szCs w:val="26"/>
        </w:rPr>
        <w:t>м.</w:t>
      </w:r>
    </w:p>
    <w:p w:rsidR="00AA0E17" w:rsidRPr="00E27BC8" w:rsidRDefault="00AA0E17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544"/>
        <w:gridCol w:w="2268"/>
        <w:gridCol w:w="27"/>
        <w:gridCol w:w="3402"/>
      </w:tblGrid>
      <w:tr w:rsidR="005370FB" w:rsidRPr="00E27BC8" w:rsidTr="001F7D3D">
        <w:tc>
          <w:tcPr>
            <w:tcW w:w="709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544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268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EB0A41" w:rsidRPr="00E27BC8" w:rsidTr="00EB0A41">
        <w:tc>
          <w:tcPr>
            <w:tcW w:w="15762" w:type="dxa"/>
            <w:gridSpan w:val="7"/>
          </w:tcPr>
          <w:p w:rsidR="00EB0A41" w:rsidRPr="0044551E" w:rsidRDefault="00EB0A41" w:rsidP="002D3AA5">
            <w:pPr>
              <w:numPr>
                <w:ilvl w:val="0"/>
                <w:numId w:val="9"/>
              </w:numPr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b/>
                <w:bCs/>
                <w:iCs/>
                <w:sz w:val="26"/>
                <w:szCs w:val="26"/>
              </w:rPr>
              <w:t>О предоставлении разрешения на условно разрешенный вид использования</w:t>
            </w:r>
          </w:p>
        </w:tc>
      </w:tr>
      <w:tr w:rsidR="0028446F" w:rsidRPr="007239BF" w:rsidTr="001F7D3D">
        <w:tc>
          <w:tcPr>
            <w:tcW w:w="709" w:type="dxa"/>
          </w:tcPr>
          <w:p w:rsidR="0028446F" w:rsidRPr="007239BF" w:rsidRDefault="000918CD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7239BF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2D3AA5" w:rsidRPr="002D3AA5" w:rsidRDefault="002D3AA5" w:rsidP="002D3AA5">
            <w:pPr>
              <w:pStyle w:val="a6"/>
              <w:jc w:val="center"/>
              <w:rPr>
                <w:sz w:val="26"/>
                <w:szCs w:val="26"/>
              </w:rPr>
            </w:pPr>
            <w:r w:rsidRPr="002D3AA5">
              <w:rPr>
                <w:iCs/>
                <w:sz w:val="26"/>
                <w:szCs w:val="26"/>
              </w:rPr>
              <w:t>Булыгина Ирина Владимировна действующая</w:t>
            </w:r>
            <w:r w:rsidR="001F7D3D">
              <w:rPr>
                <w:iCs/>
                <w:sz w:val="26"/>
                <w:szCs w:val="26"/>
              </w:rPr>
              <w:t>,</w:t>
            </w:r>
            <w:r w:rsidRPr="002D3AA5">
              <w:rPr>
                <w:iCs/>
                <w:sz w:val="26"/>
                <w:szCs w:val="26"/>
              </w:rPr>
              <w:t xml:space="preserve"> по доверенности от  имени Кулаковой Ларисы Ивановны</w:t>
            </w:r>
          </w:p>
          <w:p w:rsidR="0028446F" w:rsidRPr="007239BF" w:rsidRDefault="0028446F" w:rsidP="002D3AA5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239BF" w:rsidRPr="007239BF" w:rsidRDefault="00AF0E3C" w:rsidP="002D3AA5">
            <w:pPr>
              <w:jc w:val="center"/>
              <w:rPr>
                <w:sz w:val="26"/>
                <w:szCs w:val="26"/>
              </w:rPr>
            </w:pPr>
            <w:r w:rsidRPr="007239BF">
              <w:rPr>
                <w:sz w:val="26"/>
                <w:szCs w:val="26"/>
              </w:rPr>
              <w:t>Нижегородская область,</w:t>
            </w:r>
          </w:p>
          <w:p w:rsidR="0028446F" w:rsidRPr="007239BF" w:rsidRDefault="00AF0E3C" w:rsidP="002D3AA5">
            <w:pPr>
              <w:jc w:val="center"/>
              <w:rPr>
                <w:sz w:val="26"/>
                <w:szCs w:val="26"/>
              </w:rPr>
            </w:pPr>
            <w:r w:rsidRPr="007239BF">
              <w:rPr>
                <w:sz w:val="26"/>
                <w:szCs w:val="26"/>
              </w:rPr>
              <w:t>г</w:t>
            </w:r>
            <w:r w:rsidR="007239BF" w:rsidRPr="007239BF">
              <w:rPr>
                <w:sz w:val="26"/>
                <w:szCs w:val="26"/>
              </w:rPr>
              <w:t>.</w:t>
            </w:r>
            <w:r w:rsidRPr="007239BF">
              <w:rPr>
                <w:sz w:val="26"/>
                <w:szCs w:val="26"/>
              </w:rPr>
              <w:t xml:space="preserve"> Бор, </w:t>
            </w:r>
            <w:r w:rsidR="002D3AA5">
              <w:rPr>
                <w:sz w:val="26"/>
                <w:szCs w:val="26"/>
              </w:rPr>
              <w:t>ул. Набережная</w:t>
            </w:r>
          </w:p>
        </w:tc>
        <w:tc>
          <w:tcPr>
            <w:tcW w:w="3544" w:type="dxa"/>
          </w:tcPr>
          <w:p w:rsidR="0028446F" w:rsidRPr="007239BF" w:rsidRDefault="002D3AA5" w:rsidP="001F7D3D">
            <w:pPr>
              <w:pStyle w:val="a6"/>
              <w:jc w:val="center"/>
              <w:rPr>
                <w:sz w:val="26"/>
                <w:szCs w:val="26"/>
              </w:rPr>
            </w:pPr>
            <w:r w:rsidRPr="002D3AA5">
              <w:rPr>
                <w:sz w:val="26"/>
                <w:szCs w:val="26"/>
              </w:rPr>
              <w:t>В территориальной зоне Р-3 – «Зона парков, скверов, набережных, бульваров», для земельного участка проектной площадью 1218 кв.м. образованного путем объединения земельных участков с кадастровыми номерами 52:19:0206054:203, 52:19:0206054:30, вид разрешенного использования «Общественное питание»</w:t>
            </w:r>
          </w:p>
        </w:tc>
        <w:tc>
          <w:tcPr>
            <w:tcW w:w="2295" w:type="dxa"/>
            <w:gridSpan w:val="2"/>
          </w:tcPr>
          <w:p w:rsidR="0028446F" w:rsidRPr="007239BF" w:rsidRDefault="002D3AA5" w:rsidP="001F7D3D">
            <w:pPr>
              <w:pStyle w:val="a6"/>
              <w:jc w:val="center"/>
              <w:rPr>
                <w:sz w:val="26"/>
                <w:szCs w:val="26"/>
              </w:rPr>
            </w:pPr>
            <w:r w:rsidRPr="002D3AA5">
              <w:rPr>
                <w:sz w:val="26"/>
                <w:szCs w:val="26"/>
              </w:rPr>
              <w:t>с целью фактического использования земельного участка (кафе)</w:t>
            </w:r>
          </w:p>
        </w:tc>
        <w:tc>
          <w:tcPr>
            <w:tcW w:w="3402" w:type="dxa"/>
          </w:tcPr>
          <w:p w:rsidR="0028446F" w:rsidRPr="007239BF" w:rsidRDefault="0028446F" w:rsidP="00605FE6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2D3AA5" w:rsidRPr="007239BF" w:rsidTr="00F37487">
        <w:tc>
          <w:tcPr>
            <w:tcW w:w="15762" w:type="dxa"/>
            <w:gridSpan w:val="7"/>
          </w:tcPr>
          <w:p w:rsidR="002D3AA5" w:rsidRPr="007239BF" w:rsidRDefault="002D3AA5" w:rsidP="002D3AA5">
            <w:pPr>
              <w:jc w:val="center"/>
              <w:rPr>
                <w:iCs/>
                <w:sz w:val="26"/>
                <w:szCs w:val="26"/>
              </w:rPr>
            </w:pPr>
            <w:r w:rsidRPr="002D3AA5">
              <w:rPr>
                <w:b/>
                <w:bCs/>
                <w:iCs/>
                <w:sz w:val="26"/>
                <w:szCs w:val="26"/>
              </w:rPr>
              <w:t>2. О предоставлении разрешения на  отклонение от предельных параметров разрешенного строительства, реконструкций объектов капитального строительства</w:t>
            </w:r>
          </w:p>
        </w:tc>
      </w:tr>
      <w:tr w:rsidR="002D3AA5" w:rsidRPr="007239BF" w:rsidTr="001F7D3D">
        <w:tc>
          <w:tcPr>
            <w:tcW w:w="709" w:type="dxa"/>
          </w:tcPr>
          <w:p w:rsidR="002D3AA5" w:rsidRPr="007239BF" w:rsidRDefault="002D3AA5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2D3AA5" w:rsidRPr="002D3AA5" w:rsidRDefault="002D3AA5" w:rsidP="002D3AA5">
            <w:pPr>
              <w:pStyle w:val="a6"/>
              <w:jc w:val="center"/>
              <w:rPr>
                <w:sz w:val="26"/>
                <w:szCs w:val="26"/>
              </w:rPr>
            </w:pPr>
            <w:r w:rsidRPr="002D3AA5">
              <w:rPr>
                <w:iCs/>
                <w:sz w:val="26"/>
                <w:szCs w:val="26"/>
              </w:rPr>
              <w:t>Общество с ограниченной ответственностью «Экоторф»</w:t>
            </w:r>
          </w:p>
          <w:p w:rsidR="002D3AA5" w:rsidRPr="002D3AA5" w:rsidRDefault="002D3AA5" w:rsidP="002D3AA5">
            <w:pPr>
              <w:pStyle w:val="a6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2D3AA5" w:rsidRPr="007239BF" w:rsidRDefault="002D3AA5" w:rsidP="002D3AA5">
            <w:pPr>
              <w:jc w:val="center"/>
              <w:rPr>
                <w:sz w:val="26"/>
                <w:szCs w:val="26"/>
              </w:rPr>
            </w:pPr>
            <w:r w:rsidRPr="002D3AA5">
              <w:rPr>
                <w:sz w:val="26"/>
                <w:szCs w:val="26"/>
              </w:rPr>
              <w:t>Российская Федерация, Нижегородская область, городской округ город Бор, п. Железнодорожный (Ситниковский сельсовет), в районе земельного участка с кадастровым номером 52:20:1000001:314</w:t>
            </w:r>
          </w:p>
        </w:tc>
        <w:tc>
          <w:tcPr>
            <w:tcW w:w="3544" w:type="dxa"/>
          </w:tcPr>
          <w:p w:rsidR="002D3AA5" w:rsidRPr="002D3AA5" w:rsidRDefault="002D3AA5" w:rsidP="002D3AA5">
            <w:pPr>
              <w:pStyle w:val="a6"/>
              <w:jc w:val="center"/>
              <w:rPr>
                <w:sz w:val="26"/>
                <w:szCs w:val="26"/>
              </w:rPr>
            </w:pPr>
            <w:r w:rsidRPr="002D3AA5">
              <w:rPr>
                <w:sz w:val="26"/>
                <w:szCs w:val="26"/>
              </w:rPr>
              <w:t>В территориальной зоне ПК-2 – «Зона производственных объектов с размером санитарно-защитной зоны, не превышающей 100 м», в части уменьшения минимального отступа с 3,0 м. до 0,1 м. земельного участка площадью 2938 кв.м. с кадастровым номером 52:20:1000001:4659</w:t>
            </w:r>
          </w:p>
        </w:tc>
        <w:tc>
          <w:tcPr>
            <w:tcW w:w="2295" w:type="dxa"/>
            <w:gridSpan w:val="2"/>
          </w:tcPr>
          <w:p w:rsidR="002D3AA5" w:rsidRPr="002D3AA5" w:rsidRDefault="002D3AA5" w:rsidP="002D3AA5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D3AA5" w:rsidRPr="007239BF" w:rsidRDefault="002D3AA5" w:rsidP="00605FE6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7239BF" w:rsidRDefault="00214A25" w:rsidP="0082000C">
      <w:pPr>
        <w:jc w:val="center"/>
        <w:rPr>
          <w:iCs/>
          <w:sz w:val="26"/>
          <w:szCs w:val="26"/>
        </w:rPr>
      </w:pPr>
    </w:p>
    <w:sectPr w:rsidR="00214A25" w:rsidRPr="007239BF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225" w:rsidRDefault="00D94225">
      <w:r>
        <w:separator/>
      </w:r>
    </w:p>
  </w:endnote>
  <w:endnote w:type="continuationSeparator" w:id="1">
    <w:p w:rsidR="00D94225" w:rsidRDefault="00D94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60" w:rsidRDefault="00217260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7260" w:rsidRDefault="00217260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60" w:rsidRDefault="00217260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312F">
      <w:rPr>
        <w:rStyle w:val="a5"/>
        <w:noProof/>
      </w:rPr>
      <w:t>1</w:t>
    </w:r>
    <w:r>
      <w:rPr>
        <w:rStyle w:val="a5"/>
      </w:rPr>
      <w:fldChar w:fldCharType="end"/>
    </w:r>
  </w:p>
  <w:p w:rsidR="00217260" w:rsidRDefault="00217260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225" w:rsidRDefault="00D94225">
      <w:r>
        <w:separator/>
      </w:r>
    </w:p>
  </w:footnote>
  <w:footnote w:type="continuationSeparator" w:id="1">
    <w:p w:rsidR="00D94225" w:rsidRDefault="00D94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AA386C"/>
    <w:multiLevelType w:val="hybridMultilevel"/>
    <w:tmpl w:val="7D3AB43C"/>
    <w:lvl w:ilvl="0" w:tplc="E528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5263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25F0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18CD"/>
    <w:rsid w:val="000929B6"/>
    <w:rsid w:val="00093064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2CB2"/>
    <w:rsid w:val="001453AC"/>
    <w:rsid w:val="00145B34"/>
    <w:rsid w:val="00147081"/>
    <w:rsid w:val="00151ED2"/>
    <w:rsid w:val="00152BE0"/>
    <w:rsid w:val="001548A1"/>
    <w:rsid w:val="00156AB7"/>
    <w:rsid w:val="00160130"/>
    <w:rsid w:val="00160503"/>
    <w:rsid w:val="00160824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48DE"/>
    <w:rsid w:val="001856BB"/>
    <w:rsid w:val="00187008"/>
    <w:rsid w:val="00187223"/>
    <w:rsid w:val="001916C9"/>
    <w:rsid w:val="001925A0"/>
    <w:rsid w:val="0019312F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1F7D3D"/>
    <w:rsid w:val="0020111F"/>
    <w:rsid w:val="00201244"/>
    <w:rsid w:val="00203E8B"/>
    <w:rsid w:val="00204552"/>
    <w:rsid w:val="00206A29"/>
    <w:rsid w:val="00207288"/>
    <w:rsid w:val="00214A25"/>
    <w:rsid w:val="002170DB"/>
    <w:rsid w:val="00217260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57E9C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446F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4CB"/>
    <w:rsid w:val="002C7B92"/>
    <w:rsid w:val="002D063F"/>
    <w:rsid w:val="002D347E"/>
    <w:rsid w:val="002D3AA5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25FFA"/>
    <w:rsid w:val="003308B0"/>
    <w:rsid w:val="0033124F"/>
    <w:rsid w:val="00331355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175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216"/>
    <w:rsid w:val="003A58B3"/>
    <w:rsid w:val="003A7445"/>
    <w:rsid w:val="003B01E7"/>
    <w:rsid w:val="003B0A56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700"/>
    <w:rsid w:val="00400CC3"/>
    <w:rsid w:val="00404626"/>
    <w:rsid w:val="00407D5A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2461"/>
    <w:rsid w:val="00433D0B"/>
    <w:rsid w:val="00436BC0"/>
    <w:rsid w:val="0044167A"/>
    <w:rsid w:val="00442043"/>
    <w:rsid w:val="00442519"/>
    <w:rsid w:val="00442804"/>
    <w:rsid w:val="004433D6"/>
    <w:rsid w:val="0044551E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0FD3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053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028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5FE6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1B5C"/>
    <w:rsid w:val="00632F47"/>
    <w:rsid w:val="0063509F"/>
    <w:rsid w:val="00637A9A"/>
    <w:rsid w:val="00637C60"/>
    <w:rsid w:val="006403B5"/>
    <w:rsid w:val="00641BCE"/>
    <w:rsid w:val="00642C50"/>
    <w:rsid w:val="00646C65"/>
    <w:rsid w:val="00661BC7"/>
    <w:rsid w:val="00663185"/>
    <w:rsid w:val="00663B81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56FC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39BF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168F"/>
    <w:rsid w:val="0074463E"/>
    <w:rsid w:val="007447B4"/>
    <w:rsid w:val="00745193"/>
    <w:rsid w:val="0074651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51F1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000C"/>
    <w:rsid w:val="00823F6F"/>
    <w:rsid w:val="00824324"/>
    <w:rsid w:val="00824CAA"/>
    <w:rsid w:val="00826F33"/>
    <w:rsid w:val="008303DB"/>
    <w:rsid w:val="0083378F"/>
    <w:rsid w:val="00834131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8F6123"/>
    <w:rsid w:val="00907A86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59C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06F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723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26EB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61A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A6751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0E3C"/>
    <w:rsid w:val="00AF1908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0EB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23"/>
    <w:rsid w:val="00B3488F"/>
    <w:rsid w:val="00B3505E"/>
    <w:rsid w:val="00B35B61"/>
    <w:rsid w:val="00B41C47"/>
    <w:rsid w:val="00B41D3E"/>
    <w:rsid w:val="00B41F5F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86C1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2A9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3F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2C9F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CF7FB3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465FA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4225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27BC8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0A41"/>
    <w:rsid w:val="00EB1A6D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27972"/>
    <w:rsid w:val="00F3063B"/>
    <w:rsid w:val="00F346A6"/>
    <w:rsid w:val="00F36BD5"/>
    <w:rsid w:val="00F37487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2023-02-15T07:39:00Z</cp:lastPrinted>
  <dcterms:created xsi:type="dcterms:W3CDTF">2023-05-15T13:00:00Z</dcterms:created>
  <dcterms:modified xsi:type="dcterms:W3CDTF">2023-05-15T13:00:00Z</dcterms:modified>
</cp:coreProperties>
</file>