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B1249C" w:rsidRDefault="00764440" w:rsidP="00436BC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B1249C">
        <w:rPr>
          <w:sz w:val="24"/>
          <w:szCs w:val="24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B1249C">
        <w:rPr>
          <w:sz w:val="24"/>
          <w:szCs w:val="24"/>
        </w:rPr>
        <w:t xml:space="preserve"> № </w:t>
      </w:r>
      <w:r w:rsidR="00082B38" w:rsidRPr="00B1249C">
        <w:rPr>
          <w:sz w:val="24"/>
          <w:szCs w:val="24"/>
        </w:rPr>
        <w:t>4</w:t>
      </w:r>
      <w:r w:rsidR="005D6843" w:rsidRPr="00B1249C">
        <w:rPr>
          <w:sz w:val="24"/>
          <w:szCs w:val="24"/>
        </w:rPr>
        <w:t>, котор</w:t>
      </w:r>
      <w:r w:rsidR="007233D3" w:rsidRPr="00B1249C">
        <w:rPr>
          <w:sz w:val="24"/>
          <w:szCs w:val="24"/>
        </w:rPr>
        <w:t>ая</w:t>
      </w:r>
      <w:r w:rsidR="005D6843" w:rsidRPr="00B1249C">
        <w:rPr>
          <w:sz w:val="24"/>
          <w:szCs w:val="24"/>
        </w:rPr>
        <w:t xml:space="preserve"> состоится </w:t>
      </w:r>
      <w:r w:rsidR="007359CA" w:rsidRPr="00B1249C">
        <w:rPr>
          <w:sz w:val="24"/>
          <w:szCs w:val="24"/>
        </w:rPr>
        <w:t>26</w:t>
      </w:r>
      <w:r w:rsidR="009A417B" w:rsidRPr="00B1249C">
        <w:rPr>
          <w:sz w:val="24"/>
          <w:szCs w:val="24"/>
        </w:rPr>
        <w:t>.</w:t>
      </w:r>
      <w:r w:rsidR="00082B38" w:rsidRPr="00B1249C">
        <w:rPr>
          <w:sz w:val="24"/>
          <w:szCs w:val="24"/>
        </w:rPr>
        <w:t>02.</w:t>
      </w:r>
      <w:r w:rsidR="00695604" w:rsidRPr="00B1249C">
        <w:rPr>
          <w:sz w:val="24"/>
          <w:szCs w:val="24"/>
        </w:rPr>
        <w:t>20</w:t>
      </w:r>
      <w:r w:rsidR="009A417B" w:rsidRPr="00B1249C">
        <w:rPr>
          <w:sz w:val="24"/>
          <w:szCs w:val="24"/>
        </w:rPr>
        <w:t>21</w:t>
      </w:r>
      <w:r w:rsidR="00695604" w:rsidRPr="00B1249C">
        <w:rPr>
          <w:sz w:val="24"/>
          <w:szCs w:val="24"/>
        </w:rPr>
        <w:t xml:space="preserve"> </w:t>
      </w:r>
      <w:r w:rsidR="005D6843" w:rsidRPr="00B1249C">
        <w:rPr>
          <w:sz w:val="24"/>
          <w:szCs w:val="24"/>
        </w:rPr>
        <w:t xml:space="preserve">в </w:t>
      </w:r>
      <w:r w:rsidR="00A4622F" w:rsidRPr="00B1249C">
        <w:rPr>
          <w:sz w:val="24"/>
          <w:szCs w:val="24"/>
        </w:rPr>
        <w:t>10ч.</w:t>
      </w:r>
      <w:r w:rsidR="00442043" w:rsidRPr="00B1249C">
        <w:rPr>
          <w:sz w:val="24"/>
          <w:szCs w:val="24"/>
        </w:rPr>
        <w:t>00</w:t>
      </w:r>
      <w:r w:rsidR="005D6843" w:rsidRPr="00B1249C">
        <w:rPr>
          <w:sz w:val="24"/>
          <w:szCs w:val="24"/>
        </w:rPr>
        <w:t>м.</w:t>
      </w:r>
    </w:p>
    <w:p w:rsidR="00AA0E17" w:rsidRPr="00B1249C" w:rsidRDefault="00AA0E17" w:rsidP="00436BC0">
      <w:pPr>
        <w:pStyle w:val="1"/>
        <w:spacing w:before="0" w:beforeAutospacing="0" w:after="0" w:afterAutospacing="0"/>
        <w:jc w:val="center"/>
        <w:rPr>
          <w:sz w:val="23"/>
          <w:szCs w:val="23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6"/>
        <w:gridCol w:w="2486"/>
        <w:gridCol w:w="142"/>
        <w:gridCol w:w="3212"/>
        <w:gridCol w:w="142"/>
        <w:gridCol w:w="2910"/>
        <w:gridCol w:w="2835"/>
        <w:gridCol w:w="48"/>
        <w:gridCol w:w="3354"/>
      </w:tblGrid>
      <w:tr w:rsidR="005370FB" w:rsidRPr="00B1249C" w:rsidTr="00AE26EE">
        <w:tc>
          <w:tcPr>
            <w:tcW w:w="633" w:type="dxa"/>
            <w:gridSpan w:val="2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2486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Наименование заявителя</w:t>
            </w:r>
          </w:p>
        </w:tc>
        <w:tc>
          <w:tcPr>
            <w:tcW w:w="3496" w:type="dxa"/>
            <w:gridSpan w:val="3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Адрес испрашиваемого земельного участка (территории)</w:t>
            </w:r>
          </w:p>
        </w:tc>
        <w:tc>
          <w:tcPr>
            <w:tcW w:w="2910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Испраш. зона</w:t>
            </w:r>
          </w:p>
        </w:tc>
        <w:tc>
          <w:tcPr>
            <w:tcW w:w="2835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Обоснование внесения изменений</w:t>
            </w:r>
          </w:p>
        </w:tc>
        <w:tc>
          <w:tcPr>
            <w:tcW w:w="3402" w:type="dxa"/>
            <w:gridSpan w:val="2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Решение комиссии</w:t>
            </w:r>
          </w:p>
        </w:tc>
      </w:tr>
      <w:tr w:rsidR="009A417B" w:rsidRPr="00B1249C" w:rsidTr="00BF3FD1">
        <w:trPr>
          <w:trHeight w:val="363"/>
        </w:trPr>
        <w:tc>
          <w:tcPr>
            <w:tcW w:w="15762" w:type="dxa"/>
            <w:gridSpan w:val="10"/>
            <w:vAlign w:val="center"/>
          </w:tcPr>
          <w:p w:rsidR="009A417B" w:rsidRPr="00B1249C" w:rsidRDefault="009A417B" w:rsidP="00436BC0">
            <w:pPr>
              <w:jc w:val="center"/>
              <w:rPr>
                <w:b/>
                <w:sz w:val="23"/>
                <w:szCs w:val="23"/>
              </w:rPr>
            </w:pPr>
            <w:r w:rsidRPr="00B1249C">
              <w:rPr>
                <w:b/>
                <w:bCs/>
                <w:sz w:val="23"/>
                <w:szCs w:val="23"/>
              </w:rPr>
              <w:t xml:space="preserve">1. </w:t>
            </w:r>
            <w:r w:rsidR="00082B38" w:rsidRPr="00B1249C">
              <w:rPr>
                <w:b/>
                <w:bCs/>
                <w:sz w:val="23"/>
                <w:szCs w:val="23"/>
              </w:rPr>
              <w:t>О целесообразности внесения изменений в Генеральный план городского округа город Бор Нижегородской области</w:t>
            </w:r>
          </w:p>
        </w:tc>
      </w:tr>
      <w:tr w:rsidR="009A417B" w:rsidRPr="00B1249C" w:rsidTr="00BF3FD1">
        <w:tc>
          <w:tcPr>
            <w:tcW w:w="633" w:type="dxa"/>
            <w:gridSpan w:val="2"/>
          </w:tcPr>
          <w:p w:rsidR="009A417B" w:rsidRPr="00B1249C" w:rsidRDefault="009A417B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1</w:t>
            </w:r>
          </w:p>
        </w:tc>
        <w:tc>
          <w:tcPr>
            <w:tcW w:w="2486" w:type="dxa"/>
          </w:tcPr>
          <w:p w:rsidR="009A417B" w:rsidRPr="00B1249C" w:rsidRDefault="009A417B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Комитет архитектуры и градостроительства</w:t>
            </w:r>
            <w:r w:rsidR="007D710B" w:rsidRPr="00B1249C">
              <w:rPr>
                <w:iCs/>
                <w:sz w:val="23"/>
                <w:szCs w:val="23"/>
              </w:rPr>
              <w:t xml:space="preserve"> администрации городского округа город Бор Нижегородской области</w:t>
            </w:r>
          </w:p>
        </w:tc>
        <w:tc>
          <w:tcPr>
            <w:tcW w:w="3496" w:type="dxa"/>
            <w:gridSpan w:val="3"/>
          </w:tcPr>
          <w:p w:rsidR="00082B38" w:rsidRPr="00B1249C" w:rsidRDefault="00082B38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Российская Федерация, Нижегородская область, городской округ город Бор,</w:t>
            </w:r>
          </w:p>
          <w:p w:rsidR="009A417B" w:rsidRPr="00B1249C" w:rsidRDefault="00082B38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п. Неклюдово, ул. Чапаева, земельный участок 23А</w:t>
            </w:r>
          </w:p>
        </w:tc>
        <w:tc>
          <w:tcPr>
            <w:tcW w:w="2910" w:type="dxa"/>
          </w:tcPr>
          <w:p w:rsidR="009A417B" w:rsidRPr="00B1249C" w:rsidRDefault="00183E22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Изменение (частично) границ функциональной зоны СТН-Ж – «Зона малоэтажной смешанной жилой застройки индивидуальными и многоквартирными жилыми домами», и установление границ функциональной зоны ТСП-ПТ – «Зона производственно-коммунальных объектов не выше IV класса вредности (санитарно-защитная зона – 100 м)», для земельного участка с кадастровым номером 52:19:0103005:21</w:t>
            </w:r>
          </w:p>
        </w:tc>
        <w:tc>
          <w:tcPr>
            <w:tcW w:w="2835" w:type="dxa"/>
          </w:tcPr>
          <w:p w:rsidR="009A417B" w:rsidRPr="00B1249C" w:rsidRDefault="00183E22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в целях приведения в соответствии с фактическим использованием и строительством складских помещений</w:t>
            </w:r>
          </w:p>
        </w:tc>
        <w:tc>
          <w:tcPr>
            <w:tcW w:w="3402" w:type="dxa"/>
            <w:gridSpan w:val="2"/>
          </w:tcPr>
          <w:p w:rsidR="009A417B" w:rsidRPr="00B1249C" w:rsidRDefault="009A417B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9A417B" w:rsidRPr="00B1249C" w:rsidTr="00BF3FD1">
        <w:tc>
          <w:tcPr>
            <w:tcW w:w="633" w:type="dxa"/>
            <w:gridSpan w:val="2"/>
          </w:tcPr>
          <w:p w:rsidR="009A417B" w:rsidRPr="00B1249C" w:rsidRDefault="001934B2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2</w:t>
            </w:r>
          </w:p>
        </w:tc>
        <w:tc>
          <w:tcPr>
            <w:tcW w:w="2486" w:type="dxa"/>
          </w:tcPr>
          <w:p w:rsidR="009A417B" w:rsidRPr="00B1249C" w:rsidRDefault="00082B38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3496" w:type="dxa"/>
            <w:gridSpan w:val="3"/>
          </w:tcPr>
          <w:p w:rsidR="009A417B" w:rsidRPr="00B1249C" w:rsidRDefault="00082B38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Нижегородская область, Борский район, Краснослободский сельсовет</w:t>
            </w:r>
          </w:p>
        </w:tc>
        <w:tc>
          <w:tcPr>
            <w:tcW w:w="2910" w:type="dxa"/>
          </w:tcPr>
          <w:p w:rsidR="009A417B" w:rsidRPr="00B1249C" w:rsidRDefault="00183E22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 xml:space="preserve">Изменение (частично) границ функциональной зоны ТСП-СХ – сельскохозяйственные угодья в составе земель сельскохозяйственного назначения, и установление границ функциональной зоны СТН-Ж – «Зона жилой </w:t>
            </w:r>
            <w:r w:rsidRPr="00B1249C">
              <w:rPr>
                <w:sz w:val="23"/>
                <w:szCs w:val="23"/>
              </w:rPr>
              <w:lastRenderedPageBreak/>
              <w:t>застройки индивидуальными жилыми домами», для земельных участков с кадастровыми номерами 52:20:0700027:558 и 52:20:0700027:559</w:t>
            </w:r>
          </w:p>
        </w:tc>
        <w:tc>
          <w:tcPr>
            <w:tcW w:w="2835" w:type="dxa"/>
          </w:tcPr>
          <w:p w:rsidR="009A417B" w:rsidRPr="00B1249C" w:rsidRDefault="00183E22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в целях предоставления земельных участков для индивидуального жилищного строительства</w:t>
            </w:r>
          </w:p>
        </w:tc>
        <w:tc>
          <w:tcPr>
            <w:tcW w:w="3402" w:type="dxa"/>
            <w:gridSpan w:val="2"/>
          </w:tcPr>
          <w:p w:rsidR="009A417B" w:rsidRPr="00B1249C" w:rsidRDefault="009A417B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1934B2" w:rsidRPr="00B1249C" w:rsidTr="00BF3FD1">
        <w:tc>
          <w:tcPr>
            <w:tcW w:w="633" w:type="dxa"/>
            <w:gridSpan w:val="2"/>
          </w:tcPr>
          <w:p w:rsidR="001934B2" w:rsidRPr="00B1249C" w:rsidRDefault="001934B2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2486" w:type="dxa"/>
          </w:tcPr>
          <w:p w:rsidR="001934B2" w:rsidRPr="00B1249C" w:rsidRDefault="00082B38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3496" w:type="dxa"/>
            <w:gridSpan w:val="3"/>
          </w:tcPr>
          <w:p w:rsidR="001934B2" w:rsidRPr="00B1249C" w:rsidRDefault="00082B38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Нижегородская область, Борский район, Краснослободский сельсовет</w:t>
            </w:r>
          </w:p>
        </w:tc>
        <w:tc>
          <w:tcPr>
            <w:tcW w:w="2910" w:type="dxa"/>
          </w:tcPr>
          <w:p w:rsidR="001934B2" w:rsidRPr="00B1249C" w:rsidRDefault="00183E22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Изменение (частично) границ функциональной зоны ТСП-СХ – сельскохозяйственные угодья в составе земель сельскохозяйственного назначения, и установление границ функциональной зоны СТН-Ж – «Зона жилой застройки индивидуальными жилыми домами», для земельного участка с кадастровым номером 52:20:0700028:313</w:t>
            </w:r>
          </w:p>
        </w:tc>
        <w:tc>
          <w:tcPr>
            <w:tcW w:w="2835" w:type="dxa"/>
          </w:tcPr>
          <w:p w:rsidR="001934B2" w:rsidRPr="00B1249C" w:rsidRDefault="00183E22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в целях предоставлени</w:t>
            </w:r>
            <w:r w:rsidR="007359CA" w:rsidRPr="00B1249C">
              <w:rPr>
                <w:sz w:val="23"/>
                <w:szCs w:val="23"/>
              </w:rPr>
              <w:t>я</w:t>
            </w:r>
            <w:r w:rsidRPr="00B1249C">
              <w:rPr>
                <w:sz w:val="23"/>
                <w:szCs w:val="23"/>
              </w:rPr>
              <w:t xml:space="preserve"> земельных участков многодетным семьям в соответствии с Законом Нижегородской области от 01.12.2011 №168-З «О бесплатном предоставлении многодетных семьям собственность земельных участков в Нижегородской области» для ведения личного подсобного хозяйства</w:t>
            </w:r>
          </w:p>
        </w:tc>
        <w:tc>
          <w:tcPr>
            <w:tcW w:w="3402" w:type="dxa"/>
            <w:gridSpan w:val="2"/>
          </w:tcPr>
          <w:p w:rsidR="001934B2" w:rsidRPr="00B1249C" w:rsidRDefault="001934B2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1934B2" w:rsidRPr="00B1249C" w:rsidTr="00BF3FD1">
        <w:tc>
          <w:tcPr>
            <w:tcW w:w="633" w:type="dxa"/>
            <w:gridSpan w:val="2"/>
          </w:tcPr>
          <w:p w:rsidR="001934B2" w:rsidRPr="00B1249C" w:rsidRDefault="00053178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4</w:t>
            </w:r>
          </w:p>
        </w:tc>
        <w:tc>
          <w:tcPr>
            <w:tcW w:w="2486" w:type="dxa"/>
          </w:tcPr>
          <w:p w:rsidR="001934B2" w:rsidRPr="00B1249C" w:rsidRDefault="00082B38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Министерство имущественных и земельных отношений Нижегородской области</w:t>
            </w:r>
          </w:p>
        </w:tc>
        <w:tc>
          <w:tcPr>
            <w:tcW w:w="3496" w:type="dxa"/>
            <w:gridSpan w:val="3"/>
          </w:tcPr>
          <w:p w:rsidR="001934B2" w:rsidRPr="00B1249C" w:rsidRDefault="00082B38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Нижегородская область, Борский район, Останкинский сельсовет, СОАО «Останкино-C», участок 57</w:t>
            </w:r>
          </w:p>
        </w:tc>
        <w:tc>
          <w:tcPr>
            <w:tcW w:w="2910" w:type="dxa"/>
          </w:tcPr>
          <w:p w:rsidR="001934B2" w:rsidRPr="00B1249C" w:rsidRDefault="00183E22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Изменение (частично) границ функциональной зоны ТСП-СХ –</w:t>
            </w:r>
            <w:r w:rsidR="007359CA" w:rsidRPr="00B1249C">
              <w:rPr>
                <w:sz w:val="23"/>
                <w:szCs w:val="23"/>
              </w:rPr>
              <w:t xml:space="preserve"> </w:t>
            </w:r>
            <w:r w:rsidRPr="00B1249C">
              <w:rPr>
                <w:sz w:val="23"/>
                <w:szCs w:val="23"/>
              </w:rPr>
              <w:t xml:space="preserve">сельскохозяйственные угодья в составе земель сельскохозяйственного назначения, и установление границ функциональной зоны СТН-Ж – «Зона жилой застройки индивидуальными жилыми домами», для земельного участка с </w:t>
            </w:r>
            <w:r w:rsidRPr="00B1249C">
              <w:rPr>
                <w:sz w:val="23"/>
                <w:szCs w:val="23"/>
              </w:rPr>
              <w:lastRenderedPageBreak/>
              <w:t>кадастровым номером 52:20:1600020:506</w:t>
            </w:r>
          </w:p>
        </w:tc>
        <w:tc>
          <w:tcPr>
            <w:tcW w:w="2835" w:type="dxa"/>
          </w:tcPr>
          <w:p w:rsidR="00183E22" w:rsidRPr="00B1249C" w:rsidRDefault="00183E22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в целях предоставлени</w:t>
            </w:r>
            <w:r w:rsidR="007359CA" w:rsidRPr="00B1249C">
              <w:rPr>
                <w:sz w:val="23"/>
                <w:szCs w:val="23"/>
              </w:rPr>
              <w:t>я</w:t>
            </w:r>
            <w:r w:rsidRPr="00B1249C">
              <w:rPr>
                <w:sz w:val="23"/>
                <w:szCs w:val="23"/>
              </w:rPr>
              <w:t xml:space="preserve"> земельных участков многодетным семьям в соответствии с Законом Нижегородской области от 01.12.2011 №168-З «О бесплатном предоставлении многодетных семьям собственность земельных участков в Нижегородской области» для ведения личного подсобного хозяйства</w:t>
            </w:r>
          </w:p>
          <w:p w:rsidR="001934B2" w:rsidRPr="00B1249C" w:rsidRDefault="001934B2" w:rsidP="00BF3F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gridSpan w:val="2"/>
          </w:tcPr>
          <w:p w:rsidR="001934B2" w:rsidRPr="00B1249C" w:rsidRDefault="001934B2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053178" w:rsidRPr="00B1249C" w:rsidTr="00BF3FD1">
        <w:tc>
          <w:tcPr>
            <w:tcW w:w="633" w:type="dxa"/>
            <w:gridSpan w:val="2"/>
          </w:tcPr>
          <w:p w:rsidR="00053178" w:rsidRPr="00B1249C" w:rsidRDefault="00053178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5</w:t>
            </w:r>
          </w:p>
        </w:tc>
        <w:tc>
          <w:tcPr>
            <w:tcW w:w="2486" w:type="dxa"/>
          </w:tcPr>
          <w:p w:rsidR="00053178" w:rsidRPr="00B1249C" w:rsidRDefault="00082B38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Волков Александр Валерьевич</w:t>
            </w:r>
          </w:p>
        </w:tc>
        <w:tc>
          <w:tcPr>
            <w:tcW w:w="3496" w:type="dxa"/>
            <w:gridSpan w:val="3"/>
          </w:tcPr>
          <w:p w:rsidR="00053178" w:rsidRPr="00B1249C" w:rsidRDefault="00082B38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Нижегородская область, г. Бор, Редькинский сельсовет</w:t>
            </w:r>
          </w:p>
        </w:tc>
        <w:tc>
          <w:tcPr>
            <w:tcW w:w="2910" w:type="dxa"/>
          </w:tcPr>
          <w:p w:rsidR="00053178" w:rsidRPr="00B1249C" w:rsidRDefault="00183E22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Изменение (частично) границ функциональной зоны ТСП-СХ –</w:t>
            </w:r>
            <w:r w:rsidR="007359CA" w:rsidRPr="00B1249C">
              <w:rPr>
                <w:sz w:val="23"/>
                <w:szCs w:val="23"/>
              </w:rPr>
              <w:t xml:space="preserve"> </w:t>
            </w:r>
            <w:r w:rsidRPr="00B1249C">
              <w:rPr>
                <w:sz w:val="23"/>
                <w:szCs w:val="23"/>
              </w:rPr>
              <w:t>сельскохозяйственные угодья в составе земель сельскохозяйственного назначения, и установление границ функциональной зоны ТСП-Р3 – «Зона рекреационных объектов длительного отдыха», для земельного участка с кадастровым номером 52:20:1900021:232</w:t>
            </w:r>
          </w:p>
        </w:tc>
        <w:tc>
          <w:tcPr>
            <w:tcW w:w="2835" w:type="dxa"/>
          </w:tcPr>
          <w:p w:rsidR="00053178" w:rsidRPr="00B1249C" w:rsidRDefault="00183E22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в целях размещения базы отдыха – рекреационного объекта длительного отдыха</w:t>
            </w:r>
          </w:p>
        </w:tc>
        <w:tc>
          <w:tcPr>
            <w:tcW w:w="3402" w:type="dxa"/>
            <w:gridSpan w:val="2"/>
          </w:tcPr>
          <w:p w:rsidR="00053178" w:rsidRPr="00B1249C" w:rsidRDefault="00053178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1934B2" w:rsidRPr="00B1249C" w:rsidTr="00BF3FD1">
        <w:trPr>
          <w:trHeight w:val="531"/>
        </w:trPr>
        <w:tc>
          <w:tcPr>
            <w:tcW w:w="15762" w:type="dxa"/>
            <w:gridSpan w:val="10"/>
            <w:vAlign w:val="center"/>
          </w:tcPr>
          <w:p w:rsidR="001934B2" w:rsidRPr="00B1249C" w:rsidRDefault="00082B38" w:rsidP="00BF3FD1">
            <w:pPr>
              <w:jc w:val="center"/>
              <w:rPr>
                <w:b/>
                <w:sz w:val="23"/>
                <w:szCs w:val="23"/>
              </w:rPr>
            </w:pPr>
            <w:r w:rsidRPr="00B1249C">
              <w:rPr>
                <w:b/>
                <w:bCs/>
                <w:sz w:val="23"/>
                <w:szCs w:val="23"/>
              </w:rPr>
              <w:t>2. О целесообразности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1934B2" w:rsidRPr="00B1249C" w:rsidTr="00BF3FD1">
        <w:tc>
          <w:tcPr>
            <w:tcW w:w="633" w:type="dxa"/>
            <w:gridSpan w:val="2"/>
          </w:tcPr>
          <w:p w:rsidR="001934B2" w:rsidRPr="00B1249C" w:rsidRDefault="001934B2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1</w:t>
            </w:r>
          </w:p>
        </w:tc>
        <w:tc>
          <w:tcPr>
            <w:tcW w:w="2486" w:type="dxa"/>
          </w:tcPr>
          <w:p w:rsidR="001934B2" w:rsidRPr="00B1249C" w:rsidRDefault="00082B38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Егоров Олег Борисович, действующий по доверенности от имени Климчука Виктора Григорьевича</w:t>
            </w:r>
          </w:p>
        </w:tc>
        <w:tc>
          <w:tcPr>
            <w:tcW w:w="3496" w:type="dxa"/>
            <w:gridSpan w:val="3"/>
          </w:tcPr>
          <w:p w:rsidR="001934B2" w:rsidRPr="00B1249C" w:rsidRDefault="00082B38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Нижегородская область, г. Бор, ш. Стеклозаводское, участок 1</w:t>
            </w:r>
          </w:p>
        </w:tc>
        <w:tc>
          <w:tcPr>
            <w:tcW w:w="2910" w:type="dxa"/>
          </w:tcPr>
          <w:p w:rsidR="001934B2" w:rsidRPr="00B1249C" w:rsidRDefault="007359CA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В части изменения</w:t>
            </w:r>
            <w:r w:rsidR="00183E22" w:rsidRPr="00B1249C">
              <w:rPr>
                <w:sz w:val="23"/>
                <w:szCs w:val="23"/>
              </w:rPr>
              <w:t xml:space="preserve"> (частично) границ территориальной зоны ДК-1 – «Зона делового центра», и установлени</w:t>
            </w:r>
            <w:r w:rsidRPr="00B1249C">
              <w:rPr>
                <w:sz w:val="23"/>
                <w:szCs w:val="23"/>
              </w:rPr>
              <w:t>я</w:t>
            </w:r>
            <w:r w:rsidR="00183E22" w:rsidRPr="00B1249C">
              <w:rPr>
                <w:sz w:val="23"/>
                <w:szCs w:val="23"/>
              </w:rPr>
              <w:t xml:space="preserve"> границ территориальной зоны ПК-2 – «Зона производственно-коммунальных объектов не выше IV класса вредности (санитарно-защитная зона – 100 м)», для земельного участка с кадастровым номером 52:19:301003:169</w:t>
            </w:r>
          </w:p>
        </w:tc>
        <w:tc>
          <w:tcPr>
            <w:tcW w:w="2835" w:type="dxa"/>
          </w:tcPr>
          <w:p w:rsidR="001934B2" w:rsidRPr="00B1249C" w:rsidRDefault="001934B2" w:rsidP="00BF3F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gridSpan w:val="2"/>
          </w:tcPr>
          <w:p w:rsidR="001934B2" w:rsidRPr="00B1249C" w:rsidRDefault="001934B2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1934B2" w:rsidRPr="00B1249C" w:rsidTr="00BF3FD1">
        <w:tc>
          <w:tcPr>
            <w:tcW w:w="633" w:type="dxa"/>
            <w:gridSpan w:val="2"/>
          </w:tcPr>
          <w:p w:rsidR="001934B2" w:rsidRPr="00B1249C" w:rsidRDefault="001934B2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2</w:t>
            </w:r>
          </w:p>
        </w:tc>
        <w:tc>
          <w:tcPr>
            <w:tcW w:w="2486" w:type="dxa"/>
          </w:tcPr>
          <w:p w:rsidR="001934B2" w:rsidRPr="00B1249C" w:rsidRDefault="00082B38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 xml:space="preserve">Департамент имущественных и земельных отношений </w:t>
            </w:r>
            <w:r w:rsidRPr="00B1249C">
              <w:rPr>
                <w:iCs/>
                <w:sz w:val="23"/>
                <w:szCs w:val="23"/>
              </w:rPr>
              <w:lastRenderedPageBreak/>
              <w:t>администрации городского округа город Бор Нижегородской области</w:t>
            </w:r>
          </w:p>
        </w:tc>
        <w:tc>
          <w:tcPr>
            <w:tcW w:w="3496" w:type="dxa"/>
            <w:gridSpan w:val="3"/>
          </w:tcPr>
          <w:p w:rsidR="001934B2" w:rsidRPr="00B1249C" w:rsidRDefault="00082B38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Нижегородская область, г. Бор, микрорайон «Прибрежный», строительный №7</w:t>
            </w:r>
          </w:p>
        </w:tc>
        <w:tc>
          <w:tcPr>
            <w:tcW w:w="2910" w:type="dxa"/>
          </w:tcPr>
          <w:p w:rsidR="001934B2" w:rsidRPr="00B1249C" w:rsidRDefault="00183E22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В части изменения (частично) границ территориальной зоны Ж-</w:t>
            </w:r>
            <w:r w:rsidRPr="00B1249C">
              <w:rPr>
                <w:sz w:val="23"/>
                <w:szCs w:val="23"/>
              </w:rPr>
              <w:lastRenderedPageBreak/>
              <w:t>1А – «Зона жилой застройки индивидуальными жилыми домами», и установления границ территориальной зоны Ж-5 – «Зона среднеэтажной и многоэтажной жилой застройки», для земельн</w:t>
            </w:r>
            <w:r w:rsidR="007359CA" w:rsidRPr="00B1249C">
              <w:rPr>
                <w:sz w:val="23"/>
                <w:szCs w:val="23"/>
              </w:rPr>
              <w:t>ого</w:t>
            </w:r>
            <w:r w:rsidRPr="00B1249C">
              <w:rPr>
                <w:sz w:val="23"/>
                <w:szCs w:val="23"/>
              </w:rPr>
              <w:t xml:space="preserve"> участк</w:t>
            </w:r>
            <w:r w:rsidR="007359CA" w:rsidRPr="00B1249C">
              <w:rPr>
                <w:sz w:val="23"/>
                <w:szCs w:val="23"/>
              </w:rPr>
              <w:t>а</w:t>
            </w:r>
            <w:r w:rsidRPr="00B1249C">
              <w:rPr>
                <w:sz w:val="23"/>
                <w:szCs w:val="23"/>
              </w:rPr>
              <w:t xml:space="preserve"> с кадастровым номер</w:t>
            </w:r>
            <w:r w:rsidR="007359CA" w:rsidRPr="00B1249C">
              <w:rPr>
                <w:sz w:val="23"/>
                <w:szCs w:val="23"/>
              </w:rPr>
              <w:t>ом</w:t>
            </w:r>
            <w:r w:rsidRPr="00B1249C">
              <w:rPr>
                <w:sz w:val="23"/>
                <w:szCs w:val="23"/>
              </w:rPr>
              <w:t xml:space="preserve"> 52:19:0303001:155</w:t>
            </w:r>
          </w:p>
        </w:tc>
        <w:tc>
          <w:tcPr>
            <w:tcW w:w="2835" w:type="dxa"/>
          </w:tcPr>
          <w:p w:rsidR="001934B2" w:rsidRPr="00B1249C" w:rsidRDefault="00183E22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 xml:space="preserve">в целях принадлежности земельного участка к одной территориальной </w:t>
            </w:r>
            <w:r w:rsidRPr="00B1249C">
              <w:rPr>
                <w:sz w:val="23"/>
                <w:szCs w:val="23"/>
              </w:rPr>
              <w:lastRenderedPageBreak/>
              <w:t>зоне</w:t>
            </w:r>
          </w:p>
        </w:tc>
        <w:tc>
          <w:tcPr>
            <w:tcW w:w="3402" w:type="dxa"/>
            <w:gridSpan w:val="2"/>
          </w:tcPr>
          <w:p w:rsidR="001934B2" w:rsidRPr="00B1249C" w:rsidRDefault="001934B2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DC4661" w:rsidRPr="00B1249C" w:rsidTr="00BF3FD1">
        <w:tc>
          <w:tcPr>
            <w:tcW w:w="633" w:type="dxa"/>
            <w:gridSpan w:val="2"/>
          </w:tcPr>
          <w:p w:rsidR="00DC4661" w:rsidRPr="00B1249C" w:rsidRDefault="00DC4661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2486" w:type="dxa"/>
          </w:tcPr>
          <w:p w:rsidR="00DC4661" w:rsidRPr="00B1249C" w:rsidRDefault="00082B38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3496" w:type="dxa"/>
            <w:gridSpan w:val="3"/>
          </w:tcPr>
          <w:p w:rsidR="00DC4661" w:rsidRPr="00B1249C" w:rsidRDefault="00082B38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Российская Федерация, Нижегородская область, городской округ город Бор, город Бор, жилой район Боталово-4, ул. Московская, земельный участок 49</w:t>
            </w:r>
          </w:p>
        </w:tc>
        <w:tc>
          <w:tcPr>
            <w:tcW w:w="2910" w:type="dxa"/>
          </w:tcPr>
          <w:p w:rsidR="00DC4661" w:rsidRPr="00B1249C" w:rsidRDefault="00183E22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В части изменения (частично) границ территориальной зоны ОЦ-2 – «Зона обслуживания и городской активности местного значения», и установления границ территориальной зоны Ж-3 – «Зона малоэтажной смешанной жилой застройки индивидуальными и многоквартирными жилыми домами», для земельного участка с кадастровым номером 52:20:1100073:3775</w:t>
            </w:r>
          </w:p>
        </w:tc>
        <w:tc>
          <w:tcPr>
            <w:tcW w:w="2835" w:type="dxa"/>
          </w:tcPr>
          <w:p w:rsidR="00DC4661" w:rsidRPr="00B1249C" w:rsidRDefault="00183E22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в целях принадлежности земельного участка к одной территориальной зоне</w:t>
            </w:r>
          </w:p>
        </w:tc>
        <w:tc>
          <w:tcPr>
            <w:tcW w:w="3402" w:type="dxa"/>
            <w:gridSpan w:val="2"/>
          </w:tcPr>
          <w:p w:rsidR="00DC4661" w:rsidRPr="00B1249C" w:rsidRDefault="00DC4661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DC4661" w:rsidRPr="00B1249C" w:rsidTr="00BF3FD1">
        <w:tc>
          <w:tcPr>
            <w:tcW w:w="633" w:type="dxa"/>
            <w:gridSpan w:val="2"/>
          </w:tcPr>
          <w:p w:rsidR="00DC4661" w:rsidRPr="00B1249C" w:rsidRDefault="00DC4661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4</w:t>
            </w:r>
          </w:p>
        </w:tc>
        <w:tc>
          <w:tcPr>
            <w:tcW w:w="2486" w:type="dxa"/>
          </w:tcPr>
          <w:p w:rsidR="00DC4661" w:rsidRPr="00B1249C" w:rsidRDefault="00082B38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Комитет архитектуры и градостроительства администрации городского округа город Бор Нижегородской области</w:t>
            </w:r>
          </w:p>
        </w:tc>
        <w:tc>
          <w:tcPr>
            <w:tcW w:w="3496" w:type="dxa"/>
            <w:gridSpan w:val="3"/>
          </w:tcPr>
          <w:p w:rsidR="00DC4661" w:rsidRPr="00B1249C" w:rsidRDefault="00082B38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Российская Федерация, Нижегородская область, городской округ город Бор, п. Неклюдово, ул. Чапаева, земельный участок 23А</w:t>
            </w:r>
          </w:p>
        </w:tc>
        <w:tc>
          <w:tcPr>
            <w:tcW w:w="2910" w:type="dxa"/>
          </w:tcPr>
          <w:p w:rsidR="00DC4661" w:rsidRPr="00B1249C" w:rsidRDefault="00A636E2" w:rsidP="00A636E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части изменения </w:t>
            </w:r>
            <w:r w:rsidR="00183E22" w:rsidRPr="00B1249C">
              <w:rPr>
                <w:sz w:val="23"/>
                <w:szCs w:val="23"/>
              </w:rPr>
              <w:t xml:space="preserve">(частично) границ территориальной зоны Ж-3 – «Зона малоэтажной смешанной жилой застройки индивидуальными и многоквартирными </w:t>
            </w:r>
            <w:r>
              <w:rPr>
                <w:sz w:val="23"/>
                <w:szCs w:val="23"/>
              </w:rPr>
              <w:lastRenderedPageBreak/>
              <w:t>жилыми домами», и установления</w:t>
            </w:r>
            <w:r w:rsidR="00183E22" w:rsidRPr="00B1249C">
              <w:rPr>
                <w:sz w:val="23"/>
                <w:szCs w:val="23"/>
              </w:rPr>
              <w:t xml:space="preserve"> границ территориальной зоны ПК-2 – «Зона производственно-коммунальных объектов не выше IV класса вредности (санитарно-защитная зона – 100 м)», для земельного участка с кадастровым номером 52:19:0103005:21</w:t>
            </w:r>
          </w:p>
        </w:tc>
        <w:tc>
          <w:tcPr>
            <w:tcW w:w="2835" w:type="dxa"/>
          </w:tcPr>
          <w:p w:rsidR="00DC4661" w:rsidRPr="00B1249C" w:rsidRDefault="00183E22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в целях приведения в соответствии с фактическим использованием и строительством складских помещений</w:t>
            </w:r>
          </w:p>
        </w:tc>
        <w:tc>
          <w:tcPr>
            <w:tcW w:w="3402" w:type="dxa"/>
            <w:gridSpan w:val="2"/>
          </w:tcPr>
          <w:p w:rsidR="00DC4661" w:rsidRPr="00B1249C" w:rsidRDefault="00DC4661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DC4661" w:rsidRPr="00B1249C" w:rsidTr="00BF3FD1">
        <w:tc>
          <w:tcPr>
            <w:tcW w:w="633" w:type="dxa"/>
            <w:gridSpan w:val="2"/>
          </w:tcPr>
          <w:p w:rsidR="00DC4661" w:rsidRPr="00B1249C" w:rsidRDefault="00DC4661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5</w:t>
            </w:r>
          </w:p>
        </w:tc>
        <w:tc>
          <w:tcPr>
            <w:tcW w:w="2486" w:type="dxa"/>
          </w:tcPr>
          <w:p w:rsidR="00DC4661" w:rsidRPr="00B1249C" w:rsidRDefault="006F18D4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Прудченко Игорь Евгеньевич</w:t>
            </w:r>
          </w:p>
        </w:tc>
        <w:tc>
          <w:tcPr>
            <w:tcW w:w="3496" w:type="dxa"/>
            <w:gridSpan w:val="3"/>
          </w:tcPr>
          <w:p w:rsidR="00DC4661" w:rsidRPr="00B1249C" w:rsidRDefault="006F18D4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Нижегородская область, г. Бор, Редькинский сельсовет, участок 13, севернее д. Путьково</w:t>
            </w:r>
          </w:p>
        </w:tc>
        <w:tc>
          <w:tcPr>
            <w:tcW w:w="2910" w:type="dxa"/>
          </w:tcPr>
          <w:p w:rsidR="00DC4661" w:rsidRPr="00B1249C" w:rsidRDefault="00183E22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домами», для земельного участка с кадастровым номером 52:20:1400060:86</w:t>
            </w:r>
          </w:p>
        </w:tc>
        <w:tc>
          <w:tcPr>
            <w:tcW w:w="2835" w:type="dxa"/>
          </w:tcPr>
          <w:p w:rsidR="00DC4661" w:rsidRPr="00B1249C" w:rsidRDefault="00183E22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в целях формирования земельных участков для индивидуального жилищного строительства</w:t>
            </w:r>
          </w:p>
        </w:tc>
        <w:tc>
          <w:tcPr>
            <w:tcW w:w="3402" w:type="dxa"/>
            <w:gridSpan w:val="2"/>
          </w:tcPr>
          <w:p w:rsidR="00DC4661" w:rsidRPr="00B1249C" w:rsidRDefault="00DC4661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DC4661" w:rsidRPr="00B1249C" w:rsidTr="00BF3FD1">
        <w:tc>
          <w:tcPr>
            <w:tcW w:w="633" w:type="dxa"/>
            <w:gridSpan w:val="2"/>
          </w:tcPr>
          <w:p w:rsidR="00DC4661" w:rsidRPr="00B1249C" w:rsidRDefault="00DC4661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6</w:t>
            </w:r>
          </w:p>
        </w:tc>
        <w:tc>
          <w:tcPr>
            <w:tcW w:w="2486" w:type="dxa"/>
          </w:tcPr>
          <w:p w:rsidR="00DC4661" w:rsidRPr="00B1249C" w:rsidRDefault="006F18D4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Наследкова Наталья Анатольевна</w:t>
            </w:r>
          </w:p>
        </w:tc>
        <w:tc>
          <w:tcPr>
            <w:tcW w:w="3496" w:type="dxa"/>
            <w:gridSpan w:val="3"/>
          </w:tcPr>
          <w:p w:rsidR="00DC4661" w:rsidRPr="00B1249C" w:rsidRDefault="007359CA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Российская Федерация, Нижегородская область, г. Бор, Ямновский сельсовет, СПК (колхоз) «Ивановский»</w:t>
            </w:r>
          </w:p>
        </w:tc>
        <w:tc>
          <w:tcPr>
            <w:tcW w:w="2910" w:type="dxa"/>
          </w:tcPr>
          <w:p w:rsidR="00DC4661" w:rsidRPr="00B1249C" w:rsidRDefault="003F680C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 xml:space="preserve">В части изменения (частично) границ территории сельскохозяйственных угодий в составе земель сельскохозяйственного назначения, и установления границ территориальной зоны Р-4 </w:t>
            </w:r>
            <w:r w:rsidRPr="00B1249C">
              <w:rPr>
                <w:sz w:val="23"/>
                <w:szCs w:val="23"/>
              </w:rPr>
              <w:lastRenderedPageBreak/>
              <w:t>– «Зона специализированных и тематических ландшафтных парков»</w:t>
            </w:r>
            <w:r w:rsidR="00BF3FD1" w:rsidRPr="00B1249C">
              <w:rPr>
                <w:sz w:val="23"/>
                <w:szCs w:val="23"/>
              </w:rPr>
              <w:t>, для земельных участков с кадастровыми номерами 52:20:2200009:860, 52:20:2200009:859, 52:20:2200009:865</w:t>
            </w:r>
          </w:p>
        </w:tc>
        <w:tc>
          <w:tcPr>
            <w:tcW w:w="2835" w:type="dxa"/>
          </w:tcPr>
          <w:p w:rsidR="00DC4661" w:rsidRPr="00B1249C" w:rsidRDefault="003F680C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в целях планируемого использования для размещения парка экологического туризма, пунктов питания, гостевых домов, зон отдыха</w:t>
            </w:r>
          </w:p>
        </w:tc>
        <w:tc>
          <w:tcPr>
            <w:tcW w:w="3402" w:type="dxa"/>
            <w:gridSpan w:val="2"/>
          </w:tcPr>
          <w:p w:rsidR="00DC4661" w:rsidRPr="00B1249C" w:rsidRDefault="00DC4661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1934B2" w:rsidRPr="00B1249C" w:rsidTr="00BF3FD1">
        <w:tc>
          <w:tcPr>
            <w:tcW w:w="633" w:type="dxa"/>
            <w:gridSpan w:val="2"/>
          </w:tcPr>
          <w:p w:rsidR="001934B2" w:rsidRPr="00B1249C" w:rsidRDefault="006F18D4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7</w:t>
            </w:r>
          </w:p>
        </w:tc>
        <w:tc>
          <w:tcPr>
            <w:tcW w:w="2486" w:type="dxa"/>
          </w:tcPr>
          <w:p w:rsidR="001934B2" w:rsidRPr="00B1249C" w:rsidRDefault="006F18D4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Волков Александр Валерьевич</w:t>
            </w:r>
          </w:p>
        </w:tc>
        <w:tc>
          <w:tcPr>
            <w:tcW w:w="3496" w:type="dxa"/>
            <w:gridSpan w:val="3"/>
          </w:tcPr>
          <w:p w:rsidR="001934B2" w:rsidRPr="00B1249C" w:rsidRDefault="006F18D4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Нижегородская область, г. Бор, Редькинский сельсовет</w:t>
            </w:r>
          </w:p>
        </w:tc>
        <w:tc>
          <w:tcPr>
            <w:tcW w:w="2910" w:type="dxa"/>
          </w:tcPr>
          <w:p w:rsidR="001934B2" w:rsidRPr="00B1249C" w:rsidRDefault="003F680C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В части изменения (частично) границ территории сельскохозяйственных угодий в составе земель сельскохозяйственного назначения, и установления границ территориальной зоны Р-5 – «Зона рекреационных объектов длительного отдыха», для земельного участка с кадастровым номером 52:20:1900021:232</w:t>
            </w:r>
          </w:p>
        </w:tc>
        <w:tc>
          <w:tcPr>
            <w:tcW w:w="2835" w:type="dxa"/>
          </w:tcPr>
          <w:p w:rsidR="001934B2" w:rsidRPr="00B1249C" w:rsidRDefault="003F680C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в целях размещения базы отдыха – рекреационного объекта длительного отдыха</w:t>
            </w:r>
          </w:p>
        </w:tc>
        <w:tc>
          <w:tcPr>
            <w:tcW w:w="3402" w:type="dxa"/>
            <w:gridSpan w:val="2"/>
          </w:tcPr>
          <w:p w:rsidR="001934B2" w:rsidRPr="00B1249C" w:rsidRDefault="001934B2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6F18D4" w:rsidRPr="00B1249C" w:rsidTr="00BF3FD1">
        <w:tc>
          <w:tcPr>
            <w:tcW w:w="633" w:type="dxa"/>
            <w:gridSpan w:val="2"/>
          </w:tcPr>
          <w:p w:rsidR="006F18D4" w:rsidRPr="00B1249C" w:rsidRDefault="006F18D4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8</w:t>
            </w:r>
          </w:p>
        </w:tc>
        <w:tc>
          <w:tcPr>
            <w:tcW w:w="2486" w:type="dxa"/>
          </w:tcPr>
          <w:p w:rsidR="006F18D4" w:rsidRPr="00B1249C" w:rsidRDefault="006F18D4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Комитет архитектуры и градостроительства администрации городского округа город Бор Нижегородской области</w:t>
            </w:r>
          </w:p>
        </w:tc>
        <w:tc>
          <w:tcPr>
            <w:tcW w:w="3496" w:type="dxa"/>
            <w:gridSpan w:val="3"/>
          </w:tcPr>
          <w:p w:rsidR="006F18D4" w:rsidRPr="00B1249C" w:rsidRDefault="006F18D4" w:rsidP="00BF3F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0" w:type="dxa"/>
          </w:tcPr>
          <w:p w:rsidR="006F18D4" w:rsidRPr="00B1249C" w:rsidRDefault="003F680C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В части добавления в градостроительный регламент территориальной зоны ДК-2 – «Зона коммерческая и мелкого производства», условно разрешенного вида использования «Автомобилестроительная промышленность» (6.2.1)</w:t>
            </w:r>
          </w:p>
        </w:tc>
        <w:tc>
          <w:tcPr>
            <w:tcW w:w="2835" w:type="dxa"/>
          </w:tcPr>
          <w:p w:rsidR="006F18D4" w:rsidRPr="00B1249C" w:rsidRDefault="006F18D4" w:rsidP="00BF3F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gridSpan w:val="2"/>
          </w:tcPr>
          <w:p w:rsidR="006F18D4" w:rsidRPr="00B1249C" w:rsidRDefault="006F18D4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6F18D4" w:rsidRPr="00B1249C" w:rsidTr="00BF3FD1">
        <w:tc>
          <w:tcPr>
            <w:tcW w:w="633" w:type="dxa"/>
            <w:gridSpan w:val="2"/>
          </w:tcPr>
          <w:p w:rsidR="006F18D4" w:rsidRPr="00B1249C" w:rsidRDefault="006F18D4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9</w:t>
            </w:r>
          </w:p>
        </w:tc>
        <w:tc>
          <w:tcPr>
            <w:tcW w:w="2486" w:type="dxa"/>
          </w:tcPr>
          <w:p w:rsidR="006F18D4" w:rsidRPr="00B1249C" w:rsidRDefault="003F680C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 xml:space="preserve">МБУ «Управление благоустройства городского округа г. </w:t>
            </w:r>
            <w:r w:rsidRPr="00B1249C">
              <w:rPr>
                <w:iCs/>
                <w:sz w:val="23"/>
                <w:szCs w:val="23"/>
              </w:rPr>
              <w:lastRenderedPageBreak/>
              <w:t>Бор»</w:t>
            </w:r>
          </w:p>
        </w:tc>
        <w:tc>
          <w:tcPr>
            <w:tcW w:w="3496" w:type="dxa"/>
            <w:gridSpan w:val="3"/>
          </w:tcPr>
          <w:p w:rsidR="006F18D4" w:rsidRPr="00B1249C" w:rsidRDefault="006F18D4" w:rsidP="00BF3F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0" w:type="dxa"/>
          </w:tcPr>
          <w:p w:rsidR="006F18D4" w:rsidRPr="00B1249C" w:rsidRDefault="003F680C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 xml:space="preserve">В части добавления в градостроительный регламент </w:t>
            </w:r>
            <w:r w:rsidRPr="00B1249C">
              <w:rPr>
                <w:sz w:val="23"/>
                <w:szCs w:val="23"/>
              </w:rPr>
              <w:lastRenderedPageBreak/>
              <w:t>территориальной зоны ПК-2 – «Зона производственно-коммунальных объектов не выше IV класса вредности (санитарно-защитная зона – 100 м)», основного вида использования «Складские площадки» (6.9.1)</w:t>
            </w:r>
          </w:p>
        </w:tc>
        <w:tc>
          <w:tcPr>
            <w:tcW w:w="2835" w:type="dxa"/>
          </w:tcPr>
          <w:p w:rsidR="006F18D4" w:rsidRPr="00B1249C" w:rsidRDefault="003F680C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для складирования снега</w:t>
            </w:r>
          </w:p>
        </w:tc>
        <w:tc>
          <w:tcPr>
            <w:tcW w:w="3402" w:type="dxa"/>
            <w:gridSpan w:val="2"/>
          </w:tcPr>
          <w:p w:rsidR="006F18D4" w:rsidRPr="00B1249C" w:rsidRDefault="006F18D4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3F680C" w:rsidRPr="00B1249C" w:rsidTr="00BF3FD1">
        <w:tc>
          <w:tcPr>
            <w:tcW w:w="633" w:type="dxa"/>
            <w:gridSpan w:val="2"/>
          </w:tcPr>
          <w:p w:rsidR="003F680C" w:rsidRPr="00B1249C" w:rsidRDefault="003F680C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10</w:t>
            </w:r>
          </w:p>
        </w:tc>
        <w:tc>
          <w:tcPr>
            <w:tcW w:w="2486" w:type="dxa"/>
          </w:tcPr>
          <w:p w:rsidR="003F680C" w:rsidRPr="00B1249C" w:rsidRDefault="003F680C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Логинов Юрий Владимирович</w:t>
            </w:r>
          </w:p>
        </w:tc>
        <w:tc>
          <w:tcPr>
            <w:tcW w:w="3496" w:type="dxa"/>
            <w:gridSpan w:val="3"/>
          </w:tcPr>
          <w:p w:rsidR="003F680C" w:rsidRPr="00B1249C" w:rsidRDefault="003F680C" w:rsidP="00BF3F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0" w:type="dxa"/>
          </w:tcPr>
          <w:p w:rsidR="003F680C" w:rsidRPr="00B1249C" w:rsidRDefault="003F680C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 xml:space="preserve">В части добавления в градостроительный регламент территориальной зоны Ж-2 – «Зона смешанной жилой застройки индивидуальными и многоквартирными жилыми домами с участками», условно разрешенных видов </w:t>
            </w:r>
            <w:r w:rsidR="00BF3FD1" w:rsidRPr="00B1249C">
              <w:rPr>
                <w:sz w:val="23"/>
                <w:szCs w:val="23"/>
              </w:rPr>
              <w:t>использования</w:t>
            </w:r>
            <w:r w:rsidRPr="00B1249C">
              <w:rPr>
                <w:sz w:val="23"/>
                <w:szCs w:val="23"/>
              </w:rPr>
              <w:t xml:space="preserve"> «Общественное питание» (4.6) и «Образование и просвещение» (3.5)</w:t>
            </w:r>
          </w:p>
        </w:tc>
        <w:tc>
          <w:tcPr>
            <w:tcW w:w="2835" w:type="dxa"/>
          </w:tcPr>
          <w:p w:rsidR="003F680C" w:rsidRPr="00B1249C" w:rsidRDefault="00BF3FD1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в целях устранения причин</w:t>
            </w:r>
            <w:r w:rsidR="00BA6A6A">
              <w:rPr>
                <w:sz w:val="23"/>
                <w:szCs w:val="23"/>
              </w:rPr>
              <w:t>,</w:t>
            </w:r>
            <w:r w:rsidR="003F680C" w:rsidRPr="00B1249C">
              <w:rPr>
                <w:sz w:val="23"/>
                <w:szCs w:val="23"/>
              </w:rPr>
              <w:t xml:space="preserve"> послуживших основанием для приятия решения о приостановлении государственного кадастрового учета и государственной регистрации права</w:t>
            </w:r>
          </w:p>
        </w:tc>
        <w:tc>
          <w:tcPr>
            <w:tcW w:w="3402" w:type="dxa"/>
            <w:gridSpan w:val="2"/>
          </w:tcPr>
          <w:p w:rsidR="003F680C" w:rsidRPr="00B1249C" w:rsidRDefault="003F680C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3F680C" w:rsidRPr="00B1249C" w:rsidTr="00BF3FD1">
        <w:tc>
          <w:tcPr>
            <w:tcW w:w="633" w:type="dxa"/>
            <w:gridSpan w:val="2"/>
          </w:tcPr>
          <w:p w:rsidR="003F680C" w:rsidRPr="00B1249C" w:rsidRDefault="003F680C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11</w:t>
            </w:r>
          </w:p>
        </w:tc>
        <w:tc>
          <w:tcPr>
            <w:tcW w:w="2486" w:type="dxa"/>
          </w:tcPr>
          <w:p w:rsidR="003F680C" w:rsidRPr="00B1249C" w:rsidRDefault="003F680C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Комитет архитектуры и градостроительства администрации городского округа город Бор Нижегородской области</w:t>
            </w:r>
          </w:p>
        </w:tc>
        <w:tc>
          <w:tcPr>
            <w:tcW w:w="3496" w:type="dxa"/>
            <w:gridSpan w:val="3"/>
          </w:tcPr>
          <w:p w:rsidR="003F680C" w:rsidRPr="00B1249C" w:rsidRDefault="003F680C" w:rsidP="00BF3F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0" w:type="dxa"/>
          </w:tcPr>
          <w:p w:rsidR="003F680C" w:rsidRPr="00B1249C" w:rsidRDefault="003F680C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В части изменения параметров разрешенного использования</w:t>
            </w:r>
            <w:r w:rsidR="00BF3FD1" w:rsidRPr="00B1249C">
              <w:rPr>
                <w:sz w:val="23"/>
                <w:szCs w:val="23"/>
              </w:rPr>
              <w:t xml:space="preserve"> </w:t>
            </w:r>
            <w:r w:rsidRPr="00B1249C">
              <w:rPr>
                <w:sz w:val="23"/>
                <w:szCs w:val="23"/>
              </w:rPr>
              <w:t>«Развлечения» (4.8) для территориальной зоны ОС</w:t>
            </w:r>
            <w:r w:rsidR="00BF3FD1" w:rsidRPr="00B1249C">
              <w:rPr>
                <w:sz w:val="23"/>
                <w:szCs w:val="23"/>
              </w:rPr>
              <w:t>-</w:t>
            </w:r>
            <w:r w:rsidRPr="00B1249C">
              <w:rPr>
                <w:sz w:val="23"/>
                <w:szCs w:val="23"/>
              </w:rPr>
              <w:t>3 – «Зона спортивных и спортивно-зрелищных сооружений»</w:t>
            </w:r>
          </w:p>
        </w:tc>
        <w:tc>
          <w:tcPr>
            <w:tcW w:w="2835" w:type="dxa"/>
          </w:tcPr>
          <w:p w:rsidR="003F680C" w:rsidRPr="00B1249C" w:rsidRDefault="003F680C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в целях рационального использования земельных участков</w:t>
            </w:r>
          </w:p>
        </w:tc>
        <w:tc>
          <w:tcPr>
            <w:tcW w:w="3402" w:type="dxa"/>
            <w:gridSpan w:val="2"/>
          </w:tcPr>
          <w:p w:rsidR="003F680C" w:rsidRPr="00B1249C" w:rsidRDefault="003F680C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3F680C" w:rsidRPr="00B1249C" w:rsidTr="00BF3FD1">
        <w:tc>
          <w:tcPr>
            <w:tcW w:w="633" w:type="dxa"/>
            <w:gridSpan w:val="2"/>
          </w:tcPr>
          <w:p w:rsidR="003F680C" w:rsidRPr="00B1249C" w:rsidRDefault="003F680C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12</w:t>
            </w:r>
          </w:p>
        </w:tc>
        <w:tc>
          <w:tcPr>
            <w:tcW w:w="2486" w:type="dxa"/>
          </w:tcPr>
          <w:p w:rsidR="003F680C" w:rsidRPr="00B1249C" w:rsidRDefault="003F680C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 xml:space="preserve">Департамент имущественных и земельных отношений администрации </w:t>
            </w:r>
            <w:r w:rsidRPr="00B1249C">
              <w:rPr>
                <w:iCs/>
                <w:sz w:val="23"/>
                <w:szCs w:val="23"/>
              </w:rPr>
              <w:lastRenderedPageBreak/>
              <w:t>городского округа город Бор Нижегородской области</w:t>
            </w:r>
          </w:p>
        </w:tc>
        <w:tc>
          <w:tcPr>
            <w:tcW w:w="3496" w:type="dxa"/>
            <w:gridSpan w:val="3"/>
          </w:tcPr>
          <w:p w:rsidR="003F680C" w:rsidRPr="00B1249C" w:rsidRDefault="003F680C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Нижегородская область, Борский район, Краснослободский сельсовет</w:t>
            </w:r>
          </w:p>
        </w:tc>
        <w:tc>
          <w:tcPr>
            <w:tcW w:w="2910" w:type="dxa"/>
          </w:tcPr>
          <w:p w:rsidR="003F680C" w:rsidRPr="00B1249C" w:rsidRDefault="00BF3FD1" w:rsidP="000D4996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В части и</w:t>
            </w:r>
            <w:r w:rsidR="003F680C" w:rsidRPr="00B1249C">
              <w:rPr>
                <w:sz w:val="23"/>
                <w:szCs w:val="23"/>
              </w:rPr>
              <w:t>зменени</w:t>
            </w:r>
            <w:r w:rsidRPr="00B1249C">
              <w:rPr>
                <w:sz w:val="23"/>
                <w:szCs w:val="23"/>
              </w:rPr>
              <w:t>я</w:t>
            </w:r>
            <w:r w:rsidR="003F680C" w:rsidRPr="00B1249C">
              <w:rPr>
                <w:sz w:val="23"/>
                <w:szCs w:val="23"/>
              </w:rPr>
              <w:t xml:space="preserve"> (частично) границ территории сельскохозяйственных </w:t>
            </w:r>
            <w:r w:rsidR="003F680C" w:rsidRPr="00B1249C">
              <w:rPr>
                <w:sz w:val="23"/>
                <w:szCs w:val="23"/>
              </w:rPr>
              <w:lastRenderedPageBreak/>
              <w:t>угодий в составе земель сельскохозяйственного назначения, и установлени</w:t>
            </w:r>
            <w:r w:rsidRPr="00B1249C">
              <w:rPr>
                <w:sz w:val="23"/>
                <w:szCs w:val="23"/>
              </w:rPr>
              <w:t>я</w:t>
            </w:r>
            <w:r w:rsidR="003F680C" w:rsidRPr="00B1249C">
              <w:rPr>
                <w:sz w:val="23"/>
                <w:szCs w:val="23"/>
              </w:rPr>
              <w:t xml:space="preserve"> границ </w:t>
            </w:r>
            <w:r w:rsidR="000D4996">
              <w:rPr>
                <w:sz w:val="23"/>
                <w:szCs w:val="23"/>
              </w:rPr>
              <w:t>территориальной</w:t>
            </w:r>
            <w:r w:rsidR="003F680C" w:rsidRPr="00B1249C">
              <w:rPr>
                <w:sz w:val="23"/>
                <w:szCs w:val="23"/>
              </w:rPr>
              <w:t xml:space="preserve"> зоны ЛП – «Зона личного подсобного хозяйства в границах населенного пункта», для земельного участка с кадастровым номером 52:20:0700028:313</w:t>
            </w:r>
          </w:p>
        </w:tc>
        <w:tc>
          <w:tcPr>
            <w:tcW w:w="2835" w:type="dxa"/>
          </w:tcPr>
          <w:p w:rsidR="003F680C" w:rsidRPr="00B1249C" w:rsidRDefault="003F680C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в целях предоставлен</w:t>
            </w:r>
            <w:r w:rsidR="00BF3FD1" w:rsidRPr="00B1249C">
              <w:rPr>
                <w:sz w:val="23"/>
                <w:szCs w:val="23"/>
              </w:rPr>
              <w:t>ия</w:t>
            </w:r>
            <w:r w:rsidRPr="00B1249C">
              <w:rPr>
                <w:sz w:val="23"/>
                <w:szCs w:val="23"/>
              </w:rPr>
              <w:t xml:space="preserve"> земельных участков многодетным семьям в соответствии с Законом </w:t>
            </w:r>
            <w:r w:rsidRPr="00B1249C">
              <w:rPr>
                <w:sz w:val="23"/>
                <w:szCs w:val="23"/>
              </w:rPr>
              <w:lastRenderedPageBreak/>
              <w:t>Нижегородской области от 01.12.2011 №168-З «О бесплатном предоставлении многодетных семьям собственность земельных участков в Нижегородской области» для ведения личного подсобного хозяйства</w:t>
            </w:r>
          </w:p>
        </w:tc>
        <w:tc>
          <w:tcPr>
            <w:tcW w:w="3402" w:type="dxa"/>
            <w:gridSpan w:val="2"/>
          </w:tcPr>
          <w:p w:rsidR="003F680C" w:rsidRPr="00B1249C" w:rsidRDefault="003F680C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3F680C" w:rsidRPr="00B1249C" w:rsidTr="00BF3FD1">
        <w:tc>
          <w:tcPr>
            <w:tcW w:w="633" w:type="dxa"/>
            <w:gridSpan w:val="2"/>
          </w:tcPr>
          <w:p w:rsidR="003F680C" w:rsidRPr="00B1249C" w:rsidRDefault="003F680C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13</w:t>
            </w:r>
          </w:p>
        </w:tc>
        <w:tc>
          <w:tcPr>
            <w:tcW w:w="2486" w:type="dxa"/>
          </w:tcPr>
          <w:p w:rsidR="003F680C" w:rsidRPr="00B1249C" w:rsidRDefault="00736B8A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3496" w:type="dxa"/>
            <w:gridSpan w:val="3"/>
          </w:tcPr>
          <w:p w:rsidR="003F680C" w:rsidRPr="00B1249C" w:rsidRDefault="00736B8A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Нижегородская область, Борский</w:t>
            </w:r>
            <w:r w:rsidR="00BF3FD1" w:rsidRPr="00B1249C">
              <w:rPr>
                <w:sz w:val="23"/>
                <w:szCs w:val="23"/>
              </w:rPr>
              <w:t xml:space="preserve"> район, </w:t>
            </w:r>
            <w:r w:rsidRPr="00B1249C">
              <w:rPr>
                <w:sz w:val="23"/>
                <w:szCs w:val="23"/>
              </w:rPr>
              <w:t>Краснослободский</w:t>
            </w:r>
            <w:r w:rsidR="00BF3FD1" w:rsidRPr="00B1249C">
              <w:rPr>
                <w:sz w:val="23"/>
                <w:szCs w:val="23"/>
              </w:rPr>
              <w:t xml:space="preserve"> сельсовет</w:t>
            </w:r>
          </w:p>
        </w:tc>
        <w:tc>
          <w:tcPr>
            <w:tcW w:w="2910" w:type="dxa"/>
          </w:tcPr>
          <w:p w:rsidR="003F680C" w:rsidRPr="00B1249C" w:rsidRDefault="00736B8A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В части изменения (частично) границ территории сельскохозяйственных угодий в составе земель сельскохозяйственного назначения, и установления границ территориальной зоны ЛП – «Зона личного подсобного хозяйства в границах населенного пункта», для земельных участков с кадастровыми номерами 52:20:0700027:558, 52:20:0700027:559</w:t>
            </w:r>
          </w:p>
        </w:tc>
        <w:tc>
          <w:tcPr>
            <w:tcW w:w="2835" w:type="dxa"/>
          </w:tcPr>
          <w:p w:rsidR="003F680C" w:rsidRPr="00B1249C" w:rsidRDefault="00736B8A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в целях предоставлени</w:t>
            </w:r>
            <w:r w:rsidR="00BF3FD1" w:rsidRPr="00B1249C">
              <w:rPr>
                <w:sz w:val="23"/>
                <w:szCs w:val="23"/>
              </w:rPr>
              <w:t>я</w:t>
            </w:r>
            <w:r w:rsidRPr="00B1249C">
              <w:rPr>
                <w:sz w:val="23"/>
                <w:szCs w:val="23"/>
              </w:rPr>
              <w:t xml:space="preserve"> земельных участков для индивидуального жилищного строительства</w:t>
            </w:r>
          </w:p>
        </w:tc>
        <w:tc>
          <w:tcPr>
            <w:tcW w:w="3402" w:type="dxa"/>
            <w:gridSpan w:val="2"/>
          </w:tcPr>
          <w:p w:rsidR="003F680C" w:rsidRPr="00B1249C" w:rsidRDefault="003F680C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3F680C" w:rsidRPr="00B1249C" w:rsidTr="00BF3FD1">
        <w:tc>
          <w:tcPr>
            <w:tcW w:w="633" w:type="dxa"/>
            <w:gridSpan w:val="2"/>
          </w:tcPr>
          <w:p w:rsidR="003F680C" w:rsidRPr="00B1249C" w:rsidRDefault="003F680C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14</w:t>
            </w:r>
          </w:p>
        </w:tc>
        <w:tc>
          <w:tcPr>
            <w:tcW w:w="2486" w:type="dxa"/>
          </w:tcPr>
          <w:p w:rsidR="003F680C" w:rsidRPr="00B1249C" w:rsidRDefault="00736B8A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Мальцев Игорь Александрович</w:t>
            </w:r>
          </w:p>
        </w:tc>
        <w:tc>
          <w:tcPr>
            <w:tcW w:w="3496" w:type="dxa"/>
            <w:gridSpan w:val="3"/>
          </w:tcPr>
          <w:p w:rsidR="003F680C" w:rsidRPr="00B1249C" w:rsidRDefault="00736B8A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Российская Федерация, Нижегородская область, г.</w:t>
            </w:r>
            <w:r w:rsidR="00BF3FD1" w:rsidRPr="00B1249C">
              <w:rPr>
                <w:sz w:val="23"/>
                <w:szCs w:val="23"/>
              </w:rPr>
              <w:t xml:space="preserve"> </w:t>
            </w:r>
            <w:r w:rsidRPr="00B1249C">
              <w:rPr>
                <w:sz w:val="23"/>
                <w:szCs w:val="23"/>
              </w:rPr>
              <w:t>Бор, Краснослободский сельсовет, в 1,0 км на северо-запад от д. Красная Слобода</w:t>
            </w:r>
          </w:p>
        </w:tc>
        <w:tc>
          <w:tcPr>
            <w:tcW w:w="2910" w:type="dxa"/>
          </w:tcPr>
          <w:p w:rsidR="003F680C" w:rsidRPr="00B1249C" w:rsidRDefault="00736B8A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 xml:space="preserve">В части изменения (частично) границ территории сельскохозяйственных угодий в составе земель сельскохозяйственного назначения, и установления границ </w:t>
            </w:r>
            <w:r w:rsidRPr="00B1249C">
              <w:rPr>
                <w:sz w:val="23"/>
                <w:szCs w:val="23"/>
              </w:rPr>
              <w:lastRenderedPageBreak/>
              <w:t>территориальной зоны СХ-6 – «Зона ведения садоводства и огородничества», для земельного участка с кадастровым номером 52:20:0700029:246</w:t>
            </w:r>
          </w:p>
        </w:tc>
        <w:tc>
          <w:tcPr>
            <w:tcW w:w="2835" w:type="dxa"/>
          </w:tcPr>
          <w:p w:rsidR="003F680C" w:rsidRPr="00B1249C" w:rsidRDefault="00736B8A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в целях строительства жилых домов</w:t>
            </w:r>
          </w:p>
        </w:tc>
        <w:tc>
          <w:tcPr>
            <w:tcW w:w="3402" w:type="dxa"/>
            <w:gridSpan w:val="2"/>
          </w:tcPr>
          <w:p w:rsidR="003F680C" w:rsidRPr="00B1249C" w:rsidRDefault="003F680C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A05473" w:rsidRPr="00B1249C" w:rsidTr="00B1249C">
        <w:trPr>
          <w:trHeight w:val="490"/>
        </w:trPr>
        <w:tc>
          <w:tcPr>
            <w:tcW w:w="15762" w:type="dxa"/>
            <w:gridSpan w:val="10"/>
            <w:vAlign w:val="center"/>
          </w:tcPr>
          <w:p w:rsidR="00A05473" w:rsidRPr="00B1249C" w:rsidRDefault="006F18D4" w:rsidP="00B1249C">
            <w:pPr>
              <w:jc w:val="center"/>
              <w:rPr>
                <w:b/>
                <w:bCs/>
                <w:sz w:val="23"/>
                <w:szCs w:val="23"/>
              </w:rPr>
            </w:pPr>
            <w:r w:rsidRPr="00B1249C">
              <w:rPr>
                <w:b/>
                <w:bCs/>
                <w:sz w:val="23"/>
                <w:szCs w:val="23"/>
              </w:rPr>
              <w:lastRenderedPageBreak/>
              <w:t>3. О предоставлении разрешения на условно разрешенный вид использования</w:t>
            </w:r>
          </w:p>
        </w:tc>
      </w:tr>
      <w:tr w:rsidR="003668BF" w:rsidRPr="00B1249C" w:rsidTr="00BF3FD1">
        <w:tc>
          <w:tcPr>
            <w:tcW w:w="567" w:type="dxa"/>
          </w:tcPr>
          <w:p w:rsidR="003668BF" w:rsidRPr="00B1249C" w:rsidRDefault="003668BF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1</w:t>
            </w:r>
          </w:p>
        </w:tc>
        <w:tc>
          <w:tcPr>
            <w:tcW w:w="2694" w:type="dxa"/>
            <w:gridSpan w:val="3"/>
          </w:tcPr>
          <w:p w:rsidR="003668BF" w:rsidRPr="00B1249C" w:rsidRDefault="0081098B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Лобов Михаил Владимирович</w:t>
            </w:r>
          </w:p>
        </w:tc>
        <w:tc>
          <w:tcPr>
            <w:tcW w:w="3212" w:type="dxa"/>
          </w:tcPr>
          <w:p w:rsidR="003668BF" w:rsidRPr="00B1249C" w:rsidRDefault="00436BC0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Российская Федерация, Нижегородская область, городской округ город Бор, село Останкино (Останкинский с/с), земельный участок 159 А</w:t>
            </w:r>
          </w:p>
        </w:tc>
        <w:tc>
          <w:tcPr>
            <w:tcW w:w="3052" w:type="dxa"/>
            <w:gridSpan w:val="2"/>
          </w:tcPr>
          <w:p w:rsidR="003668BF" w:rsidRPr="00B1249C" w:rsidRDefault="00436BC0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В территориальной зоне Ж-1А – «Зона жилой застройки индивидуальными жилыми домами», для земельного участка с кадастровым номером 52:20:1600015:163, вид разрешенного использования «Магазины»</w:t>
            </w:r>
          </w:p>
        </w:tc>
        <w:tc>
          <w:tcPr>
            <w:tcW w:w="2883" w:type="dxa"/>
            <w:gridSpan w:val="2"/>
          </w:tcPr>
          <w:p w:rsidR="003668BF" w:rsidRPr="00B1249C" w:rsidRDefault="0081098B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в целях строительства магазина</w:t>
            </w:r>
          </w:p>
        </w:tc>
        <w:tc>
          <w:tcPr>
            <w:tcW w:w="3354" w:type="dxa"/>
          </w:tcPr>
          <w:p w:rsidR="003668BF" w:rsidRPr="00B1249C" w:rsidRDefault="003668BF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3668BF" w:rsidRPr="00B1249C" w:rsidTr="00BF3FD1">
        <w:tc>
          <w:tcPr>
            <w:tcW w:w="567" w:type="dxa"/>
          </w:tcPr>
          <w:p w:rsidR="003668BF" w:rsidRPr="00B1249C" w:rsidRDefault="003668BF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2</w:t>
            </w:r>
          </w:p>
        </w:tc>
        <w:tc>
          <w:tcPr>
            <w:tcW w:w="2694" w:type="dxa"/>
            <w:gridSpan w:val="3"/>
          </w:tcPr>
          <w:p w:rsidR="003668BF" w:rsidRPr="00B1249C" w:rsidRDefault="0081098B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3212" w:type="dxa"/>
          </w:tcPr>
          <w:p w:rsidR="003668BF" w:rsidRPr="00B1249C" w:rsidRDefault="0081098B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Нижегородская область, 600 м севернее п. Полевой (Краснослободский с/с)</w:t>
            </w:r>
          </w:p>
        </w:tc>
        <w:tc>
          <w:tcPr>
            <w:tcW w:w="3052" w:type="dxa"/>
            <w:gridSpan w:val="2"/>
          </w:tcPr>
          <w:p w:rsidR="003668BF" w:rsidRPr="00B1249C" w:rsidRDefault="00436BC0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 xml:space="preserve">В территориальной зоне ПК-2 – «Зона производственно-коммунальных объектов не выше IV класса вредности (санитарно-защитная зона - 100 м)», </w:t>
            </w:r>
            <w:r w:rsidR="00BF3FD1" w:rsidRPr="00B1249C">
              <w:rPr>
                <w:iCs/>
                <w:sz w:val="23"/>
                <w:szCs w:val="23"/>
              </w:rPr>
              <w:t xml:space="preserve">для </w:t>
            </w:r>
            <w:r w:rsidRPr="00B1249C">
              <w:rPr>
                <w:iCs/>
                <w:sz w:val="23"/>
                <w:szCs w:val="23"/>
              </w:rPr>
              <w:t>земельных участков с кадастровыми номерами 52:20:1100051:313, 52:20:1100051:312, 52:20:1100051:227, вид разрешенного использования «Специальная деятельность»</w:t>
            </w:r>
          </w:p>
        </w:tc>
        <w:tc>
          <w:tcPr>
            <w:tcW w:w="2883" w:type="dxa"/>
            <w:gridSpan w:val="2"/>
          </w:tcPr>
          <w:p w:rsidR="003668BF" w:rsidRPr="00B1249C" w:rsidRDefault="0081098B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в целях приведения в соответствии с фактическим использованием земельного участка</w:t>
            </w:r>
          </w:p>
        </w:tc>
        <w:tc>
          <w:tcPr>
            <w:tcW w:w="3354" w:type="dxa"/>
          </w:tcPr>
          <w:p w:rsidR="003668BF" w:rsidRPr="00B1249C" w:rsidRDefault="003668BF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81098B" w:rsidRPr="00B1249C" w:rsidTr="00BF3FD1">
        <w:tc>
          <w:tcPr>
            <w:tcW w:w="567" w:type="dxa"/>
          </w:tcPr>
          <w:p w:rsidR="0081098B" w:rsidRPr="00B1249C" w:rsidRDefault="0081098B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3</w:t>
            </w:r>
          </w:p>
        </w:tc>
        <w:tc>
          <w:tcPr>
            <w:tcW w:w="2694" w:type="dxa"/>
            <w:gridSpan w:val="3"/>
          </w:tcPr>
          <w:p w:rsidR="0081098B" w:rsidRPr="00B1249C" w:rsidRDefault="00436BC0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 xml:space="preserve">Религиозная организация «Нижегородская Епархия Русской </w:t>
            </w:r>
            <w:r w:rsidRPr="00B1249C">
              <w:rPr>
                <w:iCs/>
                <w:sz w:val="23"/>
                <w:szCs w:val="23"/>
              </w:rPr>
              <w:lastRenderedPageBreak/>
              <w:t>Православной Церкви (Московский Патриархат)»</w:t>
            </w:r>
          </w:p>
        </w:tc>
        <w:tc>
          <w:tcPr>
            <w:tcW w:w="3212" w:type="dxa"/>
          </w:tcPr>
          <w:p w:rsidR="0081098B" w:rsidRPr="00B1249C" w:rsidRDefault="00436BC0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lastRenderedPageBreak/>
              <w:t>Российская Федерация, Нижегородская область, г. Бор, с. Останкино (Останкинский с/с)</w:t>
            </w:r>
          </w:p>
        </w:tc>
        <w:tc>
          <w:tcPr>
            <w:tcW w:w="3052" w:type="dxa"/>
            <w:gridSpan w:val="2"/>
          </w:tcPr>
          <w:p w:rsidR="0081098B" w:rsidRPr="00B1249C" w:rsidRDefault="00436BC0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 xml:space="preserve">В территориальной зоне Ж-1А – «Зона жилой застройки индивидуальными жилыми домами», для земельного </w:t>
            </w:r>
            <w:r w:rsidRPr="00B1249C">
              <w:rPr>
                <w:iCs/>
                <w:sz w:val="23"/>
                <w:szCs w:val="23"/>
              </w:rPr>
              <w:lastRenderedPageBreak/>
              <w:t>участка с кадастровым номером 52:20:1600010:562, вид разрешенного использования «Религиозное использование»</w:t>
            </w:r>
          </w:p>
        </w:tc>
        <w:tc>
          <w:tcPr>
            <w:tcW w:w="2883" w:type="dxa"/>
            <w:gridSpan w:val="2"/>
          </w:tcPr>
          <w:p w:rsidR="0081098B" w:rsidRPr="00B1249C" w:rsidRDefault="00436BC0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lastRenderedPageBreak/>
              <w:t xml:space="preserve">в целях приведения в соответствии с фактическим использованием </w:t>
            </w:r>
            <w:r w:rsidRPr="00B1249C">
              <w:rPr>
                <w:iCs/>
                <w:sz w:val="23"/>
                <w:szCs w:val="23"/>
              </w:rPr>
              <w:lastRenderedPageBreak/>
              <w:t>земельного участка</w:t>
            </w:r>
          </w:p>
        </w:tc>
        <w:tc>
          <w:tcPr>
            <w:tcW w:w="3354" w:type="dxa"/>
          </w:tcPr>
          <w:p w:rsidR="0081098B" w:rsidRPr="00B1249C" w:rsidRDefault="0081098B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3668BF" w:rsidRPr="00B1249C" w:rsidTr="00BF3FD1">
        <w:tc>
          <w:tcPr>
            <w:tcW w:w="567" w:type="dxa"/>
          </w:tcPr>
          <w:p w:rsidR="003668BF" w:rsidRPr="00B1249C" w:rsidRDefault="0081098B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4</w:t>
            </w:r>
          </w:p>
        </w:tc>
        <w:tc>
          <w:tcPr>
            <w:tcW w:w="2694" w:type="dxa"/>
            <w:gridSpan w:val="3"/>
          </w:tcPr>
          <w:p w:rsidR="003668BF" w:rsidRPr="00B1249C" w:rsidRDefault="0081098B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Савичева Надежда Николаевна, действующая по доверенности от имени Кузиной Фаины Хрисановны</w:t>
            </w:r>
          </w:p>
        </w:tc>
        <w:tc>
          <w:tcPr>
            <w:tcW w:w="3212" w:type="dxa"/>
          </w:tcPr>
          <w:p w:rsidR="003668BF" w:rsidRPr="00B1249C" w:rsidRDefault="0081098B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Российская Федерация, Нижегородская область, городской округ город Бор, г. Бор, ул. 8 Марта, участок 26</w:t>
            </w:r>
          </w:p>
        </w:tc>
        <w:tc>
          <w:tcPr>
            <w:tcW w:w="3052" w:type="dxa"/>
            <w:gridSpan w:val="2"/>
          </w:tcPr>
          <w:p w:rsidR="003668BF" w:rsidRPr="00B1249C" w:rsidRDefault="00436BC0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В территориальной зоне ОЦ-1 – «Зона обслуживания и городской активности городского центра», для земельного участка проектной площадью 244 кв.м., вид разрешенного использования «Для индивидуального жилищного строительства»</w:t>
            </w:r>
          </w:p>
        </w:tc>
        <w:tc>
          <w:tcPr>
            <w:tcW w:w="2883" w:type="dxa"/>
            <w:gridSpan w:val="2"/>
          </w:tcPr>
          <w:p w:rsidR="003668BF" w:rsidRPr="00B1249C" w:rsidRDefault="00436BC0" w:rsidP="00BF3FD1">
            <w:pPr>
              <w:jc w:val="center"/>
              <w:rPr>
                <w:iCs/>
                <w:sz w:val="23"/>
                <w:szCs w:val="23"/>
              </w:rPr>
            </w:pPr>
            <w:r w:rsidRPr="00B1249C">
              <w:rPr>
                <w:iCs/>
                <w:sz w:val="23"/>
                <w:szCs w:val="23"/>
              </w:rPr>
              <w:t>в целях формирования земельного участка под объектом капитального строительства</w:t>
            </w:r>
          </w:p>
        </w:tc>
        <w:tc>
          <w:tcPr>
            <w:tcW w:w="3354" w:type="dxa"/>
          </w:tcPr>
          <w:p w:rsidR="003668BF" w:rsidRPr="00B1249C" w:rsidRDefault="003668BF" w:rsidP="00BF3FD1">
            <w:pPr>
              <w:jc w:val="center"/>
              <w:rPr>
                <w:sz w:val="23"/>
                <w:szCs w:val="23"/>
              </w:rPr>
            </w:pPr>
          </w:p>
        </w:tc>
      </w:tr>
    </w:tbl>
    <w:p w:rsidR="00170FB6" w:rsidRPr="00B1249C" w:rsidRDefault="00170FB6" w:rsidP="00BF3FD1">
      <w:pPr>
        <w:jc w:val="center"/>
        <w:rPr>
          <w:sz w:val="23"/>
          <w:szCs w:val="23"/>
        </w:rPr>
      </w:pPr>
    </w:p>
    <w:sectPr w:rsidR="00170FB6" w:rsidRPr="00B1249C" w:rsidSect="006F18D4">
      <w:footerReference w:type="even" r:id="rId8"/>
      <w:footerReference w:type="default" r:id="rId9"/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3FA" w:rsidRDefault="00F623FA">
      <w:r>
        <w:separator/>
      </w:r>
    </w:p>
  </w:endnote>
  <w:endnote w:type="continuationSeparator" w:id="1">
    <w:p w:rsidR="00F623FA" w:rsidRDefault="00F62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9CA" w:rsidRDefault="007359CA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59CA" w:rsidRDefault="007359CA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9CA" w:rsidRDefault="007359CA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71F0">
      <w:rPr>
        <w:rStyle w:val="a5"/>
        <w:noProof/>
      </w:rPr>
      <w:t>10</w:t>
    </w:r>
    <w:r>
      <w:rPr>
        <w:rStyle w:val="a5"/>
      </w:rPr>
      <w:fldChar w:fldCharType="end"/>
    </w:r>
  </w:p>
  <w:p w:rsidR="007359CA" w:rsidRDefault="007359CA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3FA" w:rsidRDefault="00F623FA">
      <w:r>
        <w:separator/>
      </w:r>
    </w:p>
  </w:footnote>
  <w:footnote w:type="continuationSeparator" w:id="1">
    <w:p w:rsidR="00F623FA" w:rsidRDefault="00F623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3218"/>
    <w:rsid w:val="0000367F"/>
    <w:rsid w:val="00005948"/>
    <w:rsid w:val="000077CB"/>
    <w:rsid w:val="000106A2"/>
    <w:rsid w:val="00013F15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68A0"/>
    <w:rsid w:val="00087C67"/>
    <w:rsid w:val="000912FD"/>
    <w:rsid w:val="000929B6"/>
    <w:rsid w:val="00095506"/>
    <w:rsid w:val="00096D73"/>
    <w:rsid w:val="000A0731"/>
    <w:rsid w:val="000A4A33"/>
    <w:rsid w:val="000A56A0"/>
    <w:rsid w:val="000A6492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1D2E"/>
    <w:rsid w:val="000C2B3A"/>
    <w:rsid w:val="000C57F1"/>
    <w:rsid w:val="000C6E18"/>
    <w:rsid w:val="000D122F"/>
    <w:rsid w:val="000D408E"/>
    <w:rsid w:val="000D4996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4DEC"/>
    <w:rsid w:val="00135F68"/>
    <w:rsid w:val="001369AE"/>
    <w:rsid w:val="00137EE5"/>
    <w:rsid w:val="001424C3"/>
    <w:rsid w:val="00151ED2"/>
    <w:rsid w:val="00152BE0"/>
    <w:rsid w:val="001548A1"/>
    <w:rsid w:val="00160130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27EE"/>
    <w:rsid w:val="00183E22"/>
    <w:rsid w:val="001856BB"/>
    <w:rsid w:val="00187223"/>
    <w:rsid w:val="001916C9"/>
    <w:rsid w:val="001925A0"/>
    <w:rsid w:val="001934B2"/>
    <w:rsid w:val="00196AC1"/>
    <w:rsid w:val="00197B5B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413E"/>
    <w:rsid w:val="001B4A9A"/>
    <w:rsid w:val="001B4CC4"/>
    <w:rsid w:val="001B7F53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244"/>
    <w:rsid w:val="00203E8B"/>
    <w:rsid w:val="00206A29"/>
    <w:rsid w:val="00207288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6875"/>
    <w:rsid w:val="002379E1"/>
    <w:rsid w:val="0024034D"/>
    <w:rsid w:val="00240844"/>
    <w:rsid w:val="00240E36"/>
    <w:rsid w:val="00242183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D063F"/>
    <w:rsid w:val="002D347E"/>
    <w:rsid w:val="002D6473"/>
    <w:rsid w:val="002D687B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EB0"/>
    <w:rsid w:val="003442F6"/>
    <w:rsid w:val="00346600"/>
    <w:rsid w:val="00351189"/>
    <w:rsid w:val="00355938"/>
    <w:rsid w:val="003571F0"/>
    <w:rsid w:val="00357825"/>
    <w:rsid w:val="00361BE0"/>
    <w:rsid w:val="003668BF"/>
    <w:rsid w:val="00370C39"/>
    <w:rsid w:val="00372573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3A90"/>
    <w:rsid w:val="003E3D07"/>
    <w:rsid w:val="003E62D4"/>
    <w:rsid w:val="003E7841"/>
    <w:rsid w:val="003F07CE"/>
    <w:rsid w:val="003F0A52"/>
    <w:rsid w:val="003F2759"/>
    <w:rsid w:val="003F38E0"/>
    <w:rsid w:val="003F49CC"/>
    <w:rsid w:val="003F4A27"/>
    <w:rsid w:val="003F5FB4"/>
    <w:rsid w:val="003F680C"/>
    <w:rsid w:val="003F7308"/>
    <w:rsid w:val="00400CC3"/>
    <w:rsid w:val="004046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40BE"/>
    <w:rsid w:val="004A7C9B"/>
    <w:rsid w:val="004B0CE0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501692"/>
    <w:rsid w:val="00505A9B"/>
    <w:rsid w:val="00505DB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406C"/>
    <w:rsid w:val="00594829"/>
    <w:rsid w:val="00596FCD"/>
    <w:rsid w:val="005A003F"/>
    <w:rsid w:val="005A2E9A"/>
    <w:rsid w:val="005A4DAC"/>
    <w:rsid w:val="005B1847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20E4"/>
    <w:rsid w:val="0060444D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E66"/>
    <w:rsid w:val="00632F47"/>
    <w:rsid w:val="0063509F"/>
    <w:rsid w:val="00637A9A"/>
    <w:rsid w:val="00637C60"/>
    <w:rsid w:val="00641BCE"/>
    <w:rsid w:val="00642C50"/>
    <w:rsid w:val="00646C65"/>
    <w:rsid w:val="00663185"/>
    <w:rsid w:val="006668A4"/>
    <w:rsid w:val="00667288"/>
    <w:rsid w:val="00671EFF"/>
    <w:rsid w:val="00671FEF"/>
    <w:rsid w:val="00672627"/>
    <w:rsid w:val="00673343"/>
    <w:rsid w:val="00673BE4"/>
    <w:rsid w:val="006749EE"/>
    <w:rsid w:val="00682668"/>
    <w:rsid w:val="00684261"/>
    <w:rsid w:val="00686952"/>
    <w:rsid w:val="00686BC6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4B68"/>
    <w:rsid w:val="00716B6D"/>
    <w:rsid w:val="00720529"/>
    <w:rsid w:val="007233D3"/>
    <w:rsid w:val="007243AB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30DA"/>
    <w:rsid w:val="0077500F"/>
    <w:rsid w:val="00775E2A"/>
    <w:rsid w:val="00777C67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18DE"/>
    <w:rsid w:val="007C37F6"/>
    <w:rsid w:val="007C6A33"/>
    <w:rsid w:val="007C6E5B"/>
    <w:rsid w:val="007D35B8"/>
    <w:rsid w:val="007D710B"/>
    <w:rsid w:val="007D7CC8"/>
    <w:rsid w:val="007E3CA5"/>
    <w:rsid w:val="007F0ED0"/>
    <w:rsid w:val="007F1817"/>
    <w:rsid w:val="007F3E21"/>
    <w:rsid w:val="007F5B37"/>
    <w:rsid w:val="007F5D95"/>
    <w:rsid w:val="007F768B"/>
    <w:rsid w:val="00800738"/>
    <w:rsid w:val="00800D0C"/>
    <w:rsid w:val="00800E48"/>
    <w:rsid w:val="008018C0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3A6F"/>
    <w:rsid w:val="008C424F"/>
    <w:rsid w:val="008C4467"/>
    <w:rsid w:val="008C63CA"/>
    <w:rsid w:val="008D22CC"/>
    <w:rsid w:val="008D618B"/>
    <w:rsid w:val="008E17C9"/>
    <w:rsid w:val="008E3773"/>
    <w:rsid w:val="008E38D9"/>
    <w:rsid w:val="008E7797"/>
    <w:rsid w:val="008F06FC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93296"/>
    <w:rsid w:val="00994C58"/>
    <w:rsid w:val="00994C96"/>
    <w:rsid w:val="009950A4"/>
    <w:rsid w:val="00995FA5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96B"/>
    <w:rsid w:val="009E12D0"/>
    <w:rsid w:val="009E2EF7"/>
    <w:rsid w:val="009E371F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2086C"/>
    <w:rsid w:val="00A21AB5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72EC"/>
    <w:rsid w:val="00A5154E"/>
    <w:rsid w:val="00A5381F"/>
    <w:rsid w:val="00A54A3B"/>
    <w:rsid w:val="00A55222"/>
    <w:rsid w:val="00A5564D"/>
    <w:rsid w:val="00A5749F"/>
    <w:rsid w:val="00A60D32"/>
    <w:rsid w:val="00A621A6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7FC2"/>
    <w:rsid w:val="00AF3B2A"/>
    <w:rsid w:val="00AF3C6F"/>
    <w:rsid w:val="00AF4545"/>
    <w:rsid w:val="00AF4639"/>
    <w:rsid w:val="00AF54F4"/>
    <w:rsid w:val="00AF6D36"/>
    <w:rsid w:val="00B002CE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3AD6"/>
    <w:rsid w:val="00C15153"/>
    <w:rsid w:val="00C2102B"/>
    <w:rsid w:val="00C2232E"/>
    <w:rsid w:val="00C23196"/>
    <w:rsid w:val="00C23B27"/>
    <w:rsid w:val="00C2417E"/>
    <w:rsid w:val="00C241EF"/>
    <w:rsid w:val="00C27C6E"/>
    <w:rsid w:val="00C31B52"/>
    <w:rsid w:val="00C36D1F"/>
    <w:rsid w:val="00C375B6"/>
    <w:rsid w:val="00C41D89"/>
    <w:rsid w:val="00C45FBB"/>
    <w:rsid w:val="00C502D5"/>
    <w:rsid w:val="00C50F17"/>
    <w:rsid w:val="00C53DBD"/>
    <w:rsid w:val="00C5444A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D5E"/>
    <w:rsid w:val="00C7614E"/>
    <w:rsid w:val="00C765E0"/>
    <w:rsid w:val="00C76E16"/>
    <w:rsid w:val="00C819EC"/>
    <w:rsid w:val="00C8235A"/>
    <w:rsid w:val="00C8347C"/>
    <w:rsid w:val="00C91BC5"/>
    <w:rsid w:val="00C92A15"/>
    <w:rsid w:val="00C93CB6"/>
    <w:rsid w:val="00C948FC"/>
    <w:rsid w:val="00C952E3"/>
    <w:rsid w:val="00C95C1F"/>
    <w:rsid w:val="00C96DA9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4D64"/>
    <w:rsid w:val="00CC6A70"/>
    <w:rsid w:val="00CC7143"/>
    <w:rsid w:val="00CD0F38"/>
    <w:rsid w:val="00CD2F72"/>
    <w:rsid w:val="00CD68C0"/>
    <w:rsid w:val="00CD70B0"/>
    <w:rsid w:val="00CD738A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ED1"/>
    <w:rsid w:val="00D07C12"/>
    <w:rsid w:val="00D11A37"/>
    <w:rsid w:val="00D2610C"/>
    <w:rsid w:val="00D26D0A"/>
    <w:rsid w:val="00D26DC4"/>
    <w:rsid w:val="00D333A9"/>
    <w:rsid w:val="00D34D12"/>
    <w:rsid w:val="00D35AD6"/>
    <w:rsid w:val="00D36244"/>
    <w:rsid w:val="00D405B0"/>
    <w:rsid w:val="00D44523"/>
    <w:rsid w:val="00D448CF"/>
    <w:rsid w:val="00D50A46"/>
    <w:rsid w:val="00D5374D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7154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6F63"/>
    <w:rsid w:val="00F3063B"/>
    <w:rsid w:val="00F346A6"/>
    <w:rsid w:val="00F36BD5"/>
    <w:rsid w:val="00F404E2"/>
    <w:rsid w:val="00F42ED8"/>
    <w:rsid w:val="00F44FB6"/>
    <w:rsid w:val="00F52322"/>
    <w:rsid w:val="00F53783"/>
    <w:rsid w:val="00F53B0C"/>
    <w:rsid w:val="00F54F5E"/>
    <w:rsid w:val="00F55EC3"/>
    <w:rsid w:val="00F5725B"/>
    <w:rsid w:val="00F5789F"/>
    <w:rsid w:val="00F623FA"/>
    <w:rsid w:val="00F62740"/>
    <w:rsid w:val="00F634F4"/>
    <w:rsid w:val="00F64182"/>
    <w:rsid w:val="00F64801"/>
    <w:rsid w:val="00F650F9"/>
    <w:rsid w:val="00F721CF"/>
    <w:rsid w:val="00F74902"/>
    <w:rsid w:val="00F80816"/>
    <w:rsid w:val="00F83A3D"/>
    <w:rsid w:val="00F84AD9"/>
    <w:rsid w:val="00F85599"/>
    <w:rsid w:val="00F862AB"/>
    <w:rsid w:val="00F909C3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66EB"/>
    <w:rsid w:val="00FF088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98CF8-FCB5-4CB9-93B4-B032938C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13091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2021-02-24T05:35:00Z</cp:lastPrinted>
  <dcterms:created xsi:type="dcterms:W3CDTF">2021-03-24T08:07:00Z</dcterms:created>
  <dcterms:modified xsi:type="dcterms:W3CDTF">2021-03-24T08:07:00Z</dcterms:modified>
</cp:coreProperties>
</file>