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93064" w:rsidRPr="00E27BC8">
        <w:rPr>
          <w:sz w:val="26"/>
          <w:szCs w:val="26"/>
        </w:rPr>
        <w:t>1</w:t>
      </w:r>
      <w:r w:rsidR="0044551E">
        <w:rPr>
          <w:sz w:val="26"/>
          <w:szCs w:val="26"/>
        </w:rPr>
        <w:t>7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44551E">
        <w:rPr>
          <w:sz w:val="26"/>
          <w:szCs w:val="26"/>
        </w:rPr>
        <w:t>28</w:t>
      </w:r>
      <w:r w:rsidR="0082000C" w:rsidRPr="00E27BC8">
        <w:rPr>
          <w:sz w:val="26"/>
          <w:szCs w:val="26"/>
        </w:rPr>
        <w:t>.12</w:t>
      </w:r>
      <w:r w:rsidR="003E665E" w:rsidRPr="00E27BC8">
        <w:rPr>
          <w:sz w:val="26"/>
          <w:szCs w:val="26"/>
        </w:rPr>
        <w:t>.2022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E27BC8" w:rsidTr="002C74CB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093064" w:rsidRPr="00E27BC8" w:rsidTr="00B41F5F">
        <w:trPr>
          <w:trHeight w:val="540"/>
        </w:trPr>
        <w:tc>
          <w:tcPr>
            <w:tcW w:w="15762" w:type="dxa"/>
            <w:gridSpan w:val="7"/>
            <w:vAlign w:val="center"/>
          </w:tcPr>
          <w:p w:rsidR="00093064" w:rsidRPr="00E27BC8" w:rsidRDefault="0044551E" w:rsidP="00B41F5F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  <w:r w:rsidR="000918CD" w:rsidRPr="00E27BC8">
              <w:rPr>
                <w:b/>
                <w:bCs/>
                <w:i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</w:p>
        </w:tc>
      </w:tr>
      <w:tr w:rsidR="0028446F" w:rsidRPr="00E27BC8" w:rsidTr="002C74CB">
        <w:tc>
          <w:tcPr>
            <w:tcW w:w="709" w:type="dxa"/>
          </w:tcPr>
          <w:p w:rsidR="0028446F" w:rsidRPr="00E27BC8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446F" w:rsidRPr="0044551E" w:rsidRDefault="0044551E" w:rsidP="00605FE6">
            <w:pPr>
              <w:pStyle w:val="a6"/>
              <w:jc w:val="center"/>
              <w:rPr>
                <w:sz w:val="26"/>
                <w:szCs w:val="26"/>
              </w:rPr>
            </w:pPr>
            <w:r w:rsidRPr="0044551E">
              <w:rPr>
                <w:iCs/>
                <w:sz w:val="26"/>
                <w:szCs w:val="26"/>
              </w:rPr>
              <w:t>ООО «Агрофирма «Успех»»</w:t>
            </w:r>
          </w:p>
        </w:tc>
        <w:tc>
          <w:tcPr>
            <w:tcW w:w="3402" w:type="dxa"/>
          </w:tcPr>
          <w:p w:rsidR="0028446F" w:rsidRPr="0044551E" w:rsidRDefault="00160824" w:rsidP="00605FE6">
            <w:pPr>
              <w:jc w:val="center"/>
              <w:rPr>
                <w:iCs/>
                <w:sz w:val="26"/>
                <w:szCs w:val="26"/>
              </w:rPr>
            </w:pPr>
            <w:r w:rsidRPr="0044551E">
              <w:rPr>
                <w:sz w:val="26"/>
                <w:szCs w:val="26"/>
              </w:rPr>
              <w:t xml:space="preserve">Нижегородская область, </w:t>
            </w:r>
            <w:r w:rsidR="0044551E" w:rsidRPr="0044551E">
              <w:rPr>
                <w:sz w:val="26"/>
                <w:szCs w:val="26"/>
              </w:rPr>
              <w:t>городской округ город Бор, примыкающего с юго-восточной стороны к земельному участку с кадастровым номером 52:20:1400056:1</w:t>
            </w:r>
          </w:p>
        </w:tc>
        <w:tc>
          <w:tcPr>
            <w:tcW w:w="3402" w:type="dxa"/>
          </w:tcPr>
          <w:p w:rsidR="0028446F" w:rsidRPr="0044551E" w:rsidRDefault="0044551E" w:rsidP="00605FE6">
            <w:pPr>
              <w:pStyle w:val="a6"/>
              <w:jc w:val="center"/>
              <w:rPr>
                <w:sz w:val="26"/>
                <w:szCs w:val="26"/>
              </w:rPr>
            </w:pPr>
            <w:r w:rsidRPr="0044551E">
              <w:rPr>
                <w:sz w:val="26"/>
                <w:szCs w:val="26"/>
              </w:rPr>
              <w:t>В территориальной зоне ПК-3 – «Зона производственных объектов с размером санитарно-защитной зоны, не превышающей 50 м», для земельного участка ориентировочной площадью 9376 кв.м., вид разрешенного использования «Хранение и переработка сельскохозяйственной продукции»</w:t>
            </w:r>
          </w:p>
        </w:tc>
        <w:tc>
          <w:tcPr>
            <w:tcW w:w="2437" w:type="dxa"/>
            <w:gridSpan w:val="2"/>
          </w:tcPr>
          <w:p w:rsidR="0028446F" w:rsidRPr="0044551E" w:rsidRDefault="0044551E" w:rsidP="00605FE6">
            <w:pPr>
              <w:pStyle w:val="a6"/>
              <w:jc w:val="center"/>
              <w:rPr>
                <w:sz w:val="26"/>
                <w:szCs w:val="26"/>
              </w:rPr>
            </w:pPr>
            <w:r w:rsidRPr="0044551E">
              <w:rPr>
                <w:sz w:val="26"/>
                <w:szCs w:val="26"/>
              </w:rPr>
              <w:t>в целях реализации инвестиционного проекта «Строительство зданий для хранения и первичной переработки сельскохозяйственной продукции», решением совета по земельным и имущественным отношениям при правительстве Нижегородской области от 21.07.2022 №17795-79-3518</w:t>
            </w:r>
          </w:p>
        </w:tc>
        <w:tc>
          <w:tcPr>
            <w:tcW w:w="3402" w:type="dxa"/>
          </w:tcPr>
          <w:p w:rsidR="0028446F" w:rsidRPr="0044551E" w:rsidRDefault="0028446F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82000C" w:rsidRDefault="00214A25" w:rsidP="0082000C">
      <w:pPr>
        <w:jc w:val="center"/>
        <w:rPr>
          <w:iCs/>
          <w:sz w:val="26"/>
          <w:szCs w:val="26"/>
        </w:rPr>
      </w:pPr>
    </w:p>
    <w:sectPr w:rsidR="00214A25" w:rsidRPr="0082000C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523" w:rsidRDefault="00222523">
      <w:r>
        <w:separator/>
      </w:r>
    </w:p>
  </w:endnote>
  <w:endnote w:type="continuationSeparator" w:id="1">
    <w:p w:rsidR="00222523" w:rsidRDefault="00222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C8" w:rsidRDefault="00E27BC8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BC8" w:rsidRDefault="00E27BC8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C8" w:rsidRDefault="00E27BC8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4BAA">
      <w:rPr>
        <w:rStyle w:val="a5"/>
        <w:noProof/>
      </w:rPr>
      <w:t>1</w:t>
    </w:r>
    <w:r>
      <w:rPr>
        <w:rStyle w:val="a5"/>
      </w:rPr>
      <w:fldChar w:fldCharType="end"/>
    </w:r>
  </w:p>
  <w:p w:rsidR="00E27BC8" w:rsidRDefault="00E27BC8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523" w:rsidRDefault="00222523">
      <w:r>
        <w:separator/>
      </w:r>
    </w:p>
  </w:footnote>
  <w:footnote w:type="continuationSeparator" w:id="1">
    <w:p w:rsidR="00222523" w:rsidRDefault="00222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7081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2523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4BAA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3</cp:revision>
  <cp:lastPrinted>2022-10-03T10:46:00Z</cp:lastPrinted>
  <dcterms:created xsi:type="dcterms:W3CDTF">2022-12-26T11:12:00Z</dcterms:created>
  <dcterms:modified xsi:type="dcterms:W3CDTF">2022-12-26T11:12:00Z</dcterms:modified>
</cp:coreProperties>
</file>