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2BE" w:rsidRDefault="00E942BE" w:rsidP="00E942BE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E942BE" w:rsidRPr="00B93773" w:rsidRDefault="00E942BE" w:rsidP="00E942BE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B93773">
        <w:rPr>
          <w:rFonts w:ascii="Times New Roman" w:hAnsi="Times New Roman"/>
          <w:sz w:val="24"/>
          <w:szCs w:val="24"/>
        </w:rPr>
        <w:t>УТВЕРЖДЕНЫ</w:t>
      </w:r>
    </w:p>
    <w:p w:rsidR="00E942BE" w:rsidRPr="007B1E87" w:rsidRDefault="00E942BE" w:rsidP="00E942BE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</w:t>
      </w:r>
      <w:r w:rsidRPr="007B1E87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Постановлением администрации </w:t>
      </w:r>
    </w:p>
    <w:p w:rsidR="00E942BE" w:rsidRDefault="00E942BE" w:rsidP="00E942BE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городского округа г. Бор</w:t>
      </w:r>
      <w:r w:rsidRPr="007B1E8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7B1E87"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 w:rsidR="002C1369">
        <w:rPr>
          <w:rFonts w:ascii="Times New Roman" w:hAnsi="Times New Roman"/>
          <w:sz w:val="24"/>
        </w:rPr>
        <w:t>11.12.</w:t>
      </w:r>
      <w:r>
        <w:rPr>
          <w:rFonts w:ascii="Times New Roman" w:hAnsi="Times New Roman"/>
          <w:sz w:val="24"/>
        </w:rPr>
        <w:t xml:space="preserve">2015 </w:t>
      </w:r>
      <w:r w:rsidRPr="007B1E87">
        <w:rPr>
          <w:rFonts w:ascii="Times New Roman" w:hAnsi="Times New Roman"/>
          <w:sz w:val="24"/>
        </w:rPr>
        <w:t>№</w:t>
      </w:r>
      <w:r w:rsidR="002C1369">
        <w:rPr>
          <w:rFonts w:ascii="Times New Roman" w:hAnsi="Times New Roman"/>
          <w:sz w:val="24"/>
        </w:rPr>
        <w:t>6347</w:t>
      </w:r>
      <w:r>
        <w:rPr>
          <w:rFonts w:ascii="Times New Roman" w:hAnsi="Times New Roman"/>
          <w:sz w:val="24"/>
        </w:rPr>
        <w:t xml:space="preserve"> </w:t>
      </w:r>
    </w:p>
    <w:p w:rsidR="00E942BE" w:rsidRDefault="00E942BE" w:rsidP="00E942BE">
      <w:pPr>
        <w:pStyle w:val="a3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>
        <w:rPr>
          <w:b/>
          <w:sz w:val="24"/>
          <w:szCs w:val="24"/>
        </w:rPr>
        <w:t xml:space="preserve">               </w:t>
      </w:r>
      <w:r w:rsidRPr="001F6228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E942BE" w:rsidRDefault="00E942BE" w:rsidP="00E942BE">
      <w:pPr>
        <w:pStyle w:val="a5"/>
        <w:jc w:val="center"/>
        <w:rPr>
          <w:b/>
          <w:sz w:val="24"/>
        </w:rPr>
      </w:pPr>
      <w:r>
        <w:rPr>
          <w:b/>
          <w:sz w:val="24"/>
        </w:rPr>
        <w:t>ПЕРЕЧЕНЬ  ЛОТОВ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6"/>
        <w:gridCol w:w="2375"/>
        <w:gridCol w:w="902"/>
        <w:gridCol w:w="1080"/>
        <w:gridCol w:w="1795"/>
        <w:gridCol w:w="1498"/>
        <w:gridCol w:w="851"/>
        <w:gridCol w:w="993"/>
        <w:gridCol w:w="1276"/>
        <w:gridCol w:w="999"/>
        <w:gridCol w:w="1423"/>
        <w:gridCol w:w="1421"/>
      </w:tblGrid>
      <w:tr w:rsidR="00E942BE" w:rsidTr="00CF3991">
        <w:trPr>
          <w:cantSplit/>
        </w:trPr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Default="00E942BE" w:rsidP="00CF3991">
            <w:pPr>
              <w:rPr>
                <w:b/>
                <w:sz w:val="16"/>
                <w:szCs w:val="16"/>
              </w:rPr>
            </w:pP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лотап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Default="00E942BE" w:rsidP="00CF3991">
            <w:pPr>
              <w:rPr>
                <w:b/>
                <w:sz w:val="16"/>
                <w:szCs w:val="16"/>
              </w:rPr>
            </w:pP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Наименование,</w:t>
            </w: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Местоположение, адрес, тип объекта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Характеристика здания (помещения, строения, сооружения)  на основании данных технической документации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Default="00E942BE" w:rsidP="00CF3991">
            <w:pPr>
              <w:rPr>
                <w:b/>
                <w:sz w:val="16"/>
                <w:szCs w:val="16"/>
              </w:rPr>
            </w:pP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износа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</w:t>
            </w: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земельн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участка</w:t>
            </w: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кв.м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Начальная</w:t>
            </w: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Цена  объекта </w:t>
            </w: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 НДС</w:t>
            </w: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Задаток</w:t>
            </w:r>
          </w:p>
          <w:p w:rsidR="00E942BE" w:rsidRDefault="00A30474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bookmarkStart w:id="0" w:name="_GoBack"/>
            <w:bookmarkEnd w:id="0"/>
            <w:r w:rsidR="00E942BE">
              <w:rPr>
                <w:b/>
                <w:sz w:val="16"/>
                <w:szCs w:val="16"/>
              </w:rPr>
              <w:t xml:space="preserve">0% от </w:t>
            </w:r>
            <w:proofErr w:type="spellStart"/>
            <w:r w:rsidR="00E942BE">
              <w:rPr>
                <w:b/>
                <w:sz w:val="16"/>
                <w:szCs w:val="16"/>
              </w:rPr>
              <w:t>начальн</w:t>
            </w:r>
            <w:proofErr w:type="spellEnd"/>
            <w:r w:rsidR="00E942BE">
              <w:rPr>
                <w:b/>
                <w:sz w:val="16"/>
                <w:szCs w:val="16"/>
              </w:rPr>
              <w:t>. цены</w:t>
            </w: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Шаг аукциона</w:t>
            </w: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(величина</w:t>
            </w:r>
            <w:proofErr w:type="gramEnd"/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повышения</w:t>
            </w: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начальной цены) 5% от нач. цены</w:t>
            </w: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Default="00E942BE" w:rsidP="00CF3991">
            <w:pPr>
              <w:rPr>
                <w:b/>
                <w:sz w:val="16"/>
                <w:szCs w:val="16"/>
              </w:rPr>
            </w:pP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Примечание</w:t>
            </w:r>
          </w:p>
        </w:tc>
      </w:tr>
      <w:tr w:rsidR="00E942BE" w:rsidTr="00CF3991">
        <w:trPr>
          <w:cantSplit/>
        </w:trPr>
        <w:tc>
          <w:tcPr>
            <w:tcW w:w="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BE" w:rsidRDefault="00E942BE" w:rsidP="00CF3991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BE" w:rsidRDefault="00E942BE" w:rsidP="00CF3991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Год </w:t>
            </w: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Пост-ройки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Default="00E942BE" w:rsidP="00CF3991">
            <w:pPr>
              <w:rPr>
                <w:b/>
                <w:sz w:val="16"/>
                <w:szCs w:val="16"/>
              </w:rPr>
            </w:pP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</w:t>
            </w: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Кв.м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Default="00E942BE" w:rsidP="00CF3991">
            <w:pPr>
              <w:rPr>
                <w:b/>
                <w:sz w:val="16"/>
                <w:szCs w:val="16"/>
              </w:rPr>
            </w:pP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Описание </w:t>
            </w:r>
            <w:proofErr w:type="gramStart"/>
            <w:r>
              <w:rPr>
                <w:b/>
                <w:sz w:val="16"/>
                <w:szCs w:val="16"/>
              </w:rPr>
              <w:t>конструктивных</w:t>
            </w:r>
            <w:proofErr w:type="gramEnd"/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Элементов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Default="00E942BE" w:rsidP="00CF3991">
            <w:pPr>
              <w:rPr>
                <w:b/>
                <w:sz w:val="16"/>
                <w:szCs w:val="16"/>
              </w:rPr>
            </w:pP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Наличие </w:t>
            </w:r>
            <w:proofErr w:type="spellStart"/>
            <w:r>
              <w:rPr>
                <w:b/>
                <w:sz w:val="16"/>
                <w:szCs w:val="16"/>
              </w:rPr>
              <w:t>коммуникац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BE" w:rsidRDefault="00E942BE" w:rsidP="00CF3991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BE" w:rsidRDefault="00E942BE" w:rsidP="00CF3991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BE" w:rsidRDefault="00E942BE" w:rsidP="00CF3991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BE" w:rsidRDefault="00E942BE" w:rsidP="00CF3991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BE" w:rsidRDefault="00E942BE" w:rsidP="00CF3991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BE" w:rsidRDefault="00E942BE" w:rsidP="00CF3991">
            <w:pPr>
              <w:widowControl/>
              <w:rPr>
                <w:b/>
                <w:sz w:val="16"/>
                <w:szCs w:val="16"/>
              </w:rPr>
            </w:pPr>
          </w:p>
        </w:tc>
      </w:tr>
      <w:tr w:rsidR="00E942BE" w:rsidTr="00CF3991">
        <w:trPr>
          <w:cantSplit/>
          <w:trHeight w:val="2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BE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9B607C" w:rsidRDefault="00E942BE" w:rsidP="00CF3991">
            <w:pPr>
              <w:shd w:val="clear" w:color="auto" w:fill="FFFFFF"/>
              <w:tabs>
                <w:tab w:val="left" w:pos="1440"/>
              </w:tabs>
              <w:ind w:right="-1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Гараж, н</w:t>
            </w:r>
            <w:r w:rsidRPr="009B607C">
              <w:rPr>
                <w:b/>
                <w:sz w:val="16"/>
                <w:szCs w:val="16"/>
              </w:rPr>
              <w:t xml:space="preserve">ежилое здание, </w:t>
            </w:r>
            <w:r>
              <w:rPr>
                <w:b/>
                <w:sz w:val="16"/>
                <w:szCs w:val="16"/>
              </w:rPr>
              <w:t>2</w:t>
            </w:r>
            <w:r w:rsidRPr="009B607C">
              <w:rPr>
                <w:b/>
                <w:sz w:val="16"/>
                <w:szCs w:val="16"/>
              </w:rPr>
              <w:t>-этажный,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лит</w:t>
            </w:r>
            <w:proofErr w:type="gramStart"/>
            <w:r>
              <w:rPr>
                <w:b/>
                <w:sz w:val="16"/>
                <w:szCs w:val="16"/>
              </w:rPr>
              <w:t>.А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; нежилое здание (насосная), 1-этажный, </w:t>
            </w:r>
            <w:proofErr w:type="spellStart"/>
            <w:r>
              <w:rPr>
                <w:b/>
                <w:sz w:val="16"/>
                <w:szCs w:val="16"/>
              </w:rPr>
              <w:t>лит.Ж</w:t>
            </w:r>
            <w:proofErr w:type="spellEnd"/>
            <w:r w:rsidRPr="009B607C">
              <w:rPr>
                <w:b/>
                <w:sz w:val="16"/>
                <w:szCs w:val="16"/>
              </w:rPr>
              <w:t xml:space="preserve"> расположенн</w:t>
            </w:r>
            <w:r>
              <w:rPr>
                <w:b/>
                <w:sz w:val="16"/>
                <w:szCs w:val="16"/>
              </w:rPr>
              <w:t>ые</w:t>
            </w:r>
            <w:r w:rsidRPr="009B607C">
              <w:rPr>
                <w:b/>
                <w:sz w:val="16"/>
                <w:szCs w:val="16"/>
              </w:rPr>
              <w:t xml:space="preserve"> по адресу: Нижегородская область, </w:t>
            </w:r>
            <w:proofErr w:type="spellStart"/>
            <w:r w:rsidRPr="009B607C">
              <w:rPr>
                <w:b/>
                <w:sz w:val="16"/>
                <w:szCs w:val="16"/>
              </w:rPr>
              <w:t>г</w:t>
            </w:r>
            <w:proofErr w:type="gramStart"/>
            <w:r w:rsidRPr="009B607C">
              <w:rPr>
                <w:b/>
                <w:sz w:val="16"/>
                <w:szCs w:val="16"/>
              </w:rPr>
              <w:t>.Б</w:t>
            </w:r>
            <w:proofErr w:type="gramEnd"/>
            <w:r w:rsidRPr="009B607C">
              <w:rPr>
                <w:b/>
                <w:sz w:val="16"/>
                <w:szCs w:val="16"/>
              </w:rPr>
              <w:t>ор</w:t>
            </w:r>
            <w:proofErr w:type="spellEnd"/>
            <w:r w:rsidRPr="009B607C"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ул.Островского</w:t>
            </w:r>
            <w:proofErr w:type="spellEnd"/>
            <w:r>
              <w:rPr>
                <w:b/>
                <w:sz w:val="16"/>
                <w:szCs w:val="16"/>
              </w:rPr>
              <w:t xml:space="preserve">, д14А </w:t>
            </w:r>
            <w:r w:rsidRPr="009B607C">
              <w:rPr>
                <w:b/>
                <w:sz w:val="16"/>
                <w:szCs w:val="16"/>
              </w:rPr>
              <w:t xml:space="preserve"> и земельный участок</w:t>
            </w:r>
            <w:r>
              <w:rPr>
                <w:b/>
                <w:sz w:val="16"/>
                <w:szCs w:val="16"/>
              </w:rPr>
              <w:t>, на котором они расположены</w:t>
            </w:r>
            <w:r w:rsidRPr="009B607C">
              <w:rPr>
                <w:b/>
                <w:sz w:val="16"/>
                <w:szCs w:val="16"/>
              </w:rPr>
              <w:t xml:space="preserve">  по адресу: Нижегородская область, </w:t>
            </w:r>
            <w:proofErr w:type="spellStart"/>
            <w:r w:rsidRPr="009B607C">
              <w:rPr>
                <w:b/>
                <w:sz w:val="16"/>
                <w:szCs w:val="16"/>
              </w:rPr>
              <w:t>г</w:t>
            </w:r>
            <w:proofErr w:type="gramStart"/>
            <w:r w:rsidRPr="009B607C">
              <w:rPr>
                <w:b/>
                <w:sz w:val="16"/>
                <w:szCs w:val="16"/>
              </w:rPr>
              <w:t>.Б</w:t>
            </w:r>
            <w:proofErr w:type="gramEnd"/>
            <w:r w:rsidRPr="009B607C">
              <w:rPr>
                <w:b/>
                <w:sz w:val="16"/>
                <w:szCs w:val="16"/>
              </w:rPr>
              <w:t>ор</w:t>
            </w:r>
            <w:proofErr w:type="spellEnd"/>
            <w:r w:rsidRPr="009B607C"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ул.Островского</w:t>
            </w:r>
            <w:proofErr w:type="spellEnd"/>
            <w:r>
              <w:rPr>
                <w:b/>
                <w:sz w:val="16"/>
                <w:szCs w:val="16"/>
              </w:rPr>
              <w:t>, 14А</w:t>
            </w:r>
            <w:r w:rsidRPr="009B607C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BE" w:rsidRDefault="00E942BE" w:rsidP="00CF399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Default="00E942BE" w:rsidP="00CF3991">
            <w:pPr>
              <w:spacing w:line="276" w:lineRule="auto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sz w:val="16"/>
                <w:szCs w:val="16"/>
                <w:lang w:eastAsia="en-US"/>
              </w:rPr>
              <w:t>Гараж -957,7</w:t>
            </w:r>
          </w:p>
          <w:p w:rsidR="00E942BE" w:rsidRDefault="00E942BE" w:rsidP="00CF3991">
            <w:pPr>
              <w:spacing w:line="276" w:lineRule="auto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sz w:val="16"/>
                <w:szCs w:val="16"/>
                <w:lang w:eastAsia="en-US"/>
              </w:rPr>
              <w:t>Насосная-</w:t>
            </w:r>
          </w:p>
          <w:p w:rsidR="00E942BE" w:rsidRDefault="00E942BE" w:rsidP="00CF3991">
            <w:pPr>
              <w:spacing w:line="276" w:lineRule="auto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sz w:val="16"/>
                <w:szCs w:val="16"/>
                <w:lang w:eastAsia="en-US"/>
              </w:rPr>
              <w:t>25.9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BE" w:rsidRDefault="00E942BE" w:rsidP="00CF399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Фундамент-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ж.б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.б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локи</w:t>
            </w:r>
            <w:proofErr w:type="spellEnd"/>
          </w:p>
          <w:p w:rsidR="00E942BE" w:rsidRDefault="00E942BE" w:rsidP="00CF399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Стен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ы-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 Кирпич.</w:t>
            </w:r>
          </w:p>
          <w:p w:rsidR="00E942BE" w:rsidRDefault="00E942BE" w:rsidP="00CF399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Крыша: рубероид;</w:t>
            </w:r>
          </w:p>
          <w:p w:rsidR="00E942BE" w:rsidRDefault="00E942BE" w:rsidP="00CF399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BE" w:rsidRDefault="00E942BE" w:rsidP="00CF399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Коммуникации:</w:t>
            </w:r>
          </w:p>
          <w:p w:rsidR="00E942BE" w:rsidRDefault="00E942BE" w:rsidP="00CF399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ц/отопление;</w:t>
            </w:r>
          </w:p>
          <w:p w:rsidR="00E942BE" w:rsidRDefault="00E942BE" w:rsidP="00CF399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канализац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  <w:p w:rsidR="00E942BE" w:rsidRDefault="00E942BE" w:rsidP="00CF399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Электричест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  <w:p w:rsidR="00E942BE" w:rsidRDefault="00E942BE" w:rsidP="00CF399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Все требует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Default="00E942BE" w:rsidP="00CF3991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Гараж-17%</w:t>
            </w:r>
          </w:p>
          <w:p w:rsidR="00E942BE" w:rsidRDefault="00E942BE" w:rsidP="00CF3991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  <w:lang w:eastAsia="en-US"/>
              </w:rPr>
              <w:t>Насосн</w:t>
            </w:r>
            <w:proofErr w:type="spellEnd"/>
            <w:r>
              <w:rPr>
                <w:b/>
                <w:color w:val="000000"/>
                <w:sz w:val="16"/>
                <w:szCs w:val="16"/>
                <w:lang w:eastAsia="en-US"/>
              </w:rPr>
              <w:t>.</w:t>
            </w:r>
          </w:p>
          <w:p w:rsidR="00E942BE" w:rsidRDefault="00E942BE" w:rsidP="00CF3991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45%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BE" w:rsidRDefault="00E942BE" w:rsidP="00CF3991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2 479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BE" w:rsidRDefault="00E942BE" w:rsidP="00CF399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6 000 000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BE" w:rsidRDefault="00E942BE" w:rsidP="00CF399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1 200 000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BE" w:rsidRDefault="00E942BE" w:rsidP="00CF399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BE" w:rsidRDefault="00E942BE" w:rsidP="00CF3991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b/>
                <w:sz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lang w:eastAsia="en-US"/>
              </w:rPr>
              <w:t>Объект не обременен права третьих лиц.</w:t>
            </w:r>
          </w:p>
          <w:p w:rsidR="00E942BE" w:rsidRDefault="00E942BE" w:rsidP="00CF3991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b/>
                <w:sz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lang w:eastAsia="en-US"/>
              </w:rPr>
              <w:t>Охраняется.</w:t>
            </w:r>
          </w:p>
        </w:tc>
      </w:tr>
    </w:tbl>
    <w:p w:rsidR="00E942BE" w:rsidRDefault="00E942BE" w:rsidP="00E942BE">
      <w:pPr>
        <w:pStyle w:val="a3"/>
        <w:rPr>
          <w:rFonts w:ascii="Times New Roman" w:hAnsi="Times New Roman"/>
          <w:b/>
          <w:sz w:val="24"/>
          <w:szCs w:val="24"/>
        </w:rPr>
      </w:pPr>
      <w:r w:rsidRPr="00675633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675633">
        <w:rPr>
          <w:rFonts w:ascii="Times New Roman" w:hAnsi="Times New Roman"/>
          <w:b/>
          <w:sz w:val="24"/>
          <w:szCs w:val="24"/>
        </w:rPr>
        <w:t xml:space="preserve">: Земельный участок: кадастровый номер: </w:t>
      </w:r>
      <w:r w:rsidRPr="005B18F7">
        <w:rPr>
          <w:rFonts w:ascii="Times New Roman" w:hAnsi="Times New Roman"/>
          <w:b/>
          <w:sz w:val="24"/>
          <w:szCs w:val="24"/>
        </w:rPr>
        <w:t>52:19:0301002:47</w:t>
      </w:r>
      <w:r w:rsidRPr="003D6E3B">
        <w:rPr>
          <w:rFonts w:ascii="Times New Roman" w:hAnsi="Times New Roman"/>
          <w:sz w:val="28"/>
          <w:szCs w:val="28"/>
        </w:rPr>
        <w:t xml:space="preserve">    </w:t>
      </w:r>
      <w:r w:rsidRPr="00675633">
        <w:rPr>
          <w:rFonts w:ascii="Times New Roman" w:hAnsi="Times New Roman"/>
          <w:b/>
          <w:sz w:val="24"/>
          <w:szCs w:val="24"/>
        </w:rPr>
        <w:t xml:space="preserve"> площадью  </w:t>
      </w:r>
      <w:r>
        <w:rPr>
          <w:rFonts w:ascii="Times New Roman" w:hAnsi="Times New Roman"/>
          <w:b/>
          <w:sz w:val="24"/>
          <w:szCs w:val="24"/>
        </w:rPr>
        <w:t>2 479</w:t>
      </w:r>
      <w:r w:rsidRPr="006756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5633">
        <w:rPr>
          <w:rFonts w:ascii="Times New Roman" w:hAnsi="Times New Roman"/>
          <w:b/>
          <w:sz w:val="24"/>
          <w:szCs w:val="24"/>
        </w:rPr>
        <w:t>кв</w:t>
      </w:r>
      <w:proofErr w:type="gramStart"/>
      <w:r w:rsidRPr="00675633">
        <w:rPr>
          <w:rFonts w:ascii="Times New Roman" w:hAnsi="Times New Roman"/>
          <w:b/>
          <w:sz w:val="24"/>
          <w:szCs w:val="24"/>
        </w:rPr>
        <w:t>.м</w:t>
      </w:r>
      <w:proofErr w:type="spellEnd"/>
      <w:proofErr w:type="gramEnd"/>
      <w:r w:rsidRPr="00675633">
        <w:rPr>
          <w:rFonts w:ascii="Times New Roman" w:hAnsi="Times New Roman"/>
          <w:b/>
          <w:sz w:val="24"/>
          <w:szCs w:val="24"/>
        </w:rPr>
        <w:t xml:space="preserve"> относится к категории земель: земли населенных пунктов, разрешенное использование: под </w:t>
      </w:r>
      <w:r>
        <w:rPr>
          <w:rFonts w:ascii="Times New Roman" w:hAnsi="Times New Roman"/>
          <w:b/>
          <w:sz w:val="24"/>
          <w:szCs w:val="24"/>
        </w:rPr>
        <w:t>гараж</w:t>
      </w:r>
      <w:r w:rsidRPr="00675633">
        <w:rPr>
          <w:rFonts w:ascii="Times New Roman" w:hAnsi="Times New Roman"/>
          <w:b/>
          <w:sz w:val="24"/>
          <w:szCs w:val="24"/>
        </w:rPr>
        <w:t>.</w:t>
      </w:r>
    </w:p>
    <w:p w:rsidR="00E942BE" w:rsidRDefault="00E942BE" w:rsidP="00E942BE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46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5"/>
        <w:gridCol w:w="1843"/>
        <w:gridCol w:w="709"/>
        <w:gridCol w:w="850"/>
        <w:gridCol w:w="286"/>
        <w:gridCol w:w="1275"/>
        <w:gridCol w:w="1276"/>
        <w:gridCol w:w="2268"/>
        <w:gridCol w:w="1276"/>
        <w:gridCol w:w="992"/>
        <w:gridCol w:w="1418"/>
        <w:gridCol w:w="1843"/>
      </w:tblGrid>
      <w:tr w:rsidR="00E942BE" w:rsidRPr="00F35609" w:rsidTr="00CF3991">
        <w:trPr>
          <w:cantSplit/>
          <w:trHeight w:val="42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Default="00E942BE" w:rsidP="00CF3991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№</w:t>
            </w: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лота</w:t>
            </w:r>
          </w:p>
          <w:p w:rsidR="00E942BE" w:rsidRDefault="00E942BE" w:rsidP="00CF3991">
            <w:pPr>
              <w:rPr>
                <w:b/>
                <w:sz w:val="16"/>
                <w:szCs w:val="16"/>
              </w:rPr>
            </w:pPr>
            <w:proofErr w:type="gramStart"/>
            <w:r w:rsidRPr="00F35609">
              <w:rPr>
                <w:b/>
                <w:sz w:val="16"/>
                <w:szCs w:val="16"/>
              </w:rPr>
              <w:t>п</w:t>
            </w:r>
            <w:proofErr w:type="gramEnd"/>
            <w:r w:rsidRPr="00F35609">
              <w:rPr>
                <w:b/>
                <w:sz w:val="16"/>
                <w:szCs w:val="16"/>
              </w:rPr>
              <w:t>/п</w:t>
            </w: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Наименование</w:t>
            </w: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автотранспорта</w:t>
            </w: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 xml:space="preserve">Характеристика автомашины  на основании данных </w:t>
            </w:r>
            <w:proofErr w:type="spellStart"/>
            <w:r w:rsidRPr="00F35609">
              <w:rPr>
                <w:b/>
                <w:sz w:val="16"/>
                <w:szCs w:val="16"/>
              </w:rPr>
              <w:t>п</w:t>
            </w:r>
            <w:r>
              <w:rPr>
                <w:b/>
                <w:sz w:val="16"/>
                <w:szCs w:val="16"/>
              </w:rPr>
              <w:t>тс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%</w:t>
            </w: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Износа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Место</w:t>
            </w: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F35609">
              <w:rPr>
                <w:b/>
                <w:sz w:val="16"/>
                <w:szCs w:val="16"/>
              </w:rPr>
              <w:t>Нахожде-ние</w:t>
            </w:r>
            <w:proofErr w:type="spellEnd"/>
            <w:proofErr w:type="gramEnd"/>
            <w:r w:rsidRPr="00F35609">
              <w:rPr>
                <w:b/>
                <w:sz w:val="16"/>
                <w:szCs w:val="16"/>
              </w:rPr>
              <w:t xml:space="preserve">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Начальная</w:t>
            </w: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Цена  с учетом НДС</w:t>
            </w:r>
            <w:r>
              <w:rPr>
                <w:b/>
                <w:sz w:val="16"/>
                <w:szCs w:val="16"/>
              </w:rPr>
              <w:t xml:space="preserve"> и затрат на</w:t>
            </w:r>
            <w:r w:rsidRPr="00F3560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п</w:t>
            </w:r>
            <w:r w:rsidRPr="00F35609">
              <w:rPr>
                <w:b/>
                <w:sz w:val="16"/>
                <w:szCs w:val="16"/>
              </w:rPr>
              <w:t xml:space="preserve">одготовку  к </w:t>
            </w:r>
            <w:proofErr w:type="spellStart"/>
            <w:r w:rsidRPr="00F35609">
              <w:rPr>
                <w:b/>
                <w:sz w:val="16"/>
                <w:szCs w:val="16"/>
              </w:rPr>
              <w:t>приватизац</w:t>
            </w:r>
            <w:proofErr w:type="spellEnd"/>
            <w:r w:rsidRPr="00F35609">
              <w:rPr>
                <w:b/>
                <w:sz w:val="16"/>
                <w:szCs w:val="16"/>
              </w:rPr>
              <w:t>.</w:t>
            </w: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Задаток</w:t>
            </w: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F35609">
              <w:rPr>
                <w:b/>
                <w:sz w:val="16"/>
                <w:szCs w:val="16"/>
              </w:rPr>
              <w:t xml:space="preserve">0% от </w:t>
            </w:r>
            <w:proofErr w:type="spellStart"/>
            <w:r w:rsidRPr="00F35609">
              <w:rPr>
                <w:b/>
                <w:sz w:val="16"/>
                <w:szCs w:val="16"/>
              </w:rPr>
              <w:t>начальн</w:t>
            </w:r>
            <w:proofErr w:type="spellEnd"/>
            <w:r w:rsidRPr="00F35609">
              <w:rPr>
                <w:b/>
                <w:sz w:val="16"/>
                <w:szCs w:val="16"/>
              </w:rPr>
              <w:t>. цены</w:t>
            </w: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Шаг аукциона</w:t>
            </w: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proofErr w:type="gramStart"/>
            <w:r w:rsidRPr="00F35609">
              <w:rPr>
                <w:b/>
                <w:sz w:val="16"/>
                <w:szCs w:val="16"/>
              </w:rPr>
              <w:t>(величина</w:t>
            </w:r>
            <w:proofErr w:type="gramEnd"/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повышения</w:t>
            </w: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 xml:space="preserve">начальной цены) 5% </w:t>
            </w: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 xml:space="preserve">       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Примечание</w:t>
            </w:r>
          </w:p>
        </w:tc>
      </w:tr>
      <w:tr w:rsidR="00E942BE" w:rsidRPr="00F35609" w:rsidTr="00CF3991">
        <w:trPr>
          <w:cantSplit/>
          <w:trHeight w:val="627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Год выпуска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Пробег</w:t>
            </w: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Км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</w:t>
            </w:r>
            <w:r w:rsidRPr="00F35609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э</w:t>
            </w:r>
            <w:r w:rsidRPr="00F35609">
              <w:rPr>
                <w:b/>
                <w:sz w:val="16"/>
                <w:szCs w:val="16"/>
              </w:rPr>
              <w:t>ксплуатац</w:t>
            </w:r>
            <w:proofErr w:type="spellEnd"/>
            <w:r w:rsidRPr="00F35609">
              <w:rPr>
                <w:b/>
                <w:sz w:val="16"/>
                <w:szCs w:val="16"/>
              </w:rPr>
              <w:t>.</w:t>
            </w: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(лет)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</w:p>
        </w:tc>
      </w:tr>
      <w:tr w:rsidR="00E942BE" w:rsidRPr="00F35609" w:rsidTr="00CF3991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CC7509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Автомобиль ГАЗ - 2217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8C7BE5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AC70CC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389 060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8C7BE5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  <w:r w:rsidRPr="00F35609">
              <w:rPr>
                <w:b/>
                <w:sz w:val="16"/>
                <w:szCs w:val="16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Нижегородская</w:t>
            </w:r>
            <w:proofErr w:type="gramEnd"/>
            <w:r>
              <w:rPr>
                <w:b/>
                <w:sz w:val="16"/>
                <w:szCs w:val="16"/>
              </w:rPr>
              <w:t xml:space="preserve"> обл.; </w:t>
            </w:r>
            <w:r w:rsidRPr="00F35609">
              <w:rPr>
                <w:b/>
                <w:sz w:val="16"/>
                <w:szCs w:val="16"/>
              </w:rPr>
              <w:t xml:space="preserve"> Бор, </w:t>
            </w: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Ул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абережная</w:t>
            </w:r>
            <w:proofErr w:type="spellEnd"/>
            <w:r>
              <w:rPr>
                <w:b/>
                <w:sz w:val="16"/>
                <w:szCs w:val="16"/>
              </w:rPr>
              <w:t xml:space="preserve"> гаражи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12 000</w:t>
            </w:r>
            <w:r w:rsidRPr="00F3560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автомобиль</w:t>
            </w:r>
            <w:r w:rsidRPr="00F35609">
              <w:rPr>
                <w:b/>
                <w:sz w:val="16"/>
                <w:szCs w:val="16"/>
              </w:rPr>
              <w:t xml:space="preserve"> </w:t>
            </w:r>
          </w:p>
          <w:p w:rsidR="00E942BE" w:rsidRPr="00F35609" w:rsidRDefault="00E942BE" w:rsidP="00CF3991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в настоящее время не эксплуатируется</w:t>
            </w:r>
          </w:p>
        </w:tc>
      </w:tr>
    </w:tbl>
    <w:p w:rsidR="00E942BE" w:rsidRDefault="00E942BE" w:rsidP="00E942BE">
      <w:pPr>
        <w:pStyle w:val="4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      </w:t>
      </w:r>
      <w:r>
        <w:rPr>
          <w:b w:val="0"/>
          <w:szCs w:val="24"/>
        </w:rPr>
        <w:t xml:space="preserve">                                            </w:t>
      </w:r>
      <w:r>
        <w:rPr>
          <w:rFonts w:ascii="Times New Roman" w:hAnsi="Times New Roman"/>
          <w:szCs w:val="24"/>
        </w:rPr>
        <w:t>1. УСЛОВИЯ  УЧАСТИЯ  В  ТОРГАХ</w:t>
      </w:r>
    </w:p>
    <w:p w:rsidR="00E942BE" w:rsidRDefault="00E942BE" w:rsidP="00E942BE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 Способ приватизации: аукцион, открытый по составу участников и по форме подачи предложения о цене имущества.</w:t>
      </w:r>
    </w:p>
    <w:p w:rsidR="00E942BE" w:rsidRDefault="00E942BE" w:rsidP="00E942BE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Последний день приема заявок 18.01.2016 до 16:00 часов по адресу: Нижегородская область, </w:t>
      </w:r>
      <w:proofErr w:type="spellStart"/>
      <w:r>
        <w:rPr>
          <w:rFonts w:ascii="Times New Roman" w:hAnsi="Times New Roman"/>
          <w:b/>
          <w:sz w:val="24"/>
        </w:rPr>
        <w:t>г.бор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ул</w:t>
      </w:r>
      <w:proofErr w:type="gramStart"/>
      <w:r>
        <w:rPr>
          <w:rFonts w:ascii="Times New Roman" w:hAnsi="Times New Roman"/>
          <w:b/>
          <w:sz w:val="24"/>
        </w:rPr>
        <w:t>.Л</w:t>
      </w:r>
      <w:proofErr w:type="gramEnd"/>
      <w:r>
        <w:rPr>
          <w:rFonts w:ascii="Times New Roman" w:hAnsi="Times New Roman"/>
          <w:b/>
          <w:sz w:val="24"/>
        </w:rPr>
        <w:t>енина</w:t>
      </w:r>
      <w:proofErr w:type="spellEnd"/>
      <w:r>
        <w:rPr>
          <w:rFonts w:ascii="Times New Roman" w:hAnsi="Times New Roman"/>
          <w:b/>
          <w:sz w:val="24"/>
        </w:rPr>
        <w:t>, д.97, к.208.</w:t>
      </w:r>
    </w:p>
    <w:p w:rsidR="00E942BE" w:rsidRDefault="00E942BE" w:rsidP="00E942BE">
      <w:pPr>
        <w:pStyle w:val="a5"/>
        <w:spacing w:after="0"/>
        <w:rPr>
          <w:b/>
          <w:sz w:val="24"/>
        </w:rPr>
      </w:pPr>
      <w:r>
        <w:rPr>
          <w:b/>
          <w:sz w:val="24"/>
        </w:rPr>
        <w:t xml:space="preserve">3. Признание претендентов участниками торгов – 19.01.2016 по адресу: Нижегородская область,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>, д.97, к.203;</w:t>
      </w:r>
    </w:p>
    <w:p w:rsidR="00E942BE" w:rsidRDefault="00E942BE" w:rsidP="00E942BE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Дата  и время проведения торгов: 21 января  2016 года 14:00 час. </w:t>
      </w:r>
    </w:p>
    <w:p w:rsidR="00E942BE" w:rsidRDefault="00E942BE" w:rsidP="00E942BE">
      <w:pPr>
        <w:pStyle w:val="a5"/>
        <w:spacing w:after="0"/>
        <w:rPr>
          <w:b/>
          <w:kern w:val="20"/>
          <w:sz w:val="24"/>
        </w:rPr>
      </w:pPr>
      <w:r>
        <w:rPr>
          <w:b/>
          <w:sz w:val="24"/>
        </w:rPr>
        <w:t xml:space="preserve">5. Место проведения аукциона: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>, 97, ком.509 (актовый зал).</w:t>
      </w:r>
      <w:r w:rsidRPr="0028238B">
        <w:rPr>
          <w:b/>
          <w:kern w:val="20"/>
          <w:sz w:val="24"/>
        </w:rPr>
        <w:t xml:space="preserve"> </w:t>
      </w:r>
    </w:p>
    <w:p w:rsidR="00E942BE" w:rsidRDefault="00E942BE" w:rsidP="00E942BE">
      <w:pPr>
        <w:pStyle w:val="a5"/>
        <w:spacing w:after="0"/>
        <w:rPr>
          <w:b/>
          <w:sz w:val="24"/>
        </w:rPr>
      </w:pPr>
      <w:r>
        <w:rPr>
          <w:b/>
          <w:sz w:val="24"/>
        </w:rPr>
        <w:t xml:space="preserve">6.  Подведение итогов торгов состоится 21.01.2016 года в 14:30 по адресу: Нижегородская область,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ком.509.</w:t>
      </w:r>
    </w:p>
    <w:p w:rsidR="00E942BE" w:rsidRDefault="00E942BE" w:rsidP="00E942BE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заключения договора купли-продажи – с 22.01.2016 по 28.01.2016 </w:t>
      </w:r>
    </w:p>
    <w:p w:rsidR="00E942BE" w:rsidRDefault="00E942BE" w:rsidP="00E942BE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E942BE" w:rsidRDefault="00E942BE" w:rsidP="00E942BE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Форма оплаты по договору купли-продажи: безналичная, наличная. При продаже муниципального имущества законным средством платежа признается валюта РФ.</w:t>
      </w:r>
    </w:p>
    <w:p w:rsidR="00157FBE" w:rsidRDefault="00157FBE"/>
    <w:sectPr w:rsidR="00157FBE" w:rsidSect="00E942BE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2BE"/>
    <w:rsid w:val="000208AF"/>
    <w:rsid w:val="00157FBE"/>
    <w:rsid w:val="002705BE"/>
    <w:rsid w:val="002C1369"/>
    <w:rsid w:val="005769D8"/>
    <w:rsid w:val="00683DF3"/>
    <w:rsid w:val="0073795C"/>
    <w:rsid w:val="00926CB3"/>
    <w:rsid w:val="00A30474"/>
    <w:rsid w:val="00CC6720"/>
    <w:rsid w:val="00E942BE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942BE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942BE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E942B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E942B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E942BE"/>
    <w:pPr>
      <w:spacing w:after="120"/>
    </w:pPr>
  </w:style>
  <w:style w:type="character" w:customStyle="1" w:styleId="a6">
    <w:name w:val="Основной текст Знак"/>
    <w:basedOn w:val="a0"/>
    <w:link w:val="a5"/>
    <w:rsid w:val="00E942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"/>
    <w:basedOn w:val="a"/>
    <w:rsid w:val="00E942BE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942BE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942BE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E942B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E942B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E942BE"/>
    <w:pPr>
      <w:spacing w:after="120"/>
    </w:pPr>
  </w:style>
  <w:style w:type="character" w:customStyle="1" w:styleId="a6">
    <w:name w:val="Основной текст Знак"/>
    <w:basedOn w:val="a0"/>
    <w:link w:val="a5"/>
    <w:rsid w:val="00E942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"/>
    <w:basedOn w:val="a"/>
    <w:rsid w:val="00E942BE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3</cp:revision>
  <dcterms:created xsi:type="dcterms:W3CDTF">2015-12-10T12:18:00Z</dcterms:created>
  <dcterms:modified xsi:type="dcterms:W3CDTF">2015-12-14T11:53:00Z</dcterms:modified>
</cp:coreProperties>
</file>