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99" w:rsidRDefault="00B04B99" w:rsidP="00B04B99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B04B99" w:rsidRPr="007D389F" w:rsidRDefault="00B04B99" w:rsidP="00B04B99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11</w:t>
      </w:r>
    </w:p>
    <w:p w:rsidR="00B04B99" w:rsidRPr="007D389F" w:rsidRDefault="00B04B99" w:rsidP="00B04B99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>а, открытого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B04B99" w:rsidRDefault="00B04B99" w:rsidP="00B04B99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проведения торгов: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8</w:t>
      </w:r>
      <w:r w:rsidRPr="007D389F">
        <w:rPr>
          <w:rFonts w:ascii="Times New Roman" w:hAnsi="Times New Roman"/>
          <w:b/>
          <w:sz w:val="24"/>
          <w:szCs w:val="24"/>
        </w:rPr>
        <w:t>.2016</w:t>
      </w:r>
      <w:r>
        <w:rPr>
          <w:rFonts w:ascii="Times New Roman" w:hAnsi="Times New Roman"/>
          <w:b/>
          <w:sz w:val="24"/>
          <w:szCs w:val="24"/>
        </w:rPr>
        <w:t>, 14:00</w:t>
      </w:r>
    </w:p>
    <w:p w:rsidR="00B04B99" w:rsidRDefault="00B04B99" w:rsidP="00B04B99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B04B99" w:rsidRDefault="00B04B99" w:rsidP="00B04B99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B04B99" w:rsidRPr="00C47C71" w:rsidRDefault="00B04B99" w:rsidP="00B04B99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Ведется видео (аудио) запись аукциона.</w:t>
      </w:r>
    </w:p>
    <w:p w:rsidR="00B04B99" w:rsidRDefault="00B04B99" w:rsidP="00B04B99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r>
        <w:rPr>
          <w:rFonts w:ascii="Times New Roman" w:hAnsi="Times New Roman"/>
          <w:b/>
          <w:sz w:val="24"/>
          <w:szCs w:val="24"/>
        </w:rPr>
        <w:t>Ершова Е.И.</w:t>
      </w:r>
    </w:p>
    <w:p w:rsidR="00B04B99" w:rsidRPr="00C47C71" w:rsidRDefault="00B04B99" w:rsidP="00B04B99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B04B99" w:rsidRDefault="00B04B99" w:rsidP="00B04B99">
      <w:pPr>
        <w:rPr>
          <w:rFonts w:ascii="Times New Roman" w:hAnsi="Times New Roman"/>
          <w:sz w:val="28"/>
          <w:szCs w:val="28"/>
        </w:rPr>
      </w:pPr>
      <w:r w:rsidRPr="00E25476">
        <w:rPr>
          <w:rFonts w:ascii="Times New Roman" w:hAnsi="Times New Roman"/>
          <w:sz w:val="24"/>
          <w:szCs w:val="24"/>
        </w:rPr>
        <w:t xml:space="preserve">Нежилое здание  общей площадью 195,1 </w:t>
      </w:r>
      <w:proofErr w:type="spellStart"/>
      <w:r w:rsidRPr="00E25476">
        <w:rPr>
          <w:rFonts w:ascii="Times New Roman" w:hAnsi="Times New Roman"/>
          <w:sz w:val="24"/>
          <w:szCs w:val="24"/>
        </w:rPr>
        <w:t>кв.м</w:t>
      </w:r>
      <w:proofErr w:type="spellEnd"/>
      <w:r w:rsidRPr="00E25476">
        <w:rPr>
          <w:rFonts w:ascii="Times New Roman" w:hAnsi="Times New Roman"/>
          <w:sz w:val="24"/>
          <w:szCs w:val="24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E25476">
        <w:rPr>
          <w:rFonts w:ascii="Times New Roman" w:hAnsi="Times New Roman"/>
          <w:sz w:val="24"/>
          <w:szCs w:val="24"/>
        </w:rPr>
        <w:t>рп</w:t>
      </w:r>
      <w:proofErr w:type="spellEnd"/>
      <w:r>
        <w:rPr>
          <w:szCs w:val="24"/>
        </w:rPr>
        <w:t>.</w:t>
      </w:r>
      <w:r w:rsidRPr="00E25476">
        <w:rPr>
          <w:rFonts w:ascii="Times New Roman" w:hAnsi="Times New Roman"/>
          <w:sz w:val="24"/>
          <w:szCs w:val="24"/>
        </w:rPr>
        <w:t xml:space="preserve"> Неклюдово, </w:t>
      </w:r>
      <w:proofErr w:type="spellStart"/>
      <w:r w:rsidRPr="00E25476">
        <w:rPr>
          <w:rFonts w:ascii="Times New Roman" w:hAnsi="Times New Roman"/>
          <w:sz w:val="24"/>
          <w:szCs w:val="24"/>
        </w:rPr>
        <w:t>ул</w:t>
      </w:r>
      <w:proofErr w:type="gramStart"/>
      <w:r w:rsidRPr="00E25476">
        <w:rPr>
          <w:rFonts w:ascii="Times New Roman" w:hAnsi="Times New Roman"/>
          <w:sz w:val="24"/>
          <w:szCs w:val="24"/>
        </w:rPr>
        <w:t>.К</w:t>
      </w:r>
      <w:proofErr w:type="gramEnd"/>
      <w:r w:rsidRPr="00E25476">
        <w:rPr>
          <w:rFonts w:ascii="Times New Roman" w:hAnsi="Times New Roman"/>
          <w:sz w:val="24"/>
          <w:szCs w:val="24"/>
        </w:rPr>
        <w:t>лубная</w:t>
      </w:r>
      <w:proofErr w:type="spellEnd"/>
      <w:r w:rsidRPr="00E25476">
        <w:rPr>
          <w:rFonts w:ascii="Times New Roman" w:hAnsi="Times New Roman"/>
          <w:sz w:val="24"/>
          <w:szCs w:val="24"/>
        </w:rPr>
        <w:t xml:space="preserve">, д.2в  и земельный участок площадью 8 198,0 </w:t>
      </w:r>
      <w:proofErr w:type="spellStart"/>
      <w:r w:rsidRPr="00E25476">
        <w:rPr>
          <w:rFonts w:ascii="Times New Roman" w:hAnsi="Times New Roman"/>
          <w:sz w:val="24"/>
          <w:szCs w:val="24"/>
        </w:rPr>
        <w:t>кв.м</w:t>
      </w:r>
      <w:proofErr w:type="spellEnd"/>
      <w:r w:rsidRPr="00E25476">
        <w:rPr>
          <w:rFonts w:ascii="Times New Roman" w:hAnsi="Times New Roman"/>
          <w:sz w:val="24"/>
          <w:szCs w:val="24"/>
        </w:rPr>
        <w:t>.  по адресу: Нижегородская область,   г. Бор,   ул. Клубная, д. 2в.</w:t>
      </w:r>
      <w:r w:rsidRPr="00E25476">
        <w:rPr>
          <w:rFonts w:ascii="Times New Roman" w:hAnsi="Times New Roman"/>
          <w:sz w:val="28"/>
          <w:szCs w:val="28"/>
        </w:rPr>
        <w:t xml:space="preserve"> </w:t>
      </w:r>
    </w:p>
    <w:p w:rsidR="00B04B99" w:rsidRPr="00E25476" w:rsidRDefault="00B04B99" w:rsidP="00B04B99">
      <w:pPr>
        <w:rPr>
          <w:rFonts w:ascii="Times New Roman" w:hAnsi="Times New Roman"/>
          <w:sz w:val="24"/>
          <w:szCs w:val="24"/>
        </w:rPr>
      </w:pPr>
      <w:r w:rsidRPr="00E25476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52:19:0102017:196  площадью 8198 </w:t>
      </w:r>
      <w:proofErr w:type="spellStart"/>
      <w:r w:rsidRPr="00E25476">
        <w:rPr>
          <w:rFonts w:ascii="Times New Roman" w:hAnsi="Times New Roman"/>
          <w:sz w:val="24"/>
          <w:szCs w:val="24"/>
        </w:rPr>
        <w:t>кв</w:t>
      </w:r>
      <w:proofErr w:type="gramStart"/>
      <w:r w:rsidRPr="00E25476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E25476">
        <w:rPr>
          <w:rFonts w:ascii="Times New Roman" w:hAnsi="Times New Roman"/>
          <w:sz w:val="24"/>
          <w:szCs w:val="24"/>
        </w:rPr>
        <w:t xml:space="preserve"> по адресу: Нижегородская область, г.Бор, </w:t>
      </w:r>
      <w:proofErr w:type="spellStart"/>
      <w:r w:rsidRPr="00E25476">
        <w:rPr>
          <w:rFonts w:ascii="Times New Roman" w:hAnsi="Times New Roman"/>
          <w:sz w:val="24"/>
          <w:szCs w:val="24"/>
        </w:rPr>
        <w:t>ул</w:t>
      </w:r>
      <w:proofErr w:type="gramStart"/>
      <w:r w:rsidRPr="00E25476">
        <w:rPr>
          <w:rFonts w:ascii="Times New Roman" w:hAnsi="Times New Roman"/>
          <w:sz w:val="24"/>
          <w:szCs w:val="24"/>
        </w:rPr>
        <w:t>.К</w:t>
      </w:r>
      <w:proofErr w:type="gramEnd"/>
      <w:r w:rsidRPr="00E25476">
        <w:rPr>
          <w:rFonts w:ascii="Times New Roman" w:hAnsi="Times New Roman"/>
          <w:sz w:val="24"/>
          <w:szCs w:val="24"/>
        </w:rPr>
        <w:t>лубная</w:t>
      </w:r>
      <w:proofErr w:type="spellEnd"/>
      <w:r w:rsidRPr="00E25476">
        <w:rPr>
          <w:rFonts w:ascii="Times New Roman" w:hAnsi="Times New Roman"/>
          <w:sz w:val="24"/>
          <w:szCs w:val="24"/>
        </w:rPr>
        <w:t xml:space="preserve">, д.2в; категория земель: земли населенных пунктов, разрешенное использование: под производственные нужды; </w:t>
      </w:r>
    </w:p>
    <w:p w:rsidR="00B04B99" w:rsidRPr="00E25476" w:rsidRDefault="00B04B99" w:rsidP="00B04B99">
      <w:pPr>
        <w:rPr>
          <w:rFonts w:ascii="Times New Roman" w:hAnsi="Times New Roman"/>
          <w:b/>
          <w:sz w:val="24"/>
          <w:szCs w:val="24"/>
        </w:rPr>
      </w:pPr>
      <w:r w:rsidRPr="00E25476">
        <w:rPr>
          <w:rFonts w:ascii="Times New Roman" w:hAnsi="Times New Roman"/>
          <w:b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 w:rsidRPr="00E25476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E25476">
        <w:rPr>
          <w:rFonts w:ascii="Times New Roman" w:hAnsi="Times New Roman"/>
          <w:b/>
          <w:sz w:val="24"/>
          <w:szCs w:val="24"/>
        </w:rPr>
        <w:t xml:space="preserve">.)  и в границах </w:t>
      </w:r>
      <w:proofErr w:type="spellStart"/>
      <w:r w:rsidRPr="00E25476">
        <w:rPr>
          <w:rFonts w:ascii="Times New Roman" w:hAnsi="Times New Roman"/>
          <w:b/>
          <w:sz w:val="24"/>
          <w:szCs w:val="24"/>
        </w:rPr>
        <w:t>водоохранных</w:t>
      </w:r>
      <w:proofErr w:type="spellEnd"/>
      <w:r w:rsidRPr="00E25476">
        <w:rPr>
          <w:rFonts w:ascii="Times New Roman" w:hAnsi="Times New Roman"/>
          <w:b/>
          <w:sz w:val="24"/>
          <w:szCs w:val="24"/>
        </w:rPr>
        <w:t xml:space="preserve"> зон (весь участок);</w:t>
      </w:r>
    </w:p>
    <w:p w:rsidR="00B04B99" w:rsidRPr="00321667" w:rsidRDefault="00B04B99" w:rsidP="00B04B99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Рыночная стоимость объекта на 27.06.2016 составляет:  2 717 100 (Два миллиона семьсот семнадцать тысяч сто) рублей, 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>.:</w:t>
      </w:r>
    </w:p>
    <w:p w:rsidR="00B04B99" w:rsidRPr="00321667" w:rsidRDefault="00B04B99" w:rsidP="00B04B99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- земельный участок – 2 139 300 руб., что составляет 78,73468%  </w:t>
      </w:r>
      <w:proofErr w:type="gramStart"/>
      <w:r w:rsidRPr="00321667">
        <w:rPr>
          <w:rFonts w:ascii="Times New Roman" w:hAnsi="Times New Roman"/>
          <w:sz w:val="24"/>
          <w:szCs w:val="24"/>
        </w:rPr>
        <w:t>от</w:t>
      </w:r>
      <w:proofErr w:type="gramEnd"/>
      <w:r w:rsidRPr="00321667">
        <w:rPr>
          <w:rFonts w:ascii="Times New Roman" w:hAnsi="Times New Roman"/>
          <w:sz w:val="24"/>
          <w:szCs w:val="24"/>
        </w:rPr>
        <w:t xml:space="preserve"> </w:t>
      </w:r>
    </w:p>
    <w:p w:rsidR="00B04B99" w:rsidRPr="00321667" w:rsidRDefault="00B04B99" w:rsidP="00B04B99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2 717 100 руб.; </w:t>
      </w:r>
    </w:p>
    <w:p w:rsidR="00B04B99" w:rsidRPr="00321667" w:rsidRDefault="00B04B99" w:rsidP="00B04B99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- здание  – 577 800 руб.,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 xml:space="preserve">. НДС – 88 138,98 руб.;  (Отчет  об оценке,  </w:t>
      </w:r>
      <w:proofErr w:type="spellStart"/>
      <w:r w:rsidRPr="00321667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321667">
        <w:rPr>
          <w:rFonts w:ascii="Times New Roman" w:hAnsi="Times New Roman"/>
          <w:sz w:val="24"/>
          <w:szCs w:val="24"/>
        </w:rPr>
        <w:t>. № 023   от 27.06.2016).</w:t>
      </w:r>
    </w:p>
    <w:p w:rsidR="00B04B99" w:rsidRDefault="00B04B99" w:rsidP="00B04B99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цена лота №1 – 2 800 000 000 (Два миллиона восемьсот  тысяч) рублей 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B04B99" w:rsidRDefault="00B04B99" w:rsidP="00B04B99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140 000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Сто сорок тысяч</w:t>
      </w:r>
      <w:r w:rsidRPr="008664F8">
        <w:rPr>
          <w:rFonts w:ascii="Times New Roman" w:hAnsi="Times New Roman"/>
          <w:b/>
          <w:sz w:val="24"/>
          <w:szCs w:val="24"/>
        </w:rPr>
        <w:t>) рублей.</w:t>
      </w:r>
    </w:p>
    <w:p w:rsidR="00B04B99" w:rsidRDefault="00B04B99" w:rsidP="00B04B99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№1 не зарегистрировано ни одной заявки.</w:t>
      </w:r>
    </w:p>
    <w:p w:rsidR="00B04B99" w:rsidRDefault="00B04B99" w:rsidP="00B04B99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№1 признаны несостоявшимися в связи с отсутствием заявок.</w:t>
      </w:r>
    </w:p>
    <w:p w:rsidR="00B04B99" w:rsidRDefault="00B04B99" w:rsidP="00B04B99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B04B99" w:rsidRPr="00C91D86" w:rsidRDefault="00B04B99" w:rsidP="00B04B9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91D86">
        <w:rPr>
          <w:rFonts w:ascii="Times New Roman" w:hAnsi="Times New Roman"/>
          <w:sz w:val="24"/>
          <w:szCs w:val="24"/>
        </w:rPr>
        <w:t xml:space="preserve">Гараж, назначение : нежилое, 2-этажный </w:t>
      </w:r>
      <w:proofErr w:type="spellStart"/>
      <w:r w:rsidRPr="00C91D86">
        <w:rPr>
          <w:rFonts w:ascii="Times New Roman" w:hAnsi="Times New Roman"/>
          <w:sz w:val="24"/>
          <w:szCs w:val="24"/>
        </w:rPr>
        <w:t>общ.площадь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 – 957,7 </w:t>
      </w:r>
      <w:proofErr w:type="spellStart"/>
      <w:r w:rsidRPr="00C91D86">
        <w:rPr>
          <w:rFonts w:ascii="Times New Roman" w:hAnsi="Times New Roman"/>
          <w:sz w:val="24"/>
          <w:szCs w:val="24"/>
        </w:rPr>
        <w:t>кв.м.лит</w:t>
      </w:r>
      <w:proofErr w:type="gramStart"/>
      <w:r w:rsidRPr="00C91D86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C91D86">
        <w:rPr>
          <w:rFonts w:ascii="Times New Roman" w:hAnsi="Times New Roman"/>
          <w:sz w:val="24"/>
          <w:szCs w:val="24"/>
        </w:rPr>
        <w:t xml:space="preserve">; нежилое отдельно стоящее здание (насосная станция), 1-этажный, </w:t>
      </w:r>
      <w:proofErr w:type="spellStart"/>
      <w:r w:rsidRPr="00C91D86">
        <w:rPr>
          <w:rFonts w:ascii="Times New Roman" w:hAnsi="Times New Roman"/>
          <w:sz w:val="24"/>
          <w:szCs w:val="24"/>
        </w:rPr>
        <w:t>общ.площадь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 25,9 </w:t>
      </w:r>
      <w:proofErr w:type="spellStart"/>
      <w:r w:rsidRPr="00C91D86">
        <w:rPr>
          <w:rFonts w:ascii="Times New Roman" w:hAnsi="Times New Roman"/>
          <w:sz w:val="24"/>
          <w:szCs w:val="24"/>
        </w:rPr>
        <w:t>кв.м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91D86">
        <w:rPr>
          <w:rFonts w:ascii="Times New Roman" w:hAnsi="Times New Roman"/>
          <w:sz w:val="24"/>
          <w:szCs w:val="24"/>
        </w:rPr>
        <w:t>лит.Ж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, расположенные по адресу: Нижегородская область, г.Бор, </w:t>
      </w:r>
      <w:proofErr w:type="spellStart"/>
      <w:r w:rsidRPr="00C91D86">
        <w:rPr>
          <w:rFonts w:ascii="Times New Roman" w:hAnsi="Times New Roman"/>
          <w:sz w:val="24"/>
          <w:szCs w:val="24"/>
        </w:rPr>
        <w:t>ул</w:t>
      </w:r>
      <w:proofErr w:type="gramStart"/>
      <w:r w:rsidRPr="00C91D86">
        <w:rPr>
          <w:rFonts w:ascii="Times New Roman" w:hAnsi="Times New Roman"/>
          <w:sz w:val="24"/>
          <w:szCs w:val="24"/>
        </w:rPr>
        <w:t>.О</w:t>
      </w:r>
      <w:proofErr w:type="gramEnd"/>
      <w:r w:rsidRPr="00C91D86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, д.14А и земельный участок площадью 2 479 </w:t>
      </w:r>
      <w:proofErr w:type="spellStart"/>
      <w:r w:rsidRPr="00C91D86">
        <w:rPr>
          <w:rFonts w:ascii="Times New Roman" w:hAnsi="Times New Roman"/>
          <w:sz w:val="24"/>
          <w:szCs w:val="24"/>
        </w:rPr>
        <w:t>кв.м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., на котором они </w:t>
      </w:r>
      <w:proofErr w:type="spellStart"/>
      <w:r w:rsidRPr="00C91D86">
        <w:rPr>
          <w:rFonts w:ascii="Times New Roman" w:hAnsi="Times New Roman"/>
          <w:sz w:val="24"/>
          <w:szCs w:val="24"/>
        </w:rPr>
        <w:t>расположены.Адрес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: Нижегородская область, г.Бор, </w:t>
      </w:r>
      <w:proofErr w:type="spellStart"/>
      <w:r w:rsidRPr="00C91D86">
        <w:rPr>
          <w:rFonts w:ascii="Times New Roman" w:hAnsi="Times New Roman"/>
          <w:sz w:val="24"/>
          <w:szCs w:val="24"/>
        </w:rPr>
        <w:t>ул</w:t>
      </w:r>
      <w:proofErr w:type="gramStart"/>
      <w:r w:rsidRPr="00C91D86">
        <w:rPr>
          <w:rFonts w:ascii="Times New Roman" w:hAnsi="Times New Roman"/>
          <w:sz w:val="24"/>
          <w:szCs w:val="24"/>
        </w:rPr>
        <w:t>.О</w:t>
      </w:r>
      <w:proofErr w:type="gramEnd"/>
      <w:r w:rsidRPr="00C91D86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C91D86">
        <w:rPr>
          <w:rFonts w:ascii="Times New Roman" w:hAnsi="Times New Roman"/>
          <w:sz w:val="24"/>
          <w:szCs w:val="24"/>
        </w:rPr>
        <w:t>, 14А.</w:t>
      </w:r>
    </w:p>
    <w:p w:rsidR="00B04B99" w:rsidRPr="00321667" w:rsidRDefault="00B04B99" w:rsidP="00B04B99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Рыночная стоимость объекта  на 27.06.2016 составляет  5 386 918 (Пять миллионов триста восемьдесят шесть тысяч девятьсот  восемнадцать) руб.,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 xml:space="preserve">.: </w:t>
      </w:r>
    </w:p>
    <w:p w:rsidR="00B04B99" w:rsidRPr="00321667" w:rsidRDefault="00B04B99" w:rsidP="00B04B99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- земельный участок – 2 713 018 (Два миллиона семьсот четырнадцать тысяч восемнадцать) руб., что составляет 50,3631% от 5 386 918 руб.; </w:t>
      </w:r>
    </w:p>
    <w:p w:rsidR="00B04B99" w:rsidRPr="00321667" w:rsidRDefault="00B04B99" w:rsidP="00B04B99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- здание (гараж)  – 2 534 400 (Два миллиона пятьсот тридцать четыре  тысячи четыреста) руб.,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>. НДС – 386 603 руб.</w:t>
      </w:r>
    </w:p>
    <w:p w:rsidR="00B04B99" w:rsidRPr="00321667" w:rsidRDefault="00B04B99" w:rsidP="00B04B99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 - здание (</w:t>
      </w:r>
      <w:proofErr w:type="gramStart"/>
      <w:r w:rsidRPr="00321667">
        <w:rPr>
          <w:rFonts w:ascii="Times New Roman" w:hAnsi="Times New Roman"/>
          <w:sz w:val="24"/>
          <w:szCs w:val="24"/>
        </w:rPr>
        <w:t>насосная</w:t>
      </w:r>
      <w:proofErr w:type="gramEnd"/>
      <w:r w:rsidRPr="00321667">
        <w:rPr>
          <w:rFonts w:ascii="Times New Roman" w:hAnsi="Times New Roman"/>
          <w:sz w:val="24"/>
          <w:szCs w:val="24"/>
        </w:rPr>
        <w:t xml:space="preserve">)  – 139 500 (Сто тридцать девять  тысяч пятьсот) руб.,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 xml:space="preserve">. НДС – 21 280 руб. (отчет  об оценке,  </w:t>
      </w:r>
      <w:proofErr w:type="spellStart"/>
      <w:r w:rsidRPr="00321667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321667">
        <w:rPr>
          <w:rFonts w:ascii="Times New Roman" w:hAnsi="Times New Roman"/>
          <w:sz w:val="24"/>
          <w:szCs w:val="24"/>
        </w:rPr>
        <w:t>. № 024  от 27.06.2016).</w:t>
      </w:r>
    </w:p>
    <w:p w:rsidR="00B04B99" w:rsidRPr="00F935C4" w:rsidRDefault="00B04B99" w:rsidP="00B04B99">
      <w:pPr>
        <w:pStyle w:val="a3"/>
        <w:widowControl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 xml:space="preserve">ачальная цена  объекта –  </w:t>
      </w:r>
      <w:r>
        <w:rPr>
          <w:rFonts w:ascii="Times New Roman" w:hAnsi="Times New Roman"/>
          <w:b/>
          <w:sz w:val="24"/>
          <w:szCs w:val="24"/>
        </w:rPr>
        <w:t>5</w:t>
      </w:r>
      <w:r w:rsidRPr="00F935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F935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(Пять миллионов пятьсот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B04B99" w:rsidRPr="00F935C4" w:rsidRDefault="00B04B99" w:rsidP="00B04B99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 xml:space="preserve">аг торгов – 5%  – </w:t>
      </w:r>
      <w:r>
        <w:rPr>
          <w:rFonts w:ascii="Times New Roman" w:hAnsi="Times New Roman"/>
          <w:b/>
          <w:sz w:val="24"/>
          <w:szCs w:val="24"/>
        </w:rPr>
        <w:t>275 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(Двести семьдесят пять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B04B99" w:rsidRDefault="00B04B99" w:rsidP="00B04B99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На лот №2 не зарегистрировано ни одной заявки.</w:t>
      </w:r>
    </w:p>
    <w:bookmarkEnd w:id="0"/>
    <w:p w:rsidR="00B04B99" w:rsidRDefault="00B04B99" w:rsidP="00B04B99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№2 признаны несостоявшимися в связи с отсутствием заявок.</w:t>
      </w:r>
    </w:p>
    <w:p w:rsidR="00B04B99" w:rsidRPr="004262DF" w:rsidRDefault="00B04B99" w:rsidP="00B04B99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B04B99" w:rsidRPr="004262DF" w:rsidRDefault="00B04B99" w:rsidP="00B04B99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B04B99" w:rsidRPr="004262DF" w:rsidRDefault="00B04B99" w:rsidP="00B04B99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B04B99" w:rsidRPr="004262DF" w:rsidRDefault="00B04B99" w:rsidP="00B04B99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2DF">
        <w:rPr>
          <w:rFonts w:ascii="Times New Roman" w:hAnsi="Times New Roman"/>
          <w:sz w:val="24"/>
          <w:szCs w:val="24"/>
        </w:rPr>
        <w:t>Симакова Г.Д.    ________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B04B99" w:rsidRPr="004262DF" w:rsidRDefault="00B04B99" w:rsidP="00B04B99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B04B99" w:rsidRPr="004262DF" w:rsidRDefault="00B04B99" w:rsidP="00B04B99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</w:t>
      </w:r>
      <w:r>
        <w:rPr>
          <w:rFonts w:ascii="Times New Roman" w:hAnsi="Times New Roman"/>
          <w:sz w:val="24"/>
          <w:szCs w:val="24"/>
        </w:rPr>
        <w:t xml:space="preserve"> подпись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B04B99" w:rsidRPr="004262DF" w:rsidRDefault="00B04B99" w:rsidP="00B04B99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B04B99" w:rsidRPr="004262DF" w:rsidRDefault="00B04B99" w:rsidP="00B04B99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B04B99" w:rsidRPr="004262DF" w:rsidRDefault="00B04B99" w:rsidP="00B04B99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</w:t>
      </w:r>
      <w:proofErr w:type="spellStart"/>
      <w:r>
        <w:rPr>
          <w:rFonts w:ascii="Times New Roman" w:hAnsi="Times New Roman"/>
          <w:sz w:val="24"/>
          <w:szCs w:val="24"/>
        </w:rPr>
        <w:t>отсут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BB3039" w:rsidRDefault="00BB3039"/>
    <w:sectPr w:rsidR="00BB3039" w:rsidSect="00B04B99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99"/>
    <w:rsid w:val="00B04B99"/>
    <w:rsid w:val="00B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99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04B99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04B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04B99"/>
    <w:pPr>
      <w:spacing w:after="120"/>
    </w:pPr>
  </w:style>
  <w:style w:type="character" w:customStyle="1" w:styleId="a6">
    <w:name w:val="Основной текст Знак"/>
    <w:basedOn w:val="a0"/>
    <w:link w:val="a5"/>
    <w:rsid w:val="00B04B99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B04B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99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04B99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04B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04B99"/>
    <w:pPr>
      <w:spacing w:after="120"/>
    </w:pPr>
  </w:style>
  <w:style w:type="character" w:customStyle="1" w:styleId="a6">
    <w:name w:val="Основной текст Знак"/>
    <w:basedOn w:val="a0"/>
    <w:link w:val="a5"/>
    <w:rsid w:val="00B04B99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B04B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2016-08-04T12:07:00Z</dcterms:created>
  <dcterms:modified xsi:type="dcterms:W3CDTF">2016-08-04T12:08:00Z</dcterms:modified>
</cp:coreProperties>
</file>