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60" w:rsidRDefault="00AD2460" w:rsidP="00AD246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AD2460" w:rsidRDefault="00AD2460" w:rsidP="00AD246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AD2460" w:rsidRDefault="00AD2460" w:rsidP="00AD2460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AD2460" w:rsidRDefault="00AD2460" w:rsidP="00AD2460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FA3367">
        <w:rPr>
          <w:rFonts w:ascii="Times New Roman" w:hAnsi="Times New Roman"/>
          <w:sz w:val="24"/>
          <w:szCs w:val="24"/>
        </w:rPr>
        <w:t>28.06.</w:t>
      </w:r>
      <w:r>
        <w:rPr>
          <w:rFonts w:ascii="Times New Roman" w:hAnsi="Times New Roman"/>
          <w:sz w:val="24"/>
          <w:szCs w:val="24"/>
        </w:rPr>
        <w:t xml:space="preserve">2016 </w:t>
      </w:r>
      <w:r w:rsidR="00FA3367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</w:t>
      </w:r>
      <w:r w:rsidR="00FA3367">
        <w:rPr>
          <w:rFonts w:ascii="Times New Roman" w:hAnsi="Times New Roman"/>
          <w:sz w:val="24"/>
          <w:szCs w:val="24"/>
        </w:rPr>
        <w:t xml:space="preserve"> 3013</w:t>
      </w:r>
    </w:p>
    <w:p w:rsidR="00AD2460" w:rsidRDefault="00AD2460" w:rsidP="00AD2460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AD2460" w:rsidRPr="00445694" w:rsidRDefault="00AD2460" w:rsidP="00AD2460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5694">
        <w:rPr>
          <w:rFonts w:ascii="Times New Roman" w:hAnsi="Times New Roman" w:cs="Times New Roman"/>
          <w:b/>
          <w:color w:val="000000"/>
          <w:sz w:val="24"/>
          <w:szCs w:val="24"/>
        </w:rPr>
        <w:t>Объект приватизации</w:t>
      </w:r>
    </w:p>
    <w:p w:rsidR="00AD2460" w:rsidRPr="00445694" w:rsidRDefault="00AD2460" w:rsidP="00AD24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9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45694">
        <w:rPr>
          <w:rFonts w:ascii="Times New Roman" w:hAnsi="Times New Roman" w:cs="Times New Roman"/>
          <w:b/>
          <w:sz w:val="24"/>
          <w:szCs w:val="24"/>
        </w:rPr>
        <w:t>:</w:t>
      </w:r>
      <w:r w:rsidRPr="004456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6662"/>
      </w:tblGrid>
      <w:tr w:rsidR="00AD2460" w:rsidRPr="00445694" w:rsidTr="00511609"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662" w:type="dxa"/>
          </w:tcPr>
          <w:p w:rsidR="00AD2460" w:rsidRPr="00855ABB" w:rsidRDefault="00AD2460" w:rsidP="00AD2460">
            <w:pPr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ABB">
              <w:rPr>
                <w:rFonts w:ascii="Times New Roman" w:hAnsi="Times New Roman"/>
                <w:sz w:val="24"/>
                <w:szCs w:val="24"/>
              </w:rPr>
              <w:t>1. Нежилое здание с кадастровым номером 52:20:0800006:</w:t>
            </w:r>
            <w:r w:rsidR="00F14C04">
              <w:rPr>
                <w:rFonts w:ascii="Times New Roman" w:hAnsi="Times New Roman"/>
                <w:sz w:val="24"/>
                <w:szCs w:val="24"/>
              </w:rPr>
              <w:t>951</w:t>
            </w:r>
            <w:r w:rsidRPr="00855ABB">
              <w:rPr>
                <w:rFonts w:ascii="Times New Roman" w:hAnsi="Times New Roman"/>
                <w:sz w:val="24"/>
                <w:szCs w:val="24"/>
              </w:rPr>
              <w:t xml:space="preserve"> (кухня бывшего детсада), назначение: торговли и общественного питания, 1-этажный,   общей площадью 44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5AB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расположенное по адресу: Нижегородская область, город областного значения Бор,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 с/с, сельский поселок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Керженец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55AB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55ABB">
              <w:rPr>
                <w:rFonts w:ascii="Times New Roman" w:hAnsi="Times New Roman"/>
                <w:sz w:val="24"/>
                <w:szCs w:val="24"/>
              </w:rPr>
              <w:t>алинина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д.14.  </w:t>
            </w:r>
          </w:p>
          <w:p w:rsidR="00AD2460" w:rsidRPr="00855ABB" w:rsidRDefault="00AD2460" w:rsidP="00AD2460">
            <w:pPr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B">
              <w:rPr>
                <w:rFonts w:ascii="Times New Roman" w:hAnsi="Times New Roman"/>
                <w:sz w:val="24"/>
                <w:szCs w:val="24"/>
              </w:rPr>
              <w:t xml:space="preserve">2. Земельный участок с кадастровым номером 52:20:0800006:1081;  категория земель: земли населенных пунктов, разрешенное использование: общественное использование объектов капитального строительства; </w:t>
            </w:r>
            <w:r w:rsidRPr="00855A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5ABB">
              <w:rPr>
                <w:rFonts w:ascii="Times New Roman" w:hAnsi="Times New Roman"/>
                <w:sz w:val="24"/>
                <w:szCs w:val="24"/>
              </w:rPr>
              <w:t xml:space="preserve"> площадью 381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55AB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расположенный по адресу:  Нижегородская область, г.Бор,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55AB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55ABB">
              <w:rPr>
                <w:rFonts w:ascii="Times New Roman" w:hAnsi="Times New Roman"/>
                <w:sz w:val="24"/>
                <w:szCs w:val="24"/>
              </w:rPr>
              <w:t>ерженец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5ABB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855ABB">
              <w:rPr>
                <w:rFonts w:ascii="Times New Roman" w:hAnsi="Times New Roman"/>
                <w:sz w:val="24"/>
                <w:szCs w:val="24"/>
              </w:rPr>
              <w:t xml:space="preserve">, участок 18/1; </w:t>
            </w:r>
          </w:p>
        </w:tc>
      </w:tr>
      <w:tr w:rsidR="00AD2460" w:rsidRPr="00445694" w:rsidTr="00511609"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340 000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земельный участок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104 537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D2460" w:rsidRPr="00445694" w:rsidTr="00511609"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 xml:space="preserve"> цена 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50% от начальной цены (цена отсечения)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, руб. (с учетом НДС)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170 000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земельный участок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52 269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D2460" w:rsidRPr="00445694" w:rsidTr="00511609"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68 000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2460" w:rsidRPr="00445694" w:rsidTr="00511609">
        <w:trPr>
          <w:trHeight w:val="798"/>
        </w:trPr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Шаг понижения цены, руб. (5% от начальной цены объекта)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17 000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2460" w:rsidRPr="00445694" w:rsidTr="00511609">
        <w:trPr>
          <w:trHeight w:val="798"/>
        </w:trPr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(повышения) цены, руб.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% от начальной цены объекта)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8 500</w:t>
            </w:r>
            <w:r w:rsidRPr="004456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2460" w:rsidRPr="00445694" w:rsidTr="00511609">
        <w:trPr>
          <w:trHeight w:val="514"/>
        </w:trPr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</w:t>
            </w:r>
          </w:p>
        </w:tc>
      </w:tr>
      <w:tr w:rsidR="00AD2460" w:rsidRPr="00445694" w:rsidTr="00511609">
        <w:trPr>
          <w:trHeight w:val="529"/>
        </w:trPr>
        <w:tc>
          <w:tcPr>
            <w:tcW w:w="392" w:type="dxa"/>
          </w:tcPr>
          <w:p w:rsidR="00AD2460" w:rsidRPr="00445694" w:rsidRDefault="00AD2460" w:rsidP="0051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662" w:type="dxa"/>
          </w:tcPr>
          <w:p w:rsidR="00AD2460" w:rsidRPr="00445694" w:rsidRDefault="00AD2460" w:rsidP="005116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Аукцион 26.05.2016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445694">
              <w:rPr>
                <w:rFonts w:ascii="Times New Roman" w:hAnsi="Times New Roman" w:cs="Times New Roman"/>
                <w:sz w:val="24"/>
                <w:szCs w:val="24"/>
              </w:rPr>
              <w:t>орги  признаны несостоявшимися в связи с отсутствием заявок.</w:t>
            </w:r>
          </w:p>
        </w:tc>
      </w:tr>
    </w:tbl>
    <w:p w:rsidR="00AD2460" w:rsidRDefault="00AD2460" w:rsidP="00AD2460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AD2460" w:rsidRDefault="00AD2460" w:rsidP="00AD2460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AD2460" w:rsidRDefault="00AD2460" w:rsidP="00AD2460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25.07.2016 до 16:00 часов по адресу: Нижегородская область, г.Бор,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AD2460" w:rsidRDefault="00AD2460" w:rsidP="00AD2460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</w:t>
      </w:r>
      <w:r w:rsidR="00443914">
        <w:rPr>
          <w:b/>
          <w:sz w:val="24"/>
        </w:rPr>
        <w:t>01.08</w:t>
      </w:r>
      <w:r>
        <w:rPr>
          <w:b/>
          <w:sz w:val="24"/>
        </w:rPr>
        <w:t xml:space="preserve">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AD2460" w:rsidRDefault="00AD2460" w:rsidP="00AD2460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04 августа  2016 года 14:15 час. </w:t>
      </w:r>
    </w:p>
    <w:p w:rsidR="00AD2460" w:rsidRDefault="00AD2460" w:rsidP="00AD2460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торгов: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AD2460" w:rsidRDefault="00AD2460" w:rsidP="00AD2460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04 августа 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AD2460" w:rsidRDefault="00AD2460" w:rsidP="00AD2460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05.08.2016 по 11.08.2016 </w:t>
      </w:r>
    </w:p>
    <w:p w:rsidR="00AD2460" w:rsidRDefault="00AD2460" w:rsidP="00AD2460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AD2460" w:rsidRDefault="00AD2460" w:rsidP="00AD2460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3E1700" w:rsidRDefault="003E1700"/>
    <w:sectPr w:rsidR="003E1700" w:rsidSect="00AD246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BD35DA"/>
    <w:multiLevelType w:val="hybridMultilevel"/>
    <w:tmpl w:val="8A02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60"/>
    <w:rsid w:val="00005824"/>
    <w:rsid w:val="003E1700"/>
    <w:rsid w:val="00443914"/>
    <w:rsid w:val="00AD2460"/>
    <w:rsid w:val="00F14C04"/>
    <w:rsid w:val="00F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60"/>
  </w:style>
  <w:style w:type="paragraph" w:styleId="4">
    <w:name w:val="heading 4"/>
    <w:basedOn w:val="a"/>
    <w:next w:val="a"/>
    <w:link w:val="40"/>
    <w:qFormat/>
    <w:rsid w:val="00AD2460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2460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D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460"/>
    <w:pPr>
      <w:ind w:left="720"/>
      <w:contextualSpacing/>
    </w:pPr>
  </w:style>
  <w:style w:type="paragraph" w:styleId="a5">
    <w:name w:val="Plain Text"/>
    <w:basedOn w:val="a"/>
    <w:link w:val="a6"/>
    <w:rsid w:val="00AD246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D24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D246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D24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60"/>
  </w:style>
  <w:style w:type="paragraph" w:styleId="4">
    <w:name w:val="heading 4"/>
    <w:basedOn w:val="a"/>
    <w:next w:val="a"/>
    <w:link w:val="40"/>
    <w:qFormat/>
    <w:rsid w:val="00AD2460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2460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D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460"/>
    <w:pPr>
      <w:ind w:left="720"/>
      <w:contextualSpacing/>
    </w:pPr>
  </w:style>
  <w:style w:type="paragraph" w:styleId="a5">
    <w:name w:val="Plain Text"/>
    <w:basedOn w:val="a"/>
    <w:link w:val="a6"/>
    <w:rsid w:val="00AD246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D24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D246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D24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5</cp:revision>
  <dcterms:created xsi:type="dcterms:W3CDTF">2016-06-23T10:51:00Z</dcterms:created>
  <dcterms:modified xsi:type="dcterms:W3CDTF">2016-06-28T05:50:00Z</dcterms:modified>
</cp:coreProperties>
</file>