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</w:p>
    <w:p w:rsidR="00834FFE" w:rsidRDefault="00834FFE" w:rsidP="00834FF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34FFE" w:rsidRPr="00B93773" w:rsidRDefault="00834FFE" w:rsidP="00834FF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834FFE" w:rsidRPr="007B1E87" w:rsidRDefault="00834FFE" w:rsidP="00834FFE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Постановлением администрации</w:t>
      </w:r>
    </w:p>
    <w:p w:rsidR="00834FFE" w:rsidRDefault="00834FFE" w:rsidP="00834FFE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 w:rsidR="001D1D9D">
        <w:rPr>
          <w:rFonts w:ascii="Times New Roman" w:hAnsi="Times New Roman"/>
          <w:sz w:val="24"/>
        </w:rPr>
        <w:t>03.03.</w:t>
      </w:r>
      <w:r>
        <w:rPr>
          <w:rFonts w:ascii="Times New Roman" w:hAnsi="Times New Roman"/>
          <w:sz w:val="24"/>
        </w:rPr>
        <w:t xml:space="preserve">2016 </w:t>
      </w:r>
      <w:r w:rsidRPr="007B1E87">
        <w:rPr>
          <w:rFonts w:ascii="Times New Roman" w:hAnsi="Times New Roman"/>
          <w:sz w:val="24"/>
        </w:rPr>
        <w:t>№</w:t>
      </w:r>
      <w:r w:rsidR="001D1D9D">
        <w:rPr>
          <w:rFonts w:ascii="Times New Roman" w:hAnsi="Times New Roman"/>
          <w:sz w:val="24"/>
        </w:rPr>
        <w:t>952</w:t>
      </w:r>
      <w:bookmarkStart w:id="0" w:name="_GoBack"/>
      <w:bookmarkEnd w:id="0"/>
    </w:p>
    <w:p w:rsidR="00834FFE" w:rsidRPr="00C471F2" w:rsidRDefault="00834FFE" w:rsidP="00834FFE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  <w:szCs w:val="24"/>
        </w:rPr>
      </w:pPr>
    </w:p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834FFE" w:rsidRDefault="00834FFE" w:rsidP="00834FFE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</w:t>
      </w:r>
    </w:p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ЛОТОВ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855"/>
        <w:gridCol w:w="1684"/>
        <w:gridCol w:w="2350"/>
        <w:gridCol w:w="2156"/>
        <w:gridCol w:w="1127"/>
        <w:gridCol w:w="1648"/>
        <w:gridCol w:w="2103"/>
      </w:tblGrid>
      <w:tr w:rsidR="00834FFE" w:rsidRPr="00467E74" w:rsidTr="00771884">
        <w:trPr>
          <w:trHeight w:val="203"/>
        </w:trPr>
        <w:tc>
          <w:tcPr>
            <w:tcW w:w="1951" w:type="dxa"/>
            <w:vMerge w:val="restart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Наименование ОАО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 xml:space="preserve">Уставный капитал </w:t>
            </w:r>
          </w:p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Общее количество выпущенных акций, шт.</w:t>
            </w:r>
          </w:p>
        </w:tc>
        <w:tc>
          <w:tcPr>
            <w:tcW w:w="2377" w:type="dxa"/>
            <w:vMerge w:val="restart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Категория выпущенных акций согласно учредительным документам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Номинальная стоимость одной акции, руб.</w:t>
            </w:r>
          </w:p>
        </w:tc>
        <w:tc>
          <w:tcPr>
            <w:tcW w:w="4700" w:type="dxa"/>
            <w:gridSpan w:val="3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Выставляется на продажу пакет</w:t>
            </w:r>
          </w:p>
        </w:tc>
      </w:tr>
      <w:tr w:rsidR="00834FFE" w:rsidRPr="00467E74" w:rsidTr="00771884">
        <w:trPr>
          <w:trHeight w:val="202"/>
        </w:trPr>
        <w:tc>
          <w:tcPr>
            <w:tcW w:w="1951" w:type="dxa"/>
            <w:vMerge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Кол-во акций, шт.</w:t>
            </w:r>
          </w:p>
        </w:tc>
        <w:tc>
          <w:tcPr>
            <w:tcW w:w="1423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% уставного капитала</w:t>
            </w:r>
          </w:p>
        </w:tc>
        <w:tc>
          <w:tcPr>
            <w:tcW w:w="2126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Категория акций</w:t>
            </w:r>
          </w:p>
        </w:tc>
      </w:tr>
      <w:tr w:rsidR="00834FFE" w:rsidRPr="00467E74" w:rsidTr="00771884">
        <w:tc>
          <w:tcPr>
            <w:tcW w:w="1951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ОАО «Борский Водоканал»</w:t>
            </w:r>
          </w:p>
        </w:tc>
        <w:tc>
          <w:tcPr>
            <w:tcW w:w="1916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42 206 000</w:t>
            </w:r>
          </w:p>
        </w:tc>
        <w:tc>
          <w:tcPr>
            <w:tcW w:w="1696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42206</w:t>
            </w:r>
          </w:p>
        </w:tc>
        <w:tc>
          <w:tcPr>
            <w:tcW w:w="2377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Обыкновенные именные бездокументарные</w:t>
            </w:r>
          </w:p>
        </w:tc>
        <w:tc>
          <w:tcPr>
            <w:tcW w:w="2210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1 000</w:t>
            </w:r>
          </w:p>
        </w:tc>
        <w:tc>
          <w:tcPr>
            <w:tcW w:w="1151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 xml:space="preserve"> 21 104</w:t>
            </w:r>
          </w:p>
        </w:tc>
        <w:tc>
          <w:tcPr>
            <w:tcW w:w="1423" w:type="dxa"/>
            <w:shd w:val="clear" w:color="auto" w:fill="auto"/>
          </w:tcPr>
          <w:p w:rsidR="00834FFE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Pr="00467E74">
              <w:rPr>
                <w:b/>
                <w:sz w:val="22"/>
                <w:szCs w:val="22"/>
              </w:rPr>
              <w:t>0,00237%</w:t>
            </w:r>
          </w:p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(50%+1акция)</w:t>
            </w:r>
          </w:p>
        </w:tc>
        <w:tc>
          <w:tcPr>
            <w:tcW w:w="2126" w:type="dxa"/>
            <w:shd w:val="clear" w:color="auto" w:fill="auto"/>
          </w:tcPr>
          <w:p w:rsidR="00834FFE" w:rsidRPr="00467E74" w:rsidRDefault="00834FFE" w:rsidP="0077188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 xml:space="preserve">Обыкновенные именные </w:t>
            </w:r>
            <w:proofErr w:type="spellStart"/>
            <w:r w:rsidRPr="00467E74">
              <w:rPr>
                <w:b/>
                <w:sz w:val="22"/>
                <w:szCs w:val="22"/>
              </w:rPr>
              <w:t>бездокументарн</w:t>
            </w:r>
            <w:proofErr w:type="spellEnd"/>
            <w:r w:rsidRPr="00467E74">
              <w:rPr>
                <w:b/>
                <w:sz w:val="22"/>
                <w:szCs w:val="22"/>
              </w:rPr>
              <w:t>.</w:t>
            </w:r>
          </w:p>
        </w:tc>
      </w:tr>
    </w:tbl>
    <w:p w:rsidR="00834FFE" w:rsidRDefault="00834FFE" w:rsidP="00834FFE">
      <w:pPr>
        <w:pStyle w:val="a5"/>
        <w:jc w:val="center"/>
        <w:rPr>
          <w:b/>
          <w:sz w:val="24"/>
        </w:rPr>
      </w:pPr>
      <w:r>
        <w:rPr>
          <w:b/>
          <w:sz w:val="24"/>
        </w:rPr>
        <w:t>Информация о предприятии: ОАО «Борский Водоканал»</w:t>
      </w:r>
    </w:p>
    <w:p w:rsidR="00834FFE" w:rsidRDefault="00834FFE" w:rsidP="00834FFE">
      <w:pPr>
        <w:pStyle w:val="a5"/>
        <w:rPr>
          <w:b/>
          <w:sz w:val="24"/>
        </w:rPr>
      </w:pPr>
      <w:r>
        <w:rPr>
          <w:b/>
          <w:sz w:val="24"/>
        </w:rPr>
        <w:t xml:space="preserve">1. Местонахождение: 606440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ул.Республиканская</w:t>
      </w:r>
      <w:proofErr w:type="spellEnd"/>
      <w:r>
        <w:rPr>
          <w:b/>
          <w:sz w:val="24"/>
        </w:rPr>
        <w:t>, д.37 А;</w:t>
      </w:r>
    </w:p>
    <w:p w:rsidR="00834FFE" w:rsidRDefault="00834FFE" w:rsidP="00834FFE">
      <w:pPr>
        <w:pStyle w:val="a5"/>
        <w:rPr>
          <w:b/>
          <w:sz w:val="24"/>
        </w:rPr>
      </w:pPr>
      <w:r>
        <w:rPr>
          <w:b/>
          <w:sz w:val="24"/>
        </w:rPr>
        <w:t>2. Почтовый адрес:</w:t>
      </w:r>
      <w:r w:rsidRPr="00B26E16">
        <w:rPr>
          <w:b/>
          <w:sz w:val="24"/>
        </w:rPr>
        <w:t xml:space="preserve"> </w:t>
      </w:r>
      <w:r>
        <w:rPr>
          <w:b/>
          <w:sz w:val="24"/>
        </w:rPr>
        <w:t xml:space="preserve">606440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ул.Республиканская</w:t>
      </w:r>
      <w:proofErr w:type="spellEnd"/>
      <w:r>
        <w:rPr>
          <w:b/>
          <w:sz w:val="24"/>
        </w:rPr>
        <w:t>, д.37 А;</w:t>
      </w:r>
    </w:p>
    <w:p w:rsidR="00834FFE" w:rsidRDefault="00834FFE" w:rsidP="00834FFE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2F0DBB">
        <w:rPr>
          <w:b/>
          <w:sz w:val="24"/>
          <w:szCs w:val="24"/>
        </w:rPr>
        <w:t xml:space="preserve">3. Основные виды деятельности: 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 xml:space="preserve">- </w:t>
      </w:r>
      <w:proofErr w:type="spellStart"/>
      <w:r w:rsidRPr="00F6729E">
        <w:rPr>
          <w:b/>
          <w:sz w:val="24"/>
          <w:szCs w:val="24"/>
        </w:rPr>
        <w:t>лимитирование</w:t>
      </w:r>
      <w:proofErr w:type="spellEnd"/>
      <w:r w:rsidRPr="00F6729E">
        <w:rPr>
          <w:b/>
          <w:sz w:val="24"/>
          <w:szCs w:val="24"/>
        </w:rPr>
        <w:t xml:space="preserve"> питьевой воды, потребляемой на производственные нужды;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 xml:space="preserve">- </w:t>
      </w:r>
      <w:proofErr w:type="spellStart"/>
      <w:r w:rsidRPr="00F6729E">
        <w:rPr>
          <w:b/>
          <w:sz w:val="24"/>
          <w:szCs w:val="24"/>
        </w:rPr>
        <w:t>лимитирование</w:t>
      </w:r>
      <w:proofErr w:type="spellEnd"/>
      <w:r w:rsidRPr="00F6729E">
        <w:rPr>
          <w:b/>
          <w:sz w:val="24"/>
          <w:szCs w:val="24"/>
        </w:rPr>
        <w:t xml:space="preserve"> сброса в городскую канализацию загрязняющих веществ,</w:t>
      </w:r>
      <w:proofErr w:type="gramStart"/>
      <w:r w:rsidRPr="00F6729E">
        <w:rPr>
          <w:b/>
          <w:sz w:val="24"/>
          <w:szCs w:val="24"/>
        </w:rPr>
        <w:t xml:space="preserve"> ,</w:t>
      </w:r>
      <w:proofErr w:type="gramEnd"/>
      <w:r w:rsidRPr="00F6729E">
        <w:rPr>
          <w:b/>
          <w:sz w:val="24"/>
          <w:szCs w:val="24"/>
        </w:rPr>
        <w:t xml:space="preserve"> сточных вод и контроль за качественным составом;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эксплуатация систем водоснабжения и водоотведения в соответствии с действующими Правилами технической эксплуатации систем и сооружений коммунального водоснабжения и канализации;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пользования недрами;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эксплуатация опасных производственных объектов;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деятельность по эксплуатации</w:t>
      </w:r>
      <w:r>
        <w:rPr>
          <w:b/>
          <w:sz w:val="24"/>
          <w:szCs w:val="24"/>
        </w:rPr>
        <w:t xml:space="preserve"> </w:t>
      </w:r>
      <w:r w:rsidRPr="00F6729E">
        <w:rPr>
          <w:b/>
          <w:sz w:val="24"/>
          <w:szCs w:val="24"/>
        </w:rPr>
        <w:t>электрического оборудования и сетей;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все виды коммерческих сделок, в том числе и по оказанию платных услуг  населению, сторонним организациям в соответствии с законодательством РФ;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пуско-наладочные и строительно-монтажные работы по устройству систем водоснабжения, водоотведения, электроснабжения;</w:t>
      </w:r>
    </w:p>
    <w:p w:rsidR="00834FFE" w:rsidRPr="00F6729E" w:rsidRDefault="00834FFE" w:rsidP="00834FFE">
      <w:pPr>
        <w:shd w:val="clear" w:color="auto" w:fill="FFFFFF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- выполнение химических и бактериологических</w:t>
      </w:r>
      <w:r>
        <w:rPr>
          <w:b/>
          <w:sz w:val="24"/>
          <w:szCs w:val="24"/>
        </w:rPr>
        <w:t xml:space="preserve"> </w:t>
      </w:r>
      <w:r w:rsidRPr="00F6729E">
        <w:rPr>
          <w:b/>
          <w:sz w:val="24"/>
          <w:szCs w:val="24"/>
        </w:rPr>
        <w:t xml:space="preserve">исследований (выполнение работ с микроорганизмами 3-4 групп патогенности). </w:t>
      </w:r>
    </w:p>
    <w:p w:rsidR="00834FFE" w:rsidRPr="00F6729E" w:rsidRDefault="00834FFE" w:rsidP="00834FFE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F6729E">
        <w:rPr>
          <w:b/>
          <w:sz w:val="24"/>
          <w:szCs w:val="24"/>
        </w:rPr>
        <w:t xml:space="preserve">Среднесписочная численность </w:t>
      </w:r>
      <w:proofErr w:type="gramStart"/>
      <w:r w:rsidRPr="00F6729E">
        <w:rPr>
          <w:b/>
          <w:sz w:val="24"/>
          <w:szCs w:val="24"/>
        </w:rPr>
        <w:t>работающих</w:t>
      </w:r>
      <w:proofErr w:type="gramEnd"/>
      <w:r w:rsidRPr="00F6729E">
        <w:rPr>
          <w:b/>
          <w:sz w:val="24"/>
          <w:szCs w:val="24"/>
        </w:rPr>
        <w:t xml:space="preserve"> на 01.01.2016 – 473 человека.</w:t>
      </w:r>
    </w:p>
    <w:p w:rsidR="00834FFE" w:rsidRPr="00F6729E" w:rsidRDefault="00834FFE" w:rsidP="00834FFE">
      <w:pPr>
        <w:pStyle w:val="a5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>5.Стоимость основных средств (22 объекта недвижимости</w:t>
      </w:r>
      <w:r>
        <w:rPr>
          <w:b/>
          <w:sz w:val="24"/>
          <w:szCs w:val="24"/>
        </w:rPr>
        <w:t xml:space="preserve"> площадью 8 512кв.м.</w:t>
      </w:r>
      <w:r w:rsidRPr="00F6729E">
        <w:rPr>
          <w:b/>
          <w:sz w:val="24"/>
          <w:szCs w:val="24"/>
        </w:rPr>
        <w:t>, 8 земельных участков</w:t>
      </w:r>
      <w:r>
        <w:rPr>
          <w:b/>
          <w:sz w:val="24"/>
          <w:szCs w:val="24"/>
        </w:rPr>
        <w:t xml:space="preserve"> площадью 31 714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>.</w:t>
      </w:r>
      <w:r w:rsidRPr="00F6729E">
        <w:rPr>
          <w:b/>
          <w:sz w:val="24"/>
          <w:szCs w:val="24"/>
        </w:rPr>
        <w:t xml:space="preserve">, 59 единиц автотранспорта и </w:t>
      </w:r>
      <w:proofErr w:type="spellStart"/>
      <w:r w:rsidRPr="00F6729E">
        <w:rPr>
          <w:b/>
          <w:sz w:val="24"/>
          <w:szCs w:val="24"/>
        </w:rPr>
        <w:t>спец</w:t>
      </w:r>
      <w:proofErr w:type="gramStart"/>
      <w:r w:rsidRPr="00F6729E">
        <w:rPr>
          <w:b/>
          <w:sz w:val="24"/>
          <w:szCs w:val="24"/>
        </w:rPr>
        <w:t>.т</w:t>
      </w:r>
      <w:proofErr w:type="gramEnd"/>
      <w:r w:rsidRPr="00F6729E">
        <w:rPr>
          <w:b/>
          <w:sz w:val="24"/>
          <w:szCs w:val="24"/>
        </w:rPr>
        <w:t>ехники</w:t>
      </w:r>
      <w:proofErr w:type="spellEnd"/>
      <w:r w:rsidRPr="00F6729E">
        <w:rPr>
          <w:b/>
          <w:sz w:val="24"/>
          <w:szCs w:val="24"/>
        </w:rPr>
        <w:t xml:space="preserve"> )  составляет 73 083 000 руб.</w:t>
      </w:r>
    </w:p>
    <w:p w:rsidR="00834FFE" w:rsidRDefault="00834FFE" w:rsidP="00834FFE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Доля на рынке услуг водоснабжения и водоотведения хозяйствующего субъекта, включенного в Реестр хозяйствующих субъектов, имеющих долю на рынке определенного товара в размере более чем 35 процентов – 77% по состоянию на 01.01.2015.</w:t>
      </w:r>
    </w:p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</w:p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</w:p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</w:p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</w:p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</w:p>
    <w:p w:rsidR="00834FFE" w:rsidRDefault="00834FFE" w:rsidP="00834FFE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 w:rsidRPr="001F6228">
        <w:rPr>
          <w:rFonts w:ascii="Times New Roman" w:hAnsi="Times New Roman"/>
          <w:b/>
          <w:sz w:val="24"/>
        </w:rPr>
        <w:t xml:space="preserve">УСЛОВИЯ   ПРИВАТИЗАЦИИ   </w:t>
      </w:r>
    </w:p>
    <w:p w:rsidR="00834FFE" w:rsidRDefault="00834FFE" w:rsidP="00834FFE">
      <w:pPr>
        <w:shd w:val="clear" w:color="auto" w:fill="FFFFFF"/>
        <w:ind w:firstLine="708"/>
        <w:jc w:val="both"/>
        <w:rPr>
          <w:b/>
          <w:sz w:val="24"/>
          <w:szCs w:val="24"/>
        </w:rPr>
      </w:pPr>
    </w:p>
    <w:p w:rsidR="00834FFE" w:rsidRPr="00B6238A" w:rsidRDefault="00834FFE" w:rsidP="00834FFE">
      <w:pPr>
        <w:pStyle w:val="a5"/>
        <w:jc w:val="both"/>
        <w:rPr>
          <w:b/>
          <w:sz w:val="24"/>
          <w:szCs w:val="24"/>
        </w:rPr>
      </w:pPr>
      <w:r w:rsidRPr="00B6238A">
        <w:rPr>
          <w:b/>
          <w:sz w:val="24"/>
          <w:szCs w:val="24"/>
        </w:rPr>
        <w:t xml:space="preserve">Начальная цена пакета акций – </w:t>
      </w:r>
      <w:r>
        <w:rPr>
          <w:b/>
          <w:sz w:val="24"/>
          <w:szCs w:val="24"/>
        </w:rPr>
        <w:t>1</w:t>
      </w:r>
      <w:r w:rsidRPr="00B6238A">
        <w:rPr>
          <w:b/>
          <w:sz w:val="24"/>
          <w:szCs w:val="24"/>
        </w:rPr>
        <w:t xml:space="preserve">8 </w:t>
      </w:r>
      <w:r>
        <w:rPr>
          <w:b/>
          <w:sz w:val="24"/>
          <w:szCs w:val="24"/>
        </w:rPr>
        <w:t>8</w:t>
      </w:r>
      <w:r w:rsidRPr="00B6238A">
        <w:rPr>
          <w:b/>
          <w:sz w:val="24"/>
          <w:szCs w:val="24"/>
        </w:rPr>
        <w:t>00 000 (</w:t>
      </w:r>
      <w:r>
        <w:rPr>
          <w:b/>
          <w:sz w:val="24"/>
          <w:szCs w:val="24"/>
        </w:rPr>
        <w:t xml:space="preserve">Восемнадцать </w:t>
      </w:r>
      <w:r w:rsidRPr="00B6238A">
        <w:rPr>
          <w:b/>
          <w:sz w:val="24"/>
          <w:szCs w:val="24"/>
        </w:rPr>
        <w:t>миллион</w:t>
      </w:r>
      <w:r>
        <w:rPr>
          <w:b/>
          <w:sz w:val="24"/>
          <w:szCs w:val="24"/>
        </w:rPr>
        <w:t>ов восемьсот</w:t>
      </w:r>
      <w:r w:rsidRPr="00B6238A">
        <w:rPr>
          <w:b/>
          <w:sz w:val="24"/>
          <w:szCs w:val="24"/>
        </w:rPr>
        <w:t xml:space="preserve"> тысяч) рублей.</w:t>
      </w:r>
    </w:p>
    <w:p w:rsidR="00834FFE" w:rsidRDefault="00834FFE" w:rsidP="00834FFE">
      <w:pPr>
        <w:pStyle w:val="a5"/>
        <w:jc w:val="both"/>
        <w:rPr>
          <w:b/>
          <w:sz w:val="24"/>
        </w:rPr>
      </w:pPr>
      <w:r>
        <w:rPr>
          <w:b/>
          <w:sz w:val="24"/>
        </w:rPr>
        <w:t>Сумма задатка (20%) – 3 760 000 рублей.</w:t>
      </w:r>
    </w:p>
    <w:p w:rsidR="00834FFE" w:rsidRDefault="00834FFE" w:rsidP="00834FFE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Шаг аукциона (5%)  -    940 000 рублей. </w:t>
      </w:r>
    </w:p>
    <w:p w:rsidR="00834FFE" w:rsidRPr="00041C62" w:rsidRDefault="00834FFE" w:rsidP="00834FFE">
      <w:pPr>
        <w:pStyle w:val="4"/>
        <w:jc w:val="center"/>
        <w:rPr>
          <w:rFonts w:ascii="Times New Roman" w:hAnsi="Times New Roman"/>
          <w:szCs w:val="24"/>
        </w:rPr>
      </w:pPr>
      <w:r w:rsidRPr="00041C62">
        <w:rPr>
          <w:rFonts w:ascii="Times New Roman" w:hAnsi="Times New Roman"/>
          <w:szCs w:val="24"/>
        </w:rPr>
        <w:t xml:space="preserve">1. УСЛОВИЯ  УЧАСТИЯ  В  </w:t>
      </w:r>
      <w:r>
        <w:rPr>
          <w:rFonts w:ascii="Times New Roman" w:hAnsi="Times New Roman"/>
          <w:szCs w:val="24"/>
        </w:rPr>
        <w:t>АУКЦИОНЕ</w:t>
      </w:r>
    </w:p>
    <w:p w:rsidR="00834FFE" w:rsidRDefault="00834FFE" w:rsidP="00834FF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834FFE" w:rsidRDefault="00834FFE" w:rsidP="00834FF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</w:t>
      </w:r>
      <w:r w:rsidR="00D46269">
        <w:rPr>
          <w:rFonts w:ascii="Times New Roman" w:hAnsi="Times New Roman"/>
          <w:b/>
          <w:sz w:val="24"/>
        </w:rPr>
        <w:t>04</w:t>
      </w:r>
      <w:r>
        <w:rPr>
          <w:rFonts w:ascii="Times New Roman" w:hAnsi="Times New Roman"/>
          <w:b/>
          <w:sz w:val="24"/>
        </w:rPr>
        <w:t>.0</w:t>
      </w:r>
      <w:r w:rsidR="00D4626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.2016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834FFE" w:rsidRDefault="00834FFE" w:rsidP="00834FFE">
      <w:pPr>
        <w:pStyle w:val="a5"/>
        <w:spacing w:after="0"/>
        <w:rPr>
          <w:b/>
          <w:sz w:val="24"/>
        </w:rPr>
      </w:pPr>
      <w:r>
        <w:rPr>
          <w:b/>
          <w:sz w:val="24"/>
        </w:rPr>
        <w:t>3. Признание претендентов участниками торгов – 0</w:t>
      </w:r>
      <w:r w:rsidR="00D46269">
        <w:rPr>
          <w:b/>
          <w:sz w:val="24"/>
        </w:rPr>
        <w:t>5</w:t>
      </w:r>
      <w:r>
        <w:rPr>
          <w:b/>
          <w:sz w:val="24"/>
        </w:rPr>
        <w:t>.0</w:t>
      </w:r>
      <w:r w:rsidR="00D46269">
        <w:rPr>
          <w:b/>
          <w:sz w:val="24"/>
        </w:rPr>
        <w:t>4</w:t>
      </w:r>
      <w:r>
        <w:rPr>
          <w:b/>
          <w:sz w:val="24"/>
        </w:rPr>
        <w:t xml:space="preserve">.2016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834FFE" w:rsidRDefault="00834FFE" w:rsidP="00834FF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 w:rsidR="00D46269">
        <w:rPr>
          <w:rFonts w:ascii="Times New Roman" w:hAnsi="Times New Roman"/>
          <w:b/>
          <w:sz w:val="24"/>
        </w:rPr>
        <w:t>07</w:t>
      </w:r>
      <w:r>
        <w:rPr>
          <w:rFonts w:ascii="Times New Roman" w:hAnsi="Times New Roman"/>
          <w:b/>
          <w:sz w:val="24"/>
        </w:rPr>
        <w:t xml:space="preserve"> </w:t>
      </w:r>
      <w:r w:rsidR="00D46269">
        <w:rPr>
          <w:rFonts w:ascii="Times New Roman" w:hAnsi="Times New Roman"/>
          <w:b/>
          <w:sz w:val="24"/>
        </w:rPr>
        <w:t>апреля</w:t>
      </w:r>
      <w:r>
        <w:rPr>
          <w:rFonts w:ascii="Times New Roman" w:hAnsi="Times New Roman"/>
          <w:b/>
          <w:sz w:val="24"/>
        </w:rPr>
        <w:t xml:space="preserve"> 2016 года 14:</w:t>
      </w:r>
      <w:r w:rsidR="00D46269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 xml:space="preserve"> час. </w:t>
      </w:r>
    </w:p>
    <w:p w:rsidR="00834FFE" w:rsidRDefault="00834FFE" w:rsidP="00834FFE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834FFE" w:rsidRDefault="00834FFE" w:rsidP="00834FFE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</w:t>
      </w:r>
      <w:r w:rsidR="00D46269">
        <w:rPr>
          <w:b/>
          <w:sz w:val="24"/>
        </w:rPr>
        <w:t>07</w:t>
      </w:r>
      <w:r>
        <w:rPr>
          <w:b/>
          <w:sz w:val="24"/>
        </w:rPr>
        <w:t>.0</w:t>
      </w:r>
      <w:r w:rsidR="00D46269">
        <w:rPr>
          <w:b/>
          <w:sz w:val="24"/>
        </w:rPr>
        <w:t>4</w:t>
      </w:r>
      <w:r>
        <w:rPr>
          <w:b/>
          <w:sz w:val="24"/>
        </w:rPr>
        <w:t>.2016 года в 14:</w:t>
      </w:r>
      <w:r w:rsidR="00D46269">
        <w:rPr>
          <w:b/>
          <w:sz w:val="24"/>
        </w:rPr>
        <w:t>30</w:t>
      </w:r>
      <w:r>
        <w:rPr>
          <w:b/>
          <w:sz w:val="24"/>
        </w:rPr>
        <w:t xml:space="preserve">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834FFE" w:rsidRDefault="00834FFE" w:rsidP="00834FF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</w:t>
      </w:r>
      <w:r w:rsidR="00D46269">
        <w:rPr>
          <w:rFonts w:ascii="Times New Roman" w:hAnsi="Times New Roman"/>
          <w:b/>
          <w:sz w:val="24"/>
        </w:rPr>
        <w:t>08</w:t>
      </w:r>
      <w:r>
        <w:rPr>
          <w:rFonts w:ascii="Times New Roman" w:hAnsi="Times New Roman"/>
          <w:b/>
          <w:sz w:val="24"/>
        </w:rPr>
        <w:t>.0</w:t>
      </w:r>
      <w:r w:rsidR="00D4626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.2016 по 1</w:t>
      </w:r>
      <w:r w:rsidR="00D4626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.0</w:t>
      </w:r>
      <w:r w:rsidR="00D4626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.2016 </w:t>
      </w:r>
    </w:p>
    <w:p w:rsidR="00834FFE" w:rsidRDefault="00834FFE" w:rsidP="00834FF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834FFE" w:rsidRDefault="00834FFE" w:rsidP="00834FF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834FFE" w:rsidRDefault="00834FFE" w:rsidP="00834FF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157FBE" w:rsidRDefault="00157FBE"/>
    <w:sectPr w:rsidR="00157FBE" w:rsidSect="00834FF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FE"/>
    <w:rsid w:val="000208AF"/>
    <w:rsid w:val="00157FBE"/>
    <w:rsid w:val="001D1D9D"/>
    <w:rsid w:val="002705BE"/>
    <w:rsid w:val="004548CE"/>
    <w:rsid w:val="005769D8"/>
    <w:rsid w:val="0058128A"/>
    <w:rsid w:val="00683DF3"/>
    <w:rsid w:val="0073795C"/>
    <w:rsid w:val="00834FFE"/>
    <w:rsid w:val="00926CB3"/>
    <w:rsid w:val="00CC6720"/>
    <w:rsid w:val="00D46269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34FFE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4FF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834FF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34F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34FFE"/>
    <w:pPr>
      <w:spacing w:after="120"/>
    </w:pPr>
  </w:style>
  <w:style w:type="character" w:customStyle="1" w:styleId="a6">
    <w:name w:val="Основной текст Знак"/>
    <w:basedOn w:val="a0"/>
    <w:link w:val="a5"/>
    <w:rsid w:val="00834F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834FFE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34FFE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4FF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834FF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34F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34FFE"/>
    <w:pPr>
      <w:spacing w:after="120"/>
    </w:pPr>
  </w:style>
  <w:style w:type="character" w:customStyle="1" w:styleId="a6">
    <w:name w:val="Основной текст Знак"/>
    <w:basedOn w:val="a0"/>
    <w:link w:val="a5"/>
    <w:rsid w:val="00834F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834FFE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5</cp:revision>
  <dcterms:created xsi:type="dcterms:W3CDTF">2016-01-27T11:22:00Z</dcterms:created>
  <dcterms:modified xsi:type="dcterms:W3CDTF">2016-03-04T05:58:00Z</dcterms:modified>
</cp:coreProperties>
</file>