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B6" w:rsidRPr="00551C84" w:rsidRDefault="003359B6" w:rsidP="003359B6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551C84">
        <w:rPr>
          <w:rFonts w:ascii="Times New Roman" w:hAnsi="Times New Roman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3359B6" w:rsidRPr="00551C84" w:rsidRDefault="003359B6" w:rsidP="003359B6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51C84">
        <w:rPr>
          <w:rFonts w:ascii="Times New Roman" w:hAnsi="Times New Roman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3359B6" w:rsidRPr="00551C84" w:rsidRDefault="003359B6" w:rsidP="003359B6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551C84">
        <w:rPr>
          <w:rFonts w:ascii="Times New Roman" w:hAnsi="Times New Roman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3359B6" w:rsidRPr="00551C84" w:rsidRDefault="003359B6" w:rsidP="003359B6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551C84">
        <w:rPr>
          <w:rFonts w:ascii="Times New Roman" w:hAnsi="Times New Roman"/>
          <w:sz w:val="24"/>
          <w:szCs w:val="24"/>
        </w:rPr>
        <w:t xml:space="preserve">___________________ А.Н. </w:t>
      </w:r>
      <w:proofErr w:type="spellStart"/>
      <w:r w:rsidRPr="00551C84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551C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3359B6" w:rsidRPr="00551C84" w:rsidRDefault="003359B6" w:rsidP="003359B6">
      <w:pPr>
        <w:rPr>
          <w:sz w:val="24"/>
          <w:szCs w:val="24"/>
        </w:rPr>
      </w:pPr>
    </w:p>
    <w:p w:rsidR="003359B6" w:rsidRPr="00551C84" w:rsidRDefault="003359B6" w:rsidP="003359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C84">
        <w:rPr>
          <w:rFonts w:ascii="Times New Roman" w:hAnsi="Times New Roman"/>
          <w:b/>
          <w:sz w:val="24"/>
          <w:szCs w:val="24"/>
        </w:rPr>
        <w:t>Информационное сообщение о приватизации муниципального имущества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1C84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1D797B" w:rsidRPr="00551C84">
        <w:rPr>
          <w:rFonts w:ascii="Times New Roman" w:hAnsi="Times New Roman"/>
          <w:sz w:val="24"/>
          <w:szCs w:val="24"/>
        </w:rPr>
        <w:t>02.08.</w:t>
      </w:r>
      <w:r w:rsidRPr="00551C84">
        <w:rPr>
          <w:rFonts w:ascii="Times New Roman" w:hAnsi="Times New Roman"/>
          <w:sz w:val="24"/>
          <w:szCs w:val="24"/>
        </w:rPr>
        <w:t xml:space="preserve">2016 № </w:t>
      </w:r>
      <w:r w:rsidR="001D797B" w:rsidRPr="00551C84">
        <w:rPr>
          <w:rFonts w:ascii="Times New Roman" w:hAnsi="Times New Roman"/>
          <w:sz w:val="24"/>
          <w:szCs w:val="24"/>
        </w:rPr>
        <w:t>3696</w:t>
      </w:r>
      <w:r w:rsidRPr="00551C84">
        <w:rPr>
          <w:rFonts w:ascii="Times New Roman" w:hAnsi="Times New Roman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1C84">
        <w:rPr>
          <w:rFonts w:ascii="Times New Roman" w:hAnsi="Times New Roman"/>
          <w:sz w:val="24"/>
          <w:szCs w:val="24"/>
        </w:rPr>
        <w:t xml:space="preserve">Способ приватизации муниципального имущества: аукцион, открытый по составу участников и по форме подачи предложения о цене имущества. </w:t>
      </w:r>
    </w:p>
    <w:p w:rsidR="00B140FE" w:rsidRPr="00551C84" w:rsidRDefault="003359B6" w:rsidP="00551C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/>
          <w:sz w:val="24"/>
          <w:szCs w:val="24"/>
        </w:rPr>
        <w:t xml:space="preserve">Аукцион состоится 15 сентября 2016 года в 14:00 часов по адресу: Нижегородская обл., г. Бор, ул. Ленина, д. 97, </w:t>
      </w:r>
      <w:proofErr w:type="spellStart"/>
      <w:r w:rsidRPr="00551C84">
        <w:rPr>
          <w:rFonts w:ascii="Times New Roman" w:hAnsi="Times New Roman"/>
          <w:sz w:val="24"/>
          <w:szCs w:val="24"/>
        </w:rPr>
        <w:t>каб</w:t>
      </w:r>
      <w:proofErr w:type="spellEnd"/>
      <w:r w:rsidRPr="00551C84">
        <w:rPr>
          <w:rFonts w:ascii="Times New Roman" w:hAnsi="Times New Roman"/>
          <w:sz w:val="24"/>
          <w:szCs w:val="24"/>
        </w:rPr>
        <w:t>. 509 (актовый зал).</w:t>
      </w:r>
      <w:r w:rsidR="00B140FE" w:rsidRPr="00551C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0FE" w:rsidRPr="00551C84" w:rsidRDefault="00B140FE" w:rsidP="00B140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1. Предмет торгов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ЛОТ №1:</w:t>
      </w:r>
      <w:r w:rsidRPr="00551C8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551C84" w:rsidRPr="00551C84" w:rsidTr="00637F1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6" w:rsidRPr="00551C84" w:rsidRDefault="003359B6" w:rsidP="003359B6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нежилых отдельно стоящих зданий (30 объектов),  сооружений (1 сооружение) общей площадью 22 193,2 </w:t>
            </w:r>
            <w:proofErr w:type="spell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., забор, </w:t>
            </w:r>
            <w:proofErr w:type="gram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расположенные</w:t>
            </w:r>
            <w:proofErr w:type="gram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Нижегородская область, </w:t>
            </w:r>
            <w:proofErr w:type="spell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, д.25  </w:t>
            </w:r>
          </w:p>
          <w:p w:rsidR="003359B6" w:rsidRPr="00551C84" w:rsidRDefault="003359B6" w:rsidP="003359B6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="00551C84" w:rsidRPr="00551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 52:19:0202004</w:t>
            </w:r>
            <w:r w:rsidR="00D7224D" w:rsidRPr="00551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551C84" w:rsidRPr="00551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  категория земель: земли населенных пунктов, разрешенное использование: для спецназначения,  площадью 174 3</w:t>
            </w:r>
            <w:r w:rsidR="00D7224D" w:rsidRPr="00551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Толстого, уч.25. </w:t>
            </w:r>
          </w:p>
          <w:p w:rsidR="003359B6" w:rsidRPr="00551C84" w:rsidRDefault="003359B6" w:rsidP="00637F1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(возможно изменение существующего разрешенного использования </w:t>
            </w:r>
            <w:proofErr w:type="gram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 «жилая застройка – 2.0 по классификатору);</w:t>
            </w:r>
          </w:p>
          <w:p w:rsidR="003359B6" w:rsidRPr="00551C84" w:rsidRDefault="003359B6" w:rsidP="00637F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84" w:rsidRPr="00551C84" w:rsidTr="00637F1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130 000 000  </w:t>
            </w:r>
          </w:p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. земельный участок – 67 348 190)</w:t>
            </w:r>
          </w:p>
        </w:tc>
      </w:tr>
      <w:tr w:rsidR="00551C84" w:rsidRPr="00551C84" w:rsidTr="00637F1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26 000 000 </w:t>
            </w:r>
          </w:p>
        </w:tc>
      </w:tr>
      <w:tr w:rsidR="00551C84" w:rsidRPr="00551C84" w:rsidTr="00637F13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 xml:space="preserve">6 500 000 </w:t>
            </w:r>
          </w:p>
        </w:tc>
      </w:tr>
      <w:tr w:rsidR="00551C84" w:rsidRPr="00551C84" w:rsidTr="00637F13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551C84" w:rsidRPr="00551C84" w:rsidTr="00637F13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Аукцион 12.11.2015;</w:t>
            </w:r>
          </w:p>
          <w:p w:rsidR="003359B6" w:rsidRPr="00551C84" w:rsidRDefault="003359B6" w:rsidP="0063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-28.01.2016; 17.03.2016;</w:t>
            </w:r>
          </w:p>
          <w:p w:rsidR="003359B6" w:rsidRPr="00551C84" w:rsidRDefault="003359B6" w:rsidP="0063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4"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3359B6" w:rsidRPr="00551C84" w:rsidRDefault="003359B6" w:rsidP="003359B6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</w:p>
    <w:p w:rsidR="003359B6" w:rsidRPr="00551C84" w:rsidRDefault="003359B6" w:rsidP="003359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2. Условия  участия  в  аукционе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№ 178-ФЗ </w:t>
      </w:r>
      <w:r w:rsidRPr="00551C84">
        <w:rPr>
          <w:rFonts w:ascii="Times New Roman" w:hAnsi="Times New Roman" w:cs="Times New Roman"/>
          <w:sz w:val="24"/>
          <w:szCs w:val="24"/>
        </w:rPr>
        <w:lastRenderedPageBreak/>
        <w:t xml:space="preserve">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3359B6" w:rsidRPr="00551C84" w:rsidRDefault="003359B6" w:rsidP="003359B6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аукционе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551C8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551C84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3359B6" w:rsidRPr="00551C84" w:rsidRDefault="003359B6" w:rsidP="003359B6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3359B6" w:rsidRPr="00551C84" w:rsidRDefault="003359B6" w:rsidP="003359B6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3359B6" w:rsidRPr="00551C84" w:rsidRDefault="003359B6" w:rsidP="003359B6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359B6" w:rsidRPr="00551C84" w:rsidRDefault="003359B6" w:rsidP="003359B6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3359B6" w:rsidRPr="00551C84" w:rsidRDefault="003359B6" w:rsidP="003359B6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3359B6" w:rsidRPr="00551C84" w:rsidRDefault="003359B6" w:rsidP="003359B6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551C8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551C84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3359B6" w:rsidRPr="00551C84" w:rsidRDefault="003359B6" w:rsidP="003359B6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3359B6" w:rsidRPr="00551C84" w:rsidRDefault="003359B6" w:rsidP="003359B6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3359B6" w:rsidRPr="00551C84" w:rsidRDefault="003359B6" w:rsidP="003359B6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3359B6" w:rsidRPr="00551C84" w:rsidRDefault="003359B6" w:rsidP="003359B6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3359B6" w:rsidRPr="00551C84" w:rsidRDefault="003359B6" w:rsidP="003359B6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3359B6" w:rsidRPr="00551C84" w:rsidRDefault="003359B6" w:rsidP="003359B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3359B6" w:rsidRPr="00551C84" w:rsidRDefault="003359B6" w:rsidP="003359B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3359B6" w:rsidRPr="00551C84" w:rsidRDefault="003359B6" w:rsidP="003359B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3359B6" w:rsidRPr="00551C84" w:rsidRDefault="003359B6" w:rsidP="003359B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3359B6" w:rsidRPr="00551C84" w:rsidRDefault="003359B6" w:rsidP="003359B6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551C84">
        <w:rPr>
          <w:rFonts w:ascii="Times New Roman" w:hAnsi="Times New Roman" w:cs="Times New Roman"/>
          <w:b/>
          <w:sz w:val="24"/>
          <w:szCs w:val="24"/>
        </w:rPr>
        <w:t>не позднее 16.00 часов 06.09.2016 года.</w:t>
      </w:r>
      <w:r w:rsidRPr="00551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Документом, подтверждающим поступление задатка на счет Продавца, является выписка с этого счета. 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>, БИК 042202001, КБК 36600000000000000000, ОКТМО 22712000.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3359B6" w:rsidRPr="00551C84" w:rsidRDefault="003359B6" w:rsidP="003359B6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551C84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551C84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3359B6" w:rsidRPr="00551C84" w:rsidRDefault="003359B6" w:rsidP="003359B6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551C84">
        <w:rPr>
          <w:rFonts w:ascii="Times New Roman" w:hAnsi="Times New Roman" w:cs="Times New Roman"/>
          <w:b/>
          <w:sz w:val="24"/>
          <w:szCs w:val="24"/>
        </w:rPr>
        <w:t>с 04.08.2016</w:t>
      </w:r>
      <w:r w:rsidRPr="00551C84">
        <w:rPr>
          <w:rFonts w:ascii="Times New Roman" w:hAnsi="Times New Roman" w:cs="Times New Roman"/>
          <w:sz w:val="24"/>
          <w:szCs w:val="24"/>
        </w:rPr>
        <w:t xml:space="preserve"> года (с 08.00 до 12.00 и с 13.00 до 16.00 часов) по адресу: Нижегородская область, г. Бор, ул. Ленина, д. 97, 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Pr="00551C84">
        <w:rPr>
          <w:rFonts w:ascii="Times New Roman" w:hAnsi="Times New Roman" w:cs="Times New Roman"/>
          <w:b/>
          <w:sz w:val="24"/>
          <w:szCs w:val="24"/>
        </w:rPr>
        <w:t>06.09.2016 года</w:t>
      </w:r>
      <w:r w:rsidRPr="00551C84">
        <w:rPr>
          <w:rFonts w:ascii="Times New Roman" w:hAnsi="Times New Roman" w:cs="Times New Roman"/>
          <w:sz w:val="24"/>
          <w:szCs w:val="24"/>
        </w:rPr>
        <w:t>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3359B6" w:rsidRPr="00551C84" w:rsidRDefault="003359B6" w:rsidP="003359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551C8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B6" w:rsidRPr="00551C84" w:rsidRDefault="003359B6" w:rsidP="003359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</w:t>
      </w:r>
      <w:r w:rsidRPr="00551C84">
        <w:rPr>
          <w:rFonts w:ascii="Times New Roman" w:hAnsi="Times New Roman" w:cs="Times New Roman"/>
          <w:sz w:val="24"/>
          <w:szCs w:val="24"/>
        </w:rPr>
        <w:lastRenderedPageBreak/>
        <w:t xml:space="preserve">на которые не разграничена, и (или) права на заключение договоров аренды таких участков - </w:t>
      </w:r>
      <w:r w:rsidRPr="00551C84">
        <w:rPr>
          <w:rFonts w:ascii="Times New Roman" w:hAnsi="Times New Roman" w:cs="Times New Roman"/>
          <w:b/>
          <w:sz w:val="24"/>
          <w:szCs w:val="24"/>
        </w:rPr>
        <w:t>13.09.2016.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551C84">
        <w:rPr>
          <w:rFonts w:ascii="Times New Roman" w:hAnsi="Times New Roman" w:cs="Times New Roman"/>
          <w:b/>
          <w:sz w:val="24"/>
          <w:szCs w:val="24"/>
        </w:rPr>
        <w:t>13.09.2016.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3359B6" w:rsidRPr="00551C84" w:rsidRDefault="003359B6" w:rsidP="003359B6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Аукцион начинается в 14:00 часов </w:t>
      </w:r>
      <w:r w:rsidRPr="00551C84">
        <w:rPr>
          <w:rFonts w:ascii="Times New Roman" w:hAnsi="Times New Roman" w:cs="Times New Roman"/>
          <w:b/>
          <w:sz w:val="24"/>
          <w:szCs w:val="24"/>
        </w:rPr>
        <w:t>15.09.2016</w:t>
      </w:r>
      <w:r w:rsidRPr="00551C84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551C84">
        <w:rPr>
          <w:rFonts w:ascii="Times New Roman" w:hAnsi="Times New Roman" w:cs="Times New Roman"/>
          <w:b/>
          <w:sz w:val="24"/>
          <w:szCs w:val="24"/>
        </w:rPr>
        <w:t>с 13.15 до 13.45 часов 15.09.2016</w:t>
      </w:r>
      <w:r w:rsidRPr="00551C84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>. 208.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>кциона.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</w:t>
      </w:r>
      <w:r w:rsidRPr="00551C84">
        <w:rPr>
          <w:rFonts w:ascii="Times New Roman" w:hAnsi="Times New Roman" w:cs="Times New Roman"/>
          <w:sz w:val="24"/>
          <w:szCs w:val="24"/>
        </w:rPr>
        <w:lastRenderedPageBreak/>
        <w:t>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>кционистом.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3359B6" w:rsidRPr="00551C84" w:rsidRDefault="003359B6" w:rsidP="003359B6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•</w:t>
      </w:r>
      <w:r w:rsidRPr="00551C84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551C84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551C84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•</w:t>
      </w:r>
      <w:r w:rsidRPr="00551C84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•</w:t>
      </w:r>
      <w:r w:rsidRPr="00551C84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•</w:t>
      </w:r>
      <w:r w:rsidRPr="00551C84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•</w:t>
      </w:r>
      <w:r w:rsidRPr="00551C84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•</w:t>
      </w:r>
      <w:r w:rsidRPr="00551C84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551C84">
        <w:rPr>
          <w:rFonts w:ascii="Times New Roman" w:hAnsi="Times New Roman" w:cs="Times New Roman"/>
          <w:sz w:val="24"/>
          <w:szCs w:val="24"/>
        </w:rPr>
        <w:tab/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04.08.2016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551C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51C84">
        <w:rPr>
          <w:rFonts w:ascii="Times New Roman" w:hAnsi="Times New Roman" w:cs="Times New Roman"/>
          <w:sz w:val="24"/>
          <w:szCs w:val="24"/>
        </w:rPr>
        <w:t>. 208, а также на сайт</w:t>
      </w:r>
      <w:r w:rsidR="006D54A7" w:rsidRPr="00551C84">
        <w:rPr>
          <w:rFonts w:ascii="Times New Roman" w:hAnsi="Times New Roman" w:cs="Times New Roman"/>
          <w:sz w:val="24"/>
          <w:szCs w:val="24"/>
        </w:rPr>
        <w:t>е</w:t>
      </w:r>
      <w:r w:rsidRPr="00551C84">
        <w:rPr>
          <w:rFonts w:ascii="Times New Roman" w:hAnsi="Times New Roman" w:cs="Times New Roman"/>
          <w:sz w:val="24"/>
          <w:szCs w:val="24"/>
        </w:rPr>
        <w:t xml:space="preserve"> в сети Интернет: torgi.gov.ru. Итоги проведения аукциона будут опубликованы на сайт</w:t>
      </w:r>
      <w:r w:rsidR="004B40AE" w:rsidRPr="00551C84">
        <w:rPr>
          <w:rFonts w:ascii="Times New Roman" w:hAnsi="Times New Roman" w:cs="Times New Roman"/>
          <w:sz w:val="24"/>
          <w:szCs w:val="24"/>
        </w:rPr>
        <w:t>ах</w:t>
      </w:r>
      <w:r w:rsidRPr="00551C84">
        <w:rPr>
          <w:rFonts w:ascii="Times New Roman" w:hAnsi="Times New Roman" w:cs="Times New Roman"/>
          <w:sz w:val="24"/>
          <w:szCs w:val="24"/>
        </w:rPr>
        <w:t xml:space="preserve"> в сети Интернет: torgi.gov.ru</w:t>
      </w:r>
      <w:r w:rsidR="004B40AE" w:rsidRPr="00551C84">
        <w:rPr>
          <w:rFonts w:ascii="Times New Roman" w:hAnsi="Times New Roman" w:cs="Times New Roman"/>
          <w:sz w:val="24"/>
          <w:szCs w:val="24"/>
        </w:rPr>
        <w:t>,</w:t>
      </w:r>
      <w:r w:rsidR="004B40AE" w:rsidRPr="00551C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40AE" w:rsidRPr="00551C84">
        <w:rPr>
          <w:rFonts w:ascii="Times New Roman" w:hAnsi="Times New Roman"/>
          <w:sz w:val="24"/>
          <w:szCs w:val="24"/>
          <w:lang w:val="en-US"/>
        </w:rPr>
        <w:t>borcity</w:t>
      </w:r>
      <w:proofErr w:type="spellEnd"/>
      <w:r w:rsidR="004B40AE" w:rsidRPr="00551C84">
        <w:rPr>
          <w:rFonts w:ascii="Times New Roman" w:hAnsi="Times New Roman"/>
          <w:sz w:val="24"/>
          <w:szCs w:val="24"/>
        </w:rPr>
        <w:t>.</w:t>
      </w:r>
      <w:proofErr w:type="spellStart"/>
      <w:r w:rsidR="004B40AE" w:rsidRPr="00551C8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B40AE" w:rsidRPr="00551C84">
        <w:rPr>
          <w:rFonts w:ascii="Times New Roman" w:hAnsi="Times New Roman"/>
          <w:sz w:val="28"/>
          <w:szCs w:val="28"/>
        </w:rPr>
        <w:t xml:space="preserve"> </w:t>
      </w:r>
      <w:r w:rsidRPr="00551C84">
        <w:rPr>
          <w:rFonts w:ascii="Times New Roman" w:hAnsi="Times New Roman" w:cs="Times New Roman"/>
          <w:sz w:val="24"/>
          <w:szCs w:val="24"/>
        </w:rPr>
        <w:t xml:space="preserve"> в течение десяти дней с даты подведения итогов аукциона.</w:t>
      </w:r>
    </w:p>
    <w:p w:rsidR="003359B6" w:rsidRPr="00551C84" w:rsidRDefault="003359B6" w:rsidP="00335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004A75" w:rsidRPr="00551C84" w:rsidRDefault="00004A75"/>
    <w:sectPr w:rsidR="00004A75" w:rsidRPr="00551C84" w:rsidSect="006D54A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B6"/>
    <w:rsid w:val="00004A75"/>
    <w:rsid w:val="001D797B"/>
    <w:rsid w:val="003359B6"/>
    <w:rsid w:val="004B40AE"/>
    <w:rsid w:val="00551C84"/>
    <w:rsid w:val="006D54A7"/>
    <w:rsid w:val="00B140FE"/>
    <w:rsid w:val="00D7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359B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359B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3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359B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359B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3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7</cp:revision>
  <dcterms:created xsi:type="dcterms:W3CDTF">2016-07-29T12:12:00Z</dcterms:created>
  <dcterms:modified xsi:type="dcterms:W3CDTF">2016-08-04T12:28:00Z</dcterms:modified>
</cp:coreProperties>
</file>