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EF" w:rsidRPr="007D389F" w:rsidRDefault="00ED72EF" w:rsidP="00ED72EF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14</w:t>
      </w:r>
    </w:p>
    <w:p w:rsidR="00ED72EF" w:rsidRPr="007D389F" w:rsidRDefault="00ED72EF" w:rsidP="00ED72EF">
      <w:pPr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аукцион</w:t>
      </w:r>
      <w:r>
        <w:rPr>
          <w:rFonts w:ascii="Times New Roman" w:hAnsi="Times New Roman"/>
          <w:b/>
          <w:sz w:val="24"/>
          <w:szCs w:val="24"/>
        </w:rPr>
        <w:t>а, открытого по составу участников и по форме подачи предложения о цене продаваемого муниципального имущества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ED72EF" w:rsidRDefault="00ED72EF" w:rsidP="00ED72EF">
      <w:pPr>
        <w:ind w:right="-185"/>
        <w:rPr>
          <w:rFonts w:ascii="Times New Roman" w:hAnsi="Times New Roman"/>
          <w:b/>
          <w:sz w:val="24"/>
          <w:szCs w:val="24"/>
        </w:rPr>
      </w:pPr>
    </w:p>
    <w:p w:rsidR="00ED72EF" w:rsidRPr="00412E8A" w:rsidRDefault="00ED72EF" w:rsidP="00ED72EF">
      <w:p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Дата и время проведения торгов:  15.09.2016, 14:15</w:t>
      </w:r>
    </w:p>
    <w:p w:rsidR="00ED72EF" w:rsidRPr="00412E8A" w:rsidRDefault="00ED72EF" w:rsidP="00ED72EF">
      <w:pPr>
        <w:pStyle w:val="a3"/>
        <w:widowControl/>
        <w:rPr>
          <w:rFonts w:ascii="Times New Roman" w:hAnsi="Times New Roman"/>
          <w:sz w:val="24"/>
          <w:szCs w:val="24"/>
        </w:rPr>
      </w:pPr>
    </w:p>
    <w:p w:rsidR="00ED72EF" w:rsidRPr="00412E8A" w:rsidRDefault="00ED72EF" w:rsidP="00ED72EF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ED72EF" w:rsidRPr="00412E8A" w:rsidRDefault="00ED72EF" w:rsidP="00ED72EF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412E8A">
        <w:rPr>
          <w:rFonts w:ascii="Times New Roman" w:hAnsi="Times New Roman"/>
          <w:sz w:val="24"/>
          <w:szCs w:val="24"/>
        </w:rPr>
        <w:t>ул</w:t>
      </w:r>
      <w:proofErr w:type="gramStart"/>
      <w:r w:rsidRPr="00412E8A">
        <w:rPr>
          <w:rFonts w:ascii="Times New Roman" w:hAnsi="Times New Roman"/>
          <w:sz w:val="24"/>
          <w:szCs w:val="24"/>
        </w:rPr>
        <w:t>.Л</w:t>
      </w:r>
      <w:proofErr w:type="gramEnd"/>
      <w:r w:rsidRPr="00412E8A">
        <w:rPr>
          <w:rFonts w:ascii="Times New Roman" w:hAnsi="Times New Roman"/>
          <w:sz w:val="24"/>
          <w:szCs w:val="24"/>
        </w:rPr>
        <w:t>енина</w:t>
      </w:r>
      <w:proofErr w:type="spellEnd"/>
      <w:r w:rsidRPr="00412E8A">
        <w:rPr>
          <w:rFonts w:ascii="Times New Roman" w:hAnsi="Times New Roman"/>
          <w:sz w:val="24"/>
          <w:szCs w:val="24"/>
        </w:rPr>
        <w:t>, 97 ком.509 (актовый зал)</w:t>
      </w:r>
    </w:p>
    <w:p w:rsidR="00ED72EF" w:rsidRPr="00412E8A" w:rsidRDefault="00ED72EF" w:rsidP="00ED72EF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Ведется видео (аудио) запись аукциона.</w:t>
      </w:r>
    </w:p>
    <w:p w:rsidR="00ED72EF" w:rsidRPr="00412E8A" w:rsidRDefault="00ED72EF" w:rsidP="00ED72EF">
      <w:pPr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Аукционист: </w:t>
      </w:r>
      <w:proofErr w:type="spellStart"/>
      <w:r w:rsidRPr="00412E8A">
        <w:rPr>
          <w:rFonts w:ascii="Times New Roman" w:hAnsi="Times New Roman"/>
          <w:sz w:val="24"/>
          <w:szCs w:val="24"/>
        </w:rPr>
        <w:t>Комкова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О.Е.</w:t>
      </w:r>
    </w:p>
    <w:p w:rsidR="00ED72EF" w:rsidRDefault="00ED72EF" w:rsidP="00ED72EF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D72EF" w:rsidRPr="00C47C71" w:rsidRDefault="00ED72EF" w:rsidP="00ED72EF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ED72EF" w:rsidRPr="00B84ABE" w:rsidRDefault="00ED72EF" w:rsidP="00ED72E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4ABE">
        <w:rPr>
          <w:rFonts w:ascii="Times New Roman" w:hAnsi="Times New Roman"/>
          <w:sz w:val="24"/>
          <w:szCs w:val="24"/>
        </w:rPr>
        <w:t>Нежилое отдельно стоящее деревянное здание общ</w:t>
      </w:r>
      <w:proofErr w:type="gramStart"/>
      <w:r w:rsidRPr="00B84ABE">
        <w:rPr>
          <w:rFonts w:ascii="Times New Roman" w:hAnsi="Times New Roman"/>
          <w:sz w:val="24"/>
          <w:szCs w:val="24"/>
        </w:rPr>
        <w:t>.</w:t>
      </w:r>
      <w:proofErr w:type="gramEnd"/>
      <w:r w:rsidRPr="00B84A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4ABE">
        <w:rPr>
          <w:rFonts w:ascii="Times New Roman" w:hAnsi="Times New Roman"/>
          <w:sz w:val="24"/>
          <w:szCs w:val="24"/>
        </w:rPr>
        <w:t>п</w:t>
      </w:r>
      <w:proofErr w:type="gramEnd"/>
      <w:r w:rsidRPr="00B84ABE">
        <w:rPr>
          <w:rFonts w:ascii="Times New Roman" w:hAnsi="Times New Roman"/>
          <w:sz w:val="24"/>
          <w:szCs w:val="24"/>
        </w:rPr>
        <w:t xml:space="preserve">лощадью 645,6 </w:t>
      </w:r>
      <w:proofErr w:type="spellStart"/>
      <w:r w:rsidRPr="00B84ABE">
        <w:rPr>
          <w:rFonts w:ascii="Times New Roman" w:hAnsi="Times New Roman"/>
          <w:sz w:val="24"/>
          <w:szCs w:val="24"/>
        </w:rPr>
        <w:t>кв.м</w:t>
      </w:r>
      <w:proofErr w:type="spellEnd"/>
      <w:r w:rsidRPr="00B84ABE">
        <w:rPr>
          <w:rFonts w:ascii="Times New Roman" w:hAnsi="Times New Roman"/>
          <w:sz w:val="24"/>
          <w:szCs w:val="24"/>
        </w:rPr>
        <w:t xml:space="preserve">. с кадастровым номером 52:19:0303045:250, расположенное по адресу: </w:t>
      </w:r>
      <w:proofErr w:type="gramStart"/>
      <w:r w:rsidRPr="00B84ABE">
        <w:rPr>
          <w:rFonts w:ascii="Times New Roman" w:hAnsi="Times New Roman"/>
          <w:sz w:val="24"/>
          <w:szCs w:val="24"/>
        </w:rPr>
        <w:t xml:space="preserve">Российская Федерация, 606443,Нижегородская область, г. Бор,  ул. Максимова, д. 1; </w:t>
      </w:r>
      <w:proofErr w:type="gramEnd"/>
    </w:p>
    <w:p w:rsidR="00ED72EF" w:rsidRPr="00B84ABE" w:rsidRDefault="00ED72EF" w:rsidP="00ED72E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4ABE">
        <w:rPr>
          <w:rFonts w:ascii="Times New Roman" w:hAnsi="Times New Roman"/>
          <w:sz w:val="24"/>
          <w:szCs w:val="24"/>
        </w:rPr>
        <w:t>Нежилое отдельно стоящее кирпичное здание общ</w:t>
      </w:r>
      <w:proofErr w:type="gramStart"/>
      <w:r w:rsidRPr="00B84ABE">
        <w:rPr>
          <w:rFonts w:ascii="Times New Roman" w:hAnsi="Times New Roman"/>
          <w:sz w:val="24"/>
          <w:szCs w:val="24"/>
        </w:rPr>
        <w:t>.</w:t>
      </w:r>
      <w:proofErr w:type="gramEnd"/>
      <w:r w:rsidRPr="00B84A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4ABE">
        <w:rPr>
          <w:rFonts w:ascii="Times New Roman" w:hAnsi="Times New Roman"/>
          <w:sz w:val="24"/>
          <w:szCs w:val="24"/>
        </w:rPr>
        <w:t>п</w:t>
      </w:r>
      <w:proofErr w:type="gramEnd"/>
      <w:r w:rsidRPr="00B84ABE">
        <w:rPr>
          <w:rFonts w:ascii="Times New Roman" w:hAnsi="Times New Roman"/>
          <w:sz w:val="24"/>
          <w:szCs w:val="24"/>
        </w:rPr>
        <w:t xml:space="preserve">лощадью 316,3 </w:t>
      </w:r>
      <w:proofErr w:type="spellStart"/>
      <w:r w:rsidRPr="00B84ABE">
        <w:rPr>
          <w:rFonts w:ascii="Times New Roman" w:hAnsi="Times New Roman"/>
          <w:sz w:val="24"/>
          <w:szCs w:val="24"/>
        </w:rPr>
        <w:t>кв.м</w:t>
      </w:r>
      <w:proofErr w:type="spellEnd"/>
      <w:r w:rsidRPr="00B84ABE">
        <w:rPr>
          <w:rFonts w:ascii="Times New Roman" w:hAnsi="Times New Roman"/>
          <w:sz w:val="24"/>
          <w:szCs w:val="24"/>
        </w:rPr>
        <w:t xml:space="preserve">. с кадастровым номером 52:19:0303045:225, расположенное по адресу: </w:t>
      </w:r>
      <w:proofErr w:type="gramStart"/>
      <w:r w:rsidRPr="00B84ABE">
        <w:rPr>
          <w:rFonts w:ascii="Times New Roman" w:hAnsi="Times New Roman"/>
          <w:sz w:val="24"/>
          <w:szCs w:val="24"/>
        </w:rPr>
        <w:t xml:space="preserve">Российская Федерация, 606443,Нижегородская область, г. Бор,  ул. Максимова, д. 1, </w:t>
      </w:r>
      <w:proofErr w:type="gramEnd"/>
    </w:p>
    <w:p w:rsidR="00ED72EF" w:rsidRPr="00B84ABE" w:rsidRDefault="00ED72EF" w:rsidP="00ED72E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4ABE">
        <w:rPr>
          <w:rFonts w:ascii="Times New Roman" w:hAnsi="Times New Roman"/>
          <w:sz w:val="24"/>
          <w:szCs w:val="24"/>
        </w:rPr>
        <w:t xml:space="preserve">Земельный участок площадью 6611 </w:t>
      </w:r>
      <w:proofErr w:type="spellStart"/>
      <w:r w:rsidRPr="00B84ABE">
        <w:rPr>
          <w:rFonts w:ascii="Times New Roman" w:hAnsi="Times New Roman"/>
          <w:sz w:val="24"/>
          <w:szCs w:val="24"/>
        </w:rPr>
        <w:t>кв.м</w:t>
      </w:r>
      <w:proofErr w:type="spellEnd"/>
      <w:r w:rsidRPr="00B84ABE">
        <w:rPr>
          <w:rFonts w:ascii="Times New Roman" w:hAnsi="Times New Roman"/>
          <w:sz w:val="24"/>
          <w:szCs w:val="24"/>
        </w:rPr>
        <w:t>.,  с кадастровым номером 52:19:0303045:271 на котором здания расположены по адресу: Российская Федерация, 606443, Нижегородская область, г. Бор,  ул. Максимова,  уч.1. Категория земель: земли населенных пунктов; разрешенное использование: под административным зданием.</w:t>
      </w:r>
    </w:p>
    <w:p w:rsidR="00ED72EF" w:rsidRPr="003E536D" w:rsidRDefault="00ED72EF" w:rsidP="00ED72EF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536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</w:t>
      </w:r>
      <w:r w:rsidRPr="003E536D">
        <w:rPr>
          <w:rFonts w:ascii="Times New Roman" w:hAnsi="Times New Roman"/>
          <w:sz w:val="24"/>
          <w:szCs w:val="24"/>
        </w:rPr>
        <w:t xml:space="preserve">ыночная стоимость объекта на 18.05.2016 составляет:  6 800 000 (Шесть  миллионов восемьсот тысяч) рублей,  в </w:t>
      </w:r>
      <w:proofErr w:type="spellStart"/>
      <w:r w:rsidRPr="003E536D">
        <w:rPr>
          <w:rFonts w:ascii="Times New Roman" w:hAnsi="Times New Roman"/>
          <w:sz w:val="24"/>
          <w:szCs w:val="24"/>
        </w:rPr>
        <w:t>т.ч</w:t>
      </w:r>
      <w:proofErr w:type="spellEnd"/>
      <w:r w:rsidRPr="003E536D">
        <w:rPr>
          <w:rFonts w:ascii="Times New Roman" w:hAnsi="Times New Roman"/>
          <w:sz w:val="24"/>
          <w:szCs w:val="24"/>
        </w:rPr>
        <w:t>.:</w:t>
      </w:r>
    </w:p>
    <w:p w:rsidR="00ED72EF" w:rsidRPr="003E536D" w:rsidRDefault="00ED72EF" w:rsidP="00ED72EF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3E536D">
        <w:rPr>
          <w:rFonts w:ascii="Times New Roman" w:hAnsi="Times New Roman"/>
          <w:sz w:val="24"/>
          <w:szCs w:val="24"/>
        </w:rPr>
        <w:t xml:space="preserve">- земельный участок площадью 6 611 </w:t>
      </w:r>
      <w:proofErr w:type="spellStart"/>
      <w:r w:rsidRPr="003E536D">
        <w:rPr>
          <w:rFonts w:ascii="Times New Roman" w:hAnsi="Times New Roman"/>
          <w:sz w:val="24"/>
          <w:szCs w:val="24"/>
        </w:rPr>
        <w:t>кв.м</w:t>
      </w:r>
      <w:proofErr w:type="spellEnd"/>
      <w:r w:rsidRPr="003E536D">
        <w:rPr>
          <w:rFonts w:ascii="Times New Roman" w:hAnsi="Times New Roman"/>
          <w:sz w:val="24"/>
          <w:szCs w:val="24"/>
        </w:rPr>
        <w:t>.  – 5 803 902 руб., что составляет 85,3515%  от  6 800 000 (кадастровая стоимость земельного участка – 6 710 627,77 руб.)</w:t>
      </w:r>
    </w:p>
    <w:p w:rsidR="00ED72EF" w:rsidRPr="003E536D" w:rsidRDefault="00ED72EF" w:rsidP="00ED72EF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536D">
        <w:rPr>
          <w:rFonts w:ascii="Times New Roman" w:hAnsi="Times New Roman"/>
          <w:sz w:val="24"/>
          <w:szCs w:val="24"/>
        </w:rPr>
        <w:t xml:space="preserve">- здание деревянное площадью 645,6 </w:t>
      </w:r>
      <w:proofErr w:type="spellStart"/>
      <w:r w:rsidRPr="003E536D">
        <w:rPr>
          <w:rFonts w:ascii="Times New Roman" w:hAnsi="Times New Roman"/>
          <w:sz w:val="24"/>
          <w:szCs w:val="24"/>
        </w:rPr>
        <w:t>кв.м</w:t>
      </w:r>
      <w:proofErr w:type="spellEnd"/>
      <w:r w:rsidRPr="003E536D">
        <w:rPr>
          <w:rFonts w:ascii="Times New Roman" w:hAnsi="Times New Roman"/>
          <w:sz w:val="24"/>
          <w:szCs w:val="24"/>
        </w:rPr>
        <w:t xml:space="preserve">. и здание  кирпичное площадью 316,3 </w:t>
      </w:r>
      <w:proofErr w:type="spellStart"/>
      <w:r w:rsidRPr="003E536D">
        <w:rPr>
          <w:rFonts w:ascii="Times New Roman" w:hAnsi="Times New Roman"/>
          <w:sz w:val="24"/>
          <w:szCs w:val="24"/>
        </w:rPr>
        <w:t>кв.м</w:t>
      </w:r>
      <w:proofErr w:type="spellEnd"/>
      <w:r w:rsidRPr="003E536D">
        <w:rPr>
          <w:rFonts w:ascii="Times New Roman" w:hAnsi="Times New Roman"/>
          <w:sz w:val="24"/>
          <w:szCs w:val="24"/>
        </w:rPr>
        <w:t xml:space="preserve">.  – 996 098 руб., в </w:t>
      </w:r>
      <w:proofErr w:type="spellStart"/>
      <w:r w:rsidRPr="003E536D">
        <w:rPr>
          <w:rFonts w:ascii="Times New Roman" w:hAnsi="Times New Roman"/>
          <w:sz w:val="24"/>
          <w:szCs w:val="24"/>
        </w:rPr>
        <w:t>т.ч</w:t>
      </w:r>
      <w:proofErr w:type="spellEnd"/>
      <w:r w:rsidRPr="003E536D">
        <w:rPr>
          <w:rFonts w:ascii="Times New Roman" w:hAnsi="Times New Roman"/>
          <w:sz w:val="24"/>
          <w:szCs w:val="24"/>
        </w:rPr>
        <w:t xml:space="preserve">. НДС;  (Отчет  об оценке,  </w:t>
      </w:r>
      <w:proofErr w:type="spellStart"/>
      <w:r w:rsidRPr="003E536D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3E536D">
        <w:rPr>
          <w:rFonts w:ascii="Times New Roman" w:hAnsi="Times New Roman"/>
          <w:sz w:val="24"/>
          <w:szCs w:val="24"/>
        </w:rPr>
        <w:t>. № 020   от 18.05.2016).</w:t>
      </w:r>
    </w:p>
    <w:p w:rsidR="00ED72EF" w:rsidRPr="00963005" w:rsidRDefault="00ED72EF" w:rsidP="00ED72EF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7</w:t>
      </w:r>
      <w:r w:rsidRPr="00963005">
        <w:rPr>
          <w:rFonts w:ascii="Times New Roman" w:hAnsi="Times New Roman"/>
          <w:b/>
          <w:sz w:val="24"/>
          <w:szCs w:val="24"/>
        </w:rPr>
        <w:t xml:space="preserve"> 000 000 руб. (</w:t>
      </w:r>
      <w:r>
        <w:rPr>
          <w:rFonts w:ascii="Times New Roman" w:hAnsi="Times New Roman"/>
          <w:b/>
          <w:sz w:val="24"/>
          <w:szCs w:val="24"/>
        </w:rPr>
        <w:t>Семь</w:t>
      </w:r>
      <w:r w:rsidRPr="00963005">
        <w:rPr>
          <w:rFonts w:ascii="Times New Roman" w:hAnsi="Times New Roman"/>
          <w:b/>
          <w:sz w:val="24"/>
          <w:szCs w:val="24"/>
        </w:rPr>
        <w:t xml:space="preserve"> миллионов)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ED72EF" w:rsidRPr="009C7058" w:rsidRDefault="00ED72EF" w:rsidP="00ED72EF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1 4</w:t>
      </w:r>
      <w:r w:rsidRPr="009C7058">
        <w:rPr>
          <w:rFonts w:ascii="Times New Roman" w:hAnsi="Times New Roman"/>
          <w:sz w:val="24"/>
          <w:szCs w:val="24"/>
        </w:rPr>
        <w:t>00 000 руб.</w:t>
      </w:r>
    </w:p>
    <w:p w:rsidR="00ED72EF" w:rsidRPr="009C7058" w:rsidRDefault="00ED72EF" w:rsidP="00ED72EF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Ш</w:t>
      </w:r>
      <w:r w:rsidRPr="009C7058">
        <w:rPr>
          <w:rFonts w:ascii="Times New Roman" w:hAnsi="Times New Roman"/>
          <w:sz w:val="24"/>
          <w:szCs w:val="24"/>
        </w:rPr>
        <w:t xml:space="preserve">аг торгов  5%  – </w:t>
      </w:r>
      <w:r>
        <w:rPr>
          <w:rFonts w:ascii="Times New Roman" w:hAnsi="Times New Roman"/>
          <w:sz w:val="24"/>
          <w:szCs w:val="24"/>
        </w:rPr>
        <w:t>35</w:t>
      </w:r>
      <w:r w:rsidRPr="009C7058">
        <w:rPr>
          <w:rFonts w:ascii="Times New Roman" w:hAnsi="Times New Roman"/>
          <w:sz w:val="24"/>
          <w:szCs w:val="24"/>
        </w:rPr>
        <w:t>0 000 руб.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2E8A">
        <w:rPr>
          <w:rFonts w:ascii="Times New Roman" w:hAnsi="Times New Roman"/>
          <w:sz w:val="24"/>
          <w:szCs w:val="24"/>
        </w:rPr>
        <w:t>Для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E8A">
        <w:rPr>
          <w:rFonts w:ascii="Times New Roman" w:hAnsi="Times New Roman"/>
          <w:sz w:val="24"/>
          <w:szCs w:val="24"/>
        </w:rPr>
        <w:t>участие</w:t>
      </w:r>
      <w:proofErr w:type="gramEnd"/>
      <w:r w:rsidRPr="00412E8A">
        <w:rPr>
          <w:rFonts w:ascii="Times New Roman" w:hAnsi="Times New Roman"/>
          <w:sz w:val="24"/>
          <w:szCs w:val="24"/>
        </w:rPr>
        <w:t xml:space="preserve"> в аукционе  зарегистрировано две заявки. 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два Претендента: 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- ООО «ПРОМ»;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- ЗАО «Борская ДПМК»;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уч.№1 -  ООО «ПРОМ»;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уч.№2 – ЗАО «Борская ДПМК»;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№ </w:t>
      </w:r>
      <w:r w:rsidR="00AA1C19"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№ </w:t>
      </w:r>
      <w:r w:rsidR="00AA1C19">
        <w:rPr>
          <w:rFonts w:ascii="Times New Roman" w:hAnsi="Times New Roman"/>
          <w:sz w:val="24"/>
          <w:szCs w:val="24"/>
        </w:rPr>
        <w:t>2 – ЗАО «Борская ДПМК»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r w:rsidR="00AA1C19" w:rsidRPr="00AA1C19">
        <w:rPr>
          <w:rFonts w:ascii="Times New Roman" w:hAnsi="Times New Roman"/>
          <w:sz w:val="24"/>
          <w:szCs w:val="24"/>
        </w:rPr>
        <w:t>ЗАО «Борская ДПМК»</w:t>
      </w:r>
      <w:r w:rsidRPr="00412E8A">
        <w:rPr>
          <w:rFonts w:ascii="Times New Roman" w:hAnsi="Times New Roman"/>
          <w:b/>
          <w:sz w:val="24"/>
          <w:szCs w:val="24"/>
        </w:rPr>
        <w:t xml:space="preserve"> - 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AA1C19">
        <w:rPr>
          <w:rFonts w:ascii="Times New Roman" w:hAnsi="Times New Roman"/>
          <w:sz w:val="24"/>
          <w:szCs w:val="24"/>
        </w:rPr>
        <w:t>7 000 000</w:t>
      </w:r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AA1C19">
        <w:rPr>
          <w:rFonts w:ascii="Times New Roman" w:hAnsi="Times New Roman"/>
          <w:sz w:val="24"/>
          <w:szCs w:val="24"/>
        </w:rPr>
        <w:t>Семь миллионов</w:t>
      </w:r>
      <w:bookmarkStart w:id="0" w:name="_GoBack"/>
      <w:bookmarkEnd w:id="0"/>
      <w:r w:rsidRPr="00412E8A">
        <w:rPr>
          <w:rFonts w:ascii="Times New Roman" w:hAnsi="Times New Roman"/>
          <w:sz w:val="24"/>
          <w:szCs w:val="24"/>
        </w:rPr>
        <w:t xml:space="preserve">/ руб. 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ED72EF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подписи:</w:t>
      </w:r>
    </w:p>
    <w:p w:rsidR="00ED72EF" w:rsidRDefault="00ED72EF" w:rsidP="00ED72EF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(Покупатель)________________/_____________________/</w:t>
      </w:r>
    </w:p>
    <w:p w:rsidR="00AA1C19" w:rsidRPr="00412E8A" w:rsidRDefault="00AA1C19" w:rsidP="00ED72EF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Аукционист                            – </w:t>
      </w:r>
      <w:proofErr w:type="spellStart"/>
      <w:r>
        <w:rPr>
          <w:rFonts w:ascii="Times New Roman" w:hAnsi="Times New Roman"/>
          <w:sz w:val="24"/>
          <w:szCs w:val="24"/>
        </w:rPr>
        <w:t>О.Е.Комкова</w:t>
      </w:r>
      <w:proofErr w:type="spellEnd"/>
      <w:r>
        <w:rPr>
          <w:rFonts w:ascii="Times New Roman" w:hAnsi="Times New Roman"/>
          <w:sz w:val="24"/>
          <w:szCs w:val="24"/>
        </w:rPr>
        <w:t>_________________</w:t>
      </w:r>
    </w:p>
    <w:p w:rsidR="00ED72EF" w:rsidRPr="00412E8A" w:rsidRDefault="00ED72EF" w:rsidP="00ED72EF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А.Н.    ________________________</w:t>
      </w:r>
    </w:p>
    <w:p w:rsidR="00ED72EF" w:rsidRPr="00412E8A" w:rsidRDefault="00ED72EF" w:rsidP="00ED72EF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E8A">
        <w:rPr>
          <w:rFonts w:ascii="Times New Roman" w:hAnsi="Times New Roman"/>
          <w:sz w:val="24"/>
          <w:szCs w:val="24"/>
        </w:rPr>
        <w:t>Зам</w:t>
      </w:r>
      <w:proofErr w:type="gramStart"/>
      <w:r w:rsidRPr="00412E8A">
        <w:rPr>
          <w:rFonts w:ascii="Times New Roman" w:hAnsi="Times New Roman"/>
          <w:sz w:val="24"/>
          <w:szCs w:val="24"/>
        </w:rPr>
        <w:t>.п</w:t>
      </w:r>
      <w:proofErr w:type="gramEnd"/>
      <w:r w:rsidRPr="00412E8A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комиссии:  </w:t>
      </w:r>
      <w:proofErr w:type="spellStart"/>
      <w:r w:rsidRPr="00412E8A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В.В.        ________________________</w:t>
      </w:r>
    </w:p>
    <w:p w:rsidR="00ED72EF" w:rsidRPr="00412E8A" w:rsidRDefault="00ED72EF" w:rsidP="00ED72EF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Члены комиссии:                     Симакова Г.Д.    ________________________</w:t>
      </w:r>
    </w:p>
    <w:p w:rsidR="00ED72EF" w:rsidRPr="00412E8A" w:rsidRDefault="00ED72EF" w:rsidP="00ED72EF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   Королев А. А.     ________________________</w:t>
      </w:r>
    </w:p>
    <w:p w:rsidR="00ED72EF" w:rsidRPr="00412E8A" w:rsidRDefault="00ED72EF" w:rsidP="00ED72EF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   Алешина О.П.    ________________________</w:t>
      </w:r>
    </w:p>
    <w:p w:rsidR="00ED72EF" w:rsidRPr="00412E8A" w:rsidRDefault="00ED72EF" w:rsidP="00ED72EF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Е.М.    ________________________</w:t>
      </w:r>
    </w:p>
    <w:p w:rsidR="00ED72EF" w:rsidRPr="00412E8A" w:rsidRDefault="00ED72EF" w:rsidP="00ED72EF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   Малеева Е.Ю.    ________________________</w:t>
      </w:r>
    </w:p>
    <w:p w:rsidR="00ED72EF" w:rsidRPr="00412E8A" w:rsidRDefault="00ED72EF" w:rsidP="00ED72EF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В.М.     ________________________</w:t>
      </w:r>
    </w:p>
    <w:p w:rsidR="00ED72EF" w:rsidRDefault="00ED72EF" w:rsidP="00ED72EF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AC346F" w:rsidRDefault="00AC346F"/>
    <w:sectPr w:rsidR="00AC346F" w:rsidSect="00ED72E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EF"/>
    <w:rsid w:val="00AA1C19"/>
    <w:rsid w:val="00AC346F"/>
    <w:rsid w:val="00E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EF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D72EF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D72E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ED72E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D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EF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D72EF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D72E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ED72E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D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2016-09-14T13:09:00Z</dcterms:created>
  <dcterms:modified xsi:type="dcterms:W3CDTF">2016-09-16T07:10:00Z</dcterms:modified>
</cp:coreProperties>
</file>