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D" w:rsidRPr="007D389F" w:rsidRDefault="008C758D" w:rsidP="008C758D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8C758D" w:rsidRDefault="008C758D" w:rsidP="008C758D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</w:t>
      </w:r>
    </w:p>
    <w:p w:rsidR="008C758D" w:rsidRPr="007D389F" w:rsidRDefault="008C758D" w:rsidP="008C758D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8C758D" w:rsidRDefault="008C758D" w:rsidP="008C758D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26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1</w:t>
      </w:r>
      <w:r w:rsidRPr="007D389F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7, 14:00</w:t>
      </w:r>
    </w:p>
    <w:p w:rsidR="008C758D" w:rsidRDefault="008C758D" w:rsidP="008C758D">
      <w:pPr>
        <w:ind w:right="-185"/>
        <w:rPr>
          <w:rFonts w:ascii="Times New Roman" w:hAnsi="Times New Roman"/>
          <w:b/>
          <w:sz w:val="24"/>
          <w:szCs w:val="24"/>
        </w:rPr>
      </w:pPr>
    </w:p>
    <w:p w:rsidR="008C758D" w:rsidRDefault="008C758D" w:rsidP="008C758D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8C758D" w:rsidRDefault="008C758D" w:rsidP="008C758D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8C758D" w:rsidRPr="00C47C71" w:rsidRDefault="008C758D" w:rsidP="008C758D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аукциона.</w:t>
      </w:r>
    </w:p>
    <w:p w:rsidR="008C758D" w:rsidRDefault="008C758D" w:rsidP="008C758D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Сахаров Н.Н.</w:t>
      </w:r>
    </w:p>
    <w:p w:rsidR="008C758D" w:rsidRPr="00C47C71" w:rsidRDefault="008C758D" w:rsidP="008C758D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8C758D" w:rsidRPr="00032B5F" w:rsidRDefault="008C758D" w:rsidP="008C758D">
      <w:pPr>
        <w:pStyle w:val="a5"/>
        <w:ind w:left="0"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032B5F">
        <w:rPr>
          <w:rFonts w:ascii="Times New Roman" w:hAnsi="Times New Roman"/>
          <w:sz w:val="24"/>
          <w:szCs w:val="24"/>
        </w:rPr>
        <w:t xml:space="preserve">-Нежилое здание с кадастровым номером 52:19:0102017:187 общей площадью 195,1 </w:t>
      </w:r>
      <w:proofErr w:type="spellStart"/>
      <w:r w:rsidRPr="00032B5F">
        <w:rPr>
          <w:rFonts w:ascii="Times New Roman" w:hAnsi="Times New Roman"/>
          <w:sz w:val="24"/>
          <w:szCs w:val="24"/>
        </w:rPr>
        <w:t>кв.м</w:t>
      </w:r>
      <w:proofErr w:type="spellEnd"/>
      <w:r w:rsidRPr="00032B5F">
        <w:rPr>
          <w:rFonts w:ascii="Times New Roman" w:hAnsi="Times New Roman"/>
          <w:sz w:val="24"/>
          <w:szCs w:val="24"/>
        </w:rPr>
        <w:t xml:space="preserve">., количество этажей -1, расположенное по адресу: Нижегородская область, г.Бор, </w:t>
      </w:r>
      <w:proofErr w:type="spellStart"/>
      <w:r w:rsidRPr="00032B5F">
        <w:rPr>
          <w:rFonts w:ascii="Times New Roman" w:hAnsi="Times New Roman"/>
          <w:sz w:val="24"/>
          <w:szCs w:val="24"/>
        </w:rPr>
        <w:t>р</w:t>
      </w:r>
      <w:r w:rsidR="00095466">
        <w:rPr>
          <w:rFonts w:ascii="Times New Roman" w:hAnsi="Times New Roman"/>
          <w:sz w:val="24"/>
          <w:szCs w:val="24"/>
        </w:rPr>
        <w:t>.</w:t>
      </w:r>
      <w:r w:rsidRPr="00032B5F">
        <w:rPr>
          <w:rFonts w:ascii="Times New Roman" w:hAnsi="Times New Roman"/>
          <w:sz w:val="24"/>
          <w:szCs w:val="24"/>
        </w:rPr>
        <w:t>п</w:t>
      </w:r>
      <w:proofErr w:type="spellEnd"/>
      <w:r w:rsidR="00095466">
        <w:rPr>
          <w:rFonts w:ascii="Times New Roman" w:hAnsi="Times New Roman"/>
          <w:sz w:val="24"/>
          <w:szCs w:val="24"/>
        </w:rPr>
        <w:t>.</w:t>
      </w:r>
      <w:r w:rsidRPr="00032B5F">
        <w:rPr>
          <w:rFonts w:ascii="Times New Roman" w:hAnsi="Times New Roman"/>
          <w:sz w:val="24"/>
          <w:szCs w:val="24"/>
        </w:rPr>
        <w:t xml:space="preserve"> Неклюдово, </w:t>
      </w:r>
      <w:proofErr w:type="spellStart"/>
      <w:r w:rsidRPr="00032B5F">
        <w:rPr>
          <w:rFonts w:ascii="Times New Roman" w:hAnsi="Times New Roman"/>
          <w:sz w:val="24"/>
          <w:szCs w:val="24"/>
        </w:rPr>
        <w:t>ул</w:t>
      </w:r>
      <w:proofErr w:type="gramStart"/>
      <w:r w:rsidRPr="00032B5F">
        <w:rPr>
          <w:rFonts w:ascii="Times New Roman" w:hAnsi="Times New Roman"/>
          <w:sz w:val="24"/>
          <w:szCs w:val="24"/>
        </w:rPr>
        <w:t>.К</w:t>
      </w:r>
      <w:proofErr w:type="gramEnd"/>
      <w:r w:rsidRPr="00032B5F">
        <w:rPr>
          <w:rFonts w:ascii="Times New Roman" w:hAnsi="Times New Roman"/>
          <w:sz w:val="24"/>
          <w:szCs w:val="24"/>
        </w:rPr>
        <w:t>лубная</w:t>
      </w:r>
      <w:proofErr w:type="spellEnd"/>
      <w:r w:rsidRPr="00032B5F">
        <w:rPr>
          <w:rFonts w:ascii="Times New Roman" w:hAnsi="Times New Roman"/>
          <w:sz w:val="24"/>
          <w:szCs w:val="24"/>
        </w:rPr>
        <w:t xml:space="preserve">, д.2в  </w:t>
      </w:r>
    </w:p>
    <w:p w:rsidR="008C758D" w:rsidRPr="00032B5F" w:rsidRDefault="008C758D" w:rsidP="008C758D">
      <w:pPr>
        <w:pStyle w:val="a5"/>
        <w:ind w:left="34" w:firstLine="326"/>
        <w:jc w:val="both"/>
        <w:rPr>
          <w:rFonts w:ascii="Times New Roman" w:hAnsi="Times New Roman"/>
          <w:sz w:val="24"/>
          <w:szCs w:val="24"/>
        </w:rPr>
      </w:pPr>
      <w:r w:rsidRPr="00032B5F">
        <w:rPr>
          <w:rFonts w:ascii="Times New Roman" w:hAnsi="Times New Roman"/>
          <w:sz w:val="24"/>
          <w:szCs w:val="24"/>
        </w:rPr>
        <w:t xml:space="preserve">-Земельный участок с кадастровым номером 52:19:0102017:196;  </w:t>
      </w:r>
      <w:r w:rsidRPr="00032B5F">
        <w:rPr>
          <w:rFonts w:ascii="Times New Roman" w:hAnsi="Times New Roman"/>
          <w:color w:val="FF0000"/>
          <w:sz w:val="24"/>
          <w:szCs w:val="24"/>
        </w:rPr>
        <w:t xml:space="preserve">категория земель: земли населенных пунктов, разрешенное использование: под производственные нужды, </w:t>
      </w:r>
      <w:r w:rsidRPr="00032B5F">
        <w:rPr>
          <w:rFonts w:ascii="Times New Roman" w:hAnsi="Times New Roman"/>
          <w:sz w:val="24"/>
          <w:szCs w:val="24"/>
        </w:rPr>
        <w:t xml:space="preserve"> площадью 8 198,0 </w:t>
      </w:r>
      <w:proofErr w:type="spellStart"/>
      <w:r w:rsidRPr="00032B5F">
        <w:rPr>
          <w:rFonts w:ascii="Times New Roman" w:hAnsi="Times New Roman"/>
          <w:sz w:val="24"/>
          <w:szCs w:val="24"/>
        </w:rPr>
        <w:t>кв.м</w:t>
      </w:r>
      <w:proofErr w:type="spellEnd"/>
      <w:r w:rsidRPr="00032B5F">
        <w:rPr>
          <w:rFonts w:ascii="Times New Roman" w:hAnsi="Times New Roman"/>
          <w:sz w:val="24"/>
          <w:szCs w:val="24"/>
        </w:rPr>
        <w:t xml:space="preserve">., расположенный  по адресу: Нижегородская область,   г. Бор, </w:t>
      </w:r>
      <w:proofErr w:type="spellStart"/>
      <w:r w:rsidR="00095466">
        <w:rPr>
          <w:rFonts w:ascii="Times New Roman" w:hAnsi="Times New Roman"/>
          <w:sz w:val="24"/>
          <w:szCs w:val="24"/>
        </w:rPr>
        <w:t>р.п</w:t>
      </w:r>
      <w:proofErr w:type="spellEnd"/>
      <w:r w:rsidR="00095466">
        <w:rPr>
          <w:rFonts w:ascii="Times New Roman" w:hAnsi="Times New Roman"/>
          <w:sz w:val="24"/>
          <w:szCs w:val="24"/>
        </w:rPr>
        <w:t xml:space="preserve">. Неклюдово, </w:t>
      </w:r>
      <w:r w:rsidRPr="00032B5F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032B5F">
        <w:rPr>
          <w:rFonts w:ascii="Times New Roman" w:hAnsi="Times New Roman"/>
          <w:sz w:val="24"/>
          <w:szCs w:val="24"/>
        </w:rPr>
        <w:t>Клубная</w:t>
      </w:r>
      <w:proofErr w:type="gramEnd"/>
      <w:r w:rsidRPr="00032B5F">
        <w:rPr>
          <w:rFonts w:ascii="Times New Roman" w:hAnsi="Times New Roman"/>
          <w:sz w:val="24"/>
          <w:szCs w:val="24"/>
        </w:rPr>
        <w:t xml:space="preserve">, д.2 в. </w:t>
      </w:r>
    </w:p>
    <w:p w:rsidR="008C758D" w:rsidRPr="00E25476" w:rsidRDefault="008C758D" w:rsidP="008C758D">
      <w:pPr>
        <w:rPr>
          <w:rFonts w:ascii="Times New Roman" w:hAnsi="Times New Roman"/>
          <w:b/>
          <w:sz w:val="24"/>
          <w:szCs w:val="24"/>
        </w:rPr>
      </w:pPr>
      <w:r w:rsidRPr="00E25476">
        <w:rPr>
          <w:rFonts w:ascii="Times New Roman" w:hAnsi="Times New Roman"/>
          <w:b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E25476">
        <w:rPr>
          <w:rFonts w:ascii="Times New Roman" w:hAnsi="Times New Roman"/>
          <w:b/>
          <w:sz w:val="24"/>
          <w:szCs w:val="24"/>
        </w:rPr>
        <w:t>кв.м</w:t>
      </w:r>
      <w:proofErr w:type="spellEnd"/>
      <w:r w:rsidRPr="00E25476">
        <w:rPr>
          <w:rFonts w:ascii="Times New Roman" w:hAnsi="Times New Roman"/>
          <w:b/>
          <w:sz w:val="24"/>
          <w:szCs w:val="24"/>
        </w:rPr>
        <w:t xml:space="preserve">.)  и в границах </w:t>
      </w:r>
      <w:proofErr w:type="spellStart"/>
      <w:r w:rsidRPr="00E25476">
        <w:rPr>
          <w:rFonts w:ascii="Times New Roman" w:hAnsi="Times New Roman"/>
          <w:b/>
          <w:sz w:val="24"/>
          <w:szCs w:val="24"/>
        </w:rPr>
        <w:t>водоохранных</w:t>
      </w:r>
      <w:proofErr w:type="spellEnd"/>
      <w:r w:rsidRPr="00E25476">
        <w:rPr>
          <w:rFonts w:ascii="Times New Roman" w:hAnsi="Times New Roman"/>
          <w:b/>
          <w:sz w:val="24"/>
          <w:szCs w:val="24"/>
        </w:rPr>
        <w:t xml:space="preserve"> зон (весь участок);</w:t>
      </w:r>
    </w:p>
    <w:p w:rsidR="008C758D" w:rsidRPr="00321667" w:rsidRDefault="008C758D" w:rsidP="008C758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Рыночная стоимость объекта на </w:t>
      </w:r>
      <w:r>
        <w:rPr>
          <w:rFonts w:ascii="Times New Roman" w:hAnsi="Times New Roman"/>
          <w:sz w:val="24"/>
          <w:szCs w:val="24"/>
        </w:rPr>
        <w:t>27</w:t>
      </w:r>
      <w:r w:rsidRPr="003216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21667">
        <w:rPr>
          <w:rFonts w:ascii="Times New Roman" w:hAnsi="Times New Roman"/>
          <w:sz w:val="24"/>
          <w:szCs w:val="24"/>
        </w:rPr>
        <w:t xml:space="preserve">.2016 составляет:  2 717 100 (Два миллиона семьсот семнадцать тысяч сто) рублей, 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>.:</w:t>
      </w:r>
    </w:p>
    <w:p w:rsidR="008C758D" w:rsidRPr="00726A7F" w:rsidRDefault="008C758D" w:rsidP="008C758D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26A7F">
        <w:rPr>
          <w:rFonts w:ascii="Times New Roman" w:hAnsi="Times New Roman"/>
          <w:sz w:val="24"/>
          <w:szCs w:val="24"/>
        </w:rPr>
        <w:t xml:space="preserve">- земельный участок – 2 139 300 руб., что составляет 78,73468%  от 2 717 100 руб.; </w:t>
      </w:r>
    </w:p>
    <w:p w:rsidR="008C758D" w:rsidRPr="00321667" w:rsidRDefault="008C758D" w:rsidP="008C758D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здание  – 577 800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 xml:space="preserve">. НДС – 88 138,98 руб.;  (Отчет  об оценке,  </w:t>
      </w:r>
      <w:proofErr w:type="spellStart"/>
      <w:r w:rsidRPr="00321667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21667">
        <w:rPr>
          <w:rFonts w:ascii="Times New Roman" w:hAnsi="Times New Roman"/>
          <w:sz w:val="24"/>
          <w:szCs w:val="24"/>
        </w:rPr>
        <w:t>. № 023   от 27.06.2016).</w:t>
      </w:r>
    </w:p>
    <w:p w:rsidR="008C758D" w:rsidRDefault="008C758D" w:rsidP="008C758D">
      <w:p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Начальная цена лота №1 – 2 800 000 000 (Два миллиона восемьсот  тысяч) рублей ,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gramStart"/>
      <w:r>
        <w:rPr>
          <w:rFonts w:ascii="Times New Roman" w:hAnsi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8C758D" w:rsidRDefault="008C758D" w:rsidP="008C758D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140 000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Сто сорок тысяч</w:t>
      </w:r>
      <w:r w:rsidRPr="008664F8">
        <w:rPr>
          <w:rFonts w:ascii="Times New Roman" w:hAnsi="Times New Roman"/>
          <w:b/>
          <w:sz w:val="24"/>
          <w:szCs w:val="24"/>
        </w:rPr>
        <w:t>) рублей.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412E8A">
        <w:rPr>
          <w:rFonts w:ascii="Times New Roman" w:hAnsi="Times New Roman"/>
          <w:sz w:val="24"/>
          <w:szCs w:val="24"/>
        </w:rPr>
        <w:t xml:space="preserve">арегистрировано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412E8A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и на участие в аукционе</w:t>
      </w:r>
      <w:r w:rsidRPr="00412E8A">
        <w:rPr>
          <w:rFonts w:ascii="Times New Roman" w:hAnsi="Times New Roman"/>
          <w:sz w:val="24"/>
          <w:szCs w:val="24"/>
        </w:rPr>
        <w:t xml:space="preserve">. 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К участию в торгах допущено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Претендент</w:t>
      </w:r>
      <w:r>
        <w:rPr>
          <w:rFonts w:ascii="Times New Roman" w:hAnsi="Times New Roman"/>
          <w:sz w:val="24"/>
          <w:szCs w:val="24"/>
        </w:rPr>
        <w:t>а</w:t>
      </w:r>
      <w:r w:rsidRPr="00412E8A">
        <w:rPr>
          <w:rFonts w:ascii="Times New Roman" w:hAnsi="Times New Roman"/>
          <w:sz w:val="24"/>
          <w:szCs w:val="24"/>
        </w:rPr>
        <w:t xml:space="preserve">: </w:t>
      </w:r>
    </w:p>
    <w:p w:rsidR="008C758D" w:rsidRPr="00726A7F" w:rsidRDefault="008C758D" w:rsidP="008C758D">
      <w:pPr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>- ООО «Транспортная экспедиционная компания «Управление транспортом»</w:t>
      </w:r>
    </w:p>
    <w:p w:rsidR="008C758D" w:rsidRPr="00726A7F" w:rsidRDefault="008C758D" w:rsidP="008C758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26A7F">
        <w:rPr>
          <w:rFonts w:ascii="Times New Roman" w:hAnsi="Times New Roman"/>
          <w:b/>
          <w:sz w:val="24"/>
          <w:szCs w:val="24"/>
        </w:rPr>
        <w:t xml:space="preserve">ИП </w:t>
      </w:r>
      <w:proofErr w:type="spellStart"/>
      <w:r w:rsidRPr="00726A7F">
        <w:rPr>
          <w:rFonts w:ascii="Times New Roman" w:hAnsi="Times New Roman"/>
          <w:b/>
          <w:sz w:val="24"/>
          <w:szCs w:val="24"/>
        </w:rPr>
        <w:t>Кленин</w:t>
      </w:r>
      <w:proofErr w:type="spellEnd"/>
      <w:r w:rsidRPr="00726A7F">
        <w:rPr>
          <w:rFonts w:ascii="Times New Roman" w:hAnsi="Times New Roman"/>
          <w:b/>
          <w:sz w:val="24"/>
          <w:szCs w:val="24"/>
        </w:rPr>
        <w:t xml:space="preserve"> Юрий Анатольевич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 торгах присутствуют </w:t>
      </w:r>
      <w:r>
        <w:rPr>
          <w:rFonts w:ascii="Times New Roman" w:hAnsi="Times New Roman"/>
          <w:sz w:val="24"/>
          <w:szCs w:val="24"/>
        </w:rPr>
        <w:t>2</w:t>
      </w:r>
      <w:r w:rsidRPr="00412E8A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412E8A">
        <w:rPr>
          <w:rFonts w:ascii="Times New Roman" w:hAnsi="Times New Roman"/>
          <w:sz w:val="24"/>
          <w:szCs w:val="24"/>
        </w:rPr>
        <w:t>:</w:t>
      </w:r>
    </w:p>
    <w:p w:rsidR="008C758D" w:rsidRPr="00726A7F" w:rsidRDefault="008C758D" w:rsidP="008C758D">
      <w:pPr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>уч.№1 -  - ООО «Транспортная экспедиционная компания «Управление транспортом»</w:t>
      </w:r>
    </w:p>
    <w:p w:rsidR="008C758D" w:rsidRPr="00726A7F" w:rsidRDefault="008C758D" w:rsidP="008C758D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 xml:space="preserve">уч.№2 – - ИП </w:t>
      </w:r>
      <w:proofErr w:type="spellStart"/>
      <w:r w:rsidRPr="00726A7F">
        <w:rPr>
          <w:rFonts w:ascii="Times New Roman" w:hAnsi="Times New Roman"/>
          <w:b/>
          <w:sz w:val="24"/>
          <w:szCs w:val="24"/>
        </w:rPr>
        <w:t>Кленин</w:t>
      </w:r>
      <w:proofErr w:type="spellEnd"/>
      <w:r w:rsidRPr="00726A7F">
        <w:rPr>
          <w:rFonts w:ascii="Times New Roman" w:hAnsi="Times New Roman"/>
          <w:b/>
          <w:sz w:val="24"/>
          <w:szCs w:val="24"/>
        </w:rPr>
        <w:t xml:space="preserve"> Юрий Анатольевич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Наибольшая цена за объект предложена участником № </w:t>
      </w:r>
      <w:r>
        <w:rPr>
          <w:rFonts w:ascii="Times New Roman" w:hAnsi="Times New Roman"/>
          <w:sz w:val="24"/>
          <w:szCs w:val="24"/>
        </w:rPr>
        <w:t>____</w:t>
      </w:r>
      <w:r w:rsidR="0009546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______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Победителем аукциона признан участник № </w:t>
      </w:r>
      <w:r w:rsidR="00095466">
        <w:rPr>
          <w:rFonts w:ascii="Times New Roman" w:hAnsi="Times New Roman"/>
          <w:sz w:val="24"/>
          <w:szCs w:val="24"/>
        </w:rPr>
        <w:t xml:space="preserve">2 - </w:t>
      </w:r>
      <w:proofErr w:type="spellStart"/>
      <w:r w:rsidR="00095466">
        <w:rPr>
          <w:rFonts w:ascii="Times New Roman" w:hAnsi="Times New Roman"/>
          <w:sz w:val="24"/>
          <w:szCs w:val="24"/>
        </w:rPr>
        <w:t>Кленин</w:t>
      </w:r>
      <w:proofErr w:type="spellEnd"/>
      <w:r w:rsidR="00095466">
        <w:rPr>
          <w:rFonts w:ascii="Times New Roman" w:hAnsi="Times New Roman"/>
          <w:sz w:val="24"/>
          <w:szCs w:val="24"/>
        </w:rPr>
        <w:t xml:space="preserve"> Юрий Анатольевич</w:t>
      </w:r>
      <w:r w:rsidRPr="00412E8A">
        <w:rPr>
          <w:rFonts w:ascii="Times New Roman" w:hAnsi="Times New Roman"/>
          <w:sz w:val="24"/>
          <w:szCs w:val="24"/>
        </w:rPr>
        <w:t>;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412E8A"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B94F66">
        <w:rPr>
          <w:rFonts w:ascii="Times New Roman" w:hAnsi="Times New Roman"/>
          <w:b/>
          <w:sz w:val="24"/>
          <w:szCs w:val="24"/>
        </w:rPr>
        <w:t>ИП</w:t>
      </w:r>
      <w:bookmarkStart w:id="0" w:name="_GoBack"/>
      <w:bookmarkEnd w:id="0"/>
      <w:r w:rsidR="000954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5466">
        <w:rPr>
          <w:rFonts w:ascii="Times New Roman" w:hAnsi="Times New Roman"/>
          <w:b/>
          <w:sz w:val="24"/>
          <w:szCs w:val="24"/>
        </w:rPr>
        <w:t>Клениным</w:t>
      </w:r>
      <w:proofErr w:type="spellEnd"/>
      <w:r w:rsidR="00095466">
        <w:rPr>
          <w:rFonts w:ascii="Times New Roman" w:hAnsi="Times New Roman"/>
          <w:b/>
          <w:sz w:val="24"/>
          <w:szCs w:val="24"/>
        </w:rPr>
        <w:t xml:space="preserve"> Ю.А.</w:t>
      </w:r>
      <w:r w:rsidRPr="00412E8A">
        <w:rPr>
          <w:rFonts w:ascii="Times New Roman" w:hAnsi="Times New Roman"/>
          <w:b/>
          <w:sz w:val="24"/>
          <w:szCs w:val="24"/>
        </w:rPr>
        <w:t xml:space="preserve"> - </w:t>
      </w:r>
    </w:p>
    <w:p w:rsidR="008C758D" w:rsidRPr="00412E8A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 xml:space="preserve">- </w:t>
      </w:r>
      <w:r w:rsidR="00095466">
        <w:rPr>
          <w:rFonts w:ascii="Times New Roman" w:hAnsi="Times New Roman"/>
          <w:sz w:val="24"/>
          <w:szCs w:val="24"/>
        </w:rPr>
        <w:t>2 940 000</w:t>
      </w:r>
      <w:r w:rsidRPr="00412E8A">
        <w:rPr>
          <w:rFonts w:ascii="Times New Roman" w:hAnsi="Times New Roman"/>
          <w:sz w:val="24"/>
          <w:szCs w:val="24"/>
        </w:rPr>
        <w:t xml:space="preserve"> /</w:t>
      </w:r>
      <w:r w:rsidR="00095466">
        <w:rPr>
          <w:rFonts w:ascii="Times New Roman" w:hAnsi="Times New Roman"/>
          <w:sz w:val="24"/>
          <w:szCs w:val="24"/>
        </w:rPr>
        <w:t>Два миллиона девятьсот сорок тысяч</w:t>
      </w:r>
      <w:r w:rsidRPr="00412E8A">
        <w:rPr>
          <w:rFonts w:ascii="Times New Roman" w:hAnsi="Times New Roman"/>
          <w:sz w:val="24"/>
          <w:szCs w:val="24"/>
        </w:rPr>
        <w:t>/ руб.</w:t>
      </w:r>
      <w:r>
        <w:rPr>
          <w:rFonts w:ascii="Times New Roman" w:hAnsi="Times New Roman"/>
          <w:sz w:val="24"/>
          <w:szCs w:val="24"/>
        </w:rPr>
        <w:t xml:space="preserve">, в т. </w:t>
      </w:r>
      <w:proofErr w:type="spellStart"/>
      <w:r>
        <w:rPr>
          <w:rFonts w:ascii="Times New Roman" w:hAnsi="Times New Roman"/>
          <w:sz w:val="24"/>
          <w:szCs w:val="24"/>
        </w:rPr>
        <w:t>ч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ДС</w:t>
      </w:r>
      <w:proofErr w:type="spellEnd"/>
      <w:r w:rsidRPr="00412E8A">
        <w:rPr>
          <w:rFonts w:ascii="Times New Roman" w:hAnsi="Times New Roman"/>
          <w:sz w:val="24"/>
          <w:szCs w:val="24"/>
        </w:rPr>
        <w:t xml:space="preserve"> </w:t>
      </w:r>
    </w:p>
    <w:p w:rsidR="008C758D" w:rsidRPr="00726A7F" w:rsidRDefault="008C758D" w:rsidP="008C758D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726A7F">
        <w:rPr>
          <w:rFonts w:ascii="Times New Roman" w:hAnsi="Times New Roman"/>
          <w:b/>
          <w:sz w:val="24"/>
          <w:szCs w:val="24"/>
        </w:rPr>
        <w:t>Аукцион   признан состоявшимся</w:t>
      </w:r>
    </w:p>
    <w:p w:rsidR="008C758D" w:rsidRDefault="008C758D" w:rsidP="008C758D">
      <w:pPr>
        <w:numPr>
          <w:ilvl w:val="0"/>
          <w:numId w:val="2"/>
        </w:numPr>
        <w:ind w:right="-185"/>
        <w:rPr>
          <w:rFonts w:ascii="Times New Roman" w:hAnsi="Times New Roman"/>
          <w:sz w:val="24"/>
          <w:szCs w:val="24"/>
        </w:rPr>
      </w:pPr>
      <w:r w:rsidRPr="00412E8A">
        <w:rPr>
          <w:rFonts w:ascii="Times New Roman" w:hAnsi="Times New Roman"/>
          <w:sz w:val="24"/>
          <w:szCs w:val="24"/>
        </w:rPr>
        <w:t>Победитель торгов (Покупатель)</w:t>
      </w:r>
      <w:r>
        <w:rPr>
          <w:rFonts w:ascii="Times New Roman" w:hAnsi="Times New Roman"/>
          <w:sz w:val="24"/>
          <w:szCs w:val="24"/>
        </w:rPr>
        <w:t xml:space="preserve"> </w:t>
      </w:r>
      <w:r w:rsidR="000954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5466">
        <w:rPr>
          <w:rFonts w:ascii="Times New Roman" w:hAnsi="Times New Roman"/>
          <w:sz w:val="24"/>
          <w:szCs w:val="24"/>
        </w:rPr>
        <w:t>Ю.А.Кленин</w:t>
      </w:r>
      <w:proofErr w:type="spellEnd"/>
      <w:r w:rsidR="00095466">
        <w:rPr>
          <w:rFonts w:ascii="Times New Roman" w:hAnsi="Times New Roman"/>
          <w:sz w:val="24"/>
          <w:szCs w:val="24"/>
        </w:rPr>
        <w:t xml:space="preserve"> </w:t>
      </w:r>
      <w:r w:rsidRPr="00412E8A">
        <w:rPr>
          <w:rFonts w:ascii="Times New Roman" w:hAnsi="Times New Roman"/>
          <w:sz w:val="24"/>
          <w:szCs w:val="24"/>
        </w:rPr>
        <w:t>/_____________________/</w:t>
      </w:r>
    </w:p>
    <w:p w:rsidR="008C758D" w:rsidRDefault="008C758D" w:rsidP="008C758D">
      <w:pPr>
        <w:numPr>
          <w:ilvl w:val="0"/>
          <w:numId w:val="2"/>
        </w:numPr>
        <w:ind w:right="-1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Сахаров Н.Н.__________________________________________</w:t>
      </w:r>
    </w:p>
    <w:p w:rsidR="008C758D" w:rsidRPr="00412E8A" w:rsidRDefault="008C758D" w:rsidP="008C758D">
      <w:pPr>
        <w:numPr>
          <w:ilvl w:val="0"/>
          <w:numId w:val="2"/>
        </w:numPr>
        <w:ind w:right="-185"/>
        <w:rPr>
          <w:rFonts w:ascii="Times New Roman" w:hAnsi="Times New Roman"/>
          <w:sz w:val="24"/>
          <w:szCs w:val="24"/>
        </w:rPr>
      </w:pPr>
    </w:p>
    <w:p w:rsidR="00095466" w:rsidRDefault="00095466" w:rsidP="008C758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5466" w:rsidRDefault="00095466" w:rsidP="008C758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95466" w:rsidRDefault="00095466" w:rsidP="008C758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758D" w:rsidRDefault="008C758D" w:rsidP="008C758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8C758D" w:rsidRPr="00A90DBB" w:rsidRDefault="008C758D" w:rsidP="008C758D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90DBB">
        <w:rPr>
          <w:rFonts w:ascii="Times New Roman" w:hAnsi="Times New Roman"/>
          <w:sz w:val="24"/>
          <w:szCs w:val="24"/>
        </w:rPr>
        <w:t xml:space="preserve">-Гараж с кадастровым номером 52:19:0301002:209, назначение: нежилое, 2-этажный общей площадью 957,7 </w:t>
      </w:r>
      <w:proofErr w:type="spellStart"/>
      <w:r w:rsidRPr="00A90DBB">
        <w:rPr>
          <w:rFonts w:ascii="Times New Roman" w:hAnsi="Times New Roman"/>
          <w:sz w:val="24"/>
          <w:szCs w:val="24"/>
        </w:rPr>
        <w:t>кв.м</w:t>
      </w:r>
      <w:proofErr w:type="spellEnd"/>
      <w:r w:rsidRPr="00A90DB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A90DBB">
        <w:rPr>
          <w:rFonts w:ascii="Times New Roman" w:hAnsi="Times New Roman"/>
          <w:sz w:val="24"/>
          <w:szCs w:val="24"/>
        </w:rPr>
        <w:t>лит</w:t>
      </w:r>
      <w:proofErr w:type="gramStart"/>
      <w:r w:rsidRPr="00A90DBB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A90DBB">
        <w:rPr>
          <w:rFonts w:ascii="Times New Roman" w:hAnsi="Times New Roman"/>
          <w:sz w:val="24"/>
          <w:szCs w:val="24"/>
        </w:rPr>
        <w:t xml:space="preserve">,  расположенное по адресу: Нижегородская область, г.Бор,  </w:t>
      </w:r>
      <w:proofErr w:type="spellStart"/>
      <w:r w:rsidRPr="00A90DBB">
        <w:rPr>
          <w:rFonts w:ascii="Times New Roman" w:hAnsi="Times New Roman"/>
          <w:sz w:val="24"/>
          <w:szCs w:val="24"/>
        </w:rPr>
        <w:t>ул</w:t>
      </w:r>
      <w:proofErr w:type="gramStart"/>
      <w:r w:rsidRPr="00A90DBB">
        <w:rPr>
          <w:rFonts w:ascii="Times New Roman" w:hAnsi="Times New Roman"/>
          <w:sz w:val="24"/>
          <w:szCs w:val="24"/>
        </w:rPr>
        <w:t>.О</w:t>
      </w:r>
      <w:proofErr w:type="gramEnd"/>
      <w:r w:rsidRPr="00A90DBB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A90DBB">
        <w:rPr>
          <w:rFonts w:ascii="Times New Roman" w:hAnsi="Times New Roman"/>
          <w:sz w:val="24"/>
          <w:szCs w:val="24"/>
        </w:rPr>
        <w:t>, д.14А;</w:t>
      </w:r>
    </w:p>
    <w:p w:rsidR="008C758D" w:rsidRPr="00A90DBB" w:rsidRDefault="008C758D" w:rsidP="008C758D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A90DBB">
        <w:rPr>
          <w:rFonts w:ascii="Times New Roman" w:hAnsi="Times New Roman"/>
          <w:sz w:val="24"/>
          <w:szCs w:val="24"/>
        </w:rPr>
        <w:t xml:space="preserve">-Нежилое отдельно стоящее здание (насосная станция) с кадастровым номером 52:19:0301002:170, назначение: нежилое, 1-этажный, общей площадью 25,9 </w:t>
      </w:r>
      <w:proofErr w:type="spellStart"/>
      <w:r w:rsidRPr="00A90DBB">
        <w:rPr>
          <w:rFonts w:ascii="Times New Roman" w:hAnsi="Times New Roman"/>
          <w:sz w:val="24"/>
          <w:szCs w:val="24"/>
        </w:rPr>
        <w:t>кв.м</w:t>
      </w:r>
      <w:proofErr w:type="spellEnd"/>
      <w:r w:rsidRPr="00A90DB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A90DBB">
        <w:rPr>
          <w:rFonts w:ascii="Times New Roman" w:hAnsi="Times New Roman"/>
          <w:sz w:val="24"/>
          <w:szCs w:val="24"/>
        </w:rPr>
        <w:t>лит</w:t>
      </w:r>
      <w:proofErr w:type="gramStart"/>
      <w:r w:rsidRPr="00A90DBB">
        <w:rPr>
          <w:rFonts w:ascii="Times New Roman" w:hAnsi="Times New Roman"/>
          <w:sz w:val="24"/>
          <w:szCs w:val="24"/>
        </w:rPr>
        <w:t>.Ж</w:t>
      </w:r>
      <w:proofErr w:type="spellEnd"/>
      <w:proofErr w:type="gramEnd"/>
      <w:r w:rsidRPr="00A90DBB">
        <w:rPr>
          <w:rFonts w:ascii="Times New Roman" w:hAnsi="Times New Roman"/>
          <w:sz w:val="24"/>
          <w:szCs w:val="24"/>
        </w:rPr>
        <w:t xml:space="preserve">, расположенное по адресу: Нижегородская область, г.Бор, </w:t>
      </w:r>
      <w:proofErr w:type="spellStart"/>
      <w:r w:rsidRPr="00A90DBB">
        <w:rPr>
          <w:rFonts w:ascii="Times New Roman" w:hAnsi="Times New Roman"/>
          <w:sz w:val="24"/>
          <w:szCs w:val="24"/>
        </w:rPr>
        <w:t>ул</w:t>
      </w:r>
      <w:proofErr w:type="gramStart"/>
      <w:r w:rsidRPr="00A90DBB">
        <w:rPr>
          <w:rFonts w:ascii="Times New Roman" w:hAnsi="Times New Roman"/>
          <w:sz w:val="24"/>
          <w:szCs w:val="24"/>
        </w:rPr>
        <w:t>.О</w:t>
      </w:r>
      <w:proofErr w:type="gramEnd"/>
      <w:r w:rsidRPr="00A90DBB">
        <w:rPr>
          <w:rFonts w:ascii="Times New Roman" w:hAnsi="Times New Roman"/>
          <w:sz w:val="24"/>
          <w:szCs w:val="24"/>
        </w:rPr>
        <w:t>стровского</w:t>
      </w:r>
      <w:proofErr w:type="spellEnd"/>
      <w:r w:rsidRPr="00A90DBB">
        <w:rPr>
          <w:rFonts w:ascii="Times New Roman" w:hAnsi="Times New Roman"/>
          <w:sz w:val="24"/>
          <w:szCs w:val="24"/>
        </w:rPr>
        <w:t xml:space="preserve">, д.14 А;  </w:t>
      </w:r>
    </w:p>
    <w:p w:rsidR="008C758D" w:rsidRPr="00A90DBB" w:rsidRDefault="008C758D" w:rsidP="008C758D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90DBB">
        <w:rPr>
          <w:rFonts w:ascii="Times New Roman" w:hAnsi="Times New Roman"/>
          <w:sz w:val="24"/>
          <w:szCs w:val="24"/>
        </w:rPr>
        <w:t xml:space="preserve">-Земельный участок с кадастровым номером 52:19:0301002:47;  </w:t>
      </w:r>
      <w:r w:rsidRPr="00A90DBB">
        <w:rPr>
          <w:rFonts w:ascii="Times New Roman" w:hAnsi="Times New Roman"/>
          <w:color w:val="FF0000"/>
          <w:sz w:val="24"/>
          <w:szCs w:val="24"/>
        </w:rPr>
        <w:t xml:space="preserve">категория земель: земли населенных пунктов, разрешенное использование: под гараж, </w:t>
      </w:r>
      <w:r w:rsidRPr="00A90DBB">
        <w:rPr>
          <w:rFonts w:ascii="Times New Roman" w:hAnsi="Times New Roman"/>
          <w:sz w:val="24"/>
          <w:szCs w:val="24"/>
        </w:rPr>
        <w:t xml:space="preserve"> площадью 2 479,0 </w:t>
      </w:r>
      <w:proofErr w:type="spellStart"/>
      <w:r w:rsidRPr="00A90DBB">
        <w:rPr>
          <w:rFonts w:ascii="Times New Roman" w:hAnsi="Times New Roman"/>
          <w:sz w:val="24"/>
          <w:szCs w:val="24"/>
        </w:rPr>
        <w:t>кв.м</w:t>
      </w:r>
      <w:proofErr w:type="spellEnd"/>
      <w:r w:rsidRPr="00A90DBB">
        <w:rPr>
          <w:rFonts w:ascii="Times New Roman" w:hAnsi="Times New Roman"/>
          <w:sz w:val="24"/>
          <w:szCs w:val="24"/>
        </w:rPr>
        <w:t>., расположенный  по адресу: Нижегородская область,   г. Бор,   ул. Островского.</w:t>
      </w:r>
    </w:p>
    <w:p w:rsidR="008C758D" w:rsidRDefault="008C758D" w:rsidP="008C758D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Рыночная стоимость объекта  на 27.06.2016 составляет  5 386 918 (Пять миллионов триста восемьдесят шесть тысяч девятьсот  восемнадцать)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 xml:space="preserve">.: </w:t>
      </w:r>
    </w:p>
    <w:p w:rsidR="008C758D" w:rsidRPr="00321667" w:rsidRDefault="008C758D" w:rsidP="008C758D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земельный участок – 2 713 018 (Два миллиона семьсот четырнадцать тысяч восемнадцать) руб., что составляет 50,3631% от 5 386 918 руб.; </w:t>
      </w:r>
    </w:p>
    <w:p w:rsidR="008C758D" w:rsidRPr="00321667" w:rsidRDefault="008C758D" w:rsidP="008C758D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- здание (гараж)  – 2 534 400 (Два миллиона пятьсот тридцать четыре  тысячи четыреста)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>. НДС – 386 603 руб.</w:t>
      </w:r>
    </w:p>
    <w:p w:rsidR="008C758D" w:rsidRPr="00321667" w:rsidRDefault="008C758D" w:rsidP="008C758D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21667">
        <w:rPr>
          <w:rFonts w:ascii="Times New Roman" w:hAnsi="Times New Roman"/>
          <w:sz w:val="24"/>
          <w:szCs w:val="24"/>
        </w:rPr>
        <w:t xml:space="preserve"> - здание (</w:t>
      </w:r>
      <w:proofErr w:type="gramStart"/>
      <w:r w:rsidRPr="00321667">
        <w:rPr>
          <w:rFonts w:ascii="Times New Roman" w:hAnsi="Times New Roman"/>
          <w:sz w:val="24"/>
          <w:szCs w:val="24"/>
        </w:rPr>
        <w:t>насосная</w:t>
      </w:r>
      <w:proofErr w:type="gramEnd"/>
      <w:r w:rsidRPr="00321667">
        <w:rPr>
          <w:rFonts w:ascii="Times New Roman" w:hAnsi="Times New Roman"/>
          <w:sz w:val="24"/>
          <w:szCs w:val="24"/>
        </w:rPr>
        <w:t xml:space="preserve">)  – 139 500 (Сто тридцать девять  тысяч пятьсот) руб., в </w:t>
      </w:r>
      <w:proofErr w:type="spellStart"/>
      <w:r w:rsidRPr="00321667">
        <w:rPr>
          <w:rFonts w:ascii="Times New Roman" w:hAnsi="Times New Roman"/>
          <w:sz w:val="24"/>
          <w:szCs w:val="24"/>
        </w:rPr>
        <w:t>т.ч</w:t>
      </w:r>
      <w:proofErr w:type="spellEnd"/>
      <w:r w:rsidRPr="00321667">
        <w:rPr>
          <w:rFonts w:ascii="Times New Roman" w:hAnsi="Times New Roman"/>
          <w:sz w:val="24"/>
          <w:szCs w:val="24"/>
        </w:rPr>
        <w:t xml:space="preserve">. НДС – 21 280 руб. (отчет  об оценке,  </w:t>
      </w:r>
      <w:proofErr w:type="spellStart"/>
      <w:r w:rsidRPr="00321667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321667">
        <w:rPr>
          <w:rFonts w:ascii="Times New Roman" w:hAnsi="Times New Roman"/>
          <w:sz w:val="24"/>
          <w:szCs w:val="24"/>
        </w:rPr>
        <w:t>. № 024  от 27.06.2016).</w:t>
      </w:r>
    </w:p>
    <w:p w:rsidR="008C758D" w:rsidRPr="00F935C4" w:rsidRDefault="008C758D" w:rsidP="008C758D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5</w:t>
      </w:r>
      <w:r w:rsidRPr="00F935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(Пять миллионов пятьсот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8C758D" w:rsidRPr="00F935C4" w:rsidRDefault="008C758D" w:rsidP="008C758D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275 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(Двести семьдесят пять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8C758D" w:rsidRDefault="008C758D" w:rsidP="008C758D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№2 не зарегистрировано ни одной заявки.</w:t>
      </w:r>
    </w:p>
    <w:p w:rsidR="008C758D" w:rsidRDefault="008C758D" w:rsidP="008C758D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№2 признаны несостоявшимися в связи с отсутствием заявок.</w:t>
      </w:r>
    </w:p>
    <w:p w:rsidR="008C758D" w:rsidRPr="004262DF" w:rsidRDefault="008C758D" w:rsidP="008C758D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8C758D" w:rsidRPr="004262DF" w:rsidRDefault="008C758D" w:rsidP="008C758D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________________________</w:t>
      </w:r>
    </w:p>
    <w:p w:rsidR="008C758D" w:rsidRPr="004262DF" w:rsidRDefault="008C758D" w:rsidP="008C758D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2DF">
        <w:rPr>
          <w:rFonts w:ascii="Times New Roman" w:hAnsi="Times New Roman"/>
          <w:sz w:val="24"/>
          <w:szCs w:val="24"/>
        </w:rPr>
        <w:t>________________</w:t>
      </w:r>
    </w:p>
    <w:p w:rsidR="00953D75" w:rsidRDefault="00953D75"/>
    <w:sectPr w:rsidR="0095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8D"/>
    <w:rsid w:val="00095466"/>
    <w:rsid w:val="008C758D"/>
    <w:rsid w:val="00953D75"/>
    <w:rsid w:val="00B9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8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C758D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C758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8C758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C75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8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C758D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C758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8C758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C75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cp:lastPrinted>2017-01-26T11:17:00Z</cp:lastPrinted>
  <dcterms:created xsi:type="dcterms:W3CDTF">2017-01-25T10:37:00Z</dcterms:created>
  <dcterms:modified xsi:type="dcterms:W3CDTF">2017-01-26T11:21:00Z</dcterms:modified>
</cp:coreProperties>
</file>