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A6" w:rsidRDefault="00D267A6" w:rsidP="00D267A6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</w:p>
    <w:p w:rsidR="00D267A6" w:rsidRPr="00B93773" w:rsidRDefault="00D267A6" w:rsidP="00D267A6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D267A6" w:rsidRPr="007B1E87" w:rsidRDefault="00D267A6" w:rsidP="00D267A6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Постановлением администрации</w:t>
      </w:r>
    </w:p>
    <w:p w:rsidR="00D267A6" w:rsidRDefault="00D267A6" w:rsidP="00D267A6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 w:rsidR="00933092">
        <w:rPr>
          <w:rFonts w:ascii="Times New Roman" w:hAnsi="Times New Roman"/>
          <w:sz w:val="24"/>
        </w:rPr>
        <w:t xml:space="preserve"> 18.04.2016</w:t>
      </w:r>
      <w:r>
        <w:rPr>
          <w:rFonts w:ascii="Times New Roman" w:hAnsi="Times New Roman"/>
          <w:sz w:val="24"/>
        </w:rPr>
        <w:t xml:space="preserve">2016 </w:t>
      </w:r>
      <w:r w:rsidRPr="007B1E87">
        <w:rPr>
          <w:rFonts w:ascii="Times New Roman" w:hAnsi="Times New Roman"/>
          <w:sz w:val="24"/>
        </w:rPr>
        <w:t>№</w:t>
      </w:r>
      <w:r w:rsidR="00933092">
        <w:rPr>
          <w:rFonts w:ascii="Times New Roman" w:hAnsi="Times New Roman"/>
          <w:sz w:val="24"/>
        </w:rPr>
        <w:t>1791</w:t>
      </w:r>
      <w:bookmarkStart w:id="0" w:name="_GoBack"/>
      <w:bookmarkEnd w:id="0"/>
    </w:p>
    <w:p w:rsidR="00D267A6" w:rsidRDefault="00D267A6" w:rsidP="00D267A6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6D5125" w:rsidRDefault="00D267A6" w:rsidP="006D5125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="006D5125"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5"/>
        <w:gridCol w:w="2373"/>
        <w:gridCol w:w="902"/>
        <w:gridCol w:w="1080"/>
        <w:gridCol w:w="54"/>
        <w:gridCol w:w="1701"/>
        <w:gridCol w:w="40"/>
        <w:gridCol w:w="1502"/>
        <w:gridCol w:w="18"/>
        <w:gridCol w:w="992"/>
        <w:gridCol w:w="850"/>
        <w:gridCol w:w="48"/>
        <w:gridCol w:w="1039"/>
        <w:gridCol w:w="47"/>
        <w:gridCol w:w="851"/>
        <w:gridCol w:w="851"/>
        <w:gridCol w:w="39"/>
        <w:gridCol w:w="2513"/>
      </w:tblGrid>
      <w:tr w:rsidR="006D5125" w:rsidTr="006D5125">
        <w:trPr>
          <w:cantSplit/>
          <w:trHeight w:val="458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НДС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20% от </w:t>
            </w:r>
            <w:proofErr w:type="spellStart"/>
            <w:r>
              <w:rPr>
                <w:b/>
                <w:sz w:val="16"/>
                <w:szCs w:val="16"/>
              </w:rPr>
              <w:t>начальн</w:t>
            </w:r>
            <w:proofErr w:type="spellEnd"/>
            <w:r>
              <w:rPr>
                <w:b/>
                <w:sz w:val="16"/>
                <w:szCs w:val="16"/>
              </w:rPr>
              <w:t>. цены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5% от нач. цены</w:t>
            </w: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6D5125" w:rsidTr="006D5125">
        <w:trPr>
          <w:cantSplit/>
          <w:trHeight w:val="457"/>
        </w:trPr>
        <w:tc>
          <w:tcPr>
            <w:tcW w:w="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Год 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конструктивных</w:t>
            </w:r>
            <w:proofErr w:type="gramEnd"/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элементов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</w:p>
        </w:tc>
      </w:tr>
      <w:tr w:rsidR="006D5125" w:rsidRPr="00ED2D98" w:rsidTr="006D5125">
        <w:trPr>
          <w:cantSplit/>
          <w:trHeight w:val="22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 xml:space="preserve">Нежилое отдельно стоящее здание  и земельный участок, на котором оно расположено по адресу: Нижегородская область, г.Бор, </w:t>
            </w:r>
            <w:proofErr w:type="spellStart"/>
            <w:r w:rsidRPr="00ED2D98">
              <w:rPr>
                <w:b/>
                <w:sz w:val="16"/>
                <w:szCs w:val="16"/>
              </w:rPr>
              <w:t>рп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 Неклюдово, ул. Клубная, д.2в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195,1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Коммуникаций 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D2D98">
              <w:rPr>
                <w:b/>
                <w:color w:val="000000"/>
                <w:sz w:val="16"/>
                <w:szCs w:val="16"/>
              </w:rPr>
              <w:t>Неизв</w:t>
            </w:r>
            <w:proofErr w:type="spellEnd"/>
            <w:r w:rsidRPr="00ED2D98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color w:val="000000"/>
                <w:sz w:val="16"/>
                <w:szCs w:val="16"/>
              </w:rPr>
            </w:pPr>
            <w:r w:rsidRPr="00ED2D98">
              <w:rPr>
                <w:b/>
                <w:color w:val="000000"/>
                <w:sz w:val="16"/>
                <w:szCs w:val="16"/>
              </w:rPr>
              <w:t>8 198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3 050 000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610 000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152 500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не эксплуатируется, свободен от прав третьих лиц.</w:t>
            </w:r>
          </w:p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ранее выставлялся на торги:</w:t>
            </w:r>
          </w:p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Аукцион от 07.04.2016 признан несостоявшимся в связи с отсутствием заявок.</w:t>
            </w:r>
          </w:p>
        </w:tc>
      </w:tr>
    </w:tbl>
    <w:p w:rsidR="006D5125" w:rsidRDefault="006D5125" w:rsidP="006D5125">
      <w:pPr>
        <w:rPr>
          <w:b/>
          <w:sz w:val="28"/>
          <w:szCs w:val="28"/>
        </w:rPr>
      </w:pPr>
      <w:r w:rsidRPr="003C2ECC">
        <w:rPr>
          <w:b/>
          <w:sz w:val="24"/>
          <w:szCs w:val="24"/>
          <w:u w:val="single"/>
        </w:rPr>
        <w:t>Лот №</w:t>
      </w:r>
      <w:r>
        <w:rPr>
          <w:b/>
          <w:sz w:val="24"/>
          <w:szCs w:val="24"/>
          <w:u w:val="single"/>
        </w:rPr>
        <w:t>2</w:t>
      </w:r>
      <w:r w:rsidRPr="003C2ECC">
        <w:rPr>
          <w:b/>
          <w:sz w:val="24"/>
          <w:szCs w:val="24"/>
        </w:rPr>
        <w:t>: Земельный учас</w:t>
      </w:r>
      <w:r>
        <w:rPr>
          <w:b/>
          <w:sz w:val="24"/>
          <w:szCs w:val="24"/>
        </w:rPr>
        <w:t>то</w:t>
      </w:r>
      <w:r w:rsidRPr="003C2ECC">
        <w:rPr>
          <w:b/>
          <w:sz w:val="24"/>
          <w:szCs w:val="24"/>
        </w:rPr>
        <w:t>к: кадастровый номер 52:19:</w:t>
      </w:r>
      <w:r>
        <w:rPr>
          <w:b/>
          <w:sz w:val="24"/>
          <w:szCs w:val="24"/>
        </w:rPr>
        <w:t>0102017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196</w:t>
      </w:r>
      <w:r w:rsidRPr="003C2ECC">
        <w:rPr>
          <w:b/>
          <w:sz w:val="24"/>
          <w:szCs w:val="24"/>
        </w:rPr>
        <w:t>4 относится к категории земель: земли населенных пунктов, разрешенное использование: под производственны</w:t>
      </w:r>
      <w:r>
        <w:rPr>
          <w:b/>
          <w:sz w:val="24"/>
          <w:szCs w:val="24"/>
        </w:rPr>
        <w:t>е нужды.</w:t>
      </w:r>
      <w:r w:rsidRPr="00477499">
        <w:rPr>
          <w:b/>
          <w:sz w:val="28"/>
          <w:szCs w:val="28"/>
        </w:rPr>
        <w:t xml:space="preserve"> </w:t>
      </w:r>
    </w:p>
    <w:p w:rsidR="006D5125" w:rsidRPr="0018644F" w:rsidRDefault="006D5125" w:rsidP="006D5125">
      <w:pPr>
        <w:rPr>
          <w:b/>
          <w:i/>
          <w:sz w:val="24"/>
          <w:szCs w:val="24"/>
        </w:rPr>
      </w:pPr>
      <w:r w:rsidRPr="0018644F">
        <w:rPr>
          <w:b/>
          <w:i/>
          <w:sz w:val="24"/>
          <w:szCs w:val="24"/>
          <w:u w:val="single"/>
        </w:rPr>
        <w:t>Ограничения прав на земельный участок</w:t>
      </w:r>
      <w:r w:rsidRPr="0018644F">
        <w:rPr>
          <w:b/>
          <w:i/>
          <w:sz w:val="24"/>
          <w:szCs w:val="24"/>
        </w:rPr>
        <w:t xml:space="preserve">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18644F">
        <w:rPr>
          <w:b/>
          <w:i/>
          <w:sz w:val="24"/>
          <w:szCs w:val="24"/>
        </w:rPr>
        <w:t>кв.м</w:t>
      </w:r>
      <w:proofErr w:type="spellEnd"/>
      <w:r w:rsidRPr="0018644F">
        <w:rPr>
          <w:b/>
          <w:i/>
          <w:sz w:val="24"/>
          <w:szCs w:val="24"/>
        </w:rPr>
        <w:t xml:space="preserve">.)  и в границах </w:t>
      </w:r>
      <w:proofErr w:type="spellStart"/>
      <w:r w:rsidRPr="0018644F">
        <w:rPr>
          <w:b/>
          <w:i/>
          <w:sz w:val="24"/>
          <w:szCs w:val="24"/>
        </w:rPr>
        <w:t>водоохранных</w:t>
      </w:r>
      <w:proofErr w:type="spellEnd"/>
      <w:r w:rsidRPr="0018644F">
        <w:rPr>
          <w:b/>
          <w:i/>
          <w:sz w:val="24"/>
          <w:szCs w:val="24"/>
        </w:rPr>
        <w:t xml:space="preserve"> зон (весь участок);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388"/>
        <w:gridCol w:w="902"/>
        <w:gridCol w:w="1080"/>
        <w:gridCol w:w="1795"/>
        <w:gridCol w:w="1502"/>
        <w:gridCol w:w="851"/>
        <w:gridCol w:w="726"/>
        <w:gridCol w:w="992"/>
        <w:gridCol w:w="992"/>
        <w:gridCol w:w="851"/>
        <w:gridCol w:w="2835"/>
      </w:tblGrid>
      <w:tr w:rsidR="006D5125" w:rsidRPr="00ED2D98" w:rsidTr="00B13900">
        <w:trPr>
          <w:cantSplit/>
          <w:trHeight w:val="15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 xml:space="preserve">Нежилое отдельно стоящее здание (кухня бывшего детсада)  и земельный участок, на котором оно расположено по адресу: Нижегородская область, город областного значения Бор, </w:t>
            </w:r>
            <w:proofErr w:type="spellStart"/>
            <w:r w:rsidRPr="00ED2D98">
              <w:rPr>
                <w:b/>
                <w:sz w:val="16"/>
                <w:szCs w:val="16"/>
              </w:rPr>
              <w:t>Краснослободский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 с/с, сельский поселок </w:t>
            </w:r>
            <w:proofErr w:type="spellStart"/>
            <w:r w:rsidRPr="00ED2D98">
              <w:rPr>
                <w:b/>
                <w:sz w:val="16"/>
                <w:szCs w:val="16"/>
              </w:rPr>
              <w:t>Керженец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,  </w:t>
            </w:r>
            <w:proofErr w:type="spellStart"/>
            <w:r w:rsidRPr="00ED2D98">
              <w:rPr>
                <w:b/>
                <w:sz w:val="16"/>
                <w:szCs w:val="16"/>
              </w:rPr>
              <w:t>ул</w:t>
            </w:r>
            <w:proofErr w:type="gramStart"/>
            <w:r w:rsidRPr="00ED2D98">
              <w:rPr>
                <w:b/>
                <w:sz w:val="16"/>
                <w:szCs w:val="16"/>
              </w:rPr>
              <w:t>.К</w:t>
            </w:r>
            <w:proofErr w:type="gramEnd"/>
            <w:r w:rsidRPr="00ED2D98">
              <w:rPr>
                <w:b/>
                <w:sz w:val="16"/>
                <w:szCs w:val="16"/>
              </w:rPr>
              <w:t>алинина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, д.14, участок  18/1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D2D98">
              <w:rPr>
                <w:b/>
                <w:color w:val="000000"/>
                <w:sz w:val="16"/>
                <w:szCs w:val="16"/>
              </w:rPr>
              <w:t>Неизв</w:t>
            </w:r>
            <w:proofErr w:type="spellEnd"/>
            <w:r w:rsidRPr="00ED2D98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color w:val="000000"/>
                <w:sz w:val="16"/>
                <w:szCs w:val="16"/>
              </w:rPr>
            </w:pPr>
            <w:r w:rsidRPr="00ED2D98">
              <w:rPr>
                <w:b/>
                <w:color w:val="000000"/>
                <w:sz w:val="16"/>
                <w:szCs w:val="16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340 000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68 000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17 000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не эксплуатируется, свободен от прав третьих лиц.</w:t>
            </w:r>
          </w:p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ранее выставлялся на торги:</w:t>
            </w:r>
          </w:p>
          <w:p w:rsidR="006D5125" w:rsidRPr="00ED2D98" w:rsidRDefault="006D5125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Аукцион от 07.04.2016 признан несостоявшимся в связи с отсутствием заявок</w:t>
            </w:r>
          </w:p>
        </w:tc>
      </w:tr>
    </w:tbl>
    <w:p w:rsidR="006D5125" w:rsidRDefault="006D5125" w:rsidP="006D5125">
      <w:pPr>
        <w:rPr>
          <w:b/>
          <w:sz w:val="28"/>
          <w:szCs w:val="28"/>
        </w:rPr>
      </w:pPr>
      <w:r w:rsidRPr="003C2ECC">
        <w:rPr>
          <w:b/>
          <w:sz w:val="24"/>
          <w:szCs w:val="24"/>
          <w:u w:val="single"/>
        </w:rPr>
        <w:t>Лот №</w:t>
      </w:r>
      <w:r>
        <w:rPr>
          <w:b/>
          <w:sz w:val="24"/>
          <w:szCs w:val="24"/>
          <w:u w:val="single"/>
        </w:rPr>
        <w:t>2</w:t>
      </w:r>
      <w:r w:rsidRPr="003C2ECC">
        <w:rPr>
          <w:b/>
          <w:sz w:val="24"/>
          <w:szCs w:val="24"/>
        </w:rPr>
        <w:t>: Земельный учас</w:t>
      </w:r>
      <w:r>
        <w:rPr>
          <w:b/>
          <w:sz w:val="24"/>
          <w:szCs w:val="24"/>
        </w:rPr>
        <w:t>то</w:t>
      </w:r>
      <w:r w:rsidRPr="003C2ECC">
        <w:rPr>
          <w:b/>
          <w:sz w:val="24"/>
          <w:szCs w:val="24"/>
        </w:rPr>
        <w:t>к: кадастровый номер 52:</w:t>
      </w:r>
      <w:r>
        <w:rPr>
          <w:b/>
          <w:sz w:val="24"/>
          <w:szCs w:val="24"/>
        </w:rPr>
        <w:t>20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0800006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10811</w:t>
      </w:r>
      <w:r w:rsidRPr="003C2ECC">
        <w:rPr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</w:t>
      </w:r>
      <w:r>
        <w:rPr>
          <w:b/>
          <w:sz w:val="24"/>
          <w:szCs w:val="24"/>
        </w:rPr>
        <w:t>общественное использование объектов капитального строительства.</w:t>
      </w:r>
      <w:r w:rsidRPr="00477499">
        <w:rPr>
          <w:b/>
          <w:sz w:val="28"/>
          <w:szCs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391"/>
        <w:gridCol w:w="902"/>
        <w:gridCol w:w="1080"/>
        <w:gridCol w:w="1795"/>
        <w:gridCol w:w="1498"/>
        <w:gridCol w:w="851"/>
        <w:gridCol w:w="726"/>
        <w:gridCol w:w="992"/>
        <w:gridCol w:w="992"/>
        <w:gridCol w:w="851"/>
        <w:gridCol w:w="2551"/>
      </w:tblGrid>
      <w:tr w:rsidR="006D5125" w:rsidTr="00B13900">
        <w:trPr>
          <w:cantSplit/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Pr="009B607C" w:rsidRDefault="006D5125" w:rsidP="00B13900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Гараж, н</w:t>
            </w:r>
            <w:r w:rsidRPr="009B607C">
              <w:rPr>
                <w:b/>
                <w:sz w:val="16"/>
                <w:szCs w:val="16"/>
              </w:rPr>
              <w:t xml:space="preserve">ежилое здание, </w:t>
            </w:r>
            <w:r>
              <w:rPr>
                <w:b/>
                <w:sz w:val="16"/>
                <w:szCs w:val="16"/>
              </w:rPr>
              <w:t>2</w:t>
            </w:r>
            <w:r w:rsidRPr="009B607C">
              <w:rPr>
                <w:b/>
                <w:sz w:val="16"/>
                <w:szCs w:val="16"/>
              </w:rPr>
              <w:t>-этажный,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.А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6"/>
                <w:szCs w:val="16"/>
              </w:rPr>
              <w:t>лит.Ж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 расположенн</w:t>
            </w:r>
            <w:r>
              <w:rPr>
                <w:b/>
                <w:sz w:val="16"/>
                <w:szCs w:val="16"/>
              </w:rPr>
              <w:t>ые</w:t>
            </w:r>
            <w:r w:rsidRPr="009B607C">
              <w:rPr>
                <w:b/>
                <w:sz w:val="16"/>
                <w:szCs w:val="16"/>
              </w:rPr>
              <w:t xml:space="preserve"> по адресу: Нижегородская область, г.Бор, </w:t>
            </w: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.О</w:t>
            </w:r>
            <w:proofErr w:type="gramEnd"/>
            <w:r>
              <w:rPr>
                <w:b/>
                <w:sz w:val="16"/>
                <w:szCs w:val="16"/>
              </w:rPr>
              <w:t>стровского</w:t>
            </w:r>
            <w:proofErr w:type="spellEnd"/>
            <w:r>
              <w:rPr>
                <w:b/>
                <w:sz w:val="16"/>
                <w:szCs w:val="16"/>
              </w:rPr>
              <w:t xml:space="preserve">, д14А </w:t>
            </w:r>
            <w:r w:rsidRPr="009B607C">
              <w:rPr>
                <w:b/>
                <w:sz w:val="16"/>
                <w:szCs w:val="16"/>
              </w:rPr>
              <w:t xml:space="preserve"> и земельный участок</w:t>
            </w:r>
            <w:r>
              <w:rPr>
                <w:b/>
                <w:sz w:val="16"/>
                <w:szCs w:val="16"/>
              </w:rPr>
              <w:t>, на котором они расположены</w:t>
            </w:r>
            <w:r w:rsidRPr="009B607C">
              <w:rPr>
                <w:b/>
                <w:sz w:val="16"/>
                <w:szCs w:val="16"/>
              </w:rPr>
              <w:t xml:space="preserve">  по адресу: Нижегородская область, г.Бор, </w:t>
            </w: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.О</w:t>
            </w:r>
            <w:proofErr w:type="gramEnd"/>
            <w:r>
              <w:rPr>
                <w:b/>
                <w:sz w:val="16"/>
                <w:szCs w:val="16"/>
              </w:rPr>
              <w:t>стровского</w:t>
            </w:r>
            <w:proofErr w:type="spellEnd"/>
            <w:r>
              <w:rPr>
                <w:b/>
                <w:sz w:val="16"/>
                <w:szCs w:val="16"/>
              </w:rPr>
              <w:t>, 14А</w:t>
            </w:r>
            <w:r w:rsidRPr="009B607C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Гараж -957,7</w:t>
            </w:r>
          </w:p>
          <w:p w:rsidR="006D5125" w:rsidRDefault="006D5125" w:rsidP="00B13900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Насосная-</w:t>
            </w:r>
          </w:p>
          <w:p w:rsidR="006D5125" w:rsidRDefault="006D5125" w:rsidP="00B13900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25.9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Фундамент-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ж.б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локи</w:t>
            </w:r>
            <w:proofErr w:type="spellEnd"/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Стен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ы-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Кирпич.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Крыша: рубероид;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Коммуникации: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ц/отопление;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канализац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Электричест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 требует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5" w:rsidRDefault="006D5125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Гараж-17%</w:t>
            </w:r>
          </w:p>
          <w:p w:rsidR="006D5125" w:rsidRDefault="006D5125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Насосн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  <w:p w:rsidR="006D5125" w:rsidRDefault="006D5125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45%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6 000 000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1 200 000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25" w:rsidRDefault="006D5125" w:rsidP="00B13900">
            <w:pPr>
              <w:pStyle w:val="a3"/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 xml:space="preserve">Объект не обременен права третьих </w:t>
            </w:r>
            <w:proofErr w:type="spellStart"/>
            <w:r>
              <w:rPr>
                <w:rFonts w:ascii="Times New Roman" w:hAnsi="Times New Roman"/>
                <w:b/>
                <w:sz w:val="16"/>
                <w:lang w:eastAsia="en-US"/>
              </w:rPr>
              <w:t>лиц</w:t>
            </w:r>
            <w:proofErr w:type="gramStart"/>
            <w:r>
              <w:rPr>
                <w:rFonts w:ascii="Times New Roman" w:hAnsi="Times New Roman"/>
                <w:b/>
                <w:sz w:val="16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16"/>
                <w:lang w:eastAsia="en-US"/>
              </w:rPr>
              <w:t>храняется</w:t>
            </w:r>
            <w:proofErr w:type="spellEnd"/>
            <w:r>
              <w:rPr>
                <w:rFonts w:ascii="Times New Roman" w:hAnsi="Times New Roman"/>
                <w:b/>
                <w:sz w:val="16"/>
                <w:lang w:eastAsia="en-US"/>
              </w:rPr>
              <w:t>.</w:t>
            </w:r>
          </w:p>
          <w:p w:rsidR="006D5125" w:rsidRDefault="006D5125" w:rsidP="00B13900">
            <w:pPr>
              <w:pStyle w:val="a3"/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Объект выставлялся на торги:</w:t>
            </w:r>
          </w:p>
          <w:p w:rsidR="006D5125" w:rsidRDefault="006D5125" w:rsidP="00B13900">
            <w:pPr>
              <w:pStyle w:val="a3"/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Аукцион от  21.01.2016, от 10.03.2016.  признан несостоявшимися в связи с отсутствием заявок.</w:t>
            </w:r>
          </w:p>
        </w:tc>
      </w:tr>
    </w:tbl>
    <w:p w:rsidR="006D5125" w:rsidRDefault="006D5125" w:rsidP="006D5125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75633">
        <w:rPr>
          <w:rFonts w:ascii="Times New Roman" w:hAnsi="Times New Roman"/>
          <w:b/>
          <w:sz w:val="24"/>
          <w:szCs w:val="24"/>
        </w:rPr>
        <w:t xml:space="preserve">: Земельный участок: кадастровый номер: </w:t>
      </w:r>
      <w:r w:rsidRPr="005B18F7">
        <w:rPr>
          <w:rFonts w:ascii="Times New Roman" w:hAnsi="Times New Roman"/>
          <w:b/>
          <w:sz w:val="24"/>
          <w:szCs w:val="24"/>
        </w:rPr>
        <w:t>52:19:0301002:47</w:t>
      </w:r>
      <w:r w:rsidRPr="003D6E3B">
        <w:rPr>
          <w:rFonts w:ascii="Times New Roman" w:hAnsi="Times New Roman"/>
          <w:sz w:val="28"/>
          <w:szCs w:val="28"/>
        </w:rPr>
        <w:t xml:space="preserve">    </w:t>
      </w:r>
      <w:r w:rsidRPr="00675633">
        <w:rPr>
          <w:rFonts w:ascii="Times New Roman" w:hAnsi="Times New Roman"/>
          <w:b/>
          <w:sz w:val="24"/>
          <w:szCs w:val="24"/>
        </w:rPr>
        <w:t xml:space="preserve"> площадью  </w:t>
      </w:r>
      <w:r>
        <w:rPr>
          <w:rFonts w:ascii="Times New Roman" w:hAnsi="Times New Roman"/>
          <w:b/>
          <w:sz w:val="24"/>
          <w:szCs w:val="24"/>
        </w:rPr>
        <w:t>2 479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</w:t>
      </w:r>
      <w:r>
        <w:rPr>
          <w:rFonts w:ascii="Times New Roman" w:hAnsi="Times New Roman"/>
          <w:b/>
          <w:sz w:val="24"/>
          <w:szCs w:val="24"/>
        </w:rPr>
        <w:t>гараж</w:t>
      </w:r>
      <w:r w:rsidRPr="00675633">
        <w:rPr>
          <w:rFonts w:ascii="Times New Roman" w:hAnsi="Times New Roman"/>
          <w:b/>
          <w:sz w:val="24"/>
          <w:szCs w:val="24"/>
        </w:rPr>
        <w:t>.</w:t>
      </w:r>
    </w:p>
    <w:p w:rsidR="00D267A6" w:rsidRDefault="00D267A6" w:rsidP="00D267A6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</w:rPr>
        <w:t xml:space="preserve">населенных пунктов, разрешенное использование: под </w:t>
      </w:r>
      <w:r>
        <w:rPr>
          <w:rFonts w:ascii="Times New Roman" w:hAnsi="Times New Roman"/>
          <w:b/>
          <w:sz w:val="24"/>
          <w:szCs w:val="24"/>
        </w:rPr>
        <w:t>гараж</w:t>
      </w:r>
      <w:r w:rsidRPr="00675633">
        <w:rPr>
          <w:rFonts w:ascii="Times New Roman" w:hAnsi="Times New Roman"/>
          <w:b/>
          <w:sz w:val="24"/>
          <w:szCs w:val="24"/>
        </w:rPr>
        <w:t>.</w:t>
      </w:r>
    </w:p>
    <w:p w:rsidR="00D267A6" w:rsidRDefault="00D267A6" w:rsidP="00D267A6">
      <w:pPr>
        <w:pStyle w:val="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</w:t>
      </w:r>
      <w:r>
        <w:rPr>
          <w:rFonts w:ascii="Times New Roman" w:hAnsi="Times New Roman"/>
        </w:rPr>
        <w:t xml:space="preserve">          </w:t>
      </w:r>
      <w:r>
        <w:rPr>
          <w:b w:val="0"/>
          <w:szCs w:val="24"/>
        </w:rPr>
        <w:t xml:space="preserve">                                         </w:t>
      </w:r>
      <w:r>
        <w:rPr>
          <w:rFonts w:ascii="Times New Roman" w:hAnsi="Times New Roman"/>
          <w:szCs w:val="24"/>
        </w:rPr>
        <w:t>1. УСЛОВИЯ  УЧАСТИЯ  В  ТОРГАХ</w:t>
      </w:r>
    </w:p>
    <w:p w:rsidR="00D267A6" w:rsidRDefault="00D267A6" w:rsidP="00D267A6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D267A6" w:rsidRDefault="00D267A6" w:rsidP="00D267A6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23.05.2016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D267A6" w:rsidRDefault="00D267A6" w:rsidP="00D267A6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24.05.2016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д.97, к.203;</w:t>
      </w:r>
    </w:p>
    <w:p w:rsidR="00D267A6" w:rsidRDefault="00D267A6" w:rsidP="00D267A6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26 мая  2016 года 14:00 час. </w:t>
      </w:r>
    </w:p>
    <w:p w:rsidR="00D267A6" w:rsidRDefault="00D267A6" w:rsidP="00D267A6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D267A6" w:rsidRDefault="00D267A6" w:rsidP="00D267A6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26 мая 2016 года в 14:10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D267A6" w:rsidRDefault="00D267A6" w:rsidP="00D267A6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27.05.2016 по 03.06.2016 </w:t>
      </w:r>
    </w:p>
    <w:p w:rsidR="00D267A6" w:rsidRDefault="00D267A6" w:rsidP="00D267A6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D267A6" w:rsidRDefault="00D267A6" w:rsidP="00D267A6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972B59" w:rsidRDefault="00972B59"/>
    <w:sectPr w:rsidR="00972B59" w:rsidSect="00D267A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A6"/>
    <w:rsid w:val="0018760A"/>
    <w:rsid w:val="006D5125"/>
    <w:rsid w:val="00933092"/>
    <w:rsid w:val="00972B59"/>
    <w:rsid w:val="00D2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267A6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267A6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D267A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267A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267A6"/>
    <w:pPr>
      <w:spacing w:after="120"/>
    </w:pPr>
  </w:style>
  <w:style w:type="character" w:customStyle="1" w:styleId="a6">
    <w:name w:val="Основной текст Знак"/>
    <w:basedOn w:val="a0"/>
    <w:link w:val="a5"/>
    <w:rsid w:val="00D26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D267A6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Indent 2"/>
    <w:basedOn w:val="a"/>
    <w:link w:val="20"/>
    <w:rsid w:val="00D267A6"/>
    <w:pPr>
      <w:widowControl/>
      <w:spacing w:after="120" w:line="480" w:lineRule="auto"/>
      <w:ind w:left="283"/>
    </w:pPr>
    <w:rPr>
      <w:rFonts w:ascii="Arial" w:hAnsi="Arial"/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D267A6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">
    <w:name w:val="ConsPlusNormal"/>
    <w:rsid w:val="00D267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267A6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267A6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D267A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267A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267A6"/>
    <w:pPr>
      <w:spacing w:after="120"/>
    </w:pPr>
  </w:style>
  <w:style w:type="character" w:customStyle="1" w:styleId="a6">
    <w:name w:val="Основной текст Знак"/>
    <w:basedOn w:val="a0"/>
    <w:link w:val="a5"/>
    <w:rsid w:val="00D26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D267A6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Indent 2"/>
    <w:basedOn w:val="a"/>
    <w:link w:val="20"/>
    <w:rsid w:val="00D267A6"/>
    <w:pPr>
      <w:widowControl/>
      <w:spacing w:after="120" w:line="480" w:lineRule="auto"/>
      <w:ind w:left="283"/>
    </w:pPr>
    <w:rPr>
      <w:rFonts w:ascii="Arial" w:hAnsi="Arial"/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D267A6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">
    <w:name w:val="ConsPlusNormal"/>
    <w:rsid w:val="00D267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F7D9-C74E-4939-89C5-EA4E6FDE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6</cp:revision>
  <cp:lastPrinted>2016-04-15T07:34:00Z</cp:lastPrinted>
  <dcterms:created xsi:type="dcterms:W3CDTF">2016-04-14T12:57:00Z</dcterms:created>
  <dcterms:modified xsi:type="dcterms:W3CDTF">2016-04-19T06:55:00Z</dcterms:modified>
</cp:coreProperties>
</file>