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И Н Ф О Р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EE0CAC">
        <w:rPr>
          <w:rFonts w:ascii="Times New Roman" w:eastAsia="Calibri" w:hAnsi="Times New Roman" w:cs="Times New Roman"/>
          <w:sz w:val="24"/>
          <w:szCs w:val="24"/>
        </w:rPr>
        <w:t>31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0CAC">
        <w:rPr>
          <w:rFonts w:ascii="Times New Roman" w:eastAsia="Calibri" w:hAnsi="Times New Roman" w:cs="Times New Roman"/>
          <w:sz w:val="24"/>
          <w:szCs w:val="24"/>
        </w:rPr>
        <w:t>мая</w:t>
      </w:r>
      <w:r w:rsidR="009C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7E3F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EE0CAC">
        <w:rPr>
          <w:rFonts w:ascii="Times New Roman" w:eastAsia="Calibri" w:hAnsi="Times New Roman" w:cs="Times New Roman"/>
          <w:sz w:val="24"/>
          <w:szCs w:val="24"/>
        </w:rPr>
        <w:t>2806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муниципального имущества»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FE39BC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Pr="00AF691C">
        <w:rPr>
          <w:rFonts w:ascii="Times New Roman" w:eastAsia="Calibri" w:hAnsi="Times New Roman" w:cs="Times New Roman"/>
          <w:b/>
          <w:sz w:val="24"/>
          <w:szCs w:val="24"/>
        </w:rPr>
        <w:t>аукцион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, открытый по составу участников и по форме подачи предложения о цене имущества (далее – аукцион, торги). </w:t>
      </w:r>
    </w:p>
    <w:p w:rsidR="00697E3F" w:rsidRPr="00370076" w:rsidRDefault="00697E3F" w:rsidP="00697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продаже муниципального имущества размещена на платформе </w:t>
      </w:r>
      <w:r w:rsidRPr="00697E3F">
        <w:rPr>
          <w:rFonts w:ascii="Times New Roman" w:hAnsi="Times New Roman" w:cs="Times New Roman"/>
          <w:b/>
          <w:sz w:val="24"/>
          <w:szCs w:val="24"/>
        </w:rPr>
        <w:t>ГИС ТОРГИ</w:t>
      </w:r>
      <w:r w:rsidRPr="00697E3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https://new.torgi.gov.ru</w:t>
        </w:r>
      </w:hyperlink>
      <w:r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>, извещение №</w:t>
      </w:r>
      <w:r w:rsidR="00946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EE0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370076">
        <w:rPr>
          <w:rFonts w:ascii="Times New Roman" w:hAnsi="Times New Roman" w:cs="Times New Roman"/>
          <w:sz w:val="24"/>
          <w:szCs w:val="24"/>
        </w:rPr>
        <w:t>.</w:t>
      </w:r>
    </w:p>
    <w:p w:rsidR="00697E3F" w:rsidRPr="00AA22D9" w:rsidRDefault="00FE39BC" w:rsidP="00370076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97E3F" w:rsidRPr="00697E3F">
        <w:rPr>
          <w:rFonts w:ascii="Times New Roman" w:hAnsi="Times New Roman" w:cs="Times New Roman"/>
          <w:sz w:val="24"/>
          <w:szCs w:val="24"/>
        </w:rPr>
        <w:t>электронной площадке НЭП-Фабрикант (</w:t>
      </w:r>
      <w:hyperlink r:id="rId6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Style w:val="a6"/>
          <w:rFonts w:ascii="Times New Roman" w:hAnsi="Times New Roman" w:cs="Times New Roman"/>
          <w:sz w:val="24"/>
          <w:szCs w:val="24"/>
          <w:u w:val="none"/>
        </w:rPr>
        <w:t>), оператором которой является АО «Электронные торговые системы».</w:t>
      </w:r>
    </w:p>
    <w:p w:rsidR="00FE39BC" w:rsidRDefault="00697E3F" w:rsidP="00370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Заявки подаются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площадку НЭП-Фабрикант» </w:t>
      </w:r>
      <w:r w:rsidRPr="00697E3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 xml:space="preserve">, Аукцион № </w:t>
      </w:r>
      <w:r w:rsidR="00EE0CAC">
        <w:rPr>
          <w:rFonts w:ascii="Times New Roman" w:hAnsi="Times New Roman" w:cs="Times New Roman"/>
          <w:sz w:val="24"/>
          <w:szCs w:val="24"/>
        </w:rPr>
        <w:t>5235958</w:t>
      </w:r>
    </w:p>
    <w:p w:rsidR="00697E3F" w:rsidRPr="00C716E4" w:rsidRDefault="00FE39BC" w:rsidP="00370076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EE0CAC">
        <w:rPr>
          <w:rFonts w:ascii="Times New Roman" w:eastAsia="Calibri" w:hAnsi="Times New Roman" w:cs="Times New Roman"/>
          <w:b/>
          <w:sz w:val="24"/>
          <w:szCs w:val="24"/>
        </w:rPr>
        <w:t>06.07</w:t>
      </w:r>
      <w:r w:rsidR="00B54D2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34D1C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10:00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697E3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97E3F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697E3F">
        <w:rPr>
          <w:rFonts w:ascii="Times New Roman" w:hAnsi="Times New Roman" w:cs="Times New Roman"/>
          <w:sz w:val="24"/>
          <w:szCs w:val="24"/>
        </w:rPr>
        <w:t xml:space="preserve">«НЭП-Фабрикант» </w:t>
      </w:r>
      <w:r w:rsidR="00697E3F" w:rsidRPr="00697E3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 xml:space="preserve">, Аукцион </w:t>
      </w:r>
      <w:r w:rsidR="00EE0CAC">
        <w:rPr>
          <w:rFonts w:ascii="Times New Roman" w:hAnsi="Times New Roman" w:cs="Times New Roman"/>
          <w:sz w:val="24"/>
          <w:szCs w:val="24"/>
        </w:rPr>
        <w:t>5235958</w:t>
      </w:r>
      <w:r w:rsidR="00370076">
        <w:rPr>
          <w:rFonts w:ascii="Times New Roman" w:hAnsi="Times New Roman" w:cs="Times New Roman"/>
          <w:sz w:val="24"/>
          <w:szCs w:val="24"/>
        </w:rPr>
        <w:t>.</w:t>
      </w:r>
    </w:p>
    <w:p w:rsidR="009B4790" w:rsidRDefault="009B4790" w:rsidP="00370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AF2A92" w:rsidRPr="00AF2A92" w:rsidRDefault="00AF2A92" w:rsidP="00370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92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946DC5" w:rsidRPr="00326814" w:rsidRDefault="00946DC5" w:rsidP="00946DC5">
      <w:pPr>
        <w:pStyle w:val="a7"/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326814">
        <w:rPr>
          <w:rFonts w:ascii="Times New Roman" w:hAnsi="Times New Roman"/>
          <w:sz w:val="24"/>
          <w:szCs w:val="24"/>
        </w:rPr>
        <w:t xml:space="preserve">Здание </w:t>
      </w:r>
      <w:r>
        <w:rPr>
          <w:rFonts w:ascii="Times New Roman" w:hAnsi="Times New Roman"/>
          <w:sz w:val="24"/>
          <w:szCs w:val="24"/>
        </w:rPr>
        <w:t xml:space="preserve">(в неудовлетворительном состоянии) </w:t>
      </w:r>
      <w:r w:rsidRPr="00326814">
        <w:rPr>
          <w:rFonts w:ascii="Times New Roman" w:hAnsi="Times New Roman"/>
          <w:sz w:val="24"/>
          <w:szCs w:val="24"/>
        </w:rPr>
        <w:t xml:space="preserve">с кадастровым номером 52:20:0400014:473, назначение: нежилое, количество этажей – 1, общая площадь – 126,1 </w:t>
      </w:r>
      <w:proofErr w:type="spellStart"/>
      <w:r w:rsidRPr="00326814">
        <w:rPr>
          <w:rFonts w:ascii="Times New Roman" w:hAnsi="Times New Roman"/>
          <w:sz w:val="24"/>
          <w:szCs w:val="24"/>
        </w:rPr>
        <w:t>кв.м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ограничений (обременений) не зарегистрировано, адрес: Нижегородская область, </w:t>
      </w:r>
      <w:proofErr w:type="spellStart"/>
      <w:r w:rsidRPr="00326814">
        <w:rPr>
          <w:rFonts w:ascii="Times New Roman" w:hAnsi="Times New Roman"/>
          <w:sz w:val="24"/>
          <w:szCs w:val="24"/>
        </w:rPr>
        <w:t>г.Бор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д.13 и земельный участок, на котором расположено здание, с кадастровым номером 52:20:0400014:632 площадью 1000 +/-11 кв. м, категория земель: земли населенных пунктов, виды разрешенного использования: магазины, адрес: Нижегородская область,  городской округ город Бор,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земельный участок 13.</w:t>
      </w:r>
    </w:p>
    <w:p w:rsidR="00946DC5" w:rsidRDefault="00946DC5" w:rsidP="00946DC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400 000,00,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 xml:space="preserve">80 000,00,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 xml:space="preserve">(5% от начальной цены)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20  000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946DC5" w:rsidRPr="007317AC" w:rsidRDefault="00946DC5" w:rsidP="00946DC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7AC">
        <w:rPr>
          <w:rFonts w:ascii="Times New Roman" w:hAnsi="Times New Roman" w:cs="Times New Roman"/>
          <w:b/>
          <w:sz w:val="24"/>
          <w:szCs w:val="24"/>
        </w:rPr>
        <w:t>ЛОТ № 2</w:t>
      </w:r>
    </w:p>
    <w:p w:rsidR="00946DC5" w:rsidRDefault="00946DC5" w:rsidP="00946DC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6814">
        <w:rPr>
          <w:rFonts w:ascii="Times New Roman" w:hAnsi="Times New Roman"/>
          <w:sz w:val="24"/>
          <w:szCs w:val="24"/>
        </w:rPr>
        <w:t xml:space="preserve">Здание </w:t>
      </w:r>
      <w:r>
        <w:rPr>
          <w:rFonts w:ascii="Times New Roman" w:hAnsi="Times New Roman"/>
          <w:sz w:val="24"/>
          <w:szCs w:val="24"/>
        </w:rPr>
        <w:t xml:space="preserve">(в неудовлетворительном состоянии) </w:t>
      </w:r>
      <w:r w:rsidRPr="00326814">
        <w:rPr>
          <w:rFonts w:ascii="Times New Roman" w:hAnsi="Times New Roman"/>
          <w:sz w:val="24"/>
          <w:szCs w:val="24"/>
        </w:rPr>
        <w:t>с кадастровым номером 52:20:0400014:</w:t>
      </w:r>
      <w:r>
        <w:rPr>
          <w:rFonts w:ascii="Times New Roman" w:hAnsi="Times New Roman"/>
          <w:sz w:val="24"/>
          <w:szCs w:val="24"/>
        </w:rPr>
        <w:t>330</w:t>
      </w:r>
      <w:r w:rsidRPr="00326814">
        <w:rPr>
          <w:rFonts w:ascii="Times New Roman" w:hAnsi="Times New Roman"/>
          <w:sz w:val="24"/>
          <w:szCs w:val="24"/>
        </w:rPr>
        <w:t xml:space="preserve">, назначение: нежилое, количество этажей – </w:t>
      </w:r>
      <w:r>
        <w:rPr>
          <w:rFonts w:ascii="Times New Roman" w:hAnsi="Times New Roman"/>
          <w:sz w:val="24"/>
          <w:szCs w:val="24"/>
        </w:rPr>
        <w:t>2</w:t>
      </w:r>
      <w:r w:rsidRPr="00326814">
        <w:rPr>
          <w:rFonts w:ascii="Times New Roman" w:hAnsi="Times New Roman"/>
          <w:sz w:val="24"/>
          <w:szCs w:val="24"/>
        </w:rPr>
        <w:t>, общая площадь – 1</w:t>
      </w:r>
      <w:r>
        <w:rPr>
          <w:rFonts w:ascii="Times New Roman" w:hAnsi="Times New Roman"/>
          <w:sz w:val="24"/>
          <w:szCs w:val="24"/>
        </w:rPr>
        <w:t>15</w:t>
      </w:r>
      <w:r w:rsidRPr="0032681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8</w:t>
      </w:r>
      <w:r w:rsidRPr="003268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814">
        <w:rPr>
          <w:rFonts w:ascii="Times New Roman" w:hAnsi="Times New Roman"/>
          <w:sz w:val="24"/>
          <w:szCs w:val="24"/>
        </w:rPr>
        <w:t>кв.м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ограничений (обременений) не зарегистрировано, адрес: Нижегородская область, </w:t>
      </w:r>
      <w:proofErr w:type="spellStart"/>
      <w:r w:rsidRPr="00326814">
        <w:rPr>
          <w:rFonts w:ascii="Times New Roman" w:hAnsi="Times New Roman"/>
          <w:sz w:val="24"/>
          <w:szCs w:val="24"/>
        </w:rPr>
        <w:t>г.Бор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д.1</w:t>
      </w:r>
      <w:r>
        <w:rPr>
          <w:rFonts w:ascii="Times New Roman" w:hAnsi="Times New Roman"/>
          <w:sz w:val="24"/>
          <w:szCs w:val="24"/>
        </w:rPr>
        <w:t>7</w:t>
      </w:r>
      <w:r w:rsidRPr="00326814">
        <w:rPr>
          <w:rFonts w:ascii="Times New Roman" w:hAnsi="Times New Roman"/>
          <w:sz w:val="24"/>
          <w:szCs w:val="24"/>
        </w:rPr>
        <w:t xml:space="preserve"> и земельный участок, на котором расположено здание, с кадастровым номером 52:20:0400014:</w:t>
      </w:r>
      <w:r>
        <w:rPr>
          <w:rFonts w:ascii="Times New Roman" w:hAnsi="Times New Roman"/>
          <w:sz w:val="24"/>
          <w:szCs w:val="24"/>
        </w:rPr>
        <w:t>635</w:t>
      </w:r>
      <w:r w:rsidRPr="00326814">
        <w:rPr>
          <w:rFonts w:ascii="Times New Roman" w:hAnsi="Times New Roman"/>
          <w:sz w:val="24"/>
          <w:szCs w:val="24"/>
        </w:rPr>
        <w:t xml:space="preserve"> площадью 10</w:t>
      </w:r>
      <w:r>
        <w:rPr>
          <w:rFonts w:ascii="Times New Roman" w:hAnsi="Times New Roman"/>
          <w:sz w:val="24"/>
          <w:szCs w:val="24"/>
        </w:rPr>
        <w:t>8</w:t>
      </w:r>
      <w:r w:rsidRPr="00326814">
        <w:rPr>
          <w:rFonts w:ascii="Times New Roman" w:hAnsi="Times New Roman"/>
          <w:sz w:val="24"/>
          <w:szCs w:val="24"/>
        </w:rPr>
        <w:t>0 +/-1</w:t>
      </w:r>
      <w:r>
        <w:rPr>
          <w:rFonts w:ascii="Times New Roman" w:hAnsi="Times New Roman"/>
          <w:sz w:val="24"/>
          <w:szCs w:val="24"/>
        </w:rPr>
        <w:t>2</w:t>
      </w:r>
      <w:r w:rsidRPr="00326814">
        <w:rPr>
          <w:rFonts w:ascii="Times New Roman" w:hAnsi="Times New Roman"/>
          <w:sz w:val="24"/>
          <w:szCs w:val="24"/>
        </w:rPr>
        <w:t xml:space="preserve"> кв. м, категория земель: земли населенных пунктов, виды разрешенного использования: магазины, адрес: Нижегородская область,  городской округ город Бор,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земельный участок 1</w:t>
      </w:r>
      <w:r>
        <w:rPr>
          <w:rFonts w:ascii="Times New Roman" w:hAnsi="Times New Roman"/>
          <w:sz w:val="24"/>
          <w:szCs w:val="24"/>
        </w:rPr>
        <w:t>7</w:t>
      </w:r>
    </w:p>
    <w:p w:rsidR="00946DC5" w:rsidRDefault="00946DC5" w:rsidP="00946DC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420 000,00,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 xml:space="preserve">84 000,00,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 xml:space="preserve">(5% от начальной цены)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21  000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946DC5" w:rsidRDefault="00946DC5" w:rsidP="00946DC5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46DC5" w:rsidRDefault="00946DC5" w:rsidP="00946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8F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6D608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946DC5" w:rsidRDefault="00946DC5" w:rsidP="0042361E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26814">
        <w:rPr>
          <w:rFonts w:ascii="Times New Roman" w:hAnsi="Times New Roman"/>
          <w:sz w:val="24"/>
          <w:szCs w:val="24"/>
        </w:rPr>
        <w:t>Здание с кадастровым номером 52:20:0400014:</w:t>
      </w:r>
      <w:r>
        <w:rPr>
          <w:rFonts w:ascii="Times New Roman" w:hAnsi="Times New Roman"/>
          <w:sz w:val="24"/>
          <w:szCs w:val="24"/>
        </w:rPr>
        <w:t>628</w:t>
      </w:r>
      <w:r w:rsidRPr="00326814">
        <w:rPr>
          <w:rFonts w:ascii="Times New Roman" w:hAnsi="Times New Roman"/>
          <w:sz w:val="24"/>
          <w:szCs w:val="24"/>
        </w:rPr>
        <w:t xml:space="preserve">, назначение: нежилое, количество этажей – </w:t>
      </w:r>
      <w:r>
        <w:rPr>
          <w:rFonts w:ascii="Times New Roman" w:hAnsi="Times New Roman"/>
          <w:sz w:val="24"/>
          <w:szCs w:val="24"/>
        </w:rPr>
        <w:t>1</w:t>
      </w:r>
      <w:r w:rsidRPr="00326814">
        <w:rPr>
          <w:rFonts w:ascii="Times New Roman" w:hAnsi="Times New Roman"/>
          <w:sz w:val="24"/>
          <w:szCs w:val="24"/>
        </w:rPr>
        <w:t xml:space="preserve">, общая площадь – </w:t>
      </w:r>
      <w:r>
        <w:rPr>
          <w:rFonts w:ascii="Times New Roman" w:hAnsi="Times New Roman"/>
          <w:sz w:val="24"/>
          <w:szCs w:val="24"/>
        </w:rPr>
        <w:t>86,9</w:t>
      </w:r>
      <w:r w:rsidRPr="003268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814">
        <w:rPr>
          <w:rFonts w:ascii="Times New Roman" w:hAnsi="Times New Roman"/>
          <w:sz w:val="24"/>
          <w:szCs w:val="24"/>
        </w:rPr>
        <w:t>кв.м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ограничений (обременений) не зарегистрировано, адрес: Нижегородская область, </w:t>
      </w:r>
      <w:proofErr w:type="spellStart"/>
      <w:r w:rsidRPr="00326814">
        <w:rPr>
          <w:rFonts w:ascii="Times New Roman" w:hAnsi="Times New Roman"/>
          <w:sz w:val="24"/>
          <w:szCs w:val="24"/>
        </w:rPr>
        <w:t>г.Бор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д.1</w:t>
      </w:r>
      <w:r>
        <w:rPr>
          <w:rFonts w:ascii="Times New Roman" w:hAnsi="Times New Roman"/>
          <w:sz w:val="24"/>
          <w:szCs w:val="24"/>
        </w:rPr>
        <w:t>9</w:t>
      </w:r>
      <w:r w:rsidRPr="00326814">
        <w:rPr>
          <w:rFonts w:ascii="Times New Roman" w:hAnsi="Times New Roman"/>
          <w:sz w:val="24"/>
          <w:szCs w:val="24"/>
        </w:rPr>
        <w:t xml:space="preserve"> и земельный участок, на котором расположено здание, с кадастровым номером 52:20:0400014:</w:t>
      </w:r>
      <w:r>
        <w:rPr>
          <w:rFonts w:ascii="Times New Roman" w:hAnsi="Times New Roman"/>
          <w:sz w:val="24"/>
          <w:szCs w:val="24"/>
        </w:rPr>
        <w:t>634</w:t>
      </w:r>
      <w:r w:rsidRPr="00326814">
        <w:rPr>
          <w:rFonts w:ascii="Times New Roman" w:hAnsi="Times New Roman"/>
          <w:sz w:val="24"/>
          <w:szCs w:val="24"/>
        </w:rPr>
        <w:t xml:space="preserve"> площадью 10</w:t>
      </w:r>
      <w:r>
        <w:rPr>
          <w:rFonts w:ascii="Times New Roman" w:hAnsi="Times New Roman"/>
          <w:sz w:val="24"/>
          <w:szCs w:val="24"/>
        </w:rPr>
        <w:t>0</w:t>
      </w:r>
      <w:r w:rsidRPr="00326814">
        <w:rPr>
          <w:rFonts w:ascii="Times New Roman" w:hAnsi="Times New Roman"/>
          <w:sz w:val="24"/>
          <w:szCs w:val="24"/>
        </w:rPr>
        <w:t>0 +/-1</w:t>
      </w:r>
      <w:r>
        <w:rPr>
          <w:rFonts w:ascii="Times New Roman" w:hAnsi="Times New Roman"/>
          <w:sz w:val="24"/>
          <w:szCs w:val="24"/>
        </w:rPr>
        <w:t>1</w:t>
      </w:r>
      <w:r w:rsidRPr="00326814">
        <w:rPr>
          <w:rFonts w:ascii="Times New Roman" w:hAnsi="Times New Roman"/>
          <w:sz w:val="24"/>
          <w:szCs w:val="24"/>
        </w:rPr>
        <w:t xml:space="preserve"> кв. м, категория земель: земли населенных пунктов, виды разрешенного использования: магазины, адрес: Нижегородская область,  городской округ город Бор,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земельный участок 1</w:t>
      </w:r>
      <w:r>
        <w:rPr>
          <w:rFonts w:ascii="Times New Roman" w:hAnsi="Times New Roman"/>
          <w:sz w:val="24"/>
          <w:szCs w:val="24"/>
        </w:rPr>
        <w:t>9</w:t>
      </w:r>
    </w:p>
    <w:p w:rsidR="00946DC5" w:rsidRDefault="00946DC5" w:rsidP="0042361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400 000,00,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 xml:space="preserve">80 000,00,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 xml:space="preserve">(5% от начальной цены)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20  000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2D665C" w:rsidRDefault="002D665C" w:rsidP="002D665C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6DC5" w:rsidRDefault="00946DC5" w:rsidP="002D665C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6DC5" w:rsidRDefault="00946DC5" w:rsidP="002D665C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Прием заявок</w:t>
      </w:r>
      <w:r w:rsidRPr="006E52F0">
        <w:rPr>
          <w:rFonts w:ascii="Times New Roman" w:hAnsi="Times New Roman"/>
          <w:sz w:val="24"/>
          <w:szCs w:val="24"/>
        </w:rPr>
        <w:t xml:space="preserve">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EE0CAC">
        <w:rPr>
          <w:rFonts w:ascii="Times New Roman" w:hAnsi="Times New Roman"/>
          <w:sz w:val="24"/>
          <w:szCs w:val="24"/>
        </w:rPr>
        <w:t>02.06</w:t>
      </w:r>
      <w:r w:rsidR="00370076">
        <w:rPr>
          <w:rFonts w:ascii="Times New Roman" w:hAnsi="Times New Roman"/>
          <w:sz w:val="24"/>
          <w:szCs w:val="24"/>
        </w:rPr>
        <w:t>.2022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>Последний день приема заявок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EE0CAC">
        <w:rPr>
          <w:rFonts w:ascii="Times New Roman" w:hAnsi="Times New Roman" w:cs="Times New Roman"/>
          <w:sz w:val="24"/>
          <w:szCs w:val="24"/>
        </w:rPr>
        <w:t>30.06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C60967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EE0CAC">
        <w:rPr>
          <w:rFonts w:ascii="Times New Roman" w:hAnsi="Times New Roman" w:cs="Times New Roman"/>
          <w:sz w:val="24"/>
          <w:szCs w:val="24"/>
        </w:rPr>
        <w:t>04.07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</w:t>
      </w:r>
      <w:r w:rsidR="0093174A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="00370076">
        <w:rPr>
          <w:rFonts w:ascii="Times New Roman" w:hAnsi="Times New Roman" w:cs="Times New Roman"/>
          <w:sz w:val="24"/>
          <w:szCs w:val="24"/>
        </w:rPr>
        <w:t xml:space="preserve">: </w:t>
      </w:r>
      <w:r w:rsidR="00EE0CAC">
        <w:rPr>
          <w:rFonts w:ascii="Times New Roman" w:hAnsi="Times New Roman"/>
          <w:sz w:val="24"/>
          <w:szCs w:val="24"/>
        </w:rPr>
        <w:t>06.07</w:t>
      </w:r>
      <w:r w:rsidR="00370076">
        <w:rPr>
          <w:rFonts w:ascii="Times New Roman" w:hAnsi="Times New Roman"/>
          <w:sz w:val="24"/>
          <w:szCs w:val="24"/>
        </w:rPr>
        <w:t>.</w:t>
      </w:r>
      <w:r w:rsidR="002D665C">
        <w:rPr>
          <w:rFonts w:ascii="Times New Roman" w:hAnsi="Times New Roman"/>
          <w:sz w:val="24"/>
          <w:szCs w:val="24"/>
        </w:rPr>
        <w:t>2022</w:t>
      </w:r>
      <w:r w:rsidR="002B5FC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Подведение итогов торгов состоится -</w:t>
      </w:r>
      <w:r w:rsidR="00EE0CAC">
        <w:rPr>
          <w:rFonts w:ascii="Times New Roman" w:hAnsi="Times New Roman" w:cs="Times New Roman"/>
          <w:sz w:val="24"/>
          <w:szCs w:val="24"/>
        </w:rPr>
        <w:t>06.07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="002D665C">
        <w:rPr>
          <w:rFonts w:ascii="Times New Roman" w:hAnsi="Times New Roman" w:cs="Times New Roman"/>
          <w:sz w:val="24"/>
          <w:szCs w:val="24"/>
        </w:rPr>
        <w:t>.2022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заключения договора купли-продажи – в течение пяти рабочих дней с даты подведения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Срок оплаты по договору купли-продажи: в течение 10 календарных дней с даты подписания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EE0CAC" w:rsidRDefault="009B4790" w:rsidP="006E52F0">
      <w:pPr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Ознакомиться с подробными условиями приватизации объектов можно на официальном сайте в сети интернет torgi.gov.ru</w:t>
      </w:r>
      <w:r w:rsidR="00370076" w:rsidRPr="00370076">
        <w:rPr>
          <w:rFonts w:ascii="Times New Roman" w:hAnsi="Times New Roman" w:cs="Times New Roman"/>
          <w:sz w:val="24"/>
          <w:szCs w:val="24"/>
        </w:rPr>
        <w:t>/</w:t>
      </w:r>
      <w:r w:rsidR="003700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E52F0">
        <w:rPr>
          <w:rFonts w:ascii="Times New Roman" w:hAnsi="Times New Roman" w:cs="Times New Roman"/>
          <w:sz w:val="24"/>
          <w:szCs w:val="24"/>
        </w:rPr>
        <w:t xml:space="preserve"> (извещение</w:t>
      </w:r>
      <w:r w:rsidR="00423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EE0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r w:rsidR="00370076">
        <w:rPr>
          <w:rFonts w:ascii="Times New Roman" w:hAnsi="Times New Roman" w:cs="Times New Roman"/>
          <w:sz w:val="24"/>
          <w:szCs w:val="24"/>
        </w:rPr>
        <w:t xml:space="preserve">НЭП-Фабрикант» </w:t>
      </w:r>
      <w:r w:rsidR="00370076" w:rsidRPr="00697E3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70076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370076">
        <w:rPr>
          <w:rFonts w:ascii="Times New Roman" w:hAnsi="Times New Roman" w:cs="Times New Roman"/>
          <w:sz w:val="24"/>
          <w:szCs w:val="24"/>
        </w:rPr>
        <w:t>), Аукцион №</w:t>
      </w:r>
      <w:r w:rsidR="00210607">
        <w:rPr>
          <w:rFonts w:ascii="Times New Roman" w:hAnsi="Times New Roman" w:cs="Times New Roman"/>
          <w:sz w:val="24"/>
          <w:szCs w:val="24"/>
        </w:rPr>
        <w:t xml:space="preserve"> </w:t>
      </w:r>
      <w:r w:rsidR="00EE0CAC">
        <w:rPr>
          <w:rFonts w:ascii="Times New Roman" w:hAnsi="Times New Roman" w:cs="Times New Roman"/>
          <w:sz w:val="24"/>
          <w:szCs w:val="24"/>
        </w:rPr>
        <w:t>5235958</w:t>
      </w:r>
    </w:p>
    <w:p w:rsidR="00EE0CAC" w:rsidRDefault="00EE0CAC" w:rsidP="00EE0CAC">
      <w:pPr>
        <w:spacing w:after="0"/>
        <w:ind w:left="-142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информации о лотах на сайте ГИС Торги возможен по номеру извещения -</w:t>
      </w:r>
      <w:r w:rsidRPr="005936A0">
        <w:rPr>
          <w:rFonts w:ascii="Times New Roman" w:hAnsi="Times New Roman" w:cs="Times New Roman"/>
          <w:color w:val="FF0000"/>
          <w:sz w:val="24"/>
          <w:szCs w:val="24"/>
        </w:rPr>
        <w:t>2100003062000000000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E0CAC" w:rsidRPr="00C716E4" w:rsidRDefault="00EE0CAC" w:rsidP="00EE0CAC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Поиск информации о лотах на электронной площадке: НЭП ФАБРИКАНТ –ТОРГИ – ПРОЦЕДУРЫ ИЗ ГИС ТОРГИ – поиск по номеру процедуры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(5235958) 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либо по ИНН Департамента имущества (5246001860)</w:t>
      </w:r>
    </w:p>
    <w:p w:rsidR="00513ECD" w:rsidRPr="00370076" w:rsidRDefault="00370076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6E52F0">
      <w:pgSz w:w="11906" w:h="16838"/>
      <w:pgMar w:top="73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139F"/>
    <w:rsid w:val="0006214E"/>
    <w:rsid w:val="00073146"/>
    <w:rsid w:val="000C28E1"/>
    <w:rsid w:val="000E068C"/>
    <w:rsid w:val="001435F5"/>
    <w:rsid w:val="001550F2"/>
    <w:rsid w:val="00183EED"/>
    <w:rsid w:val="001E0578"/>
    <w:rsid w:val="0020380D"/>
    <w:rsid w:val="00207D76"/>
    <w:rsid w:val="00210607"/>
    <w:rsid w:val="00234D1C"/>
    <w:rsid w:val="00242ECC"/>
    <w:rsid w:val="00294AD3"/>
    <w:rsid w:val="002B5FC9"/>
    <w:rsid w:val="002C3EC0"/>
    <w:rsid w:val="002D1C01"/>
    <w:rsid w:val="002D665C"/>
    <w:rsid w:val="0032002F"/>
    <w:rsid w:val="00370076"/>
    <w:rsid w:val="003E5B54"/>
    <w:rsid w:val="00413F09"/>
    <w:rsid w:val="00422319"/>
    <w:rsid w:val="0042361E"/>
    <w:rsid w:val="0042627D"/>
    <w:rsid w:val="00441014"/>
    <w:rsid w:val="004556D0"/>
    <w:rsid w:val="00456AA4"/>
    <w:rsid w:val="004C580C"/>
    <w:rsid w:val="004D7E85"/>
    <w:rsid w:val="004E7ABD"/>
    <w:rsid w:val="004F5147"/>
    <w:rsid w:val="00503898"/>
    <w:rsid w:val="00513D10"/>
    <w:rsid w:val="00513ECD"/>
    <w:rsid w:val="00513ED0"/>
    <w:rsid w:val="0052336F"/>
    <w:rsid w:val="005412AD"/>
    <w:rsid w:val="00546D65"/>
    <w:rsid w:val="005A2071"/>
    <w:rsid w:val="005B499C"/>
    <w:rsid w:val="006078FF"/>
    <w:rsid w:val="0063480C"/>
    <w:rsid w:val="00683202"/>
    <w:rsid w:val="00684187"/>
    <w:rsid w:val="00697E3F"/>
    <w:rsid w:val="006B5657"/>
    <w:rsid w:val="006D608F"/>
    <w:rsid w:val="006E52F0"/>
    <w:rsid w:val="006F06E5"/>
    <w:rsid w:val="007B5985"/>
    <w:rsid w:val="007D20A8"/>
    <w:rsid w:val="007D7038"/>
    <w:rsid w:val="007E5928"/>
    <w:rsid w:val="00817A29"/>
    <w:rsid w:val="00826778"/>
    <w:rsid w:val="00852803"/>
    <w:rsid w:val="008535D7"/>
    <w:rsid w:val="00857430"/>
    <w:rsid w:val="008D499E"/>
    <w:rsid w:val="008E546E"/>
    <w:rsid w:val="008F448D"/>
    <w:rsid w:val="00917A09"/>
    <w:rsid w:val="00923DC8"/>
    <w:rsid w:val="0093174A"/>
    <w:rsid w:val="0093291A"/>
    <w:rsid w:val="00946DC5"/>
    <w:rsid w:val="009B4790"/>
    <w:rsid w:val="009C20A7"/>
    <w:rsid w:val="009C3A83"/>
    <w:rsid w:val="009E02CD"/>
    <w:rsid w:val="00A513AB"/>
    <w:rsid w:val="00AD4087"/>
    <w:rsid w:val="00AF2A92"/>
    <w:rsid w:val="00AF691C"/>
    <w:rsid w:val="00B24AE6"/>
    <w:rsid w:val="00B54D26"/>
    <w:rsid w:val="00B57BAD"/>
    <w:rsid w:val="00B8385F"/>
    <w:rsid w:val="00BA72A0"/>
    <w:rsid w:val="00C30E28"/>
    <w:rsid w:val="00C407B7"/>
    <w:rsid w:val="00C60967"/>
    <w:rsid w:val="00CC3010"/>
    <w:rsid w:val="00CE0F57"/>
    <w:rsid w:val="00D13B01"/>
    <w:rsid w:val="00D23CBC"/>
    <w:rsid w:val="00D30009"/>
    <w:rsid w:val="00D41A4D"/>
    <w:rsid w:val="00DB0E4A"/>
    <w:rsid w:val="00DD55B1"/>
    <w:rsid w:val="00DE469A"/>
    <w:rsid w:val="00DE5502"/>
    <w:rsid w:val="00DF3AF1"/>
    <w:rsid w:val="00E85581"/>
    <w:rsid w:val="00EA7A81"/>
    <w:rsid w:val="00EB629B"/>
    <w:rsid w:val="00EC4FB6"/>
    <w:rsid w:val="00EE0CAC"/>
    <w:rsid w:val="00F16CC4"/>
    <w:rsid w:val="00F43DF8"/>
    <w:rsid w:val="00F624C6"/>
    <w:rsid w:val="00F77982"/>
    <w:rsid w:val="00F92B9E"/>
    <w:rsid w:val="00FD29E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D9CF"/>
  <w15:docId w15:val="{D7081791-6758-44F5-8BCF-16C0FB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Коцюба Елена Леонидовна</cp:lastModifiedBy>
  <cp:revision>30</cp:revision>
  <cp:lastPrinted>2020-06-02T12:47:00Z</cp:lastPrinted>
  <dcterms:created xsi:type="dcterms:W3CDTF">2020-03-17T10:13:00Z</dcterms:created>
  <dcterms:modified xsi:type="dcterms:W3CDTF">2022-06-01T05:37:00Z</dcterms:modified>
</cp:coreProperties>
</file>