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A8" w:rsidRDefault="00DD11A8">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D11A8" w:rsidRDefault="00DD11A8">
      <w:pPr>
        <w:pStyle w:val="ConsPlusNormal"/>
        <w:ind w:firstLine="540"/>
        <w:jc w:val="both"/>
        <w:outlineLvl w:val="0"/>
      </w:pPr>
    </w:p>
    <w:p w:rsidR="00DD11A8" w:rsidRDefault="00DD11A8">
      <w:pPr>
        <w:pStyle w:val="ConsPlusNormal"/>
        <w:jc w:val="center"/>
        <w:outlineLvl w:val="0"/>
        <w:rPr>
          <w:b/>
          <w:bCs/>
        </w:rPr>
      </w:pPr>
      <w:r>
        <w:rPr>
          <w:b/>
          <w:bCs/>
        </w:rPr>
        <w:t>АДМИНИСТРАЦИЯ ГОРОДСКОГО ОКРУГА ГОРОД БОР</w:t>
      </w:r>
    </w:p>
    <w:p w:rsidR="00DD11A8" w:rsidRDefault="00DD11A8">
      <w:pPr>
        <w:pStyle w:val="ConsPlusNormal"/>
        <w:jc w:val="center"/>
        <w:rPr>
          <w:b/>
          <w:bCs/>
        </w:rPr>
      </w:pPr>
      <w:r>
        <w:rPr>
          <w:b/>
          <w:bCs/>
        </w:rPr>
        <w:t>НИЖЕГОРОДСКОЙ ОБЛАСТИ</w:t>
      </w:r>
    </w:p>
    <w:p w:rsidR="00DD11A8" w:rsidRDefault="00DD11A8">
      <w:pPr>
        <w:pStyle w:val="ConsPlusNormal"/>
        <w:ind w:firstLine="540"/>
        <w:jc w:val="both"/>
        <w:rPr>
          <w:b/>
          <w:bCs/>
        </w:rPr>
      </w:pPr>
    </w:p>
    <w:p w:rsidR="00DD11A8" w:rsidRDefault="00DD11A8">
      <w:pPr>
        <w:pStyle w:val="ConsPlusNormal"/>
        <w:jc w:val="center"/>
        <w:rPr>
          <w:b/>
          <w:bCs/>
        </w:rPr>
      </w:pPr>
      <w:r>
        <w:rPr>
          <w:b/>
          <w:bCs/>
        </w:rPr>
        <w:t>ПОСТАНОВЛЕНИЕ</w:t>
      </w:r>
    </w:p>
    <w:p w:rsidR="00DD11A8" w:rsidRDefault="00DD11A8">
      <w:pPr>
        <w:pStyle w:val="ConsPlusNormal"/>
        <w:jc w:val="center"/>
        <w:rPr>
          <w:b/>
          <w:bCs/>
        </w:rPr>
      </w:pPr>
      <w:r>
        <w:rPr>
          <w:b/>
          <w:bCs/>
        </w:rPr>
        <w:t>от 26 июля 2022 г. N 3799</w:t>
      </w:r>
    </w:p>
    <w:p w:rsidR="00DD11A8" w:rsidRDefault="00DD11A8">
      <w:pPr>
        <w:pStyle w:val="ConsPlusNormal"/>
        <w:ind w:firstLine="540"/>
        <w:jc w:val="both"/>
        <w:rPr>
          <w:b/>
          <w:bCs/>
        </w:rPr>
      </w:pPr>
    </w:p>
    <w:p w:rsidR="00DD11A8" w:rsidRDefault="00DD11A8">
      <w:pPr>
        <w:pStyle w:val="ConsPlusNormal"/>
        <w:jc w:val="center"/>
        <w:rPr>
          <w:b/>
          <w:bCs/>
        </w:rPr>
      </w:pPr>
      <w:r>
        <w:rPr>
          <w:b/>
          <w:bCs/>
        </w:rPr>
        <w:t>ОБ УТВЕРЖДЕНИИ АДМИНИСТРАТИВНОГО РЕГЛАМЕНТА АДМИНИСТРАЦИИ</w:t>
      </w:r>
    </w:p>
    <w:p w:rsidR="00DD11A8" w:rsidRDefault="00DD11A8">
      <w:pPr>
        <w:pStyle w:val="ConsPlusNormal"/>
        <w:jc w:val="center"/>
        <w:rPr>
          <w:b/>
          <w:bCs/>
        </w:rPr>
      </w:pPr>
      <w:r>
        <w:rPr>
          <w:b/>
          <w:bCs/>
        </w:rPr>
        <w:t>ГОРОДСКОГО ОКРУГА ГОРОД БОР НИЖЕГОРОДСКОЙ ОБЛАСТИ</w:t>
      </w:r>
    </w:p>
    <w:p w:rsidR="00DD11A8" w:rsidRDefault="00DD11A8">
      <w:pPr>
        <w:pStyle w:val="ConsPlusNormal"/>
        <w:jc w:val="center"/>
        <w:rPr>
          <w:b/>
          <w:bCs/>
        </w:rPr>
      </w:pPr>
      <w:r>
        <w:rPr>
          <w:b/>
          <w:bCs/>
        </w:rPr>
        <w:t>ПРЕДОСТАВЛЕНИЯ МУНИЦИПАЛЬНОЙ УСЛУГИ "ПОСТАНОВКА НА УЧЕТ</w:t>
      </w:r>
    </w:p>
    <w:p w:rsidR="00DD11A8" w:rsidRDefault="00DD11A8">
      <w:pPr>
        <w:pStyle w:val="ConsPlusNormal"/>
        <w:jc w:val="center"/>
        <w:rPr>
          <w:b/>
          <w:bCs/>
        </w:rPr>
      </w:pPr>
      <w:proofErr w:type="gramStart"/>
      <w:r>
        <w:rPr>
          <w:b/>
          <w:bCs/>
        </w:rPr>
        <w:t>И НАПРАВЛЕНИЕ ДЕТЕЙ В ОБРАЗОВАТЕЛЬНЫЕ УЧРЕЖДЕНИЯ ГОРОДСКОГО</w:t>
      </w:r>
      <w:proofErr w:type="gramEnd"/>
    </w:p>
    <w:p w:rsidR="00DD11A8" w:rsidRDefault="00DD11A8">
      <w:pPr>
        <w:pStyle w:val="ConsPlusNormal"/>
        <w:jc w:val="center"/>
        <w:rPr>
          <w:b/>
          <w:bCs/>
        </w:rPr>
      </w:pPr>
      <w:r>
        <w:rPr>
          <w:b/>
          <w:bCs/>
        </w:rPr>
        <w:t>ОКРУГА ГОРОД БОР НИЖЕГОРОДСКОЙ ОБЛАСТИ, РЕАЛИЗУЮЩИЕ</w:t>
      </w:r>
    </w:p>
    <w:p w:rsidR="00DD11A8" w:rsidRDefault="00DD11A8">
      <w:pPr>
        <w:pStyle w:val="ConsPlusNormal"/>
        <w:jc w:val="center"/>
        <w:rPr>
          <w:b/>
          <w:bCs/>
        </w:rPr>
      </w:pPr>
      <w:r>
        <w:rPr>
          <w:b/>
          <w:bCs/>
        </w:rPr>
        <w:t>ОБРАЗОВАТЕЛЬНЫЕ ПРОГРАММЫ ДОШКОЛЬНОГО ОБРАЗОВАНИЯ"</w:t>
      </w:r>
    </w:p>
    <w:p w:rsidR="00DD11A8" w:rsidRDefault="00DD11A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D11A8" w:rsidRPr="00DD11A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D11A8" w:rsidRPr="00DD11A8" w:rsidRDefault="00DD11A8">
            <w:pPr>
              <w:pStyle w:val="ConsPlusNormal"/>
              <w:rPr>
                <w:sz w:val="24"/>
                <w:szCs w:val="24"/>
              </w:rPr>
            </w:pPr>
          </w:p>
        </w:tc>
        <w:tc>
          <w:tcPr>
            <w:tcW w:w="113" w:type="dxa"/>
            <w:shd w:val="clear" w:color="auto" w:fill="F4F3F8"/>
            <w:tcMar>
              <w:top w:w="0" w:type="dxa"/>
              <w:left w:w="0" w:type="dxa"/>
              <w:bottom w:w="0" w:type="dxa"/>
              <w:right w:w="0" w:type="dxa"/>
            </w:tcMar>
          </w:tcPr>
          <w:p w:rsidR="00DD11A8" w:rsidRPr="00DD11A8" w:rsidRDefault="00DD11A8">
            <w:pPr>
              <w:pStyle w:val="ConsPlusNormal"/>
              <w:rPr>
                <w:sz w:val="24"/>
                <w:szCs w:val="24"/>
              </w:rPr>
            </w:pPr>
          </w:p>
        </w:tc>
        <w:tc>
          <w:tcPr>
            <w:tcW w:w="0" w:type="auto"/>
            <w:shd w:val="clear" w:color="auto" w:fill="F4F3F8"/>
            <w:tcMar>
              <w:top w:w="113" w:type="dxa"/>
              <w:left w:w="0" w:type="dxa"/>
              <w:bottom w:w="113" w:type="dxa"/>
              <w:right w:w="0" w:type="dxa"/>
            </w:tcMar>
          </w:tcPr>
          <w:p w:rsidR="00DD11A8" w:rsidRPr="00DD11A8" w:rsidRDefault="00DD11A8">
            <w:pPr>
              <w:pStyle w:val="ConsPlusNormal"/>
              <w:jc w:val="center"/>
              <w:rPr>
                <w:color w:val="392C69"/>
              </w:rPr>
            </w:pPr>
            <w:r w:rsidRPr="00DD11A8">
              <w:rPr>
                <w:color w:val="392C69"/>
              </w:rPr>
              <w:t>Список изменяющих документов</w:t>
            </w:r>
          </w:p>
          <w:p w:rsidR="00DD11A8" w:rsidRPr="00DD11A8" w:rsidRDefault="00DD11A8">
            <w:pPr>
              <w:pStyle w:val="ConsPlusNormal"/>
              <w:jc w:val="center"/>
              <w:rPr>
                <w:color w:val="392C69"/>
              </w:rPr>
            </w:pPr>
            <w:proofErr w:type="gramStart"/>
            <w:r w:rsidRPr="00DD11A8">
              <w:rPr>
                <w:color w:val="392C69"/>
              </w:rPr>
              <w:t xml:space="preserve">(в ред. </w:t>
            </w:r>
            <w:hyperlink r:id="rId5" w:history="1">
              <w:r w:rsidRPr="00DD11A8">
                <w:rPr>
                  <w:color w:val="0000FF"/>
                </w:rPr>
                <w:t>постановления</w:t>
              </w:r>
            </w:hyperlink>
            <w:r w:rsidRPr="00DD11A8">
              <w:rPr>
                <w:color w:val="392C69"/>
              </w:rPr>
              <w:t xml:space="preserve"> администрации городского округа г. Бор</w:t>
            </w:r>
            <w:proofErr w:type="gramEnd"/>
          </w:p>
          <w:p w:rsidR="00DD11A8" w:rsidRPr="00DD11A8" w:rsidRDefault="00DD11A8">
            <w:pPr>
              <w:pStyle w:val="ConsPlusNormal"/>
              <w:jc w:val="center"/>
              <w:rPr>
                <w:color w:val="392C69"/>
              </w:rPr>
            </w:pPr>
            <w:proofErr w:type="gramStart"/>
            <w:r w:rsidRPr="00DD11A8">
              <w:rPr>
                <w:color w:val="392C69"/>
              </w:rPr>
              <w:t>Нижегородской области от 27.02.2023 N 1183)</w:t>
            </w:r>
            <w:proofErr w:type="gramEnd"/>
          </w:p>
        </w:tc>
        <w:tc>
          <w:tcPr>
            <w:tcW w:w="113" w:type="dxa"/>
            <w:shd w:val="clear" w:color="auto" w:fill="F4F3F8"/>
            <w:tcMar>
              <w:top w:w="0" w:type="dxa"/>
              <w:left w:w="0" w:type="dxa"/>
              <w:bottom w:w="0" w:type="dxa"/>
              <w:right w:w="0" w:type="dxa"/>
            </w:tcMar>
          </w:tcPr>
          <w:p w:rsidR="00DD11A8" w:rsidRPr="00DD11A8" w:rsidRDefault="00DD11A8">
            <w:pPr>
              <w:pStyle w:val="ConsPlusNormal"/>
              <w:jc w:val="center"/>
              <w:rPr>
                <w:color w:val="392C69"/>
              </w:rPr>
            </w:pPr>
          </w:p>
        </w:tc>
      </w:tr>
    </w:tbl>
    <w:p w:rsidR="00DD11A8" w:rsidRDefault="00DD11A8">
      <w:pPr>
        <w:pStyle w:val="ConsPlusNormal"/>
        <w:ind w:firstLine="540"/>
        <w:jc w:val="both"/>
      </w:pPr>
    </w:p>
    <w:p w:rsidR="00DD11A8" w:rsidRDefault="00DD11A8">
      <w:pPr>
        <w:pStyle w:val="ConsPlusNormal"/>
        <w:ind w:firstLine="540"/>
        <w:jc w:val="both"/>
      </w:pPr>
      <w:r>
        <w:t xml:space="preserve">Руководствуясь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w:t>
      </w:r>
      <w:hyperlink r:id="rId7"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администрация городского округа </w:t>
      </w:r>
      <w:proofErr w:type="gramStart"/>
      <w:r>
        <w:t>г</w:t>
      </w:r>
      <w:proofErr w:type="gramEnd"/>
      <w:r>
        <w:t>. Бор постановляет:</w:t>
      </w:r>
    </w:p>
    <w:p w:rsidR="00DD11A8" w:rsidRDefault="00DD11A8">
      <w:pPr>
        <w:pStyle w:val="ConsPlusNormal"/>
        <w:spacing w:before="280"/>
        <w:ind w:firstLine="540"/>
        <w:jc w:val="both"/>
      </w:pPr>
      <w:r>
        <w:t xml:space="preserve">1. Утвердить прилагаемый Административный </w:t>
      </w:r>
      <w:hyperlink w:anchor="Par40" w:history="1">
        <w:r>
          <w:rPr>
            <w:color w:val="0000FF"/>
          </w:rPr>
          <w:t>регламент</w:t>
        </w:r>
      </w:hyperlink>
      <w:r>
        <w:t xml:space="preserve"> администрации городского округа город Бор Нижегородской области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p>
    <w:p w:rsidR="00DD11A8" w:rsidRDefault="00DD11A8">
      <w:pPr>
        <w:pStyle w:val="ConsPlusNormal"/>
        <w:spacing w:before="280"/>
        <w:ind w:firstLine="540"/>
        <w:jc w:val="both"/>
      </w:pPr>
      <w:r>
        <w:t xml:space="preserve">2. Постановления администрации городского округа город Бор Нижегородской области </w:t>
      </w:r>
      <w:proofErr w:type="gramStart"/>
      <w:r>
        <w:t>от</w:t>
      </w:r>
      <w:proofErr w:type="gramEnd"/>
      <w:r>
        <w:t>:</w:t>
      </w:r>
    </w:p>
    <w:p w:rsidR="00DD11A8" w:rsidRDefault="00DD11A8">
      <w:pPr>
        <w:pStyle w:val="ConsPlusNormal"/>
        <w:spacing w:before="280"/>
        <w:ind w:firstLine="540"/>
        <w:jc w:val="both"/>
      </w:pPr>
      <w:r>
        <w:t xml:space="preserve">- 08.11.2016 </w:t>
      </w:r>
      <w:hyperlink r:id="rId8" w:history="1">
        <w:r>
          <w:rPr>
            <w:color w:val="0000FF"/>
          </w:rPr>
          <w:t>N 5213</w:t>
        </w:r>
      </w:hyperlink>
      <w:r>
        <w:t xml:space="preserve">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городского округа город Бор Нижегородской области";</w:t>
      </w:r>
    </w:p>
    <w:p w:rsidR="00DD11A8" w:rsidRDefault="00DD11A8">
      <w:pPr>
        <w:pStyle w:val="ConsPlusNormal"/>
        <w:spacing w:before="280"/>
        <w:ind w:firstLine="540"/>
        <w:jc w:val="both"/>
      </w:pPr>
      <w:r>
        <w:lastRenderedPageBreak/>
        <w:t xml:space="preserve">- 15.05.2018 </w:t>
      </w:r>
      <w:hyperlink r:id="rId9" w:history="1">
        <w:r>
          <w:rPr>
            <w:color w:val="0000FF"/>
          </w:rPr>
          <w:t>N 2705</w:t>
        </w:r>
      </w:hyperlink>
      <w:r>
        <w:t xml:space="preserve"> "О внесении изменений в некоторые административные регламенты, утвержденные постановлениями администрации городского округа г. Бор от 07.03.2017 N 1078, от 18.01.2017 N 155, от 28.11.2016 N 5605, от 28.11.2016 N 5604, от 28.11.2016 N 5603, </w:t>
      </w:r>
      <w:proofErr w:type="gramStart"/>
      <w:r>
        <w:t>от</w:t>
      </w:r>
      <w:proofErr w:type="gramEnd"/>
      <w:r>
        <w:t xml:space="preserve"> 21.11.2016 N 5469, от 08.11.2016 N 5213";</w:t>
      </w:r>
    </w:p>
    <w:p w:rsidR="00DD11A8" w:rsidRDefault="00DD11A8">
      <w:pPr>
        <w:pStyle w:val="ConsPlusNormal"/>
        <w:spacing w:before="280"/>
        <w:ind w:firstLine="540"/>
        <w:jc w:val="both"/>
      </w:pPr>
      <w:r>
        <w:t xml:space="preserve">- 28.01.2019 </w:t>
      </w:r>
      <w:hyperlink r:id="rId10" w:history="1">
        <w:r>
          <w:rPr>
            <w:color w:val="0000FF"/>
          </w:rPr>
          <w:t>N 365</w:t>
        </w:r>
      </w:hyperlink>
      <w:r>
        <w:t xml:space="preserve"> "О внесении изменений в административный регламент, утвержденный постановлением администрации городского округа </w:t>
      </w:r>
      <w:proofErr w:type="gramStart"/>
      <w:r>
        <w:t>г</w:t>
      </w:r>
      <w:proofErr w:type="gramEnd"/>
      <w:r>
        <w:t>. Бор от 08.11.2016 N 5213";</w:t>
      </w:r>
    </w:p>
    <w:p w:rsidR="00DD11A8" w:rsidRDefault="00DD11A8">
      <w:pPr>
        <w:pStyle w:val="ConsPlusNormal"/>
        <w:spacing w:before="280"/>
        <w:ind w:firstLine="540"/>
        <w:jc w:val="both"/>
      </w:pPr>
      <w:r>
        <w:t xml:space="preserve">- 01.03.2019 </w:t>
      </w:r>
      <w:hyperlink r:id="rId11" w:history="1">
        <w:r>
          <w:rPr>
            <w:color w:val="0000FF"/>
          </w:rPr>
          <w:t>N 1173</w:t>
        </w:r>
      </w:hyperlink>
      <w:r>
        <w:t xml:space="preserve"> "О внесении изменений в административный регламент, утвержденный постановлением администрации городского округа </w:t>
      </w:r>
      <w:proofErr w:type="gramStart"/>
      <w:r>
        <w:t>г</w:t>
      </w:r>
      <w:proofErr w:type="gramEnd"/>
      <w:r>
        <w:t>. Бор от 08.11.2016 N 5213";</w:t>
      </w:r>
    </w:p>
    <w:p w:rsidR="00DD11A8" w:rsidRDefault="00DD11A8">
      <w:pPr>
        <w:pStyle w:val="ConsPlusNormal"/>
        <w:spacing w:before="280"/>
        <w:ind w:firstLine="540"/>
        <w:jc w:val="both"/>
      </w:pPr>
      <w:r>
        <w:t xml:space="preserve">- 01.07.2019 </w:t>
      </w:r>
      <w:hyperlink r:id="rId12" w:history="1">
        <w:r>
          <w:rPr>
            <w:color w:val="0000FF"/>
          </w:rPr>
          <w:t>N 3506</w:t>
        </w:r>
      </w:hyperlink>
      <w:r>
        <w:t xml:space="preserve"> "О внесении изменений в административный регламент, утвержденный постановлением администрации городского округа </w:t>
      </w:r>
      <w:proofErr w:type="gramStart"/>
      <w:r>
        <w:t>г</w:t>
      </w:r>
      <w:proofErr w:type="gramEnd"/>
      <w:r>
        <w:t>. Бор от 08.11.2016 N 5213";</w:t>
      </w:r>
    </w:p>
    <w:p w:rsidR="00DD11A8" w:rsidRDefault="00DD11A8">
      <w:pPr>
        <w:pStyle w:val="ConsPlusNormal"/>
        <w:spacing w:before="280"/>
        <w:ind w:firstLine="540"/>
        <w:jc w:val="both"/>
      </w:pPr>
      <w:r>
        <w:t xml:space="preserve">- от 27.01.2020 </w:t>
      </w:r>
      <w:hyperlink r:id="rId13" w:history="1">
        <w:r>
          <w:rPr>
            <w:color w:val="0000FF"/>
          </w:rPr>
          <w:t>N 315</w:t>
        </w:r>
      </w:hyperlink>
      <w:r>
        <w:t xml:space="preserve"> "О внесении изменений в административный регламент, утвержденный постановлением администрации городского округа </w:t>
      </w:r>
      <w:proofErr w:type="gramStart"/>
      <w:r>
        <w:t>г</w:t>
      </w:r>
      <w:proofErr w:type="gramEnd"/>
      <w:r>
        <w:t>. Бор от 08.11.2016 N 5213" отменить.</w:t>
      </w:r>
    </w:p>
    <w:p w:rsidR="00DD11A8" w:rsidRDefault="00DD11A8">
      <w:pPr>
        <w:pStyle w:val="ConsPlusNormal"/>
        <w:spacing w:before="280"/>
        <w:ind w:firstLine="540"/>
        <w:jc w:val="both"/>
      </w:pPr>
      <w:r>
        <w:t xml:space="preserve">3. Общему отделу администрации городского округа </w:t>
      </w:r>
      <w:proofErr w:type="gramStart"/>
      <w:r>
        <w:t>г</w:t>
      </w:r>
      <w:proofErr w:type="gramEnd"/>
      <w:r>
        <w:t>.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DD11A8" w:rsidRDefault="00DD11A8">
      <w:pPr>
        <w:pStyle w:val="ConsPlusNormal"/>
        <w:ind w:firstLine="540"/>
        <w:jc w:val="both"/>
      </w:pPr>
    </w:p>
    <w:p w:rsidR="00DD11A8" w:rsidRDefault="00DD11A8">
      <w:pPr>
        <w:pStyle w:val="ConsPlusNormal"/>
        <w:jc w:val="right"/>
      </w:pPr>
      <w:r>
        <w:t>Глава местного самоуправления</w:t>
      </w:r>
    </w:p>
    <w:p w:rsidR="00DD11A8" w:rsidRDefault="00DD11A8">
      <w:pPr>
        <w:pStyle w:val="ConsPlusNormal"/>
        <w:jc w:val="right"/>
      </w:pPr>
      <w:r>
        <w:t>А.В.БОРОВСКИЙ</w:t>
      </w: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0"/>
      </w:pPr>
      <w:r>
        <w:t>Утвержден</w:t>
      </w:r>
    </w:p>
    <w:p w:rsidR="00DD11A8" w:rsidRDefault="00DD11A8">
      <w:pPr>
        <w:pStyle w:val="ConsPlusNormal"/>
        <w:jc w:val="right"/>
      </w:pPr>
      <w:r>
        <w:t>постановлением администрации</w:t>
      </w:r>
    </w:p>
    <w:p w:rsidR="00DD11A8" w:rsidRDefault="00DD11A8">
      <w:pPr>
        <w:pStyle w:val="ConsPlusNormal"/>
        <w:jc w:val="right"/>
      </w:pPr>
      <w:r>
        <w:t xml:space="preserve">городского округа </w:t>
      </w:r>
      <w:proofErr w:type="gramStart"/>
      <w:r>
        <w:t>г</w:t>
      </w:r>
      <w:proofErr w:type="gramEnd"/>
      <w:r>
        <w:t>. Бор</w:t>
      </w:r>
    </w:p>
    <w:p w:rsidR="00DD11A8" w:rsidRDefault="00DD11A8">
      <w:pPr>
        <w:pStyle w:val="ConsPlusNormal"/>
        <w:jc w:val="right"/>
      </w:pPr>
      <w:r>
        <w:t>от 26.07.2022 N 3799</w:t>
      </w:r>
    </w:p>
    <w:p w:rsidR="00DD11A8" w:rsidRDefault="00DD11A8">
      <w:pPr>
        <w:pStyle w:val="ConsPlusNormal"/>
        <w:ind w:firstLine="540"/>
        <w:jc w:val="both"/>
      </w:pPr>
    </w:p>
    <w:p w:rsidR="00DD11A8" w:rsidRDefault="00DD11A8">
      <w:pPr>
        <w:pStyle w:val="ConsPlusNormal"/>
        <w:jc w:val="center"/>
        <w:rPr>
          <w:b/>
          <w:bCs/>
        </w:rPr>
      </w:pPr>
      <w:bookmarkStart w:id="0" w:name="Par40"/>
      <w:bookmarkEnd w:id="0"/>
      <w:r>
        <w:rPr>
          <w:b/>
          <w:bCs/>
        </w:rPr>
        <w:t>АДМИНИСТРАТИВНЫЙ РЕГЛАМЕНТ</w:t>
      </w:r>
    </w:p>
    <w:p w:rsidR="00DD11A8" w:rsidRDefault="00DD11A8">
      <w:pPr>
        <w:pStyle w:val="ConsPlusNormal"/>
        <w:jc w:val="center"/>
        <w:rPr>
          <w:b/>
          <w:bCs/>
        </w:rPr>
      </w:pPr>
      <w:r>
        <w:rPr>
          <w:b/>
          <w:bCs/>
        </w:rPr>
        <w:t>АДМИНИСТРАЦИИ ГОРОДСКОГО ОКРУГА ГОРОД БОР НИЖЕГОРОДСКОЙ</w:t>
      </w:r>
    </w:p>
    <w:p w:rsidR="00DD11A8" w:rsidRDefault="00DD11A8">
      <w:pPr>
        <w:pStyle w:val="ConsPlusNormal"/>
        <w:jc w:val="center"/>
        <w:rPr>
          <w:b/>
          <w:bCs/>
        </w:rPr>
      </w:pPr>
      <w:r>
        <w:rPr>
          <w:b/>
          <w:bCs/>
        </w:rPr>
        <w:t>ОБЛАСТИ ПРЕДОСТАВЛЕНИЯ МУНИЦИПАЛЬНОЙ УСЛУГИ "ПОСТАНОВКА</w:t>
      </w:r>
    </w:p>
    <w:p w:rsidR="00DD11A8" w:rsidRDefault="00DD11A8">
      <w:pPr>
        <w:pStyle w:val="ConsPlusNormal"/>
        <w:jc w:val="center"/>
        <w:rPr>
          <w:b/>
          <w:bCs/>
        </w:rPr>
      </w:pPr>
      <w:r>
        <w:rPr>
          <w:b/>
          <w:bCs/>
        </w:rPr>
        <w:t>НА УЧЕТ И НАПРАВЛЕНИЕ ДЕТЕЙ В ОБРАЗОВАТЕЛЬНЫЕ УЧРЕЖДЕНИЯ</w:t>
      </w:r>
    </w:p>
    <w:p w:rsidR="00DD11A8" w:rsidRDefault="00DD11A8">
      <w:pPr>
        <w:pStyle w:val="ConsPlusNormal"/>
        <w:jc w:val="center"/>
        <w:rPr>
          <w:b/>
          <w:bCs/>
        </w:rPr>
      </w:pPr>
      <w:r>
        <w:rPr>
          <w:b/>
          <w:bCs/>
        </w:rPr>
        <w:t>ГОРОДСКОГО ОКРУГА ГОРОД БОР НИЖЕГОРОДСКОЙ ОБЛАСТИ,</w:t>
      </w:r>
    </w:p>
    <w:p w:rsidR="00DD11A8" w:rsidRDefault="00DD11A8">
      <w:pPr>
        <w:pStyle w:val="ConsPlusNormal"/>
        <w:jc w:val="center"/>
        <w:rPr>
          <w:b/>
          <w:bCs/>
        </w:rPr>
      </w:pPr>
      <w:r>
        <w:rPr>
          <w:b/>
          <w:bCs/>
        </w:rPr>
        <w:lastRenderedPageBreak/>
        <w:t>РЕАЛИЗУЮЩИЕ ОБРАЗОВАТЕЛЬНЫЕ ПРОГРАММЫ</w:t>
      </w:r>
    </w:p>
    <w:p w:rsidR="00DD11A8" w:rsidRDefault="00DD11A8">
      <w:pPr>
        <w:pStyle w:val="ConsPlusNormal"/>
        <w:jc w:val="center"/>
        <w:rPr>
          <w:b/>
          <w:bCs/>
        </w:rPr>
      </w:pPr>
      <w:r>
        <w:rPr>
          <w:b/>
          <w:bCs/>
        </w:rPr>
        <w:t>ДОШКОЛЬНОГО ОБРАЗОВАНИЯ"</w:t>
      </w:r>
    </w:p>
    <w:p w:rsidR="00DD11A8" w:rsidRDefault="00DD11A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D11A8" w:rsidRPr="00DD11A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D11A8" w:rsidRPr="00DD11A8" w:rsidRDefault="00DD11A8">
            <w:pPr>
              <w:pStyle w:val="ConsPlusNormal"/>
              <w:rPr>
                <w:sz w:val="24"/>
                <w:szCs w:val="24"/>
              </w:rPr>
            </w:pPr>
          </w:p>
        </w:tc>
        <w:tc>
          <w:tcPr>
            <w:tcW w:w="113" w:type="dxa"/>
            <w:shd w:val="clear" w:color="auto" w:fill="F4F3F8"/>
            <w:tcMar>
              <w:top w:w="0" w:type="dxa"/>
              <w:left w:w="0" w:type="dxa"/>
              <w:bottom w:w="0" w:type="dxa"/>
              <w:right w:w="0" w:type="dxa"/>
            </w:tcMar>
          </w:tcPr>
          <w:p w:rsidR="00DD11A8" w:rsidRPr="00DD11A8" w:rsidRDefault="00DD11A8">
            <w:pPr>
              <w:pStyle w:val="ConsPlusNormal"/>
              <w:rPr>
                <w:sz w:val="24"/>
                <w:szCs w:val="24"/>
              </w:rPr>
            </w:pPr>
          </w:p>
        </w:tc>
        <w:tc>
          <w:tcPr>
            <w:tcW w:w="0" w:type="auto"/>
            <w:shd w:val="clear" w:color="auto" w:fill="F4F3F8"/>
            <w:tcMar>
              <w:top w:w="113" w:type="dxa"/>
              <w:left w:w="0" w:type="dxa"/>
              <w:bottom w:w="113" w:type="dxa"/>
              <w:right w:w="0" w:type="dxa"/>
            </w:tcMar>
          </w:tcPr>
          <w:p w:rsidR="00DD11A8" w:rsidRPr="00DD11A8" w:rsidRDefault="00DD11A8">
            <w:pPr>
              <w:pStyle w:val="ConsPlusNormal"/>
              <w:jc w:val="center"/>
              <w:rPr>
                <w:color w:val="392C69"/>
              </w:rPr>
            </w:pPr>
            <w:r w:rsidRPr="00DD11A8">
              <w:rPr>
                <w:color w:val="392C69"/>
              </w:rPr>
              <w:t>Список изменяющих документов</w:t>
            </w:r>
          </w:p>
          <w:p w:rsidR="00DD11A8" w:rsidRPr="00DD11A8" w:rsidRDefault="00DD11A8">
            <w:pPr>
              <w:pStyle w:val="ConsPlusNormal"/>
              <w:jc w:val="center"/>
              <w:rPr>
                <w:color w:val="392C69"/>
              </w:rPr>
            </w:pPr>
            <w:proofErr w:type="gramStart"/>
            <w:r w:rsidRPr="00DD11A8">
              <w:rPr>
                <w:color w:val="392C69"/>
              </w:rPr>
              <w:t xml:space="preserve">(в ред. </w:t>
            </w:r>
            <w:hyperlink r:id="rId14" w:history="1">
              <w:r w:rsidRPr="00DD11A8">
                <w:rPr>
                  <w:color w:val="0000FF"/>
                </w:rPr>
                <w:t>постановления</w:t>
              </w:r>
            </w:hyperlink>
            <w:r w:rsidRPr="00DD11A8">
              <w:rPr>
                <w:color w:val="392C69"/>
              </w:rPr>
              <w:t xml:space="preserve"> администрации городского округа г. Бор</w:t>
            </w:r>
            <w:proofErr w:type="gramEnd"/>
          </w:p>
          <w:p w:rsidR="00DD11A8" w:rsidRPr="00DD11A8" w:rsidRDefault="00DD11A8">
            <w:pPr>
              <w:pStyle w:val="ConsPlusNormal"/>
              <w:jc w:val="center"/>
              <w:rPr>
                <w:color w:val="392C69"/>
              </w:rPr>
            </w:pPr>
            <w:proofErr w:type="gramStart"/>
            <w:r w:rsidRPr="00DD11A8">
              <w:rPr>
                <w:color w:val="392C69"/>
              </w:rPr>
              <w:t>Нижегородской области от 27.02.2023 N 1183)</w:t>
            </w:r>
            <w:proofErr w:type="gramEnd"/>
          </w:p>
        </w:tc>
        <w:tc>
          <w:tcPr>
            <w:tcW w:w="113" w:type="dxa"/>
            <w:shd w:val="clear" w:color="auto" w:fill="F4F3F8"/>
            <w:tcMar>
              <w:top w:w="0" w:type="dxa"/>
              <w:left w:w="0" w:type="dxa"/>
              <w:bottom w:w="0" w:type="dxa"/>
              <w:right w:w="0" w:type="dxa"/>
            </w:tcMar>
          </w:tcPr>
          <w:p w:rsidR="00DD11A8" w:rsidRPr="00DD11A8" w:rsidRDefault="00DD11A8">
            <w:pPr>
              <w:pStyle w:val="ConsPlusNormal"/>
              <w:jc w:val="center"/>
              <w:rPr>
                <w:color w:val="392C69"/>
              </w:rPr>
            </w:pPr>
          </w:p>
        </w:tc>
      </w:tr>
    </w:tbl>
    <w:p w:rsidR="00DD11A8" w:rsidRDefault="00DD11A8">
      <w:pPr>
        <w:pStyle w:val="ConsPlusNormal"/>
        <w:ind w:firstLine="540"/>
        <w:jc w:val="both"/>
      </w:pPr>
    </w:p>
    <w:p w:rsidR="00DD11A8" w:rsidRDefault="00DD11A8">
      <w:pPr>
        <w:pStyle w:val="ConsPlusNormal"/>
        <w:jc w:val="center"/>
        <w:outlineLvl w:val="1"/>
        <w:rPr>
          <w:b/>
          <w:bCs/>
        </w:rPr>
      </w:pPr>
      <w:r>
        <w:rPr>
          <w:b/>
          <w:bCs/>
        </w:rPr>
        <w:t>I. ОБЩИЕ ПОЛОЖЕНИЯ</w:t>
      </w:r>
    </w:p>
    <w:p w:rsidR="00DD11A8" w:rsidRDefault="00DD11A8">
      <w:pPr>
        <w:pStyle w:val="ConsPlusNormal"/>
        <w:ind w:firstLine="540"/>
        <w:jc w:val="both"/>
      </w:pPr>
    </w:p>
    <w:p w:rsidR="00DD11A8" w:rsidRDefault="00DD11A8">
      <w:pPr>
        <w:pStyle w:val="ConsPlusNormal"/>
        <w:ind w:firstLine="540"/>
        <w:jc w:val="both"/>
      </w:pPr>
      <w:r>
        <w:t xml:space="preserve">1.1. </w:t>
      </w:r>
      <w:proofErr w:type="gramStart"/>
      <w:r>
        <w:t>Административный регламент муниципального образования городского округа город Бор Нижегородской области по предоставлению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w:t>
      </w:r>
      <w:proofErr w:type="gramEnd"/>
      <w:r>
        <w:t xml:space="preserve"> </w:t>
      </w:r>
      <w:proofErr w:type="gramStart"/>
      <w:r>
        <w:t>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w:t>
      </w:r>
      <w:proofErr w:type="gramEnd"/>
      <w:r>
        <w:t>, сотрудников ГБУ НО "УМФЦ" при предоставлении муниципальной услуги.</w:t>
      </w:r>
    </w:p>
    <w:p w:rsidR="00DD11A8" w:rsidRDefault="00DD11A8">
      <w:pPr>
        <w:pStyle w:val="ConsPlusNormal"/>
        <w:spacing w:before="280"/>
        <w:ind w:firstLine="540"/>
        <w:jc w:val="both"/>
      </w:pPr>
      <w:bookmarkStart w:id="1" w:name="Par54"/>
      <w:bookmarkEnd w:id="1"/>
      <w:r>
        <w:t>1.2. Круг заявителей при предоставлении муниципальной услуги.</w:t>
      </w:r>
    </w:p>
    <w:p w:rsidR="00DD11A8" w:rsidRDefault="00DD11A8">
      <w:pPr>
        <w:pStyle w:val="ConsPlusNormal"/>
        <w:spacing w:before="280"/>
        <w:ind w:firstLine="540"/>
        <w:jc w:val="both"/>
      </w:pPr>
      <w:r>
        <w:t xml:space="preserve">1.2.1. За предоставлением муниципальной услуги вправе обратиться родители (законные представители) детей от 2 месяцев до 8 лет, проживающие на территории городского округа </w:t>
      </w:r>
      <w:proofErr w:type="gramStart"/>
      <w:r>
        <w:t>г</w:t>
      </w:r>
      <w:proofErr w:type="gramEnd"/>
      <w:r>
        <w:t>. Бор Нижегородской области (далее - заявители).</w:t>
      </w:r>
    </w:p>
    <w:p w:rsidR="00DD11A8" w:rsidRDefault="00DD11A8">
      <w:pPr>
        <w:pStyle w:val="ConsPlusNormal"/>
        <w:spacing w:before="280"/>
        <w:ind w:firstLine="540"/>
        <w:jc w:val="both"/>
      </w:pPr>
      <w:bookmarkStart w:id="2" w:name="Par56"/>
      <w:bookmarkEnd w:id="2"/>
      <w:r>
        <w:t>1.2.2. Внеочередным правом предоставления мест в дошкольных образовательных организациях при комплектовании пользуются:</w:t>
      </w:r>
    </w:p>
    <w:p w:rsidR="00DD11A8" w:rsidRDefault="00DD11A8">
      <w:pPr>
        <w:pStyle w:val="ConsPlusNormal"/>
        <w:spacing w:before="280"/>
        <w:ind w:firstLine="540"/>
        <w:jc w:val="both"/>
      </w:pPr>
      <w:r>
        <w:t>- дети прокуроров;</w:t>
      </w:r>
    </w:p>
    <w:p w:rsidR="00DD11A8" w:rsidRDefault="00DD11A8">
      <w:pPr>
        <w:pStyle w:val="ConsPlusNormal"/>
        <w:spacing w:before="280"/>
        <w:ind w:firstLine="540"/>
        <w:jc w:val="both"/>
      </w:pPr>
      <w:r>
        <w:t>- дети судей;</w:t>
      </w:r>
    </w:p>
    <w:p w:rsidR="00DD11A8" w:rsidRDefault="00DD11A8">
      <w:pPr>
        <w:pStyle w:val="ConsPlusNormal"/>
        <w:spacing w:before="280"/>
        <w:ind w:firstLine="540"/>
        <w:jc w:val="both"/>
      </w:pPr>
      <w:r>
        <w:t>- дети сотрудников Следственного комитета Российской Федерации;</w:t>
      </w:r>
    </w:p>
    <w:p w:rsidR="00DD11A8" w:rsidRDefault="00DD11A8">
      <w:pPr>
        <w:pStyle w:val="ConsPlusNormal"/>
        <w:spacing w:before="280"/>
        <w:ind w:firstLine="540"/>
        <w:jc w:val="both"/>
      </w:pPr>
      <w:r>
        <w:t xml:space="preserve">- дети отдельных категорий военнослужащих и сотрудников федеральных органов исполнительной власти, участвующих в выполнении задач по </w:t>
      </w:r>
      <w:r>
        <w:lastRenderedPageBreak/>
        <w:t>обеспечению безопасности и защите граждан Российской Федерации, проживающих на территориях Южной Осетии и Абхазии;</w:t>
      </w:r>
    </w:p>
    <w:p w:rsidR="00DD11A8" w:rsidRDefault="00DD11A8">
      <w:pPr>
        <w:pStyle w:val="ConsPlusNormal"/>
        <w:spacing w:before="280"/>
        <w:ind w:firstLine="540"/>
        <w:jc w:val="both"/>
      </w:pPr>
      <w:proofErr w:type="gramStart"/>
      <w:r>
        <w:t>- дети 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p>
    <w:p w:rsidR="00DD11A8" w:rsidRDefault="00DD11A8">
      <w:pPr>
        <w:pStyle w:val="ConsPlusNormal"/>
        <w:spacing w:before="280"/>
        <w:ind w:firstLine="540"/>
        <w:jc w:val="both"/>
      </w:pPr>
      <w: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DD11A8" w:rsidRDefault="00DD11A8">
      <w:pPr>
        <w:pStyle w:val="ConsPlusNormal"/>
        <w:spacing w:before="280"/>
        <w:ind w:firstLine="540"/>
        <w:jc w:val="both"/>
      </w:pPr>
      <w:proofErr w:type="gramStart"/>
      <w: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 непосредственных участников</w:t>
      </w:r>
      <w:proofErr w:type="gramEnd"/>
      <w:r>
        <w:t xml:space="preserve"> </w:t>
      </w:r>
      <w:proofErr w:type="gramStart"/>
      <w:r>
        <w:t>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непосредственных участников ликвидации радиационных аварий на ядерных установках надводных и подводных кораблей и других военных объектах;</w:t>
      </w:r>
      <w:proofErr w:type="gramEnd"/>
      <w:r>
        <w:t xml:space="preserve"> личного состава отдельных подразделений по сборке ядерных зарядов из числа военнослужащих; непосредственных участников подземных испытаний ядерного оружия, проведения и обеспечения работ по сбору и захоронению радиоактивных веществ;</w:t>
      </w:r>
    </w:p>
    <w:p w:rsidR="00DD11A8" w:rsidRDefault="00DD11A8">
      <w:pPr>
        <w:pStyle w:val="ConsPlusNormal"/>
        <w:spacing w:before="280"/>
        <w:ind w:firstLine="540"/>
        <w:jc w:val="both"/>
      </w:pPr>
      <w:r>
        <w:t>- дети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w:t>
      </w:r>
    </w:p>
    <w:p w:rsidR="00DD11A8" w:rsidRDefault="00DD11A8">
      <w:pPr>
        <w:pStyle w:val="ConsPlusNormal"/>
        <w:spacing w:before="280"/>
        <w:ind w:firstLine="540"/>
        <w:jc w:val="both"/>
      </w:pPr>
      <w:bookmarkStart w:id="3" w:name="Par65"/>
      <w:bookmarkEnd w:id="3"/>
      <w:r>
        <w:t>1.2.3. Первоочередным правом предоставления мест в дошкольных образовательных организациях при комплектовании пользуются:</w:t>
      </w:r>
    </w:p>
    <w:p w:rsidR="00DD11A8" w:rsidRDefault="00DD11A8">
      <w:pPr>
        <w:pStyle w:val="ConsPlusNormal"/>
        <w:spacing w:before="280"/>
        <w:ind w:firstLine="540"/>
        <w:jc w:val="both"/>
      </w:pPr>
      <w:r>
        <w:t>- дети работников муниципальных дошкольных образовательных учреждений;</w:t>
      </w:r>
    </w:p>
    <w:p w:rsidR="00DD11A8" w:rsidRDefault="00DD11A8">
      <w:pPr>
        <w:pStyle w:val="ConsPlusNormal"/>
        <w:spacing w:before="280"/>
        <w:ind w:firstLine="540"/>
        <w:jc w:val="both"/>
      </w:pPr>
      <w:proofErr w:type="gramStart"/>
      <w:r>
        <w:t xml:space="preserve">- дети, в том числе усыновленные (удочеренные) или находящийся под </w:t>
      </w:r>
      <w:r>
        <w:lastRenderedPageBreak/>
        <w:t>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на обучение по основным общеобразовательным программам дошкольного образования,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w:t>
      </w:r>
      <w:proofErr w:type="gramEnd"/>
      <w:r>
        <w:t>, или дети, родителями (законными представителями) которых являются опекуны (попечители) этого ребенка;</w:t>
      </w:r>
    </w:p>
    <w:p w:rsidR="00DD11A8" w:rsidRDefault="00DD11A8">
      <w:pPr>
        <w:pStyle w:val="ConsPlusNormal"/>
        <w:jc w:val="both"/>
      </w:pPr>
      <w:r>
        <w:t xml:space="preserve">(в ред. </w:t>
      </w:r>
      <w:hyperlink r:id="rId1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27.02.2023 N 1183)</w:t>
      </w:r>
    </w:p>
    <w:p w:rsidR="00DD11A8" w:rsidRDefault="00DD11A8">
      <w:pPr>
        <w:pStyle w:val="ConsPlusNormal"/>
        <w:spacing w:before="280"/>
        <w:ind w:firstLine="540"/>
        <w:jc w:val="both"/>
      </w:pPr>
      <w:r>
        <w:t>- дети-инвалиды и дети, один из родителей (законных представителей), которых является инвалидом;</w:t>
      </w:r>
    </w:p>
    <w:p w:rsidR="00DD11A8" w:rsidRDefault="00DD11A8">
      <w:pPr>
        <w:pStyle w:val="ConsPlusNormal"/>
        <w:spacing w:before="280"/>
        <w:ind w:firstLine="540"/>
        <w:jc w:val="both"/>
      </w:pPr>
      <w:r>
        <w:t>- дети из многодетных семей;</w:t>
      </w:r>
    </w:p>
    <w:p w:rsidR="00DD11A8" w:rsidRDefault="00DD11A8">
      <w:pPr>
        <w:pStyle w:val="ConsPlusNormal"/>
        <w:spacing w:before="280"/>
        <w:ind w:firstLine="540"/>
        <w:jc w:val="both"/>
      </w:pPr>
      <w:r>
        <w:t>- дети работающих одиноких родителей (законных представителей);</w:t>
      </w:r>
    </w:p>
    <w:p w:rsidR="00DD11A8" w:rsidRDefault="00DD11A8">
      <w:pPr>
        <w:pStyle w:val="ConsPlusNormal"/>
        <w:spacing w:before="280"/>
        <w:ind w:firstLine="540"/>
        <w:jc w:val="both"/>
      </w:pPr>
      <w:r>
        <w:t>- дети учащихся матерей;</w:t>
      </w:r>
    </w:p>
    <w:p w:rsidR="00DD11A8" w:rsidRDefault="00DD11A8">
      <w:pPr>
        <w:pStyle w:val="ConsPlusNormal"/>
        <w:spacing w:before="280"/>
        <w:ind w:firstLine="540"/>
        <w:jc w:val="both"/>
      </w:pPr>
      <w:r>
        <w:t>- дети, находящиеся под опекой;</w:t>
      </w:r>
    </w:p>
    <w:p w:rsidR="00DD11A8" w:rsidRDefault="00DD11A8">
      <w:pPr>
        <w:pStyle w:val="ConsPlusNormal"/>
        <w:spacing w:before="280"/>
        <w:ind w:firstLine="540"/>
        <w:jc w:val="both"/>
      </w:pPr>
      <w:r>
        <w:t>- усыновленные (удочеренные) дети из числа детей-сирот и детей, оставшихся без попечения родителей;</w:t>
      </w:r>
    </w:p>
    <w:p w:rsidR="00DD11A8" w:rsidRDefault="00DD11A8">
      <w:pPr>
        <w:pStyle w:val="ConsPlusNormal"/>
        <w:spacing w:before="280"/>
        <w:ind w:firstLine="540"/>
        <w:jc w:val="both"/>
      </w:pPr>
      <w:r>
        <w:t>- дети, родители (законные представители) или один из родителей (законных представителей) которых находятся на военной службе;</w:t>
      </w:r>
    </w:p>
    <w:p w:rsidR="00DD11A8" w:rsidRDefault="00DD11A8">
      <w:pPr>
        <w:pStyle w:val="ConsPlusNormal"/>
        <w:spacing w:before="280"/>
        <w:ind w:firstLine="540"/>
        <w:jc w:val="both"/>
      </w:pPr>
      <w:r>
        <w:t>-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DD11A8" w:rsidRDefault="00DD11A8">
      <w:pPr>
        <w:pStyle w:val="ConsPlusNormal"/>
        <w:spacing w:before="280"/>
        <w:ind w:firstLine="540"/>
        <w:jc w:val="both"/>
      </w:pPr>
      <w:r>
        <w:t>- дети безработных;</w:t>
      </w:r>
    </w:p>
    <w:p w:rsidR="00DD11A8" w:rsidRDefault="00DD11A8">
      <w:pPr>
        <w:pStyle w:val="ConsPlusNormal"/>
        <w:spacing w:before="280"/>
        <w:ind w:firstLine="540"/>
        <w:jc w:val="both"/>
      </w:pPr>
      <w:r>
        <w:t>- дети вынужденных переселенцев;</w:t>
      </w:r>
    </w:p>
    <w:p w:rsidR="00DD11A8" w:rsidRDefault="00DD11A8">
      <w:pPr>
        <w:pStyle w:val="ConsPlusNormal"/>
        <w:spacing w:before="280"/>
        <w:ind w:firstLine="540"/>
        <w:jc w:val="both"/>
      </w:pPr>
      <w:r>
        <w:t>- дети студентов;</w:t>
      </w:r>
    </w:p>
    <w:p w:rsidR="00DD11A8" w:rsidRDefault="00DD11A8">
      <w:pPr>
        <w:pStyle w:val="ConsPlusNormal"/>
        <w:spacing w:before="280"/>
        <w:ind w:firstLine="540"/>
        <w:jc w:val="both"/>
      </w:pPr>
      <w:r>
        <w:t>- дети ветеранов боевых действий;</w:t>
      </w:r>
    </w:p>
    <w:p w:rsidR="00DD11A8" w:rsidRDefault="00DD11A8">
      <w:pPr>
        <w:pStyle w:val="ConsPlusNormal"/>
        <w:spacing w:before="280"/>
        <w:ind w:firstLine="540"/>
        <w:jc w:val="both"/>
      </w:pPr>
      <w:bookmarkStart w:id="4" w:name="Par81"/>
      <w:bookmarkEnd w:id="4"/>
      <w:r>
        <w:t>- дети погибших ветеранов боевых действий;</w:t>
      </w:r>
    </w:p>
    <w:p w:rsidR="00DD11A8" w:rsidRDefault="00DD11A8">
      <w:pPr>
        <w:pStyle w:val="ConsPlusNormal"/>
        <w:spacing w:before="280"/>
        <w:ind w:firstLine="540"/>
        <w:jc w:val="both"/>
      </w:pPr>
      <w:r>
        <w:t>- дети сотрудника полиции;</w:t>
      </w:r>
    </w:p>
    <w:p w:rsidR="00DD11A8" w:rsidRDefault="00DD11A8">
      <w:pPr>
        <w:pStyle w:val="ConsPlusNormal"/>
        <w:spacing w:before="280"/>
        <w:ind w:firstLine="540"/>
        <w:jc w:val="both"/>
      </w:pPr>
      <w:r>
        <w:t xml:space="preserve">- дети сотрудника полиции, погибшего (умершего) вследствие увечья или иного повреждения здоровья, полученных в связи с выполнением служебных </w:t>
      </w:r>
      <w:r>
        <w:lastRenderedPageBreak/>
        <w:t>обязанностей;</w:t>
      </w:r>
    </w:p>
    <w:p w:rsidR="00DD11A8" w:rsidRDefault="00DD11A8">
      <w:pPr>
        <w:pStyle w:val="ConsPlusNormal"/>
        <w:spacing w:before="280"/>
        <w:ind w:firstLine="540"/>
        <w:jc w:val="both"/>
      </w:pPr>
      <w:r>
        <w:t>- дети сотрудника полиции, умершего вследствие заболевания, полученного в период прохождения службы в полиции;</w:t>
      </w:r>
    </w:p>
    <w:p w:rsidR="00DD11A8" w:rsidRDefault="00DD11A8">
      <w:pPr>
        <w:pStyle w:val="ConsPlusNormal"/>
        <w:spacing w:before="280"/>
        <w:ind w:firstLine="540"/>
        <w:jc w:val="both"/>
      </w:pPr>
      <w:bookmarkStart w:id="5" w:name="Par85"/>
      <w:bookmarkEnd w:id="5"/>
      <w:r>
        <w:t>-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D11A8" w:rsidRDefault="00DD11A8">
      <w:pPr>
        <w:pStyle w:val="ConsPlusNormal"/>
        <w:spacing w:before="280"/>
        <w:ind w:firstLine="540"/>
        <w:jc w:val="both"/>
      </w:pPr>
      <w:r>
        <w:t>-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D11A8" w:rsidRDefault="00DD11A8">
      <w:pPr>
        <w:pStyle w:val="ConsPlusNormal"/>
        <w:spacing w:before="280"/>
        <w:ind w:firstLine="540"/>
        <w:jc w:val="both"/>
      </w:pPr>
      <w:bookmarkStart w:id="6" w:name="Par87"/>
      <w:bookmarkEnd w:id="6"/>
      <w:proofErr w:type="gramStart"/>
      <w:r>
        <w:t xml:space="preserve">- дети, находящиеся (находившиеся) на иждивении сотрудника полиции, гражданина Российской Федерации, указанных в </w:t>
      </w:r>
      <w:hyperlink w:anchor="Par81" w:history="1">
        <w:r>
          <w:rPr>
            <w:color w:val="0000FF"/>
          </w:rPr>
          <w:t>абзацах 16</w:t>
        </w:r>
      </w:hyperlink>
      <w:r>
        <w:t xml:space="preserve"> - </w:t>
      </w:r>
      <w:hyperlink w:anchor="Par85" w:history="1">
        <w:r>
          <w:rPr>
            <w:color w:val="0000FF"/>
          </w:rPr>
          <w:t>20</w:t>
        </w:r>
      </w:hyperlink>
      <w:r>
        <w:t xml:space="preserve"> настоящего пункта;</w:t>
      </w:r>
      <w:proofErr w:type="gramEnd"/>
    </w:p>
    <w:p w:rsidR="00DD11A8" w:rsidRDefault="00DD11A8">
      <w:pPr>
        <w:pStyle w:val="ConsPlusNormal"/>
        <w:spacing w:before="280"/>
        <w:ind w:firstLine="540"/>
        <w:jc w:val="both"/>
      </w:pPr>
      <w:proofErr w:type="gramStart"/>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roofErr w:type="gramEnd"/>
    </w:p>
    <w:p w:rsidR="00DD11A8" w:rsidRDefault="00DD11A8">
      <w:pPr>
        <w:pStyle w:val="ConsPlusNormal"/>
        <w:spacing w:before="280"/>
        <w:ind w:firstLine="540"/>
        <w:jc w:val="both"/>
      </w:pPr>
      <w:proofErr w:type="gramStart"/>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roofErr w:type="gramEnd"/>
    </w:p>
    <w:p w:rsidR="00DD11A8" w:rsidRDefault="00DD11A8">
      <w:pPr>
        <w:pStyle w:val="ConsPlusNormal"/>
        <w:spacing w:before="280"/>
        <w:ind w:firstLine="540"/>
        <w:jc w:val="both"/>
      </w:pPr>
      <w:proofErr w:type="gramStart"/>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w:t>
      </w:r>
      <w:proofErr w:type="gramEnd"/>
    </w:p>
    <w:p w:rsidR="00DD11A8" w:rsidRDefault="00DD11A8">
      <w:pPr>
        <w:pStyle w:val="ConsPlusNormal"/>
        <w:spacing w:before="280"/>
        <w:ind w:firstLine="540"/>
        <w:jc w:val="both"/>
      </w:pPr>
      <w:bookmarkStart w:id="7" w:name="Par91"/>
      <w:bookmarkEnd w:id="7"/>
      <w:proofErr w:type="gramStart"/>
      <w:r>
        <w:t xml:space="preserve">-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w:t>
      </w:r>
      <w:r>
        <w:lastRenderedPageBreak/>
        <w:t>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w:t>
      </w:r>
      <w:proofErr w:type="gramEnd"/>
      <w:r>
        <w:t xml:space="preserve"> и </w:t>
      </w:r>
      <w:proofErr w:type="gramStart"/>
      <w:r>
        <w:t>органах</w:t>
      </w:r>
      <w:proofErr w:type="gramEnd"/>
      <w:r>
        <w:t>;</w:t>
      </w:r>
    </w:p>
    <w:p w:rsidR="00DD11A8" w:rsidRDefault="00DD11A8">
      <w:pPr>
        <w:pStyle w:val="ConsPlusNormal"/>
        <w:spacing w:before="280"/>
        <w:ind w:firstLine="540"/>
        <w:jc w:val="both"/>
      </w:pPr>
      <w:proofErr w:type="gramStart"/>
      <w:r>
        <w:t>-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w:t>
      </w:r>
      <w:proofErr w:type="gramEnd"/>
      <w:r>
        <w:t xml:space="preserve">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D11A8" w:rsidRDefault="00DD11A8">
      <w:pPr>
        <w:pStyle w:val="ConsPlusNormal"/>
        <w:spacing w:before="280"/>
        <w:ind w:firstLine="540"/>
        <w:jc w:val="both"/>
      </w:pPr>
      <w:proofErr w:type="gramStart"/>
      <w:r>
        <w:t xml:space="preserve">- дети,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hyperlink w:anchor="Par87" w:history="1">
        <w:r>
          <w:rPr>
            <w:color w:val="0000FF"/>
          </w:rPr>
          <w:t>абзацах 22</w:t>
        </w:r>
      </w:hyperlink>
      <w:r>
        <w:t xml:space="preserve"> - </w:t>
      </w:r>
      <w:hyperlink w:anchor="Par91" w:history="1">
        <w:r>
          <w:rPr>
            <w:color w:val="0000FF"/>
          </w:rPr>
          <w:t>26</w:t>
        </w:r>
      </w:hyperlink>
      <w:r>
        <w:t xml:space="preserve"> настоящего пункта.</w:t>
      </w:r>
      <w:proofErr w:type="gramEnd"/>
    </w:p>
    <w:p w:rsidR="00DD11A8" w:rsidRDefault="00DD11A8">
      <w:pPr>
        <w:pStyle w:val="ConsPlusNormal"/>
        <w:spacing w:before="280"/>
        <w:ind w:firstLine="540"/>
        <w:jc w:val="both"/>
      </w:pPr>
      <w:r>
        <w:t>Внутри одной льготной категории (внеочередное или первоочередное предоставление места ребенку в дошкольную образовательную организацию) заявления выстраиваются по дате регистрации заявления в АИС "Е-услуги. Образование".</w:t>
      </w:r>
    </w:p>
    <w:p w:rsidR="00DD11A8" w:rsidRDefault="00DD11A8">
      <w:pPr>
        <w:pStyle w:val="ConsPlusNormal"/>
        <w:spacing w:before="280"/>
        <w:ind w:firstLine="540"/>
        <w:jc w:val="both"/>
      </w:pPr>
      <w:r>
        <w:t>1.3. Требования к порядку информирования о предоставлении муниципальной услуги.</w:t>
      </w:r>
    </w:p>
    <w:p w:rsidR="00DD11A8" w:rsidRDefault="00DD11A8">
      <w:pPr>
        <w:pStyle w:val="ConsPlusNormal"/>
        <w:spacing w:before="280"/>
        <w:ind w:firstLine="540"/>
        <w:jc w:val="both"/>
      </w:pPr>
      <w:bookmarkStart w:id="8" w:name="Par96"/>
      <w:bookmarkEnd w:id="8"/>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DD11A8" w:rsidRDefault="00DD11A8">
      <w:pPr>
        <w:pStyle w:val="ConsPlusNormal"/>
        <w:spacing w:before="280"/>
        <w:ind w:firstLine="540"/>
        <w:jc w:val="both"/>
      </w:pPr>
      <w:r>
        <w:t xml:space="preserve">При личном обращении заинтересованного лица, специалист Администрации, Управления образования и молодежной политики администрации городского округа </w:t>
      </w:r>
      <w:proofErr w:type="gramStart"/>
      <w:r>
        <w:t>г</w:t>
      </w:r>
      <w:proofErr w:type="gramEnd"/>
      <w:r>
        <w:t xml:space="preserve">. Бор (далее - Управление образования) подробно и в вежливой (корректной) форме информирует обратившихся заинтересованных лиц по вопросам, указанным в </w:t>
      </w:r>
      <w:hyperlink w:anchor="Par96" w:history="1">
        <w:r>
          <w:rPr>
            <w:color w:val="0000FF"/>
          </w:rPr>
          <w:t>абзаце первом</w:t>
        </w:r>
      </w:hyperlink>
      <w:r>
        <w:t xml:space="preserve"> настоящего подпункта. Время ожидания в очереди для получения информации о процедуре </w:t>
      </w:r>
      <w:r>
        <w:lastRenderedPageBreak/>
        <w:t xml:space="preserve">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DD11A8" w:rsidRDefault="00DD11A8">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D11A8" w:rsidRDefault="00DD11A8">
      <w:pPr>
        <w:pStyle w:val="ConsPlusNormal"/>
        <w:spacing w:before="280"/>
        <w:ind w:firstLine="540"/>
        <w:jc w:val="both"/>
      </w:pPr>
      <w:r>
        <w:t>Ответ на поступившее обращение направляется специалистом по адресу, указанному на почтовом конверте, или электронному адресу.</w:t>
      </w:r>
    </w:p>
    <w:p w:rsidR="00DD11A8" w:rsidRDefault="00DD11A8">
      <w:pPr>
        <w:pStyle w:val="ConsPlusNormal"/>
        <w:spacing w:before="280"/>
        <w:ind w:firstLine="540"/>
        <w:jc w:val="both"/>
      </w:pPr>
      <w:r>
        <w:t xml:space="preserve">Письменные обращения заинтересованных лиц по вопросам, указанным в </w:t>
      </w:r>
      <w:hyperlink w:anchor="Par96"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образования с учетом времени подготовки ответа заинтересованному лицу в срок, не превышающий 15 календарных дней со дня регистрации обращения.</w:t>
      </w:r>
    </w:p>
    <w:p w:rsidR="00DD11A8" w:rsidRDefault="00DD11A8">
      <w:pPr>
        <w:pStyle w:val="ConsPlusNormal"/>
        <w:spacing w:before="280"/>
        <w:ind w:firstLine="540"/>
        <w:jc w:val="both"/>
      </w:pPr>
      <w:r>
        <w:t>При ответах на телефонные звонки заинтересованных лиц, специалист Администрации, Управления образования подробно и в вежливой (корректной) форме информируют обратившихся по вопросам, указанным в абзаце первом настоящего подпункта.</w:t>
      </w:r>
    </w:p>
    <w:p w:rsidR="00DD11A8" w:rsidRDefault="00DD11A8">
      <w:pPr>
        <w:pStyle w:val="ConsPlusNormal"/>
        <w:spacing w:before="28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Администрации, Управления образования, принявшего телефонный звонок. При невозможности специалиста Администрации, Управления образования,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DD11A8" w:rsidRDefault="00DD11A8">
      <w:pPr>
        <w:pStyle w:val="ConsPlusNormal"/>
        <w:spacing w:before="280"/>
        <w:ind w:firstLine="540"/>
        <w:jc w:val="both"/>
      </w:pPr>
      <w:r>
        <w:t xml:space="preserve">Если для подготовки ответа требуется продолжительное время, специалист Администрации, Управления образования,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DD11A8" w:rsidRDefault="00DD11A8">
      <w:pPr>
        <w:pStyle w:val="ConsPlusNormal"/>
        <w:spacing w:before="280"/>
        <w:ind w:firstLine="540"/>
        <w:jc w:val="both"/>
      </w:pPr>
      <w:r>
        <w:t xml:space="preserve">Специалист Администрации, Управления образования не вправе осуществлять информирование по вопросам, не указанным в </w:t>
      </w:r>
      <w:hyperlink w:anchor="Par96" w:history="1">
        <w:r>
          <w:rPr>
            <w:color w:val="0000FF"/>
          </w:rPr>
          <w:t>абзаце первом</w:t>
        </w:r>
      </w:hyperlink>
      <w:r>
        <w:t xml:space="preserve"> настоящего подпункта.</w:t>
      </w:r>
    </w:p>
    <w:p w:rsidR="00DD11A8" w:rsidRDefault="00DD11A8">
      <w:pPr>
        <w:pStyle w:val="ConsPlusNormal"/>
        <w:spacing w:before="280"/>
        <w:ind w:firstLine="540"/>
        <w:jc w:val="both"/>
      </w:pPr>
      <w:proofErr w:type="gramStart"/>
      <w:r>
        <w:t xml:space="preserve">Информирование по вопросам, указанным в абзаце первом настоящего подпункта, осуществляется также в форме письменного информирования путем </w:t>
      </w:r>
      <w:r>
        <w:lastRenderedPageBreak/>
        <w:t>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а также в государственной информационной</w:t>
      </w:r>
      <w:proofErr w:type="gramEnd"/>
      <w:r>
        <w:t xml:space="preserve">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DD11A8" w:rsidRDefault="00DD11A8">
      <w:pPr>
        <w:pStyle w:val="ConsPlusNormal"/>
        <w:spacing w:before="280"/>
        <w:ind w:firstLine="540"/>
        <w:jc w:val="both"/>
      </w:pPr>
      <w:r>
        <w:t>Информация, указанная в настоящем пункте, предоставляется бесплатно.</w:t>
      </w:r>
    </w:p>
    <w:p w:rsidR="00DD11A8" w:rsidRDefault="00DD11A8">
      <w:pPr>
        <w:pStyle w:val="ConsPlusNormal"/>
        <w:spacing w:before="280"/>
        <w:ind w:firstLine="540"/>
        <w:jc w:val="both"/>
      </w:pPr>
      <w:r>
        <w:t xml:space="preserve">1.3.2. </w:t>
      </w:r>
      <w:proofErr w:type="gramStart"/>
      <w:r>
        <w:t>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w:t>
      </w:r>
      <w:proofErr w:type="gramEnd"/>
      <w:r>
        <w:t xml:space="preserve"> http://borcity.ru, на официальном сайте Управления образования http://образование-бор</w:t>
      </w:r>
      <w:proofErr w:type="gramStart"/>
      <w:r>
        <w:t>.р</w:t>
      </w:r>
      <w:proofErr w:type="gramEnd"/>
      <w:r>
        <w:t>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w:t>
      </w:r>
      <w:proofErr w:type="gramStart"/>
      <w:r>
        <w:t>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roofErr w:type="gramEnd"/>
    </w:p>
    <w:p w:rsidR="00DD11A8" w:rsidRDefault="00DD11A8">
      <w:pPr>
        <w:pStyle w:val="ConsPlusNormal"/>
        <w:spacing w:before="280"/>
        <w:ind w:firstLine="540"/>
        <w:jc w:val="both"/>
      </w:pPr>
      <w:r>
        <w:t>Администрация, Управление образования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Управления образования и в соответствующих разделах федерального реестра.</w:t>
      </w:r>
    </w:p>
    <w:p w:rsidR="00DD11A8" w:rsidRDefault="00DD11A8">
      <w:pPr>
        <w:pStyle w:val="ConsPlusNormal"/>
        <w:spacing w:before="280"/>
        <w:ind w:firstLine="540"/>
        <w:jc w:val="both"/>
      </w:pPr>
      <w:proofErr w:type="gramStart"/>
      <w:r>
        <w:t xml:space="preserve">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Нижегородской области, </w:t>
      </w:r>
      <w:r>
        <w:lastRenderedPageBreak/>
        <w:t>на портале "УМФЦ НО".</w:t>
      </w:r>
      <w:proofErr w:type="gramEnd"/>
    </w:p>
    <w:p w:rsidR="00DD11A8" w:rsidRDefault="00DD11A8">
      <w:pPr>
        <w:pStyle w:val="ConsPlusNormal"/>
        <w:spacing w:before="280"/>
        <w:ind w:firstLine="540"/>
        <w:jc w:val="both"/>
      </w:pPr>
      <w: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DD11A8" w:rsidRDefault="00DD11A8">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D11A8" w:rsidRDefault="00DD11A8">
      <w:pPr>
        <w:pStyle w:val="ConsPlusNormal"/>
        <w:spacing w:before="280"/>
        <w:ind w:firstLine="540"/>
        <w:jc w:val="both"/>
      </w:pPr>
      <w:r>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 в информационно-телекоммуникационной сети "Интернет" http://borcity.ru);</w:t>
      </w:r>
    </w:p>
    <w:p w:rsidR="00DD11A8" w:rsidRDefault="00DD11A8">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D11A8" w:rsidRDefault="00DD11A8">
      <w:pPr>
        <w:pStyle w:val="ConsPlusNormal"/>
        <w:spacing w:before="280"/>
        <w:ind w:firstLine="540"/>
        <w:jc w:val="both"/>
      </w:pPr>
      <w:r>
        <w:t>место расположения, режим работы, номера телефонов Администрации, МФЦ, адрес электронной почты Администрации;</w:t>
      </w:r>
    </w:p>
    <w:p w:rsidR="00DD11A8" w:rsidRDefault="00DD11A8">
      <w:pPr>
        <w:pStyle w:val="ConsPlusNormal"/>
        <w:spacing w:before="28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DD11A8" w:rsidRDefault="00DD11A8">
      <w:pPr>
        <w:pStyle w:val="ConsPlusNormal"/>
        <w:spacing w:before="28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DD11A8" w:rsidRDefault="00DD11A8">
      <w:pPr>
        <w:pStyle w:val="ConsPlusNormal"/>
        <w:spacing w:before="280"/>
        <w:ind w:firstLine="540"/>
        <w:jc w:val="both"/>
      </w:pPr>
      <w:r>
        <w:t>перечень документов, необходимых для получения муниципальной услуги;</w:t>
      </w:r>
    </w:p>
    <w:p w:rsidR="00DD11A8" w:rsidRDefault="00DD11A8">
      <w:pPr>
        <w:pStyle w:val="ConsPlusNormal"/>
        <w:spacing w:before="280"/>
        <w:ind w:firstLine="540"/>
        <w:jc w:val="both"/>
      </w:pPr>
      <w:r>
        <w:t>последовательность административных процедур при предоставлении муниципальной услуги;</w:t>
      </w:r>
    </w:p>
    <w:p w:rsidR="00DD11A8" w:rsidRDefault="00DD11A8">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DD11A8" w:rsidRDefault="00DD11A8">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DD11A8" w:rsidRDefault="00DD11A8">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DD11A8" w:rsidRDefault="00DD11A8">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DD11A8" w:rsidRDefault="00DD11A8">
      <w:pPr>
        <w:pStyle w:val="ConsPlusNormal"/>
        <w:spacing w:before="280"/>
        <w:ind w:firstLine="540"/>
        <w:jc w:val="both"/>
      </w:pPr>
      <w:r>
        <w:t xml:space="preserve">1.3.4. На Едином портале государственных и муниципальных услуг (функций), Едином Интернет-портале государственных и муниципальных услуг </w:t>
      </w:r>
      <w:r>
        <w:lastRenderedPageBreak/>
        <w:t xml:space="preserve">(функций) Нижегородской области, Портале </w:t>
      </w:r>
      <w:proofErr w:type="gramStart"/>
      <w:r>
        <w:t>УМФЦ</w:t>
      </w:r>
      <w:proofErr w:type="gramEnd"/>
      <w:r>
        <w:t xml:space="preserve"> НО размещается следующая информация:</w:t>
      </w:r>
    </w:p>
    <w:p w:rsidR="00DD11A8" w:rsidRDefault="00DD11A8">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D11A8" w:rsidRDefault="00DD11A8">
      <w:pPr>
        <w:pStyle w:val="ConsPlusNormal"/>
        <w:spacing w:before="280"/>
        <w:ind w:firstLine="540"/>
        <w:jc w:val="both"/>
      </w:pPr>
      <w:r>
        <w:t>круг заявителей;</w:t>
      </w:r>
    </w:p>
    <w:p w:rsidR="00DD11A8" w:rsidRDefault="00DD11A8">
      <w:pPr>
        <w:pStyle w:val="ConsPlusNormal"/>
        <w:spacing w:before="280"/>
        <w:ind w:firstLine="540"/>
        <w:jc w:val="both"/>
      </w:pPr>
      <w:r>
        <w:t>срок предоставления муниципальной услуги;</w:t>
      </w:r>
    </w:p>
    <w:p w:rsidR="00DD11A8" w:rsidRDefault="00DD11A8">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D11A8" w:rsidRDefault="00DD11A8">
      <w:pPr>
        <w:pStyle w:val="ConsPlusNormal"/>
        <w:spacing w:before="280"/>
        <w:ind w:firstLine="540"/>
        <w:jc w:val="both"/>
      </w:pPr>
      <w:r>
        <w:t>размер государственной пошлины (платы), взимаемой за предоставление муниципальной услуги;</w:t>
      </w:r>
    </w:p>
    <w:p w:rsidR="00DD11A8" w:rsidRDefault="00DD11A8">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DD11A8" w:rsidRDefault="00DD11A8">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D11A8" w:rsidRDefault="00DD11A8">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DD11A8" w:rsidRDefault="00DD11A8">
      <w:pPr>
        <w:pStyle w:val="ConsPlusNormal"/>
        <w:spacing w:before="28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и на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DD11A8" w:rsidRDefault="00DD11A8">
      <w:pPr>
        <w:pStyle w:val="ConsPlusNormal"/>
        <w:spacing w:before="28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DD11A8" w:rsidRDefault="00DD11A8">
      <w:pPr>
        <w:pStyle w:val="ConsPlusNormal"/>
        <w:ind w:firstLine="540"/>
        <w:jc w:val="both"/>
      </w:pPr>
    </w:p>
    <w:p w:rsidR="00DD11A8" w:rsidRDefault="00DD11A8">
      <w:pPr>
        <w:pStyle w:val="ConsPlusNormal"/>
        <w:jc w:val="center"/>
        <w:outlineLvl w:val="1"/>
        <w:rPr>
          <w:b/>
          <w:bCs/>
        </w:rPr>
      </w:pPr>
      <w:r>
        <w:rPr>
          <w:b/>
          <w:bCs/>
        </w:rPr>
        <w:t>II. СТАНДАРТ ПРЕДОСТАВЛЕНИЯ МУНИЦИПАЛЬНОЙ УСЛУГИ</w:t>
      </w:r>
    </w:p>
    <w:p w:rsidR="00DD11A8" w:rsidRDefault="00DD11A8">
      <w:pPr>
        <w:pStyle w:val="ConsPlusNormal"/>
        <w:ind w:firstLine="540"/>
        <w:jc w:val="both"/>
      </w:pPr>
    </w:p>
    <w:p w:rsidR="00DD11A8" w:rsidRDefault="00DD11A8">
      <w:pPr>
        <w:pStyle w:val="ConsPlusNormal"/>
        <w:ind w:firstLine="540"/>
        <w:jc w:val="both"/>
      </w:pPr>
      <w:r>
        <w:t>2.1. Наименование муниципальной услуги.</w:t>
      </w:r>
    </w:p>
    <w:p w:rsidR="00DD11A8" w:rsidRDefault="00DD11A8">
      <w:pPr>
        <w:pStyle w:val="ConsPlusNormal"/>
        <w:spacing w:before="280"/>
        <w:ind w:firstLine="540"/>
        <w:jc w:val="both"/>
      </w:pPr>
      <w:r>
        <w:lastRenderedPageBreak/>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p>
    <w:p w:rsidR="00DD11A8" w:rsidRDefault="00DD11A8">
      <w:pPr>
        <w:pStyle w:val="ConsPlusNormal"/>
        <w:spacing w:before="280"/>
        <w:ind w:firstLine="540"/>
        <w:jc w:val="both"/>
      </w:pPr>
      <w:r>
        <w:t>2.2. Наименование органа, предоставляющего муниципальную услугу.</w:t>
      </w:r>
    </w:p>
    <w:p w:rsidR="00DD11A8" w:rsidRDefault="00DD11A8">
      <w:pPr>
        <w:pStyle w:val="ConsPlusNormal"/>
        <w:spacing w:before="280"/>
        <w:ind w:firstLine="540"/>
        <w:jc w:val="both"/>
      </w:pPr>
      <w:r>
        <w:t>2.2.1. Предоставление муниципальной услуги осуществляет Администрация.</w:t>
      </w:r>
    </w:p>
    <w:p w:rsidR="00DD11A8" w:rsidRDefault="00DD11A8">
      <w:pPr>
        <w:pStyle w:val="ConsPlusNormal"/>
        <w:spacing w:before="280"/>
        <w:ind w:firstLine="540"/>
        <w:jc w:val="both"/>
      </w:pPr>
      <w:r>
        <w:t>Непосредственное предоставление муниципальной услуги осуществляет Управление образования.</w:t>
      </w:r>
    </w:p>
    <w:p w:rsidR="00DD11A8" w:rsidRDefault="00DD11A8">
      <w:pPr>
        <w:pStyle w:val="ConsPlusNormal"/>
        <w:spacing w:before="280"/>
        <w:ind w:firstLine="540"/>
        <w:jc w:val="both"/>
      </w:pPr>
      <w:r>
        <w:t>Заявитель вправе направить заявление через ГБУ НО "УМФЦ", осуществляющее участие в обеспечении предоставления муниципальной услуги в части приема документов, регистрации заявления в АИС "Е-услуги. Образование".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 предоставляющей муниципальную услугу.</w:t>
      </w:r>
    </w:p>
    <w:p w:rsidR="00DD11A8" w:rsidRDefault="00DD11A8">
      <w:pPr>
        <w:pStyle w:val="ConsPlusNormal"/>
        <w:spacing w:before="280"/>
        <w:ind w:firstLine="540"/>
        <w:jc w:val="both"/>
      </w:pPr>
      <w:r>
        <w:t>2.2.2. При предоставлении муниципальной услуги Администрация осуществляет взаимодействие с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w:t>
      </w:r>
    </w:p>
    <w:p w:rsidR="00DD11A8" w:rsidRDefault="00DD11A8">
      <w:pPr>
        <w:pStyle w:val="ConsPlusNormal"/>
        <w:spacing w:before="280"/>
        <w:ind w:firstLine="540"/>
        <w:jc w:val="both"/>
      </w:pPr>
      <w:r>
        <w:t xml:space="preserve">2.3. </w:t>
      </w:r>
      <w:proofErr w:type="gramStart"/>
      <w:r>
        <w:t xml:space="preserve">При предоставлении муниципальной услуги Администрации и Управлению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proofErr w:type="gramEnd"/>
      </w:hyperlink>
      <w:r>
        <w:t xml:space="preserve"> Федерального закона от 27 июля 2010 г. N 210-ФЗ "Об организации предоставления государственных и муниципальных услуг".</w:t>
      </w:r>
    </w:p>
    <w:p w:rsidR="00DD11A8" w:rsidRDefault="00DD11A8">
      <w:pPr>
        <w:pStyle w:val="ConsPlusNormal"/>
        <w:spacing w:before="280"/>
        <w:ind w:firstLine="540"/>
        <w:jc w:val="both"/>
      </w:pPr>
      <w:r>
        <w:t>2.4. Заявитель обращается за предоставлением услуги в следующих случаях:</w:t>
      </w:r>
    </w:p>
    <w:p w:rsidR="00DD11A8" w:rsidRDefault="00DD11A8">
      <w:pPr>
        <w:pStyle w:val="ConsPlusNormal"/>
        <w:spacing w:before="280"/>
        <w:ind w:firstLine="540"/>
        <w:jc w:val="both"/>
      </w:pPr>
      <w:r>
        <w:t>- постановка на учет ребенка в образовательную организацию, реализующую образовательную программу дошкольного образования;</w:t>
      </w:r>
    </w:p>
    <w:p w:rsidR="00DD11A8" w:rsidRDefault="00DD11A8">
      <w:pPr>
        <w:pStyle w:val="ConsPlusNormal"/>
        <w:spacing w:before="280"/>
        <w:ind w:firstLine="540"/>
        <w:jc w:val="both"/>
      </w:pPr>
      <w:r>
        <w:t>- изменение категории заявителя, изменение дошкольной образовательной организации, срока зачисления;</w:t>
      </w:r>
    </w:p>
    <w:p w:rsidR="00DD11A8" w:rsidRDefault="00DD11A8">
      <w:pPr>
        <w:pStyle w:val="ConsPlusNormal"/>
        <w:spacing w:before="280"/>
        <w:ind w:firstLine="540"/>
        <w:jc w:val="both"/>
      </w:pPr>
      <w:r>
        <w:lastRenderedPageBreak/>
        <w:t>- направление ребенка в образовательную организацию, реализующую образовательную программу дошкольного образования.</w:t>
      </w:r>
    </w:p>
    <w:p w:rsidR="00DD11A8" w:rsidRDefault="00DD11A8">
      <w:pPr>
        <w:pStyle w:val="ConsPlusNormal"/>
        <w:spacing w:before="280"/>
        <w:ind w:firstLine="540"/>
        <w:jc w:val="both"/>
      </w:pPr>
      <w:r>
        <w:t>2.5. Результат предоставления муниципальной услуги:</w:t>
      </w:r>
    </w:p>
    <w:p w:rsidR="00DD11A8" w:rsidRDefault="00DD11A8">
      <w:pPr>
        <w:pStyle w:val="ConsPlusNormal"/>
        <w:spacing w:before="280"/>
        <w:ind w:firstLine="540"/>
        <w:jc w:val="both"/>
      </w:pPr>
      <w:r>
        <w:t>- уведомление о постановке на учет в образовательные организации, реализующие основную образовательную программу дошкольного образования;</w:t>
      </w:r>
    </w:p>
    <w:p w:rsidR="00DD11A8" w:rsidRDefault="00DD11A8">
      <w:pPr>
        <w:pStyle w:val="ConsPlusNormal"/>
        <w:spacing w:before="280"/>
        <w:ind w:firstLine="540"/>
        <w:jc w:val="both"/>
      </w:pPr>
      <w:r>
        <w:t>- регистрация учетной записи ребенка в едином электронном реестре АИС "Е-услуги. Образование";</w:t>
      </w:r>
    </w:p>
    <w:p w:rsidR="00DD11A8" w:rsidRDefault="00DD11A8">
      <w:pPr>
        <w:pStyle w:val="ConsPlusNormal"/>
        <w:spacing w:before="280"/>
        <w:ind w:firstLine="540"/>
        <w:jc w:val="both"/>
      </w:pPr>
      <w:r>
        <w:t>- уведомление об изменении категории заявителя или дошкольной образовательной организации;</w:t>
      </w:r>
    </w:p>
    <w:p w:rsidR="00DD11A8" w:rsidRDefault="00DD11A8">
      <w:pPr>
        <w:pStyle w:val="ConsPlusNormal"/>
        <w:spacing w:before="280"/>
        <w:ind w:firstLine="540"/>
        <w:jc w:val="both"/>
      </w:pPr>
      <w:r>
        <w:t>- уведомление о предоставлении места в дошкольной образовательной организации;</w:t>
      </w:r>
    </w:p>
    <w:p w:rsidR="00DD11A8" w:rsidRDefault="00DD11A8">
      <w:pPr>
        <w:pStyle w:val="ConsPlusNormal"/>
        <w:spacing w:before="280"/>
        <w:ind w:firstLine="540"/>
        <w:jc w:val="both"/>
      </w:pPr>
      <w:r>
        <w:t>- уведомление об отказе в постановке на учет;</w:t>
      </w:r>
    </w:p>
    <w:p w:rsidR="00DD11A8" w:rsidRDefault="00DD11A8">
      <w:pPr>
        <w:pStyle w:val="ConsPlusNormal"/>
        <w:spacing w:before="280"/>
        <w:ind w:firstLine="540"/>
        <w:jc w:val="both"/>
      </w:pPr>
      <w:r>
        <w:t>- уведомление об отказе в изменении;</w:t>
      </w:r>
    </w:p>
    <w:p w:rsidR="00DD11A8" w:rsidRDefault="00DD11A8">
      <w:pPr>
        <w:pStyle w:val="ConsPlusNormal"/>
        <w:spacing w:before="280"/>
        <w:ind w:firstLine="540"/>
        <w:jc w:val="both"/>
      </w:pPr>
      <w:r>
        <w:t>- уведомление об отказе в выдаче направления на уровне ГБУ НО "УМФЦ".</w:t>
      </w:r>
    </w:p>
    <w:p w:rsidR="00DD11A8" w:rsidRDefault="00DD11A8">
      <w:pPr>
        <w:pStyle w:val="ConsPlusNormal"/>
        <w:spacing w:before="280"/>
        <w:ind w:firstLine="540"/>
        <w:jc w:val="both"/>
      </w:pPr>
      <w:r>
        <w:t>На уровне ГБУ НО "УМФЦ - регистрация учетной записи ребенка в едином электронном реестре АИС "Е-услуги. Образование".</w:t>
      </w:r>
    </w:p>
    <w:p w:rsidR="00DD11A8" w:rsidRDefault="00DD11A8">
      <w:pPr>
        <w:pStyle w:val="ConsPlusNormal"/>
        <w:spacing w:before="280"/>
        <w:ind w:firstLine="540"/>
        <w:jc w:val="both"/>
      </w:pPr>
      <w:r>
        <w:t>2.6. Срок предоставления муниципальной услуги.</w:t>
      </w:r>
    </w:p>
    <w:p w:rsidR="00DD11A8" w:rsidRDefault="00DD11A8">
      <w:pPr>
        <w:pStyle w:val="ConsPlusNormal"/>
        <w:spacing w:before="280"/>
        <w:ind w:firstLine="540"/>
        <w:jc w:val="both"/>
      </w:pPr>
      <w:r>
        <w:t>2.6.1. Прием заявлений о постановке на учет осуществляется в день обращения заявителя.</w:t>
      </w:r>
    </w:p>
    <w:p w:rsidR="00DD11A8" w:rsidRDefault="00DD11A8">
      <w:pPr>
        <w:pStyle w:val="ConsPlusNormal"/>
        <w:spacing w:before="280"/>
        <w:ind w:firstLine="540"/>
        <w:jc w:val="both"/>
      </w:pPr>
      <w:r>
        <w:t>В случае направления обращения по почте - в течение одного рабочего дня с момента регистрации заявления о постановке на учет в Администрации.</w:t>
      </w:r>
    </w:p>
    <w:p w:rsidR="00DD11A8" w:rsidRDefault="00DD11A8">
      <w:pPr>
        <w:pStyle w:val="ConsPlusNormal"/>
        <w:spacing w:before="280"/>
        <w:ind w:firstLine="540"/>
        <w:jc w:val="both"/>
      </w:pPr>
      <w:r>
        <w:t xml:space="preserve">В случае необходимости подтверждения отнесения заявителя к льготной категории, если заявитель не </w:t>
      </w:r>
      <w:proofErr w:type="gramStart"/>
      <w:r>
        <w:t>предоставил документы</w:t>
      </w:r>
      <w:proofErr w:type="gramEnd"/>
      <w:r>
        <w:t xml:space="preserve"> самостоятельно - 6 рабочих дней.</w:t>
      </w:r>
    </w:p>
    <w:p w:rsidR="00DD11A8" w:rsidRDefault="00DD11A8">
      <w:pPr>
        <w:pStyle w:val="ConsPlusNormal"/>
        <w:spacing w:before="280"/>
        <w:ind w:firstLine="540"/>
        <w:jc w:val="both"/>
      </w:pPr>
      <w:r>
        <w:t>2.6.2. Изменение категории заявителя, дошкольной образовательной организации - 6 рабочих дней.</w:t>
      </w:r>
    </w:p>
    <w:p w:rsidR="00DD11A8" w:rsidRDefault="00DD11A8">
      <w:pPr>
        <w:pStyle w:val="ConsPlusNormal"/>
        <w:spacing w:before="280"/>
        <w:ind w:firstLine="540"/>
        <w:jc w:val="both"/>
      </w:pPr>
      <w:r>
        <w:t>2.6.3. Направление уведомления о предоставлении места в дошкольной образовательной организации осуществляется в период комплектования дошкольных образовательных организаций текущего года.</w:t>
      </w:r>
    </w:p>
    <w:p w:rsidR="00DD11A8" w:rsidRDefault="00DD11A8">
      <w:pPr>
        <w:pStyle w:val="ConsPlusNormal"/>
        <w:spacing w:before="280"/>
        <w:ind w:firstLine="540"/>
        <w:jc w:val="both"/>
      </w:pPr>
      <w:r>
        <w:t xml:space="preserve">Доукомплектование (выдача и обмен направлений) осуществляется в течение учебного года при наличии свободных мест в образовательной </w:t>
      </w:r>
      <w:r>
        <w:lastRenderedPageBreak/>
        <w:t>организации.</w:t>
      </w:r>
    </w:p>
    <w:p w:rsidR="00DD11A8" w:rsidRDefault="00DD11A8">
      <w:pPr>
        <w:pStyle w:val="ConsPlusNormal"/>
        <w:spacing w:before="280"/>
        <w:ind w:firstLine="540"/>
        <w:jc w:val="both"/>
      </w:pPr>
      <w:r>
        <w:t>Если в процессе комплектования места в образовательной организации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муниципальных дошкольных образовательных организациях на свободные (освобождающиеся, вновь созданные) места в течение учебного года либо учитываются в списке нуждающихся с 1 сентября следующего календарного года.</w:t>
      </w:r>
    </w:p>
    <w:p w:rsidR="00DD11A8" w:rsidRDefault="00DD11A8">
      <w:pPr>
        <w:pStyle w:val="ConsPlusNormal"/>
        <w:spacing w:before="280"/>
        <w:ind w:firstLine="540"/>
        <w:jc w:val="both"/>
      </w:pPr>
      <w:r>
        <w:t xml:space="preserve">2.7. </w:t>
      </w:r>
      <w:proofErr w:type="gramStart"/>
      <w:r>
        <w:t>Перечень нормативных правовых актов, регулирующих предоставление муниципальной услуги, размещен на официальном сайте органов местного самоуправления городского округа город Бор,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roofErr w:type="gramEnd"/>
    </w:p>
    <w:p w:rsidR="00DD11A8" w:rsidRDefault="00DD11A8">
      <w:pPr>
        <w:pStyle w:val="ConsPlusNormal"/>
        <w:spacing w:before="280"/>
        <w:ind w:firstLine="540"/>
        <w:jc w:val="both"/>
      </w:pPr>
      <w:bookmarkStart w:id="9" w:name="Par167"/>
      <w:bookmarkEnd w:id="9"/>
      <w:r>
        <w:t>2.8. Исчерпывающий перечень документов для предоставления муниципальной услуги.</w:t>
      </w:r>
    </w:p>
    <w:p w:rsidR="00DD11A8" w:rsidRDefault="00DD11A8">
      <w:pPr>
        <w:pStyle w:val="ConsPlusNormal"/>
        <w:spacing w:before="280"/>
        <w:ind w:firstLine="540"/>
        <w:jc w:val="both"/>
      </w:pPr>
      <w:r>
        <w:t>2.8.1. Исчерпывающий перечень документов, подлежащих представлению заявителем самостоятельно (для всех категорий граждан):</w:t>
      </w:r>
    </w:p>
    <w:p w:rsidR="00DD11A8" w:rsidRDefault="00DD11A8">
      <w:pPr>
        <w:pStyle w:val="ConsPlusNormal"/>
        <w:spacing w:before="280"/>
        <w:ind w:firstLine="540"/>
        <w:jc w:val="both"/>
      </w:pPr>
      <w:r>
        <w:t xml:space="preserve">1) </w:t>
      </w:r>
      <w:hyperlink w:anchor="Par573" w:history="1">
        <w:r>
          <w:rPr>
            <w:color w:val="0000FF"/>
          </w:rPr>
          <w:t>заявление</w:t>
        </w:r>
      </w:hyperlink>
      <w:r>
        <w:t xml:space="preserve"> о постановке ребенка на учет в образовательную организацию, реализующую основную образовательную программу дошкольного образования, по форме согласно приложению 1 к настоящему Регламенту в случае обращения заявителя непосредственно в Администрацию;</w:t>
      </w:r>
    </w:p>
    <w:p w:rsidR="00DD11A8" w:rsidRDefault="00DD11A8">
      <w:pPr>
        <w:pStyle w:val="ConsPlusNormal"/>
        <w:spacing w:before="280"/>
        <w:ind w:firstLine="540"/>
        <w:jc w:val="both"/>
      </w:pPr>
      <w:r>
        <w:t xml:space="preserve">2) </w:t>
      </w:r>
      <w:hyperlink w:anchor="Par622" w:history="1">
        <w:r>
          <w:rPr>
            <w:color w:val="0000FF"/>
          </w:rPr>
          <w:t>заявление</w:t>
        </w:r>
      </w:hyperlink>
      <w:r>
        <w:t xml:space="preserve"> об изменении категории заявителя, дошкольной образовательной организации, года по форме согласно приложению 2 к настоящему Регламенту;</w:t>
      </w:r>
    </w:p>
    <w:p w:rsidR="00DD11A8" w:rsidRDefault="00DD11A8">
      <w:pPr>
        <w:pStyle w:val="ConsPlusNormal"/>
        <w:spacing w:before="280"/>
        <w:ind w:firstLine="540"/>
        <w:jc w:val="both"/>
      </w:pPr>
      <w:proofErr w:type="gramStart"/>
      <w:r>
        <w:t xml:space="preserve">3)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17"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w:t>
      </w:r>
      <w:proofErr w:type="gramEnd"/>
      <w:r>
        <w:t xml:space="preserve"> личность иностранного гражданина, (вправе указать иные документы, удостоверяющие личность) (предоставляется оригинал для удостоверения личности при личном обращении (документы иностранного гражданина и лица без гражданства предоставляются на иностранном языке и нотариально заверенный перевод на русский язык);</w:t>
      </w:r>
    </w:p>
    <w:p w:rsidR="00DD11A8" w:rsidRDefault="00DD11A8">
      <w:pPr>
        <w:pStyle w:val="ConsPlusNormal"/>
        <w:spacing w:before="280"/>
        <w:ind w:firstLine="540"/>
        <w:jc w:val="both"/>
      </w:pPr>
      <w:r>
        <w:t xml:space="preserve">4) свидетельства о рождении, выданные компетентными органами </w:t>
      </w:r>
      <w:r>
        <w:lastRenderedPageBreak/>
        <w:t>иностранного государства, и их нотариально удостоверенный перевод на русский язык (для несовершеннолетних);</w:t>
      </w:r>
    </w:p>
    <w:p w:rsidR="00DD11A8" w:rsidRDefault="00DD11A8">
      <w:pPr>
        <w:pStyle w:val="ConsPlusNormal"/>
        <w:spacing w:before="280"/>
        <w:ind w:firstLine="540"/>
        <w:jc w:val="both"/>
      </w:pPr>
      <w:r>
        <w:t>5) разрешение на временное проживание, вид на жительство (выданный МВД России) (для иностранных граждан и лиц без гражданства);</w:t>
      </w:r>
    </w:p>
    <w:p w:rsidR="00DD11A8" w:rsidRDefault="00DD11A8">
      <w:pPr>
        <w:pStyle w:val="ConsPlusNormal"/>
        <w:spacing w:before="280"/>
        <w:ind w:firstLine="540"/>
        <w:jc w:val="both"/>
      </w:pPr>
      <w:r>
        <w:t xml:space="preserve">6)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DD11A8" w:rsidRDefault="00DD11A8">
      <w:pPr>
        <w:pStyle w:val="ConsPlusNormal"/>
        <w:spacing w:before="280"/>
        <w:ind w:firstLine="540"/>
        <w:jc w:val="both"/>
      </w:pPr>
      <w:proofErr w:type="gramStart"/>
      <w:r>
        <w:t xml:space="preserve">7)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18"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w:t>
      </w:r>
      <w:proofErr w:type="gramEnd"/>
      <w:r>
        <w:t xml:space="preserve">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DD11A8" w:rsidRDefault="00DD11A8">
      <w:pPr>
        <w:pStyle w:val="ConsPlusNormal"/>
        <w:spacing w:before="280"/>
        <w:ind w:firstLine="540"/>
        <w:jc w:val="both"/>
      </w:pPr>
      <w:r>
        <w:t>8) рекомендации (заключения) психолого-медико-педагогической комиссии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DD11A8" w:rsidRDefault="00DD11A8">
      <w:pPr>
        <w:pStyle w:val="ConsPlusNormal"/>
        <w:spacing w:before="280"/>
        <w:ind w:firstLine="540"/>
        <w:jc w:val="both"/>
      </w:pPr>
      <w:r>
        <w:t>2.8.2. Для отдельных категорий граждан, имеющих право на внеочередное получение мест в дошкольных образовательных организациях, представляются следующие документы:</w:t>
      </w:r>
    </w:p>
    <w:p w:rsidR="00DD11A8" w:rsidRDefault="00DD11A8">
      <w:pPr>
        <w:pStyle w:val="ConsPlusNormal"/>
        <w:spacing w:before="280"/>
        <w:ind w:firstLine="540"/>
        <w:jc w:val="both"/>
      </w:pPr>
      <w:proofErr w:type="gramStart"/>
      <w:r>
        <w:t>- детям участников боевых действий на территории Южной Осетии и Абхазии - удостоверение установленного образца (</w:t>
      </w:r>
      <w:hyperlink r:id="rId19" w:history="1">
        <w:r>
          <w:rPr>
            <w:color w:val="0000FF"/>
          </w:rPr>
          <w:t>Постановление</w:t>
        </w:r>
      </w:hyperlink>
      <w:r>
        <w:t xml:space="preserve"> Правительства Российской Федерации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20" w:history="1">
        <w:r>
          <w:rPr>
            <w:color w:val="0000FF"/>
          </w:rPr>
          <w:t>(абз. 2 п</w:t>
        </w:r>
        <w:proofErr w:type="gramEnd"/>
        <w:r>
          <w:rPr>
            <w:color w:val="0000FF"/>
          </w:rPr>
          <w:t xml:space="preserve">. </w:t>
        </w:r>
        <w:proofErr w:type="gramStart"/>
        <w:r>
          <w:rPr>
            <w:color w:val="0000FF"/>
          </w:rPr>
          <w:t>4))</w:t>
        </w:r>
      </w:hyperlink>
      <w:r>
        <w:t>;</w:t>
      </w:r>
      <w:proofErr w:type="gramEnd"/>
    </w:p>
    <w:p w:rsidR="00DD11A8" w:rsidRDefault="00DD11A8">
      <w:pPr>
        <w:pStyle w:val="ConsPlusNormal"/>
        <w:spacing w:before="280"/>
        <w:ind w:firstLine="540"/>
        <w:jc w:val="both"/>
      </w:pPr>
      <w:proofErr w:type="gramStart"/>
      <w:r>
        <w:t>- детям сотрудников, обеспечивающих правопорядок на территории Северо-Кавказского региона Российской Федерации - удостоверение установленного образца (</w:t>
      </w:r>
      <w:hyperlink r:id="rId21" w:history="1">
        <w:r>
          <w:rPr>
            <w:color w:val="0000FF"/>
          </w:rPr>
          <w:t>Постановление</w:t>
        </w:r>
      </w:hyperlink>
      <w:r>
        <w:t xml:space="preserve"> Правительства Российской Федерации от 9 февраля 2004 г. N 65 "О дополнительных гарантиях и компенсациях </w:t>
      </w:r>
      <w:r>
        <w:lastRenderedPageBreak/>
        <w:t xml:space="preserve">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hyperlink r:id="rId22" w:history="1">
        <w:r>
          <w:rPr>
            <w:color w:val="0000FF"/>
          </w:rPr>
          <w:t>(ст. 14))</w:t>
        </w:r>
      </w:hyperlink>
      <w:r>
        <w:t>;</w:t>
      </w:r>
      <w:proofErr w:type="gramEnd"/>
    </w:p>
    <w:p w:rsidR="00DD11A8" w:rsidRDefault="00DD11A8">
      <w:pPr>
        <w:pStyle w:val="ConsPlusNormal"/>
        <w:spacing w:before="280"/>
        <w:ind w:firstLine="540"/>
        <w:jc w:val="both"/>
      </w:pPr>
      <w:r>
        <w:t xml:space="preserve">- детям прокуроров - служебное удостоверение (Федеральный </w:t>
      </w:r>
      <w:hyperlink r:id="rId23" w:history="1">
        <w:r>
          <w:rPr>
            <w:color w:val="0000FF"/>
          </w:rPr>
          <w:t>закон</w:t>
        </w:r>
      </w:hyperlink>
      <w:r>
        <w:t xml:space="preserve"> от 17 января 1992 г. N 2202-I "О прокуратуре Российской Федерации" </w:t>
      </w:r>
      <w:hyperlink r:id="rId24" w:history="1">
        <w:r>
          <w:rPr>
            <w:color w:val="0000FF"/>
          </w:rPr>
          <w:t>(п. 5 ст. 44))</w:t>
        </w:r>
      </w:hyperlink>
      <w:r>
        <w:t>;</w:t>
      </w:r>
    </w:p>
    <w:p w:rsidR="00DD11A8" w:rsidRDefault="00DD11A8">
      <w:pPr>
        <w:pStyle w:val="ConsPlusNormal"/>
        <w:spacing w:before="280"/>
        <w:ind w:firstLine="540"/>
        <w:jc w:val="both"/>
      </w:pPr>
      <w:r>
        <w:t xml:space="preserve">- детям сотрудников Следственного комитета Российской Федерации - служебное удостоверение (Федеральный </w:t>
      </w:r>
      <w:hyperlink r:id="rId25" w:history="1">
        <w:r>
          <w:rPr>
            <w:color w:val="0000FF"/>
          </w:rPr>
          <w:t>закон</w:t>
        </w:r>
      </w:hyperlink>
      <w:r>
        <w:t xml:space="preserve"> от 28 декабря 2010 г. N 403-ФЗ "О Следственном комитете Российской Федерации" </w:t>
      </w:r>
      <w:hyperlink r:id="rId26" w:history="1">
        <w:r>
          <w:rPr>
            <w:color w:val="0000FF"/>
          </w:rPr>
          <w:t>(п. 25 ст. 35))</w:t>
        </w:r>
      </w:hyperlink>
      <w:r>
        <w:t>;</w:t>
      </w:r>
    </w:p>
    <w:p w:rsidR="00DD11A8" w:rsidRDefault="00DD11A8">
      <w:pPr>
        <w:pStyle w:val="ConsPlusNormal"/>
        <w:spacing w:before="280"/>
        <w:ind w:firstLine="540"/>
        <w:jc w:val="both"/>
      </w:pPr>
      <w:proofErr w:type="gramStart"/>
      <w:r>
        <w:t>- детям участников боевых действий на территории Республики Дагестан - удостоверение установленного образца (</w:t>
      </w:r>
      <w:hyperlink r:id="rId27" w:history="1">
        <w:r>
          <w:rPr>
            <w:color w:val="0000FF"/>
          </w:rPr>
          <w:t>Постановление</w:t>
        </w:r>
      </w:hyperlink>
      <w:r>
        <w:t xml:space="preserve"> Правительства Российской Федерации от 25 августа 1999 г.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w:t>
      </w:r>
      <w:proofErr w:type="gramEnd"/>
      <w:r>
        <w:t xml:space="preserve"> связи с выполнением служебных обязанностей" </w:t>
      </w:r>
      <w:hyperlink r:id="rId28" w:history="1">
        <w:r>
          <w:rPr>
            <w:color w:val="0000FF"/>
          </w:rPr>
          <w:t>(абз. 5 п. 1))</w:t>
        </w:r>
      </w:hyperlink>
      <w:r>
        <w:t>;</w:t>
      </w:r>
    </w:p>
    <w:p w:rsidR="00DD11A8" w:rsidRDefault="00DD11A8">
      <w:pPr>
        <w:pStyle w:val="ConsPlusNormal"/>
        <w:spacing w:before="280"/>
        <w:ind w:firstLine="540"/>
        <w:jc w:val="both"/>
      </w:pPr>
      <w:r>
        <w:t>- детям граждан, подвергшихся воздействию радиации вследствие катастрофы на Чернобыльской АЭС - удостоверение установленного образца (</w:t>
      </w:r>
      <w:hyperlink r:id="rId29" w:history="1">
        <w:r>
          <w:rPr>
            <w:color w:val="0000FF"/>
          </w:rPr>
          <w:t>Закон</w:t>
        </w:r>
      </w:hyperlink>
      <w:r>
        <w:t xml:space="preserve"> Российской Федерации от 15 мая 1991 N 1244-1 "О социальной защите граждан, подвергшихся воздействию радиации вследствие катастрофы на Чернобыльской АЭС" (</w:t>
      </w:r>
      <w:hyperlink r:id="rId30" w:history="1">
        <w:r>
          <w:rPr>
            <w:color w:val="0000FF"/>
          </w:rPr>
          <w:t>п. 12 ст. 14</w:t>
        </w:r>
      </w:hyperlink>
      <w:r>
        <w:t xml:space="preserve">, </w:t>
      </w:r>
      <w:hyperlink r:id="rId31" w:history="1">
        <w:r>
          <w:rPr>
            <w:color w:val="0000FF"/>
          </w:rPr>
          <w:t>п. 12 ст. 17</w:t>
        </w:r>
      </w:hyperlink>
      <w:r>
        <w:t>));</w:t>
      </w:r>
    </w:p>
    <w:p w:rsidR="00DD11A8" w:rsidRDefault="00DD11A8">
      <w:pPr>
        <w:pStyle w:val="ConsPlusNormal"/>
        <w:spacing w:before="280"/>
        <w:ind w:firstLine="540"/>
        <w:jc w:val="both"/>
      </w:pPr>
      <w:r>
        <w:t>- детям судей - удостоверение судьи (</w:t>
      </w:r>
      <w:hyperlink r:id="rId32" w:history="1">
        <w:r>
          <w:rPr>
            <w:color w:val="0000FF"/>
          </w:rPr>
          <w:t>Закон</w:t>
        </w:r>
      </w:hyperlink>
      <w:r>
        <w:t xml:space="preserve"> Российской Федерации от 26 июня 1992 г. N 3132-I "О статусе судей в Российской Федерации" </w:t>
      </w:r>
      <w:hyperlink r:id="rId33" w:history="1">
        <w:r>
          <w:rPr>
            <w:color w:val="0000FF"/>
          </w:rPr>
          <w:t>(абз. 5 п. 3 ст. 19))</w:t>
        </w:r>
      </w:hyperlink>
      <w:r>
        <w:t>;</w:t>
      </w:r>
    </w:p>
    <w:p w:rsidR="00DD11A8" w:rsidRDefault="00DD11A8">
      <w:pPr>
        <w:pStyle w:val="ConsPlusNormal"/>
        <w:spacing w:before="280"/>
        <w:ind w:firstLine="540"/>
        <w:jc w:val="both"/>
      </w:pPr>
      <w:r>
        <w:t>- детям граждан из подразделений особого риска - удостоверение установленного образца (</w:t>
      </w:r>
      <w:hyperlink r:id="rId34" w:history="1">
        <w:r>
          <w:rPr>
            <w:color w:val="0000FF"/>
          </w:rPr>
          <w:t>Постановление</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r:id="rId35" w:history="1">
        <w:r>
          <w:rPr>
            <w:color w:val="0000FF"/>
          </w:rPr>
          <w:t>(ст. 2))</w:t>
        </w:r>
      </w:hyperlink>
      <w:r>
        <w:t>.</w:t>
      </w:r>
    </w:p>
    <w:p w:rsidR="00DD11A8" w:rsidRDefault="00DD11A8">
      <w:pPr>
        <w:pStyle w:val="ConsPlusNormal"/>
        <w:spacing w:before="280"/>
        <w:ind w:firstLine="540"/>
        <w:jc w:val="both"/>
      </w:pPr>
      <w:bookmarkStart w:id="10" w:name="Par186"/>
      <w:bookmarkEnd w:id="10"/>
      <w:r>
        <w:t xml:space="preserve">2.8.3. Для отдельных категорий граждан, имеющих право на первоочередное получение мест в дошкольных образовательных организациях, </w:t>
      </w:r>
      <w:proofErr w:type="gramStart"/>
      <w:r>
        <w:t>предоставляются следующие документы</w:t>
      </w:r>
      <w:proofErr w:type="gramEnd"/>
      <w:r>
        <w:t>:</w:t>
      </w:r>
    </w:p>
    <w:p w:rsidR="00DD11A8" w:rsidRDefault="00DD11A8">
      <w:pPr>
        <w:pStyle w:val="ConsPlusNormal"/>
        <w:spacing w:before="280"/>
        <w:ind w:firstLine="540"/>
        <w:jc w:val="both"/>
      </w:pPr>
      <w:proofErr w:type="gramStart"/>
      <w:r>
        <w:t xml:space="preserve">- детям сотрудника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 документ, подтверждающий указанное право, с последнего места службы (Федеральный </w:t>
      </w:r>
      <w:hyperlink r:id="rId36" w:history="1">
        <w:r>
          <w:rPr>
            <w:color w:val="0000FF"/>
          </w:rPr>
          <w:t>закон</w:t>
        </w:r>
      </w:hyperlink>
      <w:r>
        <w:t xml:space="preserve"> от 30 декабря </w:t>
      </w:r>
      <w:r>
        <w:lastRenderedPageBreak/>
        <w:t xml:space="preserve">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37" w:history="1">
        <w:r>
          <w:rPr>
            <w:color w:val="0000FF"/>
          </w:rPr>
          <w:t>(п. 14 ст. 3))</w:t>
        </w:r>
      </w:hyperlink>
      <w:r>
        <w:t>;</w:t>
      </w:r>
      <w:proofErr w:type="gramEnd"/>
    </w:p>
    <w:p w:rsidR="00DD11A8" w:rsidRDefault="00DD11A8">
      <w:pPr>
        <w:pStyle w:val="ConsPlusNormal"/>
        <w:spacing w:before="280"/>
        <w:ind w:firstLine="540"/>
        <w:jc w:val="both"/>
      </w:pPr>
      <w:proofErr w:type="gramStart"/>
      <w:r>
        <w:t xml:space="preserve">- детям,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hyperlink w:anchor="Par186" w:history="1">
        <w:r>
          <w:rPr>
            <w:color w:val="0000FF"/>
          </w:rPr>
          <w:t>абзаце 1</w:t>
        </w:r>
      </w:hyperlink>
      <w:r>
        <w:t xml:space="preserve"> настоящего пункта - документ, подтверждающий указанное право, с последнего места службы (Федеральный </w:t>
      </w:r>
      <w:hyperlink r:id="rId38" w:history="1">
        <w:r>
          <w:rPr>
            <w:color w:val="0000FF"/>
          </w:rPr>
          <w:t>закон</w:t>
        </w:r>
      </w:hyperlink>
      <w:r>
        <w:t xml:space="preserve"> от 30 декабря 2012 г. N 283-ФЗ</w:t>
      </w:r>
      <w:proofErr w:type="gramEnd"/>
      <w: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39" w:history="1">
        <w:r>
          <w:rPr>
            <w:color w:val="0000FF"/>
          </w:rPr>
          <w:t>(п. 14 ст. 3))</w:t>
        </w:r>
      </w:hyperlink>
      <w:r>
        <w:t>;</w:t>
      </w:r>
    </w:p>
    <w:p w:rsidR="00DD11A8" w:rsidRDefault="00DD11A8">
      <w:pPr>
        <w:pStyle w:val="ConsPlusNormal"/>
        <w:spacing w:before="280"/>
        <w:ind w:firstLine="540"/>
        <w:jc w:val="both"/>
      </w:pPr>
      <w:r>
        <w:t>- детям ветеранов боевых действий и детям погибших ветеранов боевых действий - удостоверение ветерана боевых действий (</w:t>
      </w:r>
      <w:hyperlink r:id="rId40"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DD11A8" w:rsidRDefault="00DD11A8">
      <w:pPr>
        <w:pStyle w:val="ConsPlusNormal"/>
        <w:spacing w:before="280"/>
        <w:ind w:firstLine="540"/>
        <w:jc w:val="both"/>
      </w:pPr>
      <w:r>
        <w:t>- детям вынужденных переселенцев - удостоверение вынужденного переселенца (</w:t>
      </w:r>
      <w:hyperlink r:id="rId41"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DD11A8" w:rsidRDefault="00DD11A8">
      <w:pPr>
        <w:pStyle w:val="ConsPlusNormal"/>
        <w:spacing w:before="280"/>
        <w:ind w:firstLine="540"/>
        <w:jc w:val="both"/>
      </w:pPr>
      <w:proofErr w:type="gramStart"/>
      <w:r>
        <w:t>- детям студентов дневной формы обучения - справка из профессиональной образовательной организации или образовательной организации высшего образования, подтверждающая факт обучения в образовательной организации (</w:t>
      </w:r>
      <w:hyperlink r:id="rId42"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roofErr w:type="gramEnd"/>
    </w:p>
    <w:p w:rsidR="00DD11A8" w:rsidRDefault="00DD11A8">
      <w:pPr>
        <w:pStyle w:val="ConsPlusNormal"/>
        <w:spacing w:before="280"/>
        <w:ind w:firstLine="540"/>
        <w:jc w:val="both"/>
      </w:pPr>
      <w:r>
        <w:t>- детям из многодетных семей - удостоверение многодетной семьи (</w:t>
      </w:r>
      <w:hyperlink r:id="rId43"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DD11A8" w:rsidRDefault="00DD11A8">
      <w:pPr>
        <w:pStyle w:val="ConsPlusNormal"/>
        <w:spacing w:before="280"/>
        <w:ind w:firstLine="540"/>
        <w:jc w:val="both"/>
      </w:pPr>
      <w:r>
        <w:t>- детям учащихся матерей - справка из образовательной организации, подтверждающая факт обучения в образовательной организации (</w:t>
      </w:r>
      <w:hyperlink r:id="rId44" w:history="1">
        <w:r>
          <w:rPr>
            <w:color w:val="0000FF"/>
          </w:rPr>
          <w:t>постановление</w:t>
        </w:r>
      </w:hyperlink>
      <w:r>
        <w:t xml:space="preserve"> Правительства Нижегородской области от 3 мая 2006 г. N 152 </w:t>
      </w:r>
      <w:r>
        <w:lastRenderedPageBreak/>
        <w:t>"Об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DD11A8" w:rsidRDefault="00DD11A8">
      <w:pPr>
        <w:pStyle w:val="ConsPlusNormal"/>
        <w:spacing w:before="280"/>
        <w:ind w:firstLine="540"/>
        <w:jc w:val="both"/>
      </w:pPr>
      <w:bookmarkStart w:id="11" w:name="Par194"/>
      <w:bookmarkEnd w:id="11"/>
      <w:r>
        <w:t xml:space="preserve">-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t xml:space="preserve">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 документ, подтверждающий указанное право, с последнего места службы (Федеральный </w:t>
      </w:r>
      <w:hyperlink r:id="rId45" w:history="1">
        <w:r>
          <w:rPr>
            <w:color w:val="0000FF"/>
          </w:rPr>
          <w:t>закон</w:t>
        </w:r>
      </w:hyperlink>
      <w:r>
        <w:t xml:space="preserve"> от 7 февраля 2011 г</w:t>
      </w:r>
      <w:proofErr w:type="gramEnd"/>
      <w:r>
        <w:t xml:space="preserve">. </w:t>
      </w:r>
      <w:proofErr w:type="gramStart"/>
      <w:r>
        <w:t xml:space="preserve">N 3-ФЗ "О полиции" </w:t>
      </w:r>
      <w:hyperlink r:id="rId46" w:history="1">
        <w:r>
          <w:rPr>
            <w:color w:val="0000FF"/>
          </w:rPr>
          <w:t>(п. 6 ст. 46))</w:t>
        </w:r>
      </w:hyperlink>
      <w:r>
        <w:t>;</w:t>
      </w:r>
      <w:proofErr w:type="gramEnd"/>
    </w:p>
    <w:p w:rsidR="00DD11A8" w:rsidRDefault="00DD11A8">
      <w:pPr>
        <w:pStyle w:val="ConsPlusNormal"/>
        <w:spacing w:before="280"/>
        <w:ind w:firstLine="540"/>
        <w:jc w:val="both"/>
      </w:pPr>
      <w:r>
        <w:t xml:space="preserve">- детям, находящимся (находившимся) на иждивении сотрудника полиции, гражданина Российской Федерации, указанных в </w:t>
      </w:r>
      <w:hyperlink w:anchor="Par194" w:history="1">
        <w:r>
          <w:rPr>
            <w:color w:val="0000FF"/>
          </w:rPr>
          <w:t>абзаце 9</w:t>
        </w:r>
      </w:hyperlink>
      <w:r>
        <w:t xml:space="preserve"> настоящего пункта - документ, подтверждающий указанное право, с последнего места службы (Федеральный </w:t>
      </w:r>
      <w:hyperlink r:id="rId47" w:history="1">
        <w:r>
          <w:rPr>
            <w:color w:val="0000FF"/>
          </w:rPr>
          <w:t>закон</w:t>
        </w:r>
      </w:hyperlink>
      <w:r>
        <w:t xml:space="preserve"> от 7 февраля 2011 г. N 3-ФЗ "О полиции" </w:t>
      </w:r>
      <w:hyperlink r:id="rId48" w:history="1">
        <w:r>
          <w:rPr>
            <w:color w:val="0000FF"/>
          </w:rPr>
          <w:t>(п. 6 ст. 46))</w:t>
        </w:r>
      </w:hyperlink>
      <w:r>
        <w:t>;</w:t>
      </w:r>
    </w:p>
    <w:p w:rsidR="00DD11A8" w:rsidRDefault="00DD11A8">
      <w:pPr>
        <w:pStyle w:val="ConsPlusNormal"/>
        <w:spacing w:before="280"/>
        <w:ind w:firstLine="540"/>
        <w:jc w:val="both"/>
      </w:pPr>
      <w:r>
        <w:t xml:space="preserve">- детям военнослужащих по месту жительства их семей - документ, подтверждающий указанное право, с последнего места службы (Федеральный </w:t>
      </w:r>
      <w:hyperlink r:id="rId49" w:history="1">
        <w:r>
          <w:rPr>
            <w:color w:val="0000FF"/>
          </w:rPr>
          <w:t>закон</w:t>
        </w:r>
      </w:hyperlink>
      <w:r>
        <w:t xml:space="preserve"> от 27 мая 1998 г. N 76-ФЗ "О статусе военнослужащих" </w:t>
      </w:r>
      <w:hyperlink r:id="rId50" w:history="1">
        <w:r>
          <w:rPr>
            <w:color w:val="0000FF"/>
          </w:rPr>
          <w:t>(п. 6 ст. 19))</w:t>
        </w:r>
      </w:hyperlink>
      <w:r>
        <w:t>;</w:t>
      </w:r>
    </w:p>
    <w:p w:rsidR="00DD11A8" w:rsidRDefault="00DD11A8">
      <w:pPr>
        <w:pStyle w:val="ConsPlusNormal"/>
        <w:spacing w:before="280"/>
        <w:ind w:firstLine="540"/>
        <w:jc w:val="both"/>
      </w:pPr>
      <w:proofErr w:type="gramStart"/>
      <w:r>
        <w:t>- усыновленным (удочеренным) детям из числа детей-сирот и детей, оставшихся без попечения родителей - свидетельства об усыновлении, выданные органами записи актов гражданского состояния или консульскими учреждениями Российской Федерации (</w:t>
      </w:r>
      <w:hyperlink r:id="rId51" w:history="1">
        <w:r>
          <w:rPr>
            <w:color w:val="0000FF"/>
          </w:rPr>
          <w:t>Закон</w:t>
        </w:r>
      </w:hyperlink>
      <w:r>
        <w:t xml:space="preserve"> Нижегородской области от 30 декабря 2005 г. N 212-З "О социальной поддержке отдельных категорий граждан в целях реализации их права на образование" </w:t>
      </w:r>
      <w:hyperlink r:id="rId52" w:history="1">
        <w:r>
          <w:rPr>
            <w:color w:val="0000FF"/>
          </w:rPr>
          <w:t>(ст. 7))</w:t>
        </w:r>
      </w:hyperlink>
      <w:r>
        <w:t>.</w:t>
      </w:r>
      <w:proofErr w:type="gramEnd"/>
    </w:p>
    <w:p w:rsidR="00DD11A8" w:rsidRDefault="00DD11A8">
      <w:pPr>
        <w:pStyle w:val="ConsPlusNormal"/>
        <w:spacing w:before="280"/>
        <w:ind w:firstLine="540"/>
        <w:jc w:val="both"/>
      </w:pPr>
      <w:r>
        <w:t>2.8.4.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DD11A8" w:rsidRDefault="00DD11A8">
      <w:pPr>
        <w:pStyle w:val="ConsPlusNormal"/>
        <w:spacing w:before="280"/>
        <w:ind w:firstLine="540"/>
        <w:jc w:val="both"/>
      </w:pPr>
      <w:r>
        <w:t>1) сведения о государственной регистрации актов гражданского состояния (запрашиваются в Федеральной налоговой службе посредством использования использованием ФГИС ЕГР ЗАГС);</w:t>
      </w:r>
    </w:p>
    <w:p w:rsidR="00DD11A8" w:rsidRDefault="00DD11A8">
      <w:pPr>
        <w:pStyle w:val="ConsPlusNormal"/>
        <w:spacing w:before="280"/>
        <w:ind w:firstLine="540"/>
        <w:jc w:val="both"/>
      </w:pPr>
      <w:proofErr w:type="gramStart"/>
      <w:r>
        <w:t xml:space="preserve">2) документ, подтверждающий полномочия законного представителя, факт установления опеки (правовой акт органа местного самоуправления об </w:t>
      </w:r>
      <w:r>
        <w:lastRenderedPageBreak/>
        <w:t>установлении опеки)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roofErr w:type="gramEnd"/>
    </w:p>
    <w:p w:rsidR="00DD11A8" w:rsidRDefault="00DD11A8">
      <w:pPr>
        <w:pStyle w:val="ConsPlusNormal"/>
        <w:spacing w:before="280"/>
        <w:ind w:firstLine="540"/>
        <w:jc w:val="both"/>
      </w:pPr>
      <w:r>
        <w:t>3) сведения, подтверждающие факт установления инвалидности ребенка или одного из родителей ребенка (запрашивается в порядке межведомственного взаимодействия с Пенсионным фондом Российской Федерации);</w:t>
      </w:r>
    </w:p>
    <w:p w:rsidR="00DD11A8" w:rsidRDefault="00DD11A8">
      <w:pPr>
        <w:pStyle w:val="ConsPlusNormal"/>
        <w:spacing w:before="280"/>
        <w:ind w:firstLine="540"/>
        <w:jc w:val="both"/>
      </w:pPr>
      <w:r>
        <w:t>4) сведения о трудовой деятельности застрахованного лица в системе обязательного пенсионного страхования (запрашивается в Пенсионном фонде Российской Федерации);</w:t>
      </w:r>
    </w:p>
    <w:p w:rsidR="00DD11A8" w:rsidRDefault="00DD11A8">
      <w:pPr>
        <w:pStyle w:val="ConsPlusNormal"/>
        <w:spacing w:before="280"/>
        <w:ind w:firstLine="540"/>
        <w:jc w:val="both"/>
      </w:pPr>
      <w:r>
        <w:t>5) сведения о том, что родитель является безработным и состоит на учете в службе занятости (запрашивается в государственных казенных учреждениях Нижегородской области "Центр занятости населения");</w:t>
      </w:r>
    </w:p>
    <w:p w:rsidR="00DD11A8" w:rsidRDefault="00DD11A8">
      <w:pPr>
        <w:pStyle w:val="ConsPlusNormal"/>
        <w:spacing w:before="280"/>
        <w:ind w:firstLine="540"/>
        <w:jc w:val="both"/>
      </w:pPr>
      <w:r>
        <w:t>6) направление врача (справка) для группы оздоровительной направленности (запрашивается посредством Единой информационной системы в сфере здравоохранения).</w:t>
      </w:r>
    </w:p>
    <w:p w:rsidR="00DD11A8" w:rsidRDefault="00DD11A8">
      <w:pPr>
        <w:pStyle w:val="ConsPlusNormal"/>
        <w:spacing w:before="280"/>
        <w:ind w:firstLine="540"/>
        <w:jc w:val="both"/>
      </w:pPr>
      <w:r>
        <w:t>2.8.5.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DD11A8" w:rsidRDefault="00DD11A8">
      <w:pPr>
        <w:pStyle w:val="ConsPlusNormal"/>
        <w:spacing w:before="280"/>
        <w:ind w:firstLine="540"/>
        <w:jc w:val="both"/>
      </w:pPr>
      <w:r>
        <w:t>1) справка из образовательной организации, подтверждающая факт обучения в образовательной организации;</w:t>
      </w:r>
    </w:p>
    <w:p w:rsidR="00DD11A8" w:rsidRDefault="00DD11A8">
      <w:pPr>
        <w:pStyle w:val="ConsPlusNormal"/>
        <w:spacing w:before="280"/>
        <w:ind w:firstLine="540"/>
        <w:jc w:val="both"/>
      </w:pPr>
      <w:r>
        <w:t>2) справка из профессиональной образовательной организации или образовательной организации высшего образования.</w:t>
      </w:r>
    </w:p>
    <w:p w:rsidR="00DD11A8" w:rsidRDefault="00DD11A8">
      <w:pPr>
        <w:pStyle w:val="ConsPlusNormal"/>
        <w:spacing w:before="280"/>
        <w:ind w:firstLine="540"/>
        <w:jc w:val="both"/>
      </w:pPr>
      <w:r>
        <w:t>2.9. При предоставлении муниципальной услуги запрещается требовать от заявителя:</w:t>
      </w:r>
    </w:p>
    <w:p w:rsidR="00DD11A8" w:rsidRDefault="00DD11A8">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D11A8" w:rsidRDefault="00DD11A8">
      <w:pPr>
        <w:pStyle w:val="ConsPlusNormal"/>
        <w:spacing w:before="280"/>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w:t>
      </w:r>
      <w:r>
        <w:lastRenderedPageBreak/>
        <w:t>муниципальными правовыми актами</w:t>
      </w:r>
      <w:proofErr w:type="gramEnd"/>
      <w:r>
        <w:t xml:space="preserve">, за исключением документов, включенных в определенный </w:t>
      </w:r>
      <w:hyperlink r:id="rId53"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D11A8" w:rsidRDefault="00DD11A8">
      <w:pPr>
        <w:pStyle w:val="ConsPlusNormal"/>
        <w:spacing w:before="28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4"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DD11A8" w:rsidRDefault="00DD11A8">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D11A8" w:rsidRDefault="00DD11A8">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D11A8" w:rsidRDefault="00DD11A8">
      <w:pPr>
        <w:pStyle w:val="ConsPlusNormal"/>
        <w:spacing w:before="28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11A8" w:rsidRDefault="00DD11A8">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11A8" w:rsidRDefault="00DD11A8">
      <w:pPr>
        <w:pStyle w:val="ConsPlusNormal"/>
        <w:spacing w:before="28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t>, а также приносятся извинения за доставленные неудобства;</w:t>
      </w:r>
    </w:p>
    <w:p w:rsidR="00DD11A8" w:rsidRDefault="00DD11A8">
      <w:pPr>
        <w:pStyle w:val="ConsPlusNormal"/>
        <w:spacing w:before="280"/>
        <w:ind w:firstLine="540"/>
        <w:jc w:val="both"/>
      </w:pPr>
      <w: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55"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DD11A8" w:rsidRDefault="00DD11A8">
      <w:pPr>
        <w:pStyle w:val="ConsPlusNormal"/>
        <w:spacing w:before="280"/>
        <w:ind w:firstLine="540"/>
        <w:jc w:val="both"/>
      </w:pPr>
      <w:r>
        <w:t xml:space="preserve">2.10. Заявление и документы, указанные в </w:t>
      </w:r>
      <w:hyperlink w:anchor="Par167" w:history="1">
        <w:r>
          <w:rPr>
            <w:color w:val="0000FF"/>
          </w:rPr>
          <w:t>пункте 2.8</w:t>
        </w:r>
      </w:hyperlink>
      <w:r>
        <w:t xml:space="preserve"> настоящего Регламента, должны отвечать следующим требованиям:</w:t>
      </w:r>
    </w:p>
    <w:p w:rsidR="00DD11A8" w:rsidRDefault="00DD11A8">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D11A8" w:rsidRDefault="00DD11A8">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DD11A8" w:rsidRDefault="00DD11A8">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DD11A8" w:rsidRDefault="00DD11A8">
      <w:pPr>
        <w:pStyle w:val="ConsPlusNormal"/>
        <w:spacing w:before="280"/>
        <w:ind w:firstLine="540"/>
        <w:jc w:val="both"/>
      </w:pPr>
      <w:r>
        <w:t>4) документы не исполнены карандашом;</w:t>
      </w:r>
    </w:p>
    <w:p w:rsidR="00DD11A8" w:rsidRDefault="00DD11A8">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DD11A8" w:rsidRDefault="00DD11A8">
      <w:pPr>
        <w:pStyle w:val="ConsPlusNormal"/>
        <w:spacing w:before="280"/>
        <w:ind w:firstLine="540"/>
        <w:jc w:val="both"/>
      </w:pPr>
      <w:r>
        <w:t>При направлении документов по почте копии документов должны быть заверены нотариально.</w:t>
      </w:r>
    </w:p>
    <w:p w:rsidR="00DD11A8" w:rsidRDefault="00DD11A8">
      <w:pPr>
        <w:pStyle w:val="ConsPlusNormal"/>
        <w:spacing w:before="280"/>
        <w:ind w:firstLine="540"/>
        <w:jc w:val="both"/>
      </w:pPr>
      <w:bookmarkStart w:id="12" w:name="Par225"/>
      <w:bookmarkEnd w:id="12"/>
      <w:r>
        <w:t>2.11. Исчерпывающий перечень оснований для отказа в приеме документов в Администрацию: отсутствует.</w:t>
      </w:r>
    </w:p>
    <w:p w:rsidR="00DD11A8" w:rsidRDefault="00DD11A8">
      <w:pPr>
        <w:pStyle w:val="ConsPlusNormal"/>
        <w:spacing w:before="280"/>
        <w:ind w:firstLine="540"/>
        <w:jc w:val="both"/>
      </w:pPr>
      <w:r>
        <w:t xml:space="preserve">В соответствии с </w:t>
      </w:r>
      <w:hyperlink r:id="rId56" w:history="1">
        <w:r>
          <w:rPr>
            <w:color w:val="0000FF"/>
          </w:rPr>
          <w:t>пунктом 2.1 части 4 статьи 16</w:t>
        </w:r>
      </w:hyperlink>
      <w:r>
        <w:t xml:space="preserve"> Федерального закона от 27 июля 2010 г. N 210-ФЗ "Об организации предоставления государственных и муниципальных услуг" при подаче документов в ГБУ НО "УМФЦ", основанием </w:t>
      </w:r>
      <w:proofErr w:type="gramStart"/>
      <w:r>
        <w:t>для</w:t>
      </w:r>
      <w:proofErr w:type="gramEnd"/>
      <w:r>
        <w:t xml:space="preserve"> отказав </w:t>
      </w:r>
      <w:proofErr w:type="gramStart"/>
      <w:r>
        <w:t>приеме</w:t>
      </w:r>
      <w:proofErr w:type="gramEnd"/>
      <w:r>
        <w:t xml:space="preserve"> документов является:</w:t>
      </w:r>
    </w:p>
    <w:p w:rsidR="00DD11A8" w:rsidRDefault="00DD11A8">
      <w:pPr>
        <w:pStyle w:val="ConsPlusNormal"/>
        <w:spacing w:before="280"/>
        <w:ind w:firstLine="540"/>
        <w:jc w:val="both"/>
      </w:pPr>
      <w:proofErr w:type="gramStart"/>
      <w:r>
        <w:t>-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roofErr w:type="gramEnd"/>
    </w:p>
    <w:p w:rsidR="00DD11A8" w:rsidRDefault="00DD11A8">
      <w:pPr>
        <w:pStyle w:val="ConsPlusNormal"/>
        <w:spacing w:before="280"/>
        <w:ind w:firstLine="540"/>
        <w:jc w:val="both"/>
      </w:pPr>
      <w:r>
        <w:t xml:space="preserve">2.12. Исчерпывающий перечень оснований для приостановления </w:t>
      </w:r>
      <w:r>
        <w:lastRenderedPageBreak/>
        <w:t>муниципальной услуги: отсутствует.</w:t>
      </w:r>
    </w:p>
    <w:p w:rsidR="00DD11A8" w:rsidRDefault="00DD11A8">
      <w:pPr>
        <w:pStyle w:val="ConsPlusNormal"/>
        <w:spacing w:before="280"/>
        <w:ind w:firstLine="540"/>
        <w:jc w:val="both"/>
      </w:pPr>
      <w:bookmarkStart w:id="13" w:name="Par229"/>
      <w:bookmarkEnd w:id="13"/>
      <w:r>
        <w:t>2.13. Исчерпывающий перечень оснований для отказа в постановке на учет в дошкольные образовательные организации:</w:t>
      </w:r>
    </w:p>
    <w:p w:rsidR="00DD11A8" w:rsidRDefault="00DD11A8">
      <w:pPr>
        <w:pStyle w:val="ConsPlusNormal"/>
        <w:spacing w:before="280"/>
        <w:ind w:firstLine="540"/>
        <w:jc w:val="both"/>
      </w:pPr>
      <w:r>
        <w:t>1) дошкольная образовательная организация не находится на территории муниципального образования городского округа город Бор Нижегородской области;</w:t>
      </w:r>
    </w:p>
    <w:p w:rsidR="00DD11A8" w:rsidRDefault="00DD11A8">
      <w:pPr>
        <w:pStyle w:val="ConsPlusNormal"/>
        <w:spacing w:before="280"/>
        <w:ind w:firstLine="540"/>
        <w:jc w:val="both"/>
      </w:pPr>
      <w:r>
        <w:t>2) предоставленные документы иностранными гражданами и лицами без гражданства не переведены на русский язык и перевод не заверен нотариально;</w:t>
      </w:r>
    </w:p>
    <w:p w:rsidR="00DD11A8" w:rsidRDefault="00DD11A8">
      <w:pPr>
        <w:pStyle w:val="ConsPlusNormal"/>
        <w:spacing w:before="280"/>
        <w:ind w:firstLine="540"/>
        <w:jc w:val="both"/>
      </w:pPr>
      <w:r>
        <w:t>3) у иностранных граждан и лиц без гражданства отсутствует документ, подтверждающий право нахождения на территории Нижегородской области.</w:t>
      </w:r>
    </w:p>
    <w:p w:rsidR="00DD11A8" w:rsidRDefault="00DD11A8">
      <w:pPr>
        <w:pStyle w:val="ConsPlusNormal"/>
        <w:spacing w:before="280"/>
        <w:ind w:firstLine="540"/>
        <w:jc w:val="both"/>
      </w:pPr>
      <w:r>
        <w:t>2.14. Исчерпывающий перечень оснований для отказа в постановке на учет в преимущественном порядке (</w:t>
      </w:r>
      <w:proofErr w:type="gramStart"/>
      <w:r>
        <w:t>первоочередное</w:t>
      </w:r>
      <w:proofErr w:type="gramEnd"/>
      <w:r>
        <w:t xml:space="preserve"> или внеочередное):</w:t>
      </w:r>
    </w:p>
    <w:p w:rsidR="00DD11A8" w:rsidRDefault="00DD11A8">
      <w:pPr>
        <w:pStyle w:val="ConsPlusNormal"/>
        <w:spacing w:before="280"/>
        <w:ind w:firstLine="540"/>
        <w:jc w:val="both"/>
      </w:pPr>
      <w:r>
        <w:t xml:space="preserve">1) заявитель не относится к категории лиц, указанных в </w:t>
      </w:r>
      <w:hyperlink w:anchor="Par56" w:history="1">
        <w:r>
          <w:rPr>
            <w:color w:val="0000FF"/>
          </w:rPr>
          <w:t>пунктах 1.2.2</w:t>
        </w:r>
      </w:hyperlink>
      <w:r>
        <w:t xml:space="preserve">, </w:t>
      </w:r>
      <w:hyperlink w:anchor="Par65" w:history="1">
        <w:r>
          <w:rPr>
            <w:color w:val="0000FF"/>
          </w:rPr>
          <w:t>1.2.3</w:t>
        </w:r>
      </w:hyperlink>
      <w:r>
        <w:t xml:space="preserve"> настоящего Регламента.</w:t>
      </w:r>
    </w:p>
    <w:p w:rsidR="00DD11A8" w:rsidRDefault="00DD11A8">
      <w:pPr>
        <w:pStyle w:val="ConsPlusNormal"/>
        <w:spacing w:before="280"/>
        <w:ind w:firstLine="540"/>
        <w:jc w:val="both"/>
      </w:pPr>
      <w:bookmarkStart w:id="14" w:name="Par235"/>
      <w:bookmarkEnd w:id="14"/>
      <w:r>
        <w:t>2.15. Исчерпывающий перечень оснований для отказа в изменении категории или дошкольной образовательной организации:</w:t>
      </w:r>
    </w:p>
    <w:p w:rsidR="00DD11A8" w:rsidRDefault="00DD11A8">
      <w:pPr>
        <w:pStyle w:val="ConsPlusNormal"/>
        <w:spacing w:before="280"/>
        <w:ind w:firstLine="540"/>
        <w:jc w:val="both"/>
      </w:pPr>
      <w:r>
        <w:t xml:space="preserve">1) заявитель не предоставил документы, подтверждающие отнесение к категории заявителей, указанных в </w:t>
      </w:r>
      <w:hyperlink w:anchor="Par54" w:history="1">
        <w:r>
          <w:rPr>
            <w:color w:val="0000FF"/>
          </w:rPr>
          <w:t>пункте 1.2</w:t>
        </w:r>
      </w:hyperlink>
      <w:r>
        <w:t xml:space="preserve"> настоящего Регламента;</w:t>
      </w:r>
    </w:p>
    <w:p w:rsidR="00DD11A8" w:rsidRDefault="00DD11A8">
      <w:pPr>
        <w:pStyle w:val="ConsPlusNormal"/>
        <w:spacing w:before="280"/>
        <w:ind w:firstLine="540"/>
        <w:jc w:val="both"/>
      </w:pPr>
      <w:r>
        <w:t>2) дошкольная образовательная организация не находится на территории муниципального образования городского округа город Бор Нижегородской области.</w:t>
      </w:r>
    </w:p>
    <w:p w:rsidR="00DD11A8" w:rsidRDefault="00DD11A8">
      <w:pPr>
        <w:pStyle w:val="ConsPlusNormal"/>
        <w:spacing w:before="280"/>
        <w:ind w:firstLine="540"/>
        <w:jc w:val="both"/>
      </w:pPr>
      <w:r>
        <w:t>2.16. Исчерпывающий перечень оснований для отказа в выдаче направления в дошкольную образовательную организацию:</w:t>
      </w:r>
    </w:p>
    <w:p w:rsidR="00DD11A8" w:rsidRDefault="00DD11A8">
      <w:pPr>
        <w:pStyle w:val="ConsPlusNormal"/>
        <w:spacing w:before="280"/>
        <w:ind w:firstLine="540"/>
        <w:jc w:val="both"/>
      </w:pPr>
      <w:r>
        <w:t>1) отсутствие мест в дошкольной образовательной организации, в том числе определенной направленности.</w:t>
      </w:r>
    </w:p>
    <w:p w:rsidR="00DD11A8" w:rsidRDefault="00DD11A8">
      <w:pPr>
        <w:pStyle w:val="ConsPlusNormal"/>
        <w:spacing w:before="280"/>
        <w:ind w:firstLine="540"/>
        <w:jc w:val="both"/>
      </w:pPr>
      <w:r>
        <w:t>2.17. Порядок, размер и основания взимания государственной пошлины или иной платы, взимаемой за предоставление муниципальной услуги:</w:t>
      </w:r>
    </w:p>
    <w:p w:rsidR="00DD11A8" w:rsidRDefault="00DD11A8">
      <w:pPr>
        <w:pStyle w:val="ConsPlusNormal"/>
        <w:spacing w:before="280"/>
        <w:ind w:firstLine="540"/>
        <w:jc w:val="both"/>
      </w:pPr>
      <w:r>
        <w:t>За предоставление муниципальной услуги плата не взимается.</w:t>
      </w:r>
    </w:p>
    <w:p w:rsidR="00DD11A8" w:rsidRDefault="00DD11A8">
      <w:pPr>
        <w:pStyle w:val="ConsPlusNormal"/>
        <w:spacing w:before="280"/>
        <w:ind w:firstLine="540"/>
        <w:jc w:val="both"/>
      </w:pPr>
      <w:r>
        <w:t>Плата за оказание услуг, которые являются необходимыми и обязательными при предоставлении муниципальной услуги, не взимается.</w:t>
      </w:r>
    </w:p>
    <w:p w:rsidR="00DD11A8" w:rsidRDefault="00DD11A8">
      <w:pPr>
        <w:pStyle w:val="ConsPlusNormal"/>
        <w:spacing w:before="280"/>
        <w:ind w:firstLine="540"/>
        <w:jc w:val="both"/>
      </w:pPr>
      <w:r>
        <w:t>2.18. Максимальный срок ожидания в очереди при подаче заявления в Администрации и при получении результата муниципальной услуги в Администрации.</w:t>
      </w:r>
    </w:p>
    <w:p w:rsidR="00DD11A8" w:rsidRDefault="00DD11A8">
      <w:pPr>
        <w:pStyle w:val="ConsPlusNormal"/>
        <w:spacing w:before="280"/>
        <w:ind w:firstLine="540"/>
        <w:jc w:val="both"/>
      </w:pPr>
      <w:r>
        <w:lastRenderedPageBreak/>
        <w:t>2.18.1. Прием заявителей в Администрации осуществляется в порядке очереди.</w:t>
      </w:r>
    </w:p>
    <w:p w:rsidR="00DD11A8" w:rsidRDefault="00DD11A8">
      <w:pPr>
        <w:pStyle w:val="ConsPlusNormal"/>
        <w:spacing w:before="280"/>
        <w:ind w:firstLine="540"/>
        <w:jc w:val="both"/>
      </w:pPr>
      <w:r>
        <w:t>2.18.2. Максимальный срок ожидания в очереди при подаче заявления и при получении результата предоставления такой услуги составляет 15 минут.</w:t>
      </w:r>
    </w:p>
    <w:p w:rsidR="00DD11A8" w:rsidRDefault="00DD11A8">
      <w:pPr>
        <w:pStyle w:val="ConsPlusNormal"/>
        <w:spacing w:before="280"/>
        <w:ind w:firstLine="540"/>
        <w:jc w:val="both"/>
      </w:pPr>
      <w:r>
        <w:t>2.18.3.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DD11A8" w:rsidRDefault="00DD11A8">
      <w:pPr>
        <w:pStyle w:val="ConsPlusNormal"/>
        <w:spacing w:before="28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DD11A8" w:rsidRDefault="00DD11A8">
      <w:pPr>
        <w:pStyle w:val="ConsPlusNormal"/>
        <w:spacing w:before="28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DD11A8" w:rsidRDefault="00DD11A8">
      <w:pPr>
        <w:pStyle w:val="ConsPlusNormal"/>
        <w:spacing w:before="280"/>
        <w:ind w:firstLine="540"/>
        <w:jc w:val="both"/>
      </w:pPr>
      <w:r>
        <w:t>заявитель в любое время вправе отказаться от предварительной записи.</w:t>
      </w:r>
    </w:p>
    <w:p w:rsidR="00DD11A8" w:rsidRDefault="00DD11A8">
      <w:pPr>
        <w:pStyle w:val="ConsPlusNormal"/>
        <w:spacing w:before="280"/>
        <w:ind w:firstLine="540"/>
        <w:jc w:val="both"/>
      </w:pPr>
      <w:r>
        <w:t>2.18.4. Предварительная запись ведется в электронном виде либо на бумажном носителе.</w:t>
      </w:r>
    </w:p>
    <w:p w:rsidR="00DD11A8" w:rsidRDefault="00DD11A8">
      <w:pPr>
        <w:pStyle w:val="ConsPlusNormal"/>
        <w:spacing w:before="280"/>
        <w:ind w:firstLine="540"/>
        <w:jc w:val="both"/>
      </w:pPr>
      <w:r>
        <w:t>2.18.5. При определении времени приема по телефону специалист Управления образования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DD11A8" w:rsidRDefault="00DD11A8">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DD11A8" w:rsidRDefault="00DD11A8">
      <w:pPr>
        <w:pStyle w:val="ConsPlusNormal"/>
        <w:spacing w:before="280"/>
        <w:ind w:firstLine="540"/>
        <w:jc w:val="both"/>
      </w:pPr>
      <w:r>
        <w:t>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либо получения результата предоставления муниципальной услуги, номере кабинета, в который следует обратиться.</w:t>
      </w:r>
    </w:p>
    <w:p w:rsidR="00DD11A8" w:rsidRDefault="00DD11A8">
      <w:pPr>
        <w:pStyle w:val="ConsPlusNormal"/>
        <w:spacing w:before="280"/>
        <w:ind w:firstLine="540"/>
        <w:jc w:val="both"/>
      </w:pPr>
      <w:r>
        <w:t>2.18.7. 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rsidR="00DD11A8" w:rsidRDefault="00DD11A8">
      <w:pPr>
        <w:pStyle w:val="ConsPlusNormal"/>
        <w:spacing w:before="280"/>
        <w:ind w:firstLine="540"/>
        <w:jc w:val="both"/>
      </w:pPr>
      <w:r>
        <w:lastRenderedPageBreak/>
        <w:t>2.19. Срок и порядок регистрации заявления и прилагаемых документов в Администрации, в том числе в электронной форме.</w:t>
      </w:r>
    </w:p>
    <w:p w:rsidR="00DD11A8" w:rsidRDefault="00DD11A8">
      <w:pPr>
        <w:pStyle w:val="ConsPlusNormal"/>
        <w:spacing w:before="280"/>
        <w:ind w:firstLine="540"/>
        <w:jc w:val="both"/>
      </w:pPr>
      <w:r>
        <w:t xml:space="preserve">2.19.1. </w:t>
      </w:r>
      <w:proofErr w:type="gramStart"/>
      <w:r>
        <w:t>Заявления,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roofErr w:type="gramEnd"/>
    </w:p>
    <w:p w:rsidR="00DD11A8" w:rsidRDefault="00DD11A8">
      <w:pPr>
        <w:pStyle w:val="ConsPlusNormal"/>
        <w:spacing w:before="280"/>
        <w:ind w:firstLine="540"/>
        <w:jc w:val="both"/>
      </w:pPr>
      <w:r>
        <w:t>2.19.2. Учет заявлений осуществляется путем внесения записи в систему электронного документооборота.</w:t>
      </w:r>
    </w:p>
    <w:p w:rsidR="00DD11A8" w:rsidRDefault="00DD11A8">
      <w:pPr>
        <w:pStyle w:val="ConsPlusNormal"/>
        <w:spacing w:before="280"/>
        <w:ind w:firstLine="540"/>
        <w:jc w:val="both"/>
      </w:pPr>
      <w:r>
        <w:t>2.19.3. При отсутствии технической возможности учет заявлений осуществляется путем внесения записи в журнал учета.</w:t>
      </w:r>
    </w:p>
    <w:p w:rsidR="00DD11A8" w:rsidRDefault="00DD11A8">
      <w:pPr>
        <w:pStyle w:val="ConsPlusNormal"/>
        <w:spacing w:before="280"/>
        <w:ind w:firstLine="540"/>
        <w:jc w:val="both"/>
      </w:pPr>
      <w:r>
        <w:t>2.20.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DD11A8" w:rsidRDefault="00DD11A8">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DD11A8" w:rsidRDefault="00DD11A8">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DD11A8" w:rsidRDefault="00DD11A8">
      <w:pPr>
        <w:pStyle w:val="ConsPlusNormal"/>
        <w:spacing w:before="280"/>
        <w:ind w:firstLine="540"/>
        <w:jc w:val="both"/>
      </w:pPr>
      <w:r>
        <w:t>- информационными стендами;</w:t>
      </w:r>
    </w:p>
    <w:p w:rsidR="00DD11A8" w:rsidRDefault="00DD11A8">
      <w:pPr>
        <w:pStyle w:val="ConsPlusNormal"/>
        <w:spacing w:before="280"/>
        <w:ind w:firstLine="540"/>
        <w:jc w:val="both"/>
      </w:pPr>
      <w:r>
        <w:t>- стульями и столами для письма;</w:t>
      </w:r>
    </w:p>
    <w:p w:rsidR="00DD11A8" w:rsidRDefault="00DD11A8">
      <w:pPr>
        <w:pStyle w:val="ConsPlusNormal"/>
        <w:spacing w:before="280"/>
        <w:ind w:firstLine="540"/>
        <w:jc w:val="both"/>
      </w:pPr>
      <w:r>
        <w:t>- бланками заявления и образцом его заполнения.</w:t>
      </w:r>
    </w:p>
    <w:p w:rsidR="00DD11A8" w:rsidRDefault="00DD11A8">
      <w:pPr>
        <w:pStyle w:val="ConsPlusNormal"/>
        <w:spacing w:before="280"/>
        <w:ind w:firstLine="540"/>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D11A8" w:rsidRDefault="00DD11A8">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DD11A8" w:rsidRDefault="00DD11A8">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D11A8" w:rsidRDefault="00DD11A8">
      <w:pPr>
        <w:pStyle w:val="ConsPlusNormal"/>
        <w:spacing w:before="280"/>
        <w:ind w:firstLine="540"/>
        <w:jc w:val="both"/>
      </w:pPr>
      <w:r>
        <w:lastRenderedPageBreak/>
        <w:t>3) сопровождение инвалидов, имеющих стойкие расстройства функции зрения и самостоятельного передвижения;</w:t>
      </w:r>
    </w:p>
    <w:p w:rsidR="00DD11A8" w:rsidRDefault="00DD11A8">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D11A8" w:rsidRDefault="00DD11A8">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11A8" w:rsidRDefault="00DD11A8">
      <w:pPr>
        <w:pStyle w:val="ConsPlusNormal"/>
        <w:spacing w:before="280"/>
        <w:ind w:firstLine="540"/>
        <w:jc w:val="both"/>
      </w:pPr>
      <w:r>
        <w:t>6) допуск сурдопереводчика и тифлосурдопереводчика;</w:t>
      </w:r>
    </w:p>
    <w:p w:rsidR="00DD11A8" w:rsidRDefault="00DD11A8">
      <w:pPr>
        <w:pStyle w:val="ConsPlusNormal"/>
        <w:spacing w:before="280"/>
        <w:ind w:firstLine="540"/>
        <w:jc w:val="both"/>
      </w:pPr>
      <w:proofErr w:type="gramStart"/>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7"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DD11A8" w:rsidRDefault="00DD11A8">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DD11A8" w:rsidRDefault="00DD11A8">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D11A8" w:rsidRDefault="00DD11A8">
      <w:pPr>
        <w:pStyle w:val="ConsPlusNormal"/>
        <w:spacing w:before="280"/>
        <w:ind w:firstLine="540"/>
        <w:jc w:val="both"/>
      </w:pPr>
      <w:r>
        <w:t>2.22. Показатели доступности и качества муниципальных услуг.</w:t>
      </w:r>
    </w:p>
    <w:p w:rsidR="00DD11A8" w:rsidRDefault="00DD11A8">
      <w:pPr>
        <w:pStyle w:val="ConsPlusNormal"/>
        <w:spacing w:before="280"/>
        <w:ind w:firstLine="540"/>
        <w:jc w:val="both"/>
      </w:pPr>
      <w:r>
        <w:t>Показателями доступности являются:</w:t>
      </w:r>
    </w:p>
    <w:p w:rsidR="00DD11A8" w:rsidRDefault="00DD11A8">
      <w:pPr>
        <w:pStyle w:val="ConsPlusNormal"/>
        <w:spacing w:before="280"/>
        <w:ind w:firstLine="540"/>
        <w:jc w:val="both"/>
      </w:pPr>
      <w:r>
        <w:t>1) широкий доступ к информации о предоставлении муниципальной услуги;</w:t>
      </w:r>
    </w:p>
    <w:p w:rsidR="00DD11A8" w:rsidRDefault="00DD11A8">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DD11A8" w:rsidRDefault="00DD11A8">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DD11A8" w:rsidRDefault="00DD11A8">
      <w:pPr>
        <w:pStyle w:val="ConsPlusNormal"/>
        <w:spacing w:before="280"/>
        <w:ind w:firstLine="540"/>
        <w:jc w:val="both"/>
      </w:pPr>
      <w:r>
        <w:t>4) получение информации о результате предоставления муниципальной услуги;</w:t>
      </w:r>
    </w:p>
    <w:p w:rsidR="00DD11A8" w:rsidRDefault="00DD11A8">
      <w:pPr>
        <w:pStyle w:val="ConsPlusNormal"/>
        <w:spacing w:before="280"/>
        <w:ind w:firstLine="540"/>
        <w:jc w:val="both"/>
      </w:pPr>
      <w:r>
        <w:t xml:space="preserve">5) возможность подачи документов непосредственно в Администрацию, </w:t>
      </w:r>
      <w:r>
        <w:lastRenderedPageBreak/>
        <w:t>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Портал образовательных услуг Нижегородской области, по почте;</w:t>
      </w:r>
    </w:p>
    <w:p w:rsidR="00DD11A8" w:rsidRDefault="00DD11A8">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58"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DD11A8" w:rsidRDefault="00DD11A8">
      <w:pPr>
        <w:pStyle w:val="ConsPlusNormal"/>
        <w:spacing w:before="280"/>
        <w:ind w:firstLine="540"/>
        <w:jc w:val="both"/>
      </w:pPr>
      <w:r>
        <w:t>Показателями качества являются:</w:t>
      </w:r>
    </w:p>
    <w:p w:rsidR="00DD11A8" w:rsidRDefault="00DD11A8">
      <w:pPr>
        <w:pStyle w:val="ConsPlusNormal"/>
        <w:spacing w:before="280"/>
        <w:ind w:firstLine="540"/>
        <w:jc w:val="both"/>
      </w:pPr>
      <w:r>
        <w:t>1) соблюдение срока предоставления муниципальной услуги;</w:t>
      </w:r>
    </w:p>
    <w:p w:rsidR="00DD11A8" w:rsidRDefault="00DD11A8">
      <w:pPr>
        <w:pStyle w:val="ConsPlusNormal"/>
        <w:spacing w:before="280"/>
        <w:ind w:firstLine="540"/>
        <w:jc w:val="both"/>
      </w:pPr>
      <w:r>
        <w:t>2) обоснованность отказов заявителям в предоставлении муниципальной услуги;</w:t>
      </w:r>
    </w:p>
    <w:p w:rsidR="00DD11A8" w:rsidRDefault="00DD11A8">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DD11A8" w:rsidRDefault="00DD11A8">
      <w:pPr>
        <w:pStyle w:val="ConsPlusNormal"/>
        <w:spacing w:before="280"/>
        <w:ind w:firstLine="540"/>
        <w:jc w:val="both"/>
      </w:pPr>
      <w:r>
        <w:t>4) достоверность и полнота информирования гражданина о ходе рассмотрения его обращения;</w:t>
      </w:r>
    </w:p>
    <w:p w:rsidR="00DD11A8" w:rsidRDefault="00DD11A8">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DD11A8" w:rsidRDefault="00DD11A8">
      <w:pPr>
        <w:pStyle w:val="ConsPlusNormal"/>
        <w:spacing w:before="28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или Управление образования, продолжительность каждого взаимодействия не должно превышать 15 минут);</w:t>
      </w:r>
    </w:p>
    <w:p w:rsidR="00DD11A8" w:rsidRDefault="00DD11A8">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DD11A8" w:rsidRDefault="00DD11A8">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DD11A8" w:rsidRDefault="00DD11A8">
      <w:pPr>
        <w:pStyle w:val="ConsPlusNormal"/>
        <w:spacing w:before="280"/>
        <w:ind w:firstLine="540"/>
        <w:jc w:val="both"/>
      </w:pPr>
      <w:r>
        <w:t>2.23. Иные требования, в том числе учитывающие особенности предоставления муниципальной услуги в электронной форме.</w:t>
      </w:r>
    </w:p>
    <w:p w:rsidR="00DD11A8" w:rsidRDefault="00DD11A8">
      <w:pPr>
        <w:pStyle w:val="ConsPlusNormal"/>
        <w:spacing w:before="280"/>
        <w:ind w:firstLine="540"/>
        <w:jc w:val="both"/>
      </w:pPr>
      <w:r>
        <w:t>2.23.1. Заявитель вправе обратиться с заявлением любыми способами, предусмотренными настоящим Регламентом.</w:t>
      </w:r>
    </w:p>
    <w:p w:rsidR="00DD11A8" w:rsidRDefault="00DD11A8">
      <w:pPr>
        <w:pStyle w:val="ConsPlusNormal"/>
        <w:spacing w:before="280"/>
        <w:ind w:firstLine="540"/>
        <w:jc w:val="both"/>
      </w:pPr>
      <w:r>
        <w:lastRenderedPageBreak/>
        <w:t xml:space="preserve">2.23.2. </w:t>
      </w:r>
      <w:proofErr w:type="gramStart"/>
      <w:r>
        <w:t xml:space="preserve">Заявитель может направить запрос в форме электронного документа, порядок оформления которого определен </w:t>
      </w:r>
      <w:hyperlink r:id="rId59"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w:t>
      </w:r>
      <w:proofErr w:type="gramEnd"/>
      <w:r>
        <w:t xml:space="preserve"> </w:t>
      </w:r>
      <w:proofErr w:type="gramStart"/>
      <w:r>
        <w:t xml:space="preserve">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60" w:history="1">
        <w:r>
          <w:rPr>
            <w:color w:val="0000FF"/>
          </w:rPr>
          <w:t>законом</w:t>
        </w:r>
      </w:hyperlink>
      <w:r>
        <w:t xml:space="preserve"> от 6 апреля 2011 г. N 63-ФЗ "Об электронной подписи".</w:t>
      </w:r>
      <w:proofErr w:type="gramEnd"/>
    </w:p>
    <w:p w:rsidR="00DD11A8" w:rsidRDefault="00DD11A8">
      <w:pPr>
        <w:pStyle w:val="ConsPlusNormal"/>
        <w:spacing w:before="280"/>
        <w:ind w:firstLine="540"/>
        <w:jc w:val="both"/>
      </w:pPr>
      <w:r>
        <w:t>Средства электронной подписи, применяемые заявителем при направлении заявления и прилагаемых документов в электронной форме, - подтвержденная учетная запись Единой системы идентификац</w:t>
      </w:r>
      <w:proofErr w:type="gramStart"/>
      <w:r>
        <w:t>ии и ау</w:t>
      </w:r>
      <w:proofErr w:type="gramEnd"/>
      <w:r>
        <w:t>тентификации.</w:t>
      </w:r>
    </w:p>
    <w:p w:rsidR="00DD11A8" w:rsidRDefault="00DD11A8">
      <w:pPr>
        <w:pStyle w:val="ConsPlusNormal"/>
        <w:spacing w:before="280"/>
        <w:ind w:firstLine="540"/>
        <w:jc w:val="both"/>
      </w:pPr>
      <w:r>
        <w:t xml:space="preserve">2.23.3.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Портала образовательных услуг Нижегородской области представления документов, удостоверяющих личность, не требуется.</w:t>
      </w:r>
    </w:p>
    <w:p w:rsidR="00DD11A8" w:rsidRDefault="00DD11A8">
      <w:pPr>
        <w:pStyle w:val="ConsPlusNormal"/>
        <w:spacing w:before="280"/>
        <w:ind w:firstLine="540"/>
        <w:jc w:val="both"/>
      </w:pPr>
      <w:r>
        <w:t>2.23.4. Электронные документы предоставляются в следующих форматах:</w:t>
      </w:r>
    </w:p>
    <w:p w:rsidR="00DD11A8" w:rsidRDefault="00DD11A8">
      <w:pPr>
        <w:pStyle w:val="ConsPlusNormal"/>
        <w:spacing w:before="280"/>
        <w:ind w:firstLine="540"/>
        <w:jc w:val="both"/>
      </w:pPr>
      <w:r>
        <w:t>1) xml - для формализованных документов;</w:t>
      </w:r>
    </w:p>
    <w:p w:rsidR="00DD11A8" w:rsidRDefault="00DD11A8">
      <w:pPr>
        <w:pStyle w:val="ConsPlusNormal"/>
        <w:spacing w:before="280"/>
        <w:ind w:firstLine="540"/>
        <w:jc w:val="both"/>
      </w:pPr>
      <w:r>
        <w:t>2) pdf, jpg, jpeg - для документов с текстовым содержанием, в том числе включая изображение;</w:t>
      </w:r>
    </w:p>
    <w:p w:rsidR="00DD11A8" w:rsidRDefault="00DD11A8">
      <w:pPr>
        <w:pStyle w:val="ConsPlusNormal"/>
        <w:spacing w:before="280"/>
        <w:ind w:firstLine="540"/>
        <w:jc w:val="both"/>
      </w:pPr>
      <w:r>
        <w:t>3) doc, docx, odt - для документов с текстовым содержанием, не включающие формулы;</w:t>
      </w:r>
    </w:p>
    <w:p w:rsidR="00DD11A8" w:rsidRDefault="00DD11A8">
      <w:pPr>
        <w:pStyle w:val="ConsPlusNormal"/>
        <w:spacing w:before="280"/>
        <w:ind w:firstLine="540"/>
        <w:jc w:val="both"/>
      </w:pPr>
      <w:r>
        <w:t>4) xls, xlsx, ods - для документов, содержащих расчеты.</w:t>
      </w:r>
    </w:p>
    <w:p w:rsidR="00DD11A8" w:rsidRDefault="00DD11A8">
      <w:pPr>
        <w:pStyle w:val="ConsPlusNormal"/>
        <w:spacing w:before="280"/>
        <w:ind w:firstLine="540"/>
        <w:jc w:val="both"/>
      </w:pPr>
      <w:r>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D11A8" w:rsidRDefault="00DD11A8">
      <w:pPr>
        <w:pStyle w:val="ConsPlusNormal"/>
        <w:spacing w:before="280"/>
        <w:ind w:firstLine="540"/>
        <w:jc w:val="both"/>
      </w:pPr>
      <w:r>
        <w:t>1) "черно-белый" (при отсутствии в документе графических изображений и (или) цветного текста);</w:t>
      </w:r>
    </w:p>
    <w:p w:rsidR="00DD11A8" w:rsidRDefault="00DD11A8">
      <w:pPr>
        <w:pStyle w:val="ConsPlusNormal"/>
        <w:spacing w:before="280"/>
        <w:ind w:firstLine="540"/>
        <w:jc w:val="both"/>
      </w:pPr>
      <w:r>
        <w:lastRenderedPageBreak/>
        <w:t>2) "оттенки серого" (при наличии в документе графических изображений, отличных от цветного изображения);</w:t>
      </w:r>
    </w:p>
    <w:p w:rsidR="00DD11A8" w:rsidRDefault="00DD11A8">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DD11A8" w:rsidRDefault="00DD11A8">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DD11A8" w:rsidRDefault="00DD11A8">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DD11A8" w:rsidRDefault="00DD11A8">
      <w:pPr>
        <w:pStyle w:val="ConsPlusNormal"/>
        <w:spacing w:before="280"/>
        <w:ind w:firstLine="540"/>
        <w:jc w:val="both"/>
      </w:pPr>
      <w:r>
        <w:t>2.23.6. Электронные документы должны обеспечивать:</w:t>
      </w:r>
    </w:p>
    <w:p w:rsidR="00DD11A8" w:rsidRDefault="00DD11A8">
      <w:pPr>
        <w:pStyle w:val="ConsPlusNormal"/>
        <w:spacing w:before="280"/>
        <w:ind w:firstLine="540"/>
        <w:jc w:val="both"/>
      </w:pPr>
      <w:r>
        <w:t>1) возможность идентифицировать документ и количество листов в документе;</w:t>
      </w:r>
    </w:p>
    <w:p w:rsidR="00DD11A8" w:rsidRDefault="00DD11A8">
      <w:pPr>
        <w:pStyle w:val="ConsPlusNormal"/>
        <w:spacing w:before="280"/>
        <w:ind w:firstLine="540"/>
        <w:jc w:val="both"/>
      </w:pPr>
      <w:r>
        <w:t>2) содержать оглавление, соответствующее их смыслу и содержанию.</w:t>
      </w:r>
    </w:p>
    <w:p w:rsidR="00DD11A8" w:rsidRDefault="00DD11A8">
      <w:pPr>
        <w:pStyle w:val="ConsPlusNormal"/>
        <w:spacing w:before="280"/>
        <w:ind w:firstLine="540"/>
        <w:jc w:val="both"/>
      </w:pPr>
      <w:r>
        <w:t>2.23.7. Максимально допустимый размер прикрепленного пакета документов не должен превышать 10 Гб.</w:t>
      </w:r>
    </w:p>
    <w:p w:rsidR="00DD11A8" w:rsidRDefault="00DD11A8">
      <w:pPr>
        <w:pStyle w:val="ConsPlusNormal"/>
        <w:spacing w:before="280"/>
        <w:ind w:firstLine="540"/>
        <w:jc w:val="both"/>
      </w:pPr>
      <w:r>
        <w:t xml:space="preserve">2.23.8. Прием Администрацией заявления и прилагаемых документов осуществляются в порядке, предусмотренном </w:t>
      </w:r>
      <w:hyperlink w:anchor="Par328" w:history="1">
        <w:r>
          <w:rPr>
            <w:color w:val="0000FF"/>
          </w:rPr>
          <w:t>разделом 3</w:t>
        </w:r>
      </w:hyperlink>
      <w:r>
        <w:t xml:space="preserve"> настоящего Регламента.</w:t>
      </w:r>
    </w:p>
    <w:p w:rsidR="00DD11A8" w:rsidRDefault="00DD11A8">
      <w:pPr>
        <w:pStyle w:val="ConsPlusNormal"/>
        <w:spacing w:before="280"/>
        <w:ind w:firstLine="540"/>
        <w:jc w:val="both"/>
      </w:pPr>
      <w:r>
        <w:t xml:space="preserve">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Портале образовательных услуг Нижегородской области.</w:t>
      </w:r>
    </w:p>
    <w:p w:rsidR="00DD11A8" w:rsidRDefault="00DD11A8">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D11A8" w:rsidRDefault="00DD11A8">
      <w:pPr>
        <w:pStyle w:val="ConsPlusNormal"/>
        <w:spacing w:before="280"/>
        <w:ind w:firstLine="540"/>
        <w:jc w:val="both"/>
      </w:pPr>
      <w:r>
        <w:t>2.23.10.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образования.</w:t>
      </w:r>
    </w:p>
    <w:p w:rsidR="00DD11A8" w:rsidRDefault="00DD11A8">
      <w:pPr>
        <w:pStyle w:val="ConsPlusNormal"/>
        <w:spacing w:before="280"/>
        <w:ind w:firstLine="540"/>
        <w:jc w:val="both"/>
      </w:pPr>
      <w:r>
        <w:t xml:space="preserve">2.23.11. </w:t>
      </w:r>
      <w:proofErr w:type="gramStart"/>
      <w: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w:t>
      </w:r>
      <w:r>
        <w:lastRenderedPageBreak/>
        <w:t>муниципальных услуг (функций), Портала образовательных услуг Нижегородской области, на электронную почту, через ГБУ НО "УМФЦ".</w:t>
      </w:r>
      <w:proofErr w:type="gramEnd"/>
    </w:p>
    <w:p w:rsidR="00DD11A8" w:rsidRDefault="00DD11A8">
      <w:pPr>
        <w:pStyle w:val="ConsPlusNormal"/>
        <w:spacing w:before="280"/>
        <w:ind w:firstLine="540"/>
        <w:jc w:val="both"/>
      </w:pPr>
      <w:r>
        <w:t>2.23.12. "В случае подачи заявления и документов через ЕПГУ и выдачи результата через ГБУ НО "УМФЦ", сотрудник многофункционального центра осуществляет следующие действия:</w:t>
      </w:r>
    </w:p>
    <w:p w:rsidR="00DD11A8" w:rsidRDefault="00DD11A8">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D11A8" w:rsidRDefault="00DD11A8">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DD11A8" w:rsidRDefault="00DD11A8">
      <w:pPr>
        <w:pStyle w:val="ConsPlusNormal"/>
        <w:spacing w:before="280"/>
        <w:ind w:firstLine="540"/>
        <w:jc w:val="both"/>
      </w:pPr>
      <w:r>
        <w:t xml:space="preserve">- по номеру заявления и данным </w:t>
      </w:r>
      <w:proofErr w:type="gramStart"/>
      <w:r>
        <w:t>документа, удостоверяющего личность посредством АИС МФЦ направляет</w:t>
      </w:r>
      <w:proofErr w:type="gramEnd"/>
      <w:r>
        <w:t xml:space="preserve"> запрос на ЕПГУ.</w:t>
      </w:r>
    </w:p>
    <w:p w:rsidR="00DD11A8" w:rsidRDefault="00DD11A8">
      <w:pPr>
        <w:pStyle w:val="ConsPlusNormal"/>
        <w:spacing w:before="280"/>
        <w:ind w:firstLine="540"/>
        <w:jc w:val="both"/>
      </w:pPr>
      <w:r>
        <w:t>Данные о номере заявления заявитель предоставляет самостоятельно:</w:t>
      </w:r>
    </w:p>
    <w:p w:rsidR="00DD11A8" w:rsidRDefault="00DD11A8">
      <w:pPr>
        <w:pStyle w:val="ConsPlusNormal"/>
        <w:spacing w:before="280"/>
        <w:ind w:firstLine="540"/>
        <w:jc w:val="both"/>
      </w:pPr>
      <w:r>
        <w:t>- в полученном ответе сверяет данные о заявителе;</w:t>
      </w:r>
    </w:p>
    <w:p w:rsidR="00DD11A8" w:rsidRDefault="00DD11A8">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DD11A8" w:rsidRDefault="00DD11A8">
      <w:pPr>
        <w:pStyle w:val="ConsPlusNormal"/>
        <w:spacing w:before="280"/>
        <w:ind w:firstLine="540"/>
        <w:jc w:val="both"/>
      </w:pPr>
      <w:r>
        <w:t xml:space="preserve">В присутствии заявителя удостоверяет документ в порядке, предусмотренном </w:t>
      </w:r>
      <w:hyperlink r:id="rId6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DD11A8" w:rsidRDefault="00DD11A8">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DD11A8" w:rsidRDefault="00DD11A8">
      <w:pPr>
        <w:pStyle w:val="ConsPlusNormal"/>
        <w:spacing w:before="28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DD11A8" w:rsidRDefault="00DD11A8">
      <w:pPr>
        <w:pStyle w:val="ConsPlusNormal"/>
        <w:ind w:firstLine="540"/>
        <w:jc w:val="both"/>
      </w:pPr>
    </w:p>
    <w:p w:rsidR="00DD11A8" w:rsidRDefault="00DD11A8">
      <w:pPr>
        <w:pStyle w:val="ConsPlusNormal"/>
        <w:jc w:val="center"/>
        <w:outlineLvl w:val="1"/>
        <w:rPr>
          <w:b/>
          <w:bCs/>
        </w:rPr>
      </w:pPr>
      <w:bookmarkStart w:id="15" w:name="Par328"/>
      <w:bookmarkEnd w:id="15"/>
      <w:r>
        <w:rPr>
          <w:b/>
          <w:bCs/>
        </w:rPr>
        <w:t>III. СОСТАВ, ПОСЛЕДОВАТЕЛЬНОСТЬ И СРОКИ ВЫПОЛНЕНИЯ</w:t>
      </w:r>
    </w:p>
    <w:p w:rsidR="00DD11A8" w:rsidRDefault="00DD11A8">
      <w:pPr>
        <w:pStyle w:val="ConsPlusNormal"/>
        <w:jc w:val="center"/>
        <w:rPr>
          <w:b/>
          <w:bCs/>
        </w:rPr>
      </w:pPr>
      <w:r>
        <w:rPr>
          <w:b/>
          <w:bCs/>
        </w:rPr>
        <w:t>АДМИНИСТРАТИВНЫХ ПРОЦЕДУР (ДЕЙСТВИЙ), ТРЕБОВАНИЯ К ПОРЯДКУ</w:t>
      </w:r>
    </w:p>
    <w:p w:rsidR="00DD11A8" w:rsidRDefault="00DD11A8">
      <w:pPr>
        <w:pStyle w:val="ConsPlusNormal"/>
        <w:jc w:val="center"/>
        <w:rPr>
          <w:b/>
          <w:bCs/>
        </w:rPr>
      </w:pPr>
      <w:r>
        <w:rPr>
          <w:b/>
          <w:bCs/>
        </w:rPr>
        <w:t>ИХ ВЫПОЛНЕНИЯ, В ТОМ ЧИСЛЕ ОСОБЕННОСТИ ВЫПОЛНЕНИЯ</w:t>
      </w:r>
    </w:p>
    <w:p w:rsidR="00DD11A8" w:rsidRDefault="00DD11A8">
      <w:pPr>
        <w:pStyle w:val="ConsPlusNormal"/>
        <w:jc w:val="center"/>
        <w:rPr>
          <w:b/>
          <w:bCs/>
        </w:rPr>
      </w:pPr>
      <w:r>
        <w:rPr>
          <w:b/>
          <w:bCs/>
        </w:rPr>
        <w:t>АДМИНИСТРАТИВНЫХ ПРОЦЕДУР (ДЕЙСТВИЙ) В ЭЛЕКТРОННОЙ ФОРМЕ</w:t>
      </w:r>
    </w:p>
    <w:p w:rsidR="00DD11A8" w:rsidRDefault="00DD11A8">
      <w:pPr>
        <w:pStyle w:val="ConsPlusNormal"/>
        <w:ind w:firstLine="540"/>
        <w:jc w:val="both"/>
      </w:pPr>
    </w:p>
    <w:p w:rsidR="00DD11A8" w:rsidRDefault="00DD11A8">
      <w:pPr>
        <w:pStyle w:val="ConsPlusNormal"/>
        <w:ind w:firstLine="540"/>
        <w:jc w:val="both"/>
      </w:pPr>
      <w:r>
        <w:t>3.1. Исчерпывающий перечень административных процедур в Управлении образования.</w:t>
      </w:r>
    </w:p>
    <w:p w:rsidR="00DD11A8" w:rsidRDefault="00DD11A8">
      <w:pPr>
        <w:pStyle w:val="ConsPlusNormal"/>
        <w:spacing w:before="280"/>
        <w:ind w:firstLine="540"/>
        <w:jc w:val="both"/>
      </w:pPr>
      <w:r>
        <w:lastRenderedPageBreak/>
        <w:t>Предоставление муниципальной услуги включает в себя следующие административные процедуры:</w:t>
      </w:r>
    </w:p>
    <w:p w:rsidR="00DD11A8" w:rsidRDefault="00DD11A8">
      <w:pPr>
        <w:pStyle w:val="ConsPlusNormal"/>
        <w:spacing w:before="280"/>
        <w:ind w:firstLine="540"/>
        <w:jc w:val="both"/>
      </w:pPr>
      <w:r>
        <w:t>- постановка на учет детей в образовательные учреждения, реализующие образовательные программы дошкольного образования;</w:t>
      </w:r>
    </w:p>
    <w:p w:rsidR="00DD11A8" w:rsidRDefault="00DD11A8">
      <w:pPr>
        <w:pStyle w:val="ConsPlusNormal"/>
        <w:spacing w:before="280"/>
        <w:ind w:firstLine="540"/>
        <w:jc w:val="both"/>
      </w:pPr>
      <w:r>
        <w:t>- изменение категории заявителя, дошкольной образовательной организации или года зачисления;</w:t>
      </w:r>
    </w:p>
    <w:p w:rsidR="00DD11A8" w:rsidRDefault="00DD11A8">
      <w:pPr>
        <w:pStyle w:val="ConsPlusNormal"/>
        <w:spacing w:before="280"/>
        <w:ind w:firstLine="540"/>
        <w:jc w:val="both"/>
      </w:pPr>
      <w:r>
        <w:t>- направление детей в образовательные учреждения, реализующие образовательные программы дошкольного образования.</w:t>
      </w:r>
    </w:p>
    <w:p w:rsidR="00DD11A8" w:rsidRDefault="00DD11A8">
      <w:pPr>
        <w:pStyle w:val="ConsPlusNormal"/>
        <w:spacing w:before="280"/>
        <w:ind w:firstLine="540"/>
        <w:jc w:val="both"/>
      </w:pPr>
      <w:r>
        <w:t>3.2. Постановка на учет детей в образовательные учреждения, реализующие образовательные программы дошкольного образования.</w:t>
      </w:r>
    </w:p>
    <w:p w:rsidR="00DD11A8" w:rsidRDefault="00DD11A8">
      <w:pPr>
        <w:pStyle w:val="ConsPlusNormal"/>
        <w:spacing w:before="280"/>
        <w:ind w:firstLine="540"/>
        <w:jc w:val="both"/>
      </w:pPr>
      <w:r>
        <w:t>3.2.1. Прием и регистрация заявления о постановке на учет и прилагаемых документов.</w:t>
      </w:r>
    </w:p>
    <w:p w:rsidR="00DD11A8" w:rsidRDefault="00DD11A8">
      <w:pPr>
        <w:pStyle w:val="ConsPlusNormal"/>
        <w:spacing w:before="280"/>
        <w:ind w:firstLine="540"/>
        <w:jc w:val="both"/>
      </w:pPr>
      <w:r>
        <w:t xml:space="preserve">3.2.1.1. </w:t>
      </w:r>
      <w:proofErr w:type="gramStart"/>
      <w:r>
        <w:t>Основанием для начала административного действия "Прием и регистрация заявления и прилагаемых документов"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(https://portal.gounn.ru).</w:t>
      </w:r>
      <w:proofErr w:type="gramEnd"/>
    </w:p>
    <w:p w:rsidR="00DD11A8" w:rsidRDefault="00DD11A8">
      <w:pPr>
        <w:pStyle w:val="ConsPlusNormal"/>
        <w:spacing w:before="280"/>
        <w:ind w:firstLine="540"/>
        <w:jc w:val="both"/>
      </w:pPr>
      <w:r>
        <w:t>3.2.1.2. Специалист Управления образования, осуществляющий прием при личном обращении заявителя:</w:t>
      </w:r>
    </w:p>
    <w:p w:rsidR="00DD11A8" w:rsidRDefault="00DD11A8">
      <w:pPr>
        <w:pStyle w:val="ConsPlusNormal"/>
        <w:spacing w:before="280"/>
        <w:ind w:firstLine="540"/>
        <w:jc w:val="both"/>
      </w:pPr>
      <w:r>
        <w:t>а) устанавливает личность заявителя, проверяет документ, удостоверяющий личность заявителя;</w:t>
      </w:r>
    </w:p>
    <w:p w:rsidR="00DD11A8" w:rsidRDefault="00DD11A8">
      <w:pPr>
        <w:pStyle w:val="ConsPlusNormal"/>
        <w:spacing w:before="280"/>
        <w:ind w:firstLine="540"/>
        <w:jc w:val="both"/>
      </w:pPr>
      <w:r>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w:t>
      </w:r>
      <w:hyperlink w:anchor="Par167" w:history="1">
        <w:r>
          <w:rPr>
            <w:color w:val="0000FF"/>
          </w:rPr>
          <w:t>пункту 2.8</w:t>
        </w:r>
      </w:hyperlink>
      <w:r>
        <w:t xml:space="preserve"> Регламента;</w:t>
      </w:r>
    </w:p>
    <w:p w:rsidR="00DD11A8" w:rsidRDefault="00DD11A8">
      <w:pPr>
        <w:pStyle w:val="ConsPlusNormal"/>
        <w:spacing w:before="280"/>
        <w:ind w:firstLine="540"/>
        <w:jc w:val="both"/>
      </w:pPr>
      <w:r>
        <w:t>в) проверяет правильность заполнения заявления и соответствие указанных в нем реквизитов предъявленных документов;</w:t>
      </w:r>
    </w:p>
    <w:p w:rsidR="00DD11A8" w:rsidRDefault="00DD11A8">
      <w:pPr>
        <w:pStyle w:val="ConsPlusNormal"/>
        <w:spacing w:before="280"/>
        <w:ind w:firstLine="540"/>
        <w:jc w:val="both"/>
      </w:pPr>
      <w:r>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t>при</w:t>
      </w:r>
      <w:proofErr w:type="gramEnd"/>
      <w:r>
        <w:t xml:space="preserve"> наличия у заявителя оснований на первоочередное или внеочередное право приема в дошкольную образовательную организацию);</w:t>
      </w:r>
    </w:p>
    <w:p w:rsidR="00DD11A8" w:rsidRDefault="00DD11A8">
      <w:pPr>
        <w:pStyle w:val="ConsPlusNormal"/>
        <w:spacing w:before="280"/>
        <w:ind w:firstLine="540"/>
        <w:jc w:val="both"/>
      </w:pPr>
      <w:r>
        <w:t xml:space="preserve">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w:t>
      </w:r>
      <w:r>
        <w:lastRenderedPageBreak/>
        <w:t>при выборе заявителем группы оздоровительной направленности, прикладывает к заявлению ксерокопию направления от врача.</w:t>
      </w:r>
    </w:p>
    <w:p w:rsidR="00DD11A8" w:rsidRDefault="00DD11A8">
      <w:pPr>
        <w:pStyle w:val="ConsPlusNormal"/>
        <w:spacing w:before="280"/>
        <w:ind w:firstLine="540"/>
        <w:jc w:val="both"/>
      </w:pPr>
      <w:r>
        <w:t>Отсутствие заключения ПМПК во время приема заявления не является причиной для отказа в постановке на учет ребенка на общих основаниях;</w:t>
      </w:r>
    </w:p>
    <w:p w:rsidR="00DD11A8" w:rsidRDefault="00DD11A8">
      <w:pPr>
        <w:pStyle w:val="ConsPlusNormal"/>
        <w:spacing w:before="280"/>
        <w:ind w:firstLine="540"/>
        <w:jc w:val="both"/>
      </w:pPr>
      <w:r>
        <w:t>е) вносит данные заявления в АИС "Е-услуги. Образование", заявлению присваивается личный идентификационный номер в системе и статус "Заявление рассмотрено";</w:t>
      </w:r>
    </w:p>
    <w:p w:rsidR="00DD11A8" w:rsidRDefault="00DD11A8">
      <w:pPr>
        <w:pStyle w:val="ConsPlusNormal"/>
        <w:spacing w:before="280"/>
        <w:ind w:firstLine="540"/>
        <w:jc w:val="both"/>
      </w:pPr>
      <w:r>
        <w:t>ж) подготавливает уведомление о постановке на учет, подписывает и вручает заявителю.</w:t>
      </w:r>
    </w:p>
    <w:p w:rsidR="00DD11A8" w:rsidRDefault="00DD11A8">
      <w:pPr>
        <w:pStyle w:val="ConsPlusNormal"/>
        <w:spacing w:before="280"/>
        <w:ind w:firstLine="540"/>
        <w:jc w:val="both"/>
      </w:pPr>
      <w:r>
        <w:t>3.2.1.3. При поступлении заявления по почте специали</w:t>
      </w:r>
      <w:proofErr w:type="gramStart"/>
      <w:r>
        <w:t>ст вскр</w:t>
      </w:r>
      <w:proofErr w:type="gramEnd"/>
      <w:r>
        <w:t>ывает конверт и осуществляет регистрацию заявления в системе электронного документооборота или в журнале регистрации.</w:t>
      </w:r>
    </w:p>
    <w:p w:rsidR="00DD11A8" w:rsidRDefault="00DD11A8">
      <w:pPr>
        <w:pStyle w:val="ConsPlusNormal"/>
        <w:spacing w:before="280"/>
        <w:ind w:firstLine="540"/>
        <w:jc w:val="both"/>
      </w:pPr>
      <w:r>
        <w:t>Зарегистрированное обращение гражданина передается начальнику Управления образования. Начальник Управления образования назначает специалиста, ответственного за рассмотрение заявления и документов.</w:t>
      </w:r>
    </w:p>
    <w:p w:rsidR="00DD11A8" w:rsidRDefault="00DD11A8">
      <w:pPr>
        <w:pStyle w:val="ConsPlusNormal"/>
        <w:spacing w:before="280"/>
        <w:ind w:firstLine="540"/>
        <w:jc w:val="both"/>
      </w:pPr>
      <w:r>
        <w:t>3.2.1.4.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DD11A8" w:rsidRDefault="00DD11A8">
      <w:pPr>
        <w:pStyle w:val="ConsPlusNormal"/>
        <w:spacing w:before="280"/>
        <w:ind w:firstLine="540"/>
        <w:jc w:val="both"/>
      </w:pPr>
      <w:r>
        <w:t>3.2.1.5. Критерий принятия решения о регистрации документов - поступление заявления о постановке на учет.</w:t>
      </w:r>
    </w:p>
    <w:p w:rsidR="00DD11A8" w:rsidRDefault="00DD11A8">
      <w:pPr>
        <w:pStyle w:val="ConsPlusNormal"/>
        <w:spacing w:before="280"/>
        <w:ind w:firstLine="540"/>
        <w:jc w:val="both"/>
      </w:pPr>
      <w:r>
        <w:t>3.2.1.6.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w:t>
      </w:r>
    </w:p>
    <w:p w:rsidR="00DD11A8" w:rsidRDefault="00DD11A8">
      <w:pPr>
        <w:pStyle w:val="ConsPlusNormal"/>
        <w:spacing w:before="280"/>
        <w:ind w:firstLine="540"/>
        <w:jc w:val="both"/>
      </w:pPr>
      <w:r>
        <w:t>3.2.2. Рассмотрение заявления о постановке на учет и представленных документов, в том числе формирование и направление межведомственных запросов.</w:t>
      </w:r>
    </w:p>
    <w:p w:rsidR="00DD11A8" w:rsidRDefault="00DD11A8">
      <w:pPr>
        <w:pStyle w:val="ConsPlusNormal"/>
        <w:spacing w:before="280"/>
        <w:ind w:firstLine="540"/>
        <w:jc w:val="both"/>
      </w:pPr>
      <w:r>
        <w:t>3.2.2.1. Основанием для начала административного действия "Рассмотрение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сведений заявителя" является зарегистрированное заявление и прилагаемые документы, в случае поступления по почте - с указанием исполнителя.</w:t>
      </w:r>
    </w:p>
    <w:p w:rsidR="00DD11A8" w:rsidRDefault="00DD11A8">
      <w:pPr>
        <w:pStyle w:val="ConsPlusNormal"/>
        <w:spacing w:before="280"/>
        <w:ind w:firstLine="540"/>
        <w:jc w:val="both"/>
      </w:pPr>
      <w:r>
        <w:t>3.2.2.2. Специалист, ответственный за рассмотрение заявления и прилагаемых документов:</w:t>
      </w:r>
    </w:p>
    <w:p w:rsidR="00DD11A8" w:rsidRDefault="00DD11A8">
      <w:pPr>
        <w:pStyle w:val="ConsPlusNormal"/>
        <w:spacing w:before="280"/>
        <w:ind w:firstLine="540"/>
        <w:jc w:val="both"/>
      </w:pPr>
      <w:r>
        <w:t xml:space="preserve">а) проверяет правильность и корректность заполненного заявления, устанавливает принадлежность дошкольной образовательной организации к </w:t>
      </w:r>
      <w:r>
        <w:lastRenderedPageBreak/>
        <w:t>территории муниципального образования городского округа город Бор Нижегородской области (в случае поступления документов по почте);</w:t>
      </w:r>
    </w:p>
    <w:p w:rsidR="00DD11A8" w:rsidRDefault="00DD11A8">
      <w:pPr>
        <w:pStyle w:val="ConsPlusNormal"/>
        <w:spacing w:before="280"/>
        <w:ind w:firstLine="540"/>
        <w:jc w:val="both"/>
      </w:pPr>
      <w:r>
        <w:t>б) проверяет наличие полного пакета документов, необходимых для предоставления услуги (в случае поступления документов по почте);</w:t>
      </w:r>
    </w:p>
    <w:p w:rsidR="00DD11A8" w:rsidRDefault="00DD11A8">
      <w:pPr>
        <w:pStyle w:val="ConsPlusNormal"/>
        <w:spacing w:before="280"/>
        <w:ind w:firstLine="540"/>
        <w:jc w:val="both"/>
      </w:pPr>
      <w:r>
        <w:t>в) если с заявлением обратился иностранный граждан или лицо без гражданства, проверяет наличия права нахождения на территории Нижегородской области и наличия нотариально заверенного перевода на русский язык (в случае поступления документов по почте);</w:t>
      </w:r>
    </w:p>
    <w:p w:rsidR="00DD11A8" w:rsidRDefault="00DD11A8">
      <w:pPr>
        <w:pStyle w:val="ConsPlusNormal"/>
        <w:spacing w:before="280"/>
        <w:ind w:firstLine="540"/>
        <w:jc w:val="both"/>
      </w:pPr>
      <w:r>
        <w:t xml:space="preserve">г) при наличии оснований для отказа в постановке в очередь, указанных в </w:t>
      </w:r>
      <w:hyperlink w:anchor="Par229" w:history="1">
        <w:r>
          <w:rPr>
            <w:color w:val="0000FF"/>
          </w:rPr>
          <w:t>пункте 2.13</w:t>
        </w:r>
      </w:hyperlink>
      <w:r>
        <w:t xml:space="preserve"> настоящего Регламента, подготавливает </w:t>
      </w:r>
      <w:hyperlink w:anchor="Par644" w:history="1">
        <w:r>
          <w:rPr>
            <w:color w:val="0000FF"/>
          </w:rPr>
          <w:t>уведомление</w:t>
        </w:r>
      </w:hyperlink>
      <w:r>
        <w:t xml:space="preserve"> об отказе в постановке на учет по форме согласно приложению 3 к настоящему Регламенту (в случае поступления документов по почте);</w:t>
      </w:r>
    </w:p>
    <w:p w:rsidR="00DD11A8" w:rsidRDefault="00DD11A8">
      <w:pPr>
        <w:pStyle w:val="ConsPlusNormal"/>
        <w:spacing w:before="280"/>
        <w:ind w:firstLine="540"/>
        <w:jc w:val="both"/>
      </w:pPr>
      <w:r>
        <w:t xml:space="preserve">д) если отсутствуют основания для отказа в постановке на учет, осуществляет внесение информации в АИС "Е-услуги. </w:t>
      </w:r>
      <w:proofErr w:type="gramStart"/>
      <w:r>
        <w:t>Образование", при этом, если заявитель указал в заявлении о наличии у него преимущества для зачисления в первоочередном или внеочередном порядке либо в группы определенной направленности, но не представил подтверждающих документов, которые предоставляет самостоятельно, то он направляется в очередь на общих основаниях (заявлению присваивается личный идентификационный номер и статус "Заявление рассмотрено") (в случае поступления документов по почте);</w:t>
      </w:r>
      <w:proofErr w:type="gramEnd"/>
    </w:p>
    <w:p w:rsidR="00DD11A8" w:rsidRDefault="00DD11A8">
      <w:pPr>
        <w:pStyle w:val="ConsPlusNormal"/>
        <w:spacing w:before="280"/>
        <w:ind w:firstLine="540"/>
        <w:jc w:val="both"/>
      </w:pPr>
      <w:r>
        <w:t xml:space="preserve">е) если заявитель не предоставил документы, находящиеся в распоряжении органов власти и подтверждающие для зачисления в первоочередном или внеочередном </w:t>
      </w:r>
      <w:proofErr w:type="gramStart"/>
      <w:r>
        <w:t>порядке</w:t>
      </w:r>
      <w:proofErr w:type="gramEnd"/>
      <w:r>
        <w:t xml:space="preserve"> либо в группы определенной направленности, формирует и направляет в порядке межведомственного взаимодействия запросы;</w:t>
      </w:r>
    </w:p>
    <w:p w:rsidR="00DD11A8" w:rsidRDefault="00DD11A8">
      <w:pPr>
        <w:pStyle w:val="ConsPlusNormal"/>
        <w:spacing w:before="280"/>
        <w:ind w:firstLine="540"/>
        <w:jc w:val="both"/>
      </w:pPr>
      <w:r>
        <w:t>ж) после поступления подтверждающей информации, подлежит изменение основание постановки в очередь;</w:t>
      </w:r>
    </w:p>
    <w:p w:rsidR="00DD11A8" w:rsidRDefault="00DD11A8">
      <w:pPr>
        <w:pStyle w:val="ConsPlusNormal"/>
        <w:spacing w:before="280"/>
        <w:ind w:firstLine="540"/>
        <w:jc w:val="both"/>
      </w:pPr>
      <w:r>
        <w:t xml:space="preserve">з) подготавливает </w:t>
      </w:r>
      <w:hyperlink w:anchor="Par667" w:history="1">
        <w:r>
          <w:rPr>
            <w:color w:val="0000FF"/>
          </w:rPr>
          <w:t>уведомление</w:t>
        </w:r>
      </w:hyperlink>
      <w:r>
        <w:t xml:space="preserve"> о постановке на учет согласно приложению 4 к настоящему Регламенту, подписывает и направляет его заявителю, если иное не указано в заявлении.</w:t>
      </w:r>
    </w:p>
    <w:p w:rsidR="00DD11A8" w:rsidRDefault="00DD11A8">
      <w:pPr>
        <w:pStyle w:val="ConsPlusNormal"/>
        <w:spacing w:before="280"/>
        <w:ind w:firstLine="540"/>
        <w:jc w:val="both"/>
      </w:pPr>
      <w:r>
        <w:t>3.2.2.3.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DD11A8" w:rsidRDefault="00DD11A8">
      <w:pPr>
        <w:pStyle w:val="ConsPlusNormal"/>
        <w:spacing w:before="280"/>
        <w:ind w:firstLine="540"/>
        <w:jc w:val="both"/>
      </w:pPr>
      <w:r>
        <w:t>3.2.2.4. Действия по работе в АИС "Е-услуги. Образование" и отражение информации в личном кабинете заявителя на Портале образовательных услуг Нижегородской области либо направление ему на электронную почту.</w:t>
      </w:r>
    </w:p>
    <w:p w:rsidR="00DD11A8" w:rsidRDefault="00DD11A8">
      <w:pPr>
        <w:pStyle w:val="ConsPlusNormal"/>
        <w:spacing w:before="280"/>
        <w:ind w:firstLine="540"/>
        <w:jc w:val="both"/>
      </w:pPr>
      <w:r>
        <w:t>3.2.2.5. Срок изменения статуса заявления - 1 рабочий день (6 рабочих дней, если необходимо направить межведомственные запросы).</w:t>
      </w:r>
    </w:p>
    <w:p w:rsidR="00DD11A8" w:rsidRDefault="00DD11A8">
      <w:pPr>
        <w:pStyle w:val="ConsPlusNormal"/>
        <w:spacing w:before="280"/>
        <w:ind w:firstLine="540"/>
        <w:jc w:val="both"/>
      </w:pPr>
      <w:r>
        <w:lastRenderedPageBreak/>
        <w:t>3.2.2.6. Срок направления межведомственных запросов - один рабочий день с момента поступления и регистрации заявления.</w:t>
      </w:r>
    </w:p>
    <w:p w:rsidR="00DD11A8" w:rsidRDefault="00DD11A8">
      <w:pPr>
        <w:pStyle w:val="ConsPlusNormal"/>
        <w:spacing w:before="280"/>
        <w:ind w:firstLine="540"/>
        <w:jc w:val="both"/>
      </w:pPr>
      <w:r>
        <w:t>3.2.2.7. Срок формирования и направления уведомления о постановке на учет - 6 рабочих дней с момента регистрации заявления.</w:t>
      </w:r>
    </w:p>
    <w:p w:rsidR="00DD11A8" w:rsidRDefault="00DD11A8">
      <w:pPr>
        <w:pStyle w:val="ConsPlusNormal"/>
        <w:spacing w:before="280"/>
        <w:ind w:firstLine="540"/>
        <w:jc w:val="both"/>
      </w:pPr>
      <w:r>
        <w:t xml:space="preserve">3.2.2.8. Критерии принятия решения о постановке на учет - отсутствие оснований для отказа, указанные в </w:t>
      </w:r>
      <w:hyperlink w:anchor="Par229" w:history="1">
        <w:r>
          <w:rPr>
            <w:color w:val="0000FF"/>
          </w:rPr>
          <w:t>пункте 2.13</w:t>
        </w:r>
      </w:hyperlink>
      <w:r>
        <w:t xml:space="preserve"> настоящего Регламента.</w:t>
      </w:r>
    </w:p>
    <w:p w:rsidR="00DD11A8" w:rsidRDefault="00DD11A8">
      <w:pPr>
        <w:pStyle w:val="ConsPlusNormal"/>
        <w:spacing w:before="280"/>
        <w:ind w:firstLine="540"/>
        <w:jc w:val="both"/>
      </w:pPr>
      <w:r>
        <w:t xml:space="preserve">3.2.2.9. </w:t>
      </w:r>
      <w:proofErr w:type="gramStart"/>
      <w:r>
        <w:t>Критерии принятия решения о постановке на учет на общий основаниях - не подтверждение отнесения к категории заявителей, имеющих право на внеочередное, первоочередное либо зачисление в группы определенной направленности.</w:t>
      </w:r>
      <w:proofErr w:type="gramEnd"/>
    </w:p>
    <w:p w:rsidR="00DD11A8" w:rsidRDefault="00DD11A8">
      <w:pPr>
        <w:pStyle w:val="ConsPlusNormal"/>
        <w:spacing w:before="280"/>
        <w:ind w:firstLine="540"/>
        <w:jc w:val="both"/>
      </w:pPr>
      <w:r>
        <w:t>3.2.2.10. Результатом административного действия является присвоение номера и статуса заявлению, направления уведомления о постановке на учет либо уведомления об отказе в постановке на учет.</w:t>
      </w:r>
    </w:p>
    <w:p w:rsidR="00DD11A8" w:rsidRDefault="00DD11A8">
      <w:pPr>
        <w:pStyle w:val="ConsPlusNormal"/>
        <w:spacing w:before="280"/>
        <w:ind w:firstLine="540"/>
        <w:jc w:val="both"/>
      </w:pPr>
      <w:r>
        <w:t>3.3. Изменение категории заявителя или дошкольной образовательной организации.</w:t>
      </w:r>
    </w:p>
    <w:p w:rsidR="00DD11A8" w:rsidRDefault="00DD11A8">
      <w:pPr>
        <w:pStyle w:val="ConsPlusNormal"/>
        <w:spacing w:before="280"/>
        <w:ind w:firstLine="540"/>
        <w:jc w:val="both"/>
      </w:pPr>
      <w:r>
        <w:t>3.3.1. Прием и регистрация заявления и прилагаемых документов.</w:t>
      </w:r>
    </w:p>
    <w:p w:rsidR="00DD11A8" w:rsidRDefault="00DD11A8">
      <w:pPr>
        <w:pStyle w:val="ConsPlusNormal"/>
        <w:spacing w:before="280"/>
        <w:ind w:firstLine="540"/>
        <w:jc w:val="both"/>
      </w:pPr>
      <w:r>
        <w:t xml:space="preserve">3.3.1.1. </w:t>
      </w:r>
      <w:proofErr w:type="gramStart"/>
      <w:r>
        <w:t>Основанием для начала административного действия "Прием и регистрация заявления и прилагаемых документов"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(https://portal.gounn.ru).</w:t>
      </w:r>
      <w:proofErr w:type="gramEnd"/>
    </w:p>
    <w:p w:rsidR="00DD11A8" w:rsidRDefault="00DD11A8">
      <w:pPr>
        <w:pStyle w:val="ConsPlusNormal"/>
        <w:spacing w:before="280"/>
        <w:ind w:firstLine="540"/>
        <w:jc w:val="both"/>
      </w:pPr>
      <w:r>
        <w:t>3.3.1.2. Специалист Управления образования, осуществляющий прием при личном обращении заявителя:</w:t>
      </w:r>
    </w:p>
    <w:p w:rsidR="00DD11A8" w:rsidRDefault="00DD11A8">
      <w:pPr>
        <w:pStyle w:val="ConsPlusNormal"/>
        <w:spacing w:before="280"/>
        <w:ind w:firstLine="540"/>
        <w:jc w:val="both"/>
      </w:pPr>
      <w:r>
        <w:t>а) устанавливает личность заявителя, проверяет документ, удостоверяющий личность заявителя;</w:t>
      </w:r>
    </w:p>
    <w:p w:rsidR="00DD11A8" w:rsidRDefault="00DD11A8">
      <w:pPr>
        <w:pStyle w:val="ConsPlusNormal"/>
        <w:spacing w:before="280"/>
        <w:ind w:firstLine="540"/>
        <w:jc w:val="both"/>
      </w:pPr>
      <w:r>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w:t>
      </w:r>
      <w:hyperlink w:anchor="Par167" w:history="1">
        <w:r>
          <w:rPr>
            <w:color w:val="0000FF"/>
          </w:rPr>
          <w:t>пункту 2.8</w:t>
        </w:r>
      </w:hyperlink>
      <w:r>
        <w:t xml:space="preserve"> настоящего Регламента;</w:t>
      </w:r>
    </w:p>
    <w:p w:rsidR="00DD11A8" w:rsidRDefault="00DD11A8">
      <w:pPr>
        <w:pStyle w:val="ConsPlusNormal"/>
        <w:spacing w:before="280"/>
        <w:ind w:firstLine="540"/>
        <w:jc w:val="both"/>
      </w:pPr>
      <w:r>
        <w:t>в) проверяет правильность заполнения заявления и соответствие указанных в нем реквизитов предъявленных документов;</w:t>
      </w:r>
    </w:p>
    <w:p w:rsidR="00DD11A8" w:rsidRDefault="00DD11A8">
      <w:pPr>
        <w:pStyle w:val="ConsPlusNormal"/>
        <w:spacing w:before="280"/>
        <w:ind w:firstLine="540"/>
        <w:jc w:val="both"/>
      </w:pPr>
      <w:r>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t>при</w:t>
      </w:r>
      <w:proofErr w:type="gramEnd"/>
      <w:r>
        <w:t xml:space="preserve"> наличия у заявителя оснований на первоочередное или внеочередное право приема в </w:t>
      </w:r>
      <w:r>
        <w:lastRenderedPageBreak/>
        <w:t>дошкольную образовательную организацию);</w:t>
      </w:r>
    </w:p>
    <w:p w:rsidR="00DD11A8" w:rsidRDefault="00DD11A8">
      <w:pPr>
        <w:pStyle w:val="ConsPlusNormal"/>
        <w:spacing w:before="280"/>
        <w:ind w:firstLine="540"/>
        <w:jc w:val="both"/>
      </w:pPr>
      <w:r>
        <w:t>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при выборе заявителем группы оздоровительной направленности, прикладывает к заявлению ксерокопию направления от врача;</w:t>
      </w:r>
    </w:p>
    <w:p w:rsidR="00DD11A8" w:rsidRDefault="00DD11A8">
      <w:pPr>
        <w:pStyle w:val="ConsPlusNormal"/>
        <w:spacing w:before="280"/>
        <w:ind w:firstLine="540"/>
        <w:jc w:val="both"/>
      </w:pPr>
      <w:r>
        <w:t>е) вносит соответствующие изменения в АИС "Е-услуги. Образование";</w:t>
      </w:r>
    </w:p>
    <w:p w:rsidR="00DD11A8" w:rsidRDefault="00DD11A8">
      <w:pPr>
        <w:pStyle w:val="ConsPlusNormal"/>
        <w:spacing w:before="280"/>
        <w:ind w:firstLine="540"/>
        <w:jc w:val="both"/>
      </w:pPr>
      <w:r>
        <w:t>ж) подготавливает уведомление о внесенных изменениях, подписывает и вручает заявителю.</w:t>
      </w:r>
    </w:p>
    <w:p w:rsidR="00DD11A8" w:rsidRDefault="00DD11A8">
      <w:pPr>
        <w:pStyle w:val="ConsPlusNormal"/>
        <w:spacing w:before="280"/>
        <w:ind w:firstLine="540"/>
        <w:jc w:val="both"/>
      </w:pPr>
      <w:r>
        <w:t>3.3.1.3. При поступлении заявления по почте, специали</w:t>
      </w:r>
      <w:proofErr w:type="gramStart"/>
      <w:r>
        <w:t>ст вскр</w:t>
      </w:r>
      <w:proofErr w:type="gramEnd"/>
      <w:r>
        <w:t>ывает конверт и осуществляет регистрацию заявления в системе электронного документооборота или в журнале регистрации.</w:t>
      </w:r>
    </w:p>
    <w:p w:rsidR="00DD11A8" w:rsidRDefault="00DD11A8">
      <w:pPr>
        <w:pStyle w:val="ConsPlusNormal"/>
        <w:spacing w:before="280"/>
        <w:ind w:firstLine="540"/>
        <w:jc w:val="both"/>
      </w:pPr>
      <w:r>
        <w:t>Зарегистрированное обращение гражданина передается начальнику структурного подразделения Администрации. Начальник структурного подразделения Администрации назначает специалиста, ответственного за рассмотрение заявления и документов.</w:t>
      </w:r>
    </w:p>
    <w:p w:rsidR="00DD11A8" w:rsidRDefault="00DD11A8">
      <w:pPr>
        <w:pStyle w:val="ConsPlusNormal"/>
        <w:spacing w:before="280"/>
        <w:ind w:firstLine="540"/>
        <w:jc w:val="both"/>
      </w:pPr>
      <w:r>
        <w:t>3.3.1.4.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DD11A8" w:rsidRDefault="00DD11A8">
      <w:pPr>
        <w:pStyle w:val="ConsPlusNormal"/>
        <w:spacing w:before="280"/>
        <w:ind w:firstLine="540"/>
        <w:jc w:val="both"/>
      </w:pPr>
      <w:r>
        <w:t>3.3.1.5. Критерий принятия решения о регистрации документов - поступление заявления.</w:t>
      </w:r>
    </w:p>
    <w:p w:rsidR="00DD11A8" w:rsidRDefault="00DD11A8">
      <w:pPr>
        <w:pStyle w:val="ConsPlusNormal"/>
        <w:spacing w:before="280"/>
        <w:ind w:firstLine="540"/>
        <w:jc w:val="both"/>
      </w:pPr>
      <w:r>
        <w:t>3.3.1.6.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w:t>
      </w:r>
    </w:p>
    <w:p w:rsidR="00DD11A8" w:rsidRDefault="00DD11A8">
      <w:pPr>
        <w:pStyle w:val="ConsPlusNormal"/>
        <w:spacing w:before="280"/>
        <w:ind w:firstLine="540"/>
        <w:jc w:val="both"/>
      </w:pPr>
      <w:r>
        <w:t>3.3.2. Рассмотрение заявления и представленных документов, в том числе формирование и направление межведомственных запросов.</w:t>
      </w:r>
    </w:p>
    <w:p w:rsidR="00DD11A8" w:rsidRDefault="00DD11A8">
      <w:pPr>
        <w:pStyle w:val="ConsPlusNormal"/>
        <w:spacing w:before="280"/>
        <w:ind w:firstLine="540"/>
        <w:jc w:val="both"/>
      </w:pPr>
      <w:r>
        <w:t>3.3.2.1.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и прилагаемые документы, в случае поступления по почте - с указанием исполнителя.</w:t>
      </w:r>
    </w:p>
    <w:p w:rsidR="00DD11A8" w:rsidRDefault="00DD11A8">
      <w:pPr>
        <w:pStyle w:val="ConsPlusNormal"/>
        <w:spacing w:before="280"/>
        <w:ind w:firstLine="540"/>
        <w:jc w:val="both"/>
      </w:pPr>
      <w:r>
        <w:t>3.3.2.2. Специалист, ответственный за рассмотрение заявления и прилагаемых документов:</w:t>
      </w:r>
    </w:p>
    <w:p w:rsidR="00DD11A8" w:rsidRDefault="00DD11A8">
      <w:pPr>
        <w:pStyle w:val="ConsPlusNormal"/>
        <w:spacing w:before="280"/>
        <w:ind w:firstLine="540"/>
        <w:jc w:val="both"/>
      </w:pPr>
      <w:r>
        <w:t xml:space="preserve">а) проверяет правильность и корректность заполненного заявления, устанавливает принадлежность дошкольной образовательной организации к территории муниципального образования городского округа город Бор </w:t>
      </w:r>
      <w:r>
        <w:lastRenderedPageBreak/>
        <w:t>Нижегородской области (в случае поступления документов по почте);</w:t>
      </w:r>
    </w:p>
    <w:p w:rsidR="00DD11A8" w:rsidRDefault="00DD11A8">
      <w:pPr>
        <w:pStyle w:val="ConsPlusNormal"/>
        <w:spacing w:before="280"/>
        <w:ind w:firstLine="540"/>
        <w:jc w:val="both"/>
      </w:pPr>
      <w:r>
        <w:t>б) проверяет наличие полного пакета документов, необходимых для предоставления услуги (в случае поступления документов по почте);</w:t>
      </w:r>
    </w:p>
    <w:p w:rsidR="00DD11A8" w:rsidRDefault="00DD11A8">
      <w:pPr>
        <w:pStyle w:val="ConsPlusNormal"/>
        <w:spacing w:before="280"/>
        <w:ind w:firstLine="540"/>
        <w:jc w:val="both"/>
      </w:pPr>
      <w:r>
        <w:t xml:space="preserve">в) при наличии оснований для отказа в изменении, указанных в </w:t>
      </w:r>
      <w:hyperlink w:anchor="Par235" w:history="1">
        <w:r>
          <w:rPr>
            <w:color w:val="0000FF"/>
          </w:rPr>
          <w:t>пункте 2.15</w:t>
        </w:r>
      </w:hyperlink>
      <w:r>
        <w:t xml:space="preserve"> настоящего Регламента, подготавливает </w:t>
      </w:r>
      <w:hyperlink w:anchor="Par688" w:history="1">
        <w:r>
          <w:rPr>
            <w:color w:val="0000FF"/>
          </w:rPr>
          <w:t>уведомление</w:t>
        </w:r>
      </w:hyperlink>
      <w:r>
        <w:t xml:space="preserve"> об отказе в изменении по форме согласно приложению 5 к настоящему Регламенту (в случае поступления документов по почте);</w:t>
      </w:r>
    </w:p>
    <w:p w:rsidR="00DD11A8" w:rsidRDefault="00DD11A8">
      <w:pPr>
        <w:pStyle w:val="ConsPlusNormal"/>
        <w:spacing w:before="280"/>
        <w:ind w:firstLine="540"/>
        <w:jc w:val="both"/>
      </w:pPr>
      <w:r>
        <w:t xml:space="preserve">г) если отсутствуют основания для отказа в изменении, осуществляет внесение информации в АИС "Е-услуги. Образование", при этом, если заявитель указал в заявлении о наличии у него преимущества для зачисления в первоочередном или внеочередном </w:t>
      </w:r>
      <w:proofErr w:type="gramStart"/>
      <w:r>
        <w:t>порядке</w:t>
      </w:r>
      <w:proofErr w:type="gramEnd"/>
      <w:r>
        <w:t xml:space="preserve"> либо в группы определенной направленности, но не представил документы, которые предоставляет самостоятельно, изменения в АИС "Е-услуги. Образование" не вносится, составляется </w:t>
      </w:r>
      <w:hyperlink w:anchor="Par688" w:history="1">
        <w:r>
          <w:rPr>
            <w:color w:val="0000FF"/>
          </w:rPr>
          <w:t>уведомление</w:t>
        </w:r>
      </w:hyperlink>
      <w:r>
        <w:t xml:space="preserve"> об отказе в изменении по форме согласно приложению 5 к настоящему Регламенту (в случае поступления документов по почте);</w:t>
      </w:r>
    </w:p>
    <w:p w:rsidR="00DD11A8" w:rsidRDefault="00DD11A8">
      <w:pPr>
        <w:pStyle w:val="ConsPlusNormal"/>
        <w:spacing w:before="280"/>
        <w:ind w:firstLine="540"/>
        <w:jc w:val="both"/>
      </w:pPr>
      <w:r>
        <w:t xml:space="preserve">д) если заявитель не предоставил документы, находящиеся в распоряжении органов власти и подтверждающие для зачисления в первоочередном или внеочередном </w:t>
      </w:r>
      <w:proofErr w:type="gramStart"/>
      <w:r>
        <w:t>порядке</w:t>
      </w:r>
      <w:proofErr w:type="gramEnd"/>
      <w:r>
        <w:t xml:space="preserve"> либо в группы определенной направленности, формирует и направляет в порядке межведомственного взаимодействия запросы;</w:t>
      </w:r>
    </w:p>
    <w:p w:rsidR="00DD11A8" w:rsidRDefault="00DD11A8">
      <w:pPr>
        <w:pStyle w:val="ConsPlusNormal"/>
        <w:spacing w:before="280"/>
        <w:ind w:firstLine="540"/>
        <w:jc w:val="both"/>
      </w:pPr>
      <w:r>
        <w:t>е) после поступления подтверждающей информации, подлежит изменение основание постановки в очередь;</w:t>
      </w:r>
    </w:p>
    <w:p w:rsidR="00DD11A8" w:rsidRDefault="00DD11A8">
      <w:pPr>
        <w:pStyle w:val="ConsPlusNormal"/>
        <w:spacing w:before="280"/>
        <w:ind w:firstLine="540"/>
        <w:jc w:val="both"/>
      </w:pPr>
      <w:r>
        <w:t>ж) подготавливает уведомление о внесении изменения, подписывает и направляет его заявителю, если иное не указано в заявлении.</w:t>
      </w:r>
    </w:p>
    <w:p w:rsidR="00DD11A8" w:rsidRDefault="00DD11A8">
      <w:pPr>
        <w:pStyle w:val="ConsPlusNormal"/>
        <w:spacing w:before="280"/>
        <w:ind w:firstLine="540"/>
        <w:jc w:val="both"/>
      </w:pPr>
      <w:r>
        <w:t>3.3.2.3.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DD11A8" w:rsidRDefault="00DD11A8">
      <w:pPr>
        <w:pStyle w:val="ConsPlusNormal"/>
        <w:spacing w:before="280"/>
        <w:ind w:firstLine="540"/>
        <w:jc w:val="both"/>
      </w:pPr>
      <w:r>
        <w:t>3.4. Направление детей в образовательные учреждения, реализующие образовательные программы дошкольного образования включает в себя следующие административные действия:</w:t>
      </w:r>
    </w:p>
    <w:p w:rsidR="00DD11A8" w:rsidRDefault="00DD11A8">
      <w:pPr>
        <w:pStyle w:val="ConsPlusNormal"/>
        <w:spacing w:before="280"/>
        <w:ind w:firstLine="540"/>
        <w:jc w:val="both"/>
      </w:pPr>
      <w:r>
        <w:t>3.4.1. Специалист Управления образования, ответственный за работу в АИС "Е-услуги. Образование":</w:t>
      </w:r>
    </w:p>
    <w:p w:rsidR="00DD11A8" w:rsidRDefault="00DD11A8">
      <w:pPr>
        <w:pStyle w:val="ConsPlusNormal"/>
        <w:spacing w:before="280"/>
        <w:ind w:firstLine="540"/>
        <w:jc w:val="both"/>
      </w:pPr>
      <w:r>
        <w:t>а) с помощью функции автоматического комплектования массово распределяет детей в детские сады и, утвержденного результата комплектования, направляет каждого ребенка в конкретное образовательное учреждение, реализующее образовательную программу дошкольного образования (далее - образовательная организация);</w:t>
      </w:r>
    </w:p>
    <w:p w:rsidR="00DD11A8" w:rsidRDefault="00DD11A8">
      <w:pPr>
        <w:pStyle w:val="ConsPlusNormal"/>
        <w:spacing w:before="280"/>
        <w:ind w:firstLine="540"/>
        <w:jc w:val="both"/>
      </w:pPr>
      <w:r>
        <w:lastRenderedPageBreak/>
        <w:t>б) извещает заявителя о предоставленном месте в образовательной организации способом, указанным в заявлении: по телефону или по электронной почте;</w:t>
      </w:r>
    </w:p>
    <w:p w:rsidR="00DD11A8" w:rsidRDefault="00DD11A8">
      <w:pPr>
        <w:pStyle w:val="ConsPlusNormal"/>
        <w:spacing w:before="280"/>
        <w:ind w:firstLine="540"/>
        <w:jc w:val="both"/>
      </w:pPr>
      <w:r>
        <w:t>в) передает в образовательную организацию сведения о направляемом в нее ребенке, содержащиеся в АИС "Е-услуги. Образование", присваивает заявлению вначале статус "Принято решение о направлении", далее - "Направлен в ДОО";</w:t>
      </w:r>
    </w:p>
    <w:p w:rsidR="00DD11A8" w:rsidRDefault="00DD11A8">
      <w:pPr>
        <w:pStyle w:val="ConsPlusNormal"/>
        <w:spacing w:before="280"/>
        <w:ind w:firstLine="540"/>
        <w:jc w:val="both"/>
      </w:pPr>
      <w:r>
        <w:t>г) в случае получения отказа заявителя от предоставления места в образовательной организации снимает ребенка с учета и присваивает заявлению в АИС "Е-услуги. Образование" статус "Архив", о чем уведомляет заявителя муниципальной услуги в письменной форме на адрес электронной почты (при наличии) в течение десяти рабочих дней.</w:t>
      </w:r>
    </w:p>
    <w:p w:rsidR="00DD11A8" w:rsidRDefault="00DD11A8">
      <w:pPr>
        <w:pStyle w:val="ConsPlusNormal"/>
        <w:spacing w:before="280"/>
        <w:ind w:firstLine="540"/>
        <w:jc w:val="both"/>
      </w:pPr>
      <w:r>
        <w:t xml:space="preserve">3.4.2. Получатель муниципальной услуги вправе вновь обратиться </w:t>
      </w:r>
      <w:proofErr w:type="gramStart"/>
      <w:r>
        <w:t>за получением муниципальной услуги в случае возникновения у него нуждаемости в предоставлении места ребенку в образовательной организации</w:t>
      </w:r>
      <w:proofErr w:type="gramEnd"/>
      <w:r>
        <w:t xml:space="preserve"> в порядке, установленном настоящим Административным регламентом.</w:t>
      </w:r>
    </w:p>
    <w:p w:rsidR="00DD11A8" w:rsidRDefault="00DD11A8">
      <w:pPr>
        <w:pStyle w:val="ConsPlusNormal"/>
        <w:ind w:firstLine="540"/>
        <w:jc w:val="both"/>
      </w:pPr>
    </w:p>
    <w:p w:rsidR="00DD11A8" w:rsidRDefault="00DD11A8">
      <w:pPr>
        <w:pStyle w:val="ConsPlusNormal"/>
        <w:jc w:val="center"/>
        <w:outlineLvl w:val="1"/>
        <w:rPr>
          <w:b/>
          <w:bCs/>
        </w:rPr>
      </w:pPr>
      <w:r>
        <w:rPr>
          <w:b/>
          <w:bCs/>
        </w:rPr>
        <w:t>IV. ОСОБЕННОСТИ ВЫПОЛНЕНИЯ АДМИНИСТРАТИВНЫХ ПРОЦЕДУР</w:t>
      </w:r>
    </w:p>
    <w:p w:rsidR="00DD11A8" w:rsidRDefault="00DD11A8">
      <w:pPr>
        <w:pStyle w:val="ConsPlusNormal"/>
        <w:jc w:val="center"/>
        <w:rPr>
          <w:b/>
          <w:bCs/>
        </w:rPr>
      </w:pPr>
      <w:r>
        <w:rPr>
          <w:b/>
          <w:bCs/>
        </w:rPr>
        <w:t>(ДЕЙСТВИЙ) В МНОГОФУНКЦИОНАЛЬНЫХ ЦЕНТРАХ ПРЕДОСТАВЛЕНИЯ</w:t>
      </w:r>
    </w:p>
    <w:p w:rsidR="00DD11A8" w:rsidRDefault="00DD11A8">
      <w:pPr>
        <w:pStyle w:val="ConsPlusNormal"/>
        <w:jc w:val="center"/>
        <w:rPr>
          <w:b/>
          <w:bCs/>
        </w:rPr>
      </w:pPr>
      <w:r>
        <w:rPr>
          <w:b/>
          <w:bCs/>
        </w:rPr>
        <w:t>ГОСУДАРСТВЕННЫХ И МУНИЦИПАЛЬНЫХ УСЛУГ</w:t>
      </w:r>
    </w:p>
    <w:p w:rsidR="00DD11A8" w:rsidRDefault="00DD11A8">
      <w:pPr>
        <w:pStyle w:val="ConsPlusNormal"/>
        <w:ind w:firstLine="540"/>
        <w:jc w:val="both"/>
      </w:pPr>
    </w:p>
    <w:p w:rsidR="00DD11A8" w:rsidRDefault="00DD11A8">
      <w:pPr>
        <w:pStyle w:val="ConsPlusNormal"/>
        <w:ind w:firstLine="540"/>
        <w:jc w:val="both"/>
      </w:pPr>
      <w:r>
        <w:t>4.1.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D11A8" w:rsidRDefault="00DD11A8">
      <w:pPr>
        <w:pStyle w:val="ConsPlusNormal"/>
        <w:spacing w:before="280"/>
        <w:ind w:firstLine="540"/>
        <w:jc w:val="both"/>
      </w:pPr>
      <w:r>
        <w:t xml:space="preserve">4.1.1. Предоставление муниципальной услуги в ГБУ НО "УМФЦ" осуществляется в соответствии с Федеральным </w:t>
      </w:r>
      <w:hyperlink r:id="rId62" w:history="1">
        <w:r>
          <w:rPr>
            <w:color w:val="0000FF"/>
          </w:rPr>
          <w:t>законом</w:t>
        </w:r>
      </w:hyperlink>
      <w:r>
        <w:t xml:space="preserve"> от 27.07.2010 N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утвержденный нормативным правовым актом.</w:t>
      </w:r>
    </w:p>
    <w:p w:rsidR="00DD11A8" w:rsidRDefault="00DD11A8">
      <w:pPr>
        <w:pStyle w:val="ConsPlusNormal"/>
        <w:spacing w:before="280"/>
        <w:ind w:firstLine="540"/>
        <w:jc w:val="both"/>
      </w:pPr>
      <w:r>
        <w:t>4.1.2. ГБУ НО "УМФЦ" участвуют в предоставлении муниципальной услуги в части приема документов на постановку в очередь в дошкольное учреждение, формирования заявления в АИС "Е-услуги. Образование", передачи документов, а также совершения иных действий в рамках, не превышающих полномочий ГБУ НО "УМФЦ".</w:t>
      </w:r>
    </w:p>
    <w:p w:rsidR="00DD11A8" w:rsidRDefault="00DD11A8">
      <w:pPr>
        <w:pStyle w:val="ConsPlusNormal"/>
        <w:spacing w:before="280"/>
        <w:ind w:firstLine="540"/>
        <w:jc w:val="both"/>
      </w:pPr>
      <w:r>
        <w:t>4.1.3. Передача принятого от заявителя заявления и документов, необходимых для предоставления муниципальной услуги из ГБУ НО "УМФЦ" в Управление образования осуществляется в электронной форме посредством АИС "Е-услуги. Образование".</w:t>
      </w:r>
    </w:p>
    <w:p w:rsidR="00DD11A8" w:rsidRDefault="00DD11A8">
      <w:pPr>
        <w:pStyle w:val="ConsPlusNormal"/>
        <w:spacing w:before="280"/>
        <w:ind w:firstLine="540"/>
        <w:jc w:val="both"/>
      </w:pPr>
      <w:r>
        <w:lastRenderedPageBreak/>
        <w:t xml:space="preserve">Сотрудник ГБУ НО "УМФЦ" передает заявителю заявление на бумажном носителе, по окончании приема документов. Передача заявления и документов не бумажном </w:t>
      </w:r>
      <w:proofErr w:type="gramStart"/>
      <w:r>
        <w:t>носителе</w:t>
      </w:r>
      <w:proofErr w:type="gramEnd"/>
      <w:r>
        <w:t xml:space="preserve"> из ГБУ НО "УМФЦ" в Управление образования не осуществляется.</w:t>
      </w:r>
    </w:p>
    <w:p w:rsidR="00DD11A8" w:rsidRDefault="00DD11A8">
      <w:pPr>
        <w:pStyle w:val="ConsPlusNormal"/>
        <w:spacing w:before="280"/>
        <w:ind w:firstLine="540"/>
        <w:jc w:val="both"/>
      </w:pPr>
      <w:r>
        <w:t>4.1.4. При подаче документов, предусмотренных настоящим Административным регламентом, через ГБУ НО "УМФЦ" непосредственное предоставление муниципальной услуги осуществляется Управлением образования.</w:t>
      </w:r>
    </w:p>
    <w:p w:rsidR="00DD11A8" w:rsidRDefault="00DD11A8">
      <w:pPr>
        <w:pStyle w:val="ConsPlusNormal"/>
        <w:spacing w:before="280"/>
        <w:ind w:firstLine="540"/>
        <w:jc w:val="both"/>
      </w:pPr>
      <w:r>
        <w:t>4.2.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DD11A8" w:rsidRDefault="00DD11A8">
      <w:pPr>
        <w:pStyle w:val="ConsPlusNormal"/>
        <w:spacing w:before="280"/>
        <w:ind w:firstLine="540"/>
        <w:jc w:val="both"/>
      </w:pPr>
      <w:r>
        <w:t>4.2.1. Предоставление муниципальной услуги в ГБУ НО "УМФЦ" включает в себя следующие административные процедуры (действия):</w:t>
      </w:r>
    </w:p>
    <w:p w:rsidR="00DD11A8" w:rsidRDefault="00DD11A8">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DD11A8" w:rsidRDefault="00DD11A8">
      <w:pPr>
        <w:pStyle w:val="ConsPlusNormal"/>
        <w:spacing w:before="280"/>
        <w:ind w:firstLine="540"/>
        <w:jc w:val="both"/>
      </w:pPr>
      <w:r>
        <w:t>прием заявлений о предоставлении муниципальной услуги и иных документов, необходимых для предоставления муниципальной услуги;</w:t>
      </w:r>
    </w:p>
    <w:p w:rsidR="00DD11A8" w:rsidRDefault="00DD11A8">
      <w:pPr>
        <w:pStyle w:val="ConsPlusNormal"/>
        <w:spacing w:before="280"/>
        <w:ind w:firstLine="540"/>
        <w:jc w:val="both"/>
      </w:pPr>
      <w:r>
        <w:t>направление в Управление образования документов, полученных от заявителей ГБУ НО "УМФЦ" и необходимых для предоставления муниципальной услуги;</w:t>
      </w:r>
    </w:p>
    <w:p w:rsidR="00DD11A8" w:rsidRDefault="00DD11A8">
      <w:pPr>
        <w:pStyle w:val="ConsPlusNormal"/>
        <w:spacing w:before="280"/>
        <w:ind w:firstLine="540"/>
        <w:jc w:val="both"/>
      </w:pPr>
      <w:r>
        <w:t>прием и регистрация документов, полученных от ГБУ НО "УМФЦ", Управлением образования.</w:t>
      </w:r>
    </w:p>
    <w:p w:rsidR="00DD11A8" w:rsidRDefault="00DD11A8">
      <w:pPr>
        <w:pStyle w:val="ConsPlusNormal"/>
        <w:spacing w:before="280"/>
        <w:ind w:firstLine="540"/>
        <w:jc w:val="both"/>
      </w:pPr>
      <w:r>
        <w:t>4.3.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D11A8" w:rsidRDefault="00DD11A8">
      <w:pPr>
        <w:pStyle w:val="ConsPlusNormal"/>
        <w:spacing w:before="280"/>
        <w:ind w:firstLine="540"/>
        <w:jc w:val="both"/>
      </w:pPr>
      <w:r>
        <w:t>4.3.1. Основанием для начала административной процедуры является обращение заявителя в ГБУ НО "УМФЦ".</w:t>
      </w:r>
    </w:p>
    <w:p w:rsidR="00DD11A8" w:rsidRDefault="00DD11A8">
      <w:pPr>
        <w:pStyle w:val="ConsPlusNormal"/>
        <w:spacing w:before="280"/>
        <w:ind w:firstLine="540"/>
        <w:jc w:val="both"/>
      </w:pPr>
      <w:r>
        <w:t xml:space="preserve">4.3.2. </w:t>
      </w:r>
      <w:proofErr w:type="gramStart"/>
      <w:r>
        <w:t>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 на портале УМФЦ НО.</w:t>
      </w:r>
      <w:proofErr w:type="gramEnd"/>
    </w:p>
    <w:p w:rsidR="00DD11A8" w:rsidRDefault="00DD11A8">
      <w:pPr>
        <w:pStyle w:val="ConsPlusNormal"/>
        <w:spacing w:before="280"/>
        <w:ind w:firstLine="540"/>
        <w:jc w:val="both"/>
      </w:pPr>
      <w: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DD11A8" w:rsidRDefault="00DD11A8">
      <w:pPr>
        <w:pStyle w:val="ConsPlusNormal"/>
        <w:spacing w:before="280"/>
        <w:ind w:firstLine="540"/>
        <w:jc w:val="both"/>
      </w:pPr>
      <w:r>
        <w:lastRenderedPageBreak/>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DD11A8" w:rsidRDefault="00DD11A8">
      <w:pPr>
        <w:pStyle w:val="ConsPlusNormal"/>
        <w:spacing w:before="280"/>
        <w:ind w:firstLine="540"/>
        <w:jc w:val="both"/>
      </w:pPr>
      <w:r>
        <w:t>4.4. Прием запросов заявителей о предоставлении муниципальной услуги и иных документов, необходимых для предоставления муниципальной услуги.</w:t>
      </w:r>
    </w:p>
    <w:p w:rsidR="00DD11A8" w:rsidRDefault="00DD11A8">
      <w:pPr>
        <w:pStyle w:val="ConsPlusNormal"/>
        <w:spacing w:before="280"/>
        <w:ind w:firstLine="540"/>
        <w:jc w:val="both"/>
      </w:pPr>
      <w:r>
        <w:t>4.4.1. Основанием для начала административной процедуры является представление заявителем (представителем заявителя) в ГБУ НО "УМФЦ" соответствующих документов, предусмотренных настоящим Административным регламентом.</w:t>
      </w:r>
    </w:p>
    <w:p w:rsidR="00DD11A8" w:rsidRDefault="00DD11A8">
      <w:pPr>
        <w:pStyle w:val="ConsPlusNormal"/>
        <w:spacing w:before="280"/>
        <w:ind w:firstLine="540"/>
        <w:jc w:val="both"/>
      </w:pPr>
      <w:r>
        <w:t>4.4.2. Прием заявления о предоставлении муниципальной услуги и прилагаемых к нему документов осуществляется сотрудником ГБУ НО "УМФЦ".</w:t>
      </w:r>
    </w:p>
    <w:p w:rsidR="00DD11A8" w:rsidRDefault="00DD11A8">
      <w:pPr>
        <w:pStyle w:val="ConsPlusNormal"/>
        <w:spacing w:before="280"/>
        <w:ind w:firstLine="540"/>
        <w:jc w:val="both"/>
      </w:pPr>
      <w: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DD11A8" w:rsidRDefault="00DD11A8">
      <w:pPr>
        <w:pStyle w:val="ConsPlusNormal"/>
        <w:spacing w:before="280"/>
        <w:ind w:firstLine="540"/>
        <w:jc w:val="both"/>
      </w:pPr>
      <w:r>
        <w:t>4.4.4. При приеме сотрудник ГБУ НО "УМФЦ" проверяет наличие надлежащим образом оформленных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DD11A8" w:rsidRDefault="00DD11A8">
      <w:pPr>
        <w:pStyle w:val="ConsPlusNormal"/>
        <w:spacing w:before="280"/>
        <w:ind w:firstLine="540"/>
        <w:jc w:val="both"/>
      </w:pPr>
      <w:r>
        <w:t>4.4.5.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DD11A8" w:rsidRDefault="00DD11A8">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DD11A8" w:rsidRDefault="00DD11A8">
      <w:pPr>
        <w:pStyle w:val="ConsPlusNormal"/>
        <w:spacing w:before="280"/>
        <w:ind w:firstLine="540"/>
        <w:jc w:val="both"/>
      </w:pPr>
      <w:r>
        <w:t xml:space="preserve">4.4.6.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ar718" w:history="1">
        <w:r>
          <w:rPr>
            <w:color w:val="0000FF"/>
          </w:rPr>
          <w:t>Приложению N 6</w:t>
        </w:r>
      </w:hyperlink>
      <w:r>
        <w:t xml:space="preserve"> к настоящему Административному регламенту.</w:t>
      </w:r>
    </w:p>
    <w:p w:rsidR="00DD11A8" w:rsidRDefault="00DD11A8">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DD11A8" w:rsidRDefault="00DD11A8">
      <w:pPr>
        <w:pStyle w:val="ConsPlusNormal"/>
        <w:spacing w:before="280"/>
        <w:ind w:firstLine="540"/>
        <w:jc w:val="both"/>
      </w:pPr>
      <w:r>
        <w:t>4.4.7. При отсутствии замечаний к документам сотрудник ГБУ НО "УМФЦ" осуществляет прием необходимых документов.</w:t>
      </w:r>
    </w:p>
    <w:p w:rsidR="00DD11A8" w:rsidRDefault="00DD11A8">
      <w:pPr>
        <w:pStyle w:val="ConsPlusNormal"/>
        <w:spacing w:before="280"/>
        <w:ind w:firstLine="540"/>
        <w:jc w:val="both"/>
      </w:pPr>
      <w:r>
        <w:lastRenderedPageBreak/>
        <w:t>Сканирует документы для передачи их в электронном виде с использованием АИС "Е-услуги. Образование".</w:t>
      </w:r>
    </w:p>
    <w:p w:rsidR="00DD11A8" w:rsidRDefault="00DD11A8">
      <w:pPr>
        <w:pStyle w:val="ConsPlusNormal"/>
        <w:spacing w:before="280"/>
        <w:ind w:firstLine="540"/>
        <w:jc w:val="both"/>
      </w:pPr>
      <w:r>
        <w:t>Проверяет читаемость электронных образов документов и соответствие их бумажным оригиналам, представленным заявителем.</w:t>
      </w:r>
    </w:p>
    <w:p w:rsidR="00DD11A8" w:rsidRDefault="00DD11A8">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DD11A8" w:rsidRDefault="00DD11A8">
      <w:pPr>
        <w:pStyle w:val="ConsPlusNormal"/>
        <w:spacing w:before="280"/>
        <w:ind w:firstLine="540"/>
        <w:jc w:val="both"/>
      </w:pPr>
      <w:r>
        <w:t>4.4.8. Сотрудник ГБУ НО "УМФЦ" формирует в АИС "Е-услуги. Образование" заявление на предоставление услуги, распечатывает и передает заявителю для проверки полноты сведений, проставления подписи.</w:t>
      </w:r>
    </w:p>
    <w:p w:rsidR="00DD11A8" w:rsidRDefault="00DD11A8">
      <w:pPr>
        <w:pStyle w:val="ConsPlusNormal"/>
        <w:spacing w:before="280"/>
        <w:ind w:firstLine="540"/>
        <w:jc w:val="both"/>
      </w:pPr>
      <w:r>
        <w:t>При формировании заявления сотрудник ГБУ НО "УМФЦ":</w:t>
      </w:r>
    </w:p>
    <w:p w:rsidR="00DD11A8" w:rsidRDefault="00DD11A8">
      <w:pPr>
        <w:pStyle w:val="ConsPlusNormal"/>
        <w:spacing w:before="280"/>
        <w:ind w:firstLine="540"/>
        <w:jc w:val="both"/>
      </w:pPr>
      <w:r>
        <w:t>1) Вносит сведения о законном представителе (лице, действующем от имени законного представителя) и ребенке в АИС "Е-услуги. Образование", заполняет свойства комплектования.</w:t>
      </w:r>
    </w:p>
    <w:p w:rsidR="00DD11A8" w:rsidRDefault="00DD11A8">
      <w:pPr>
        <w:pStyle w:val="ConsPlusNormal"/>
        <w:spacing w:before="280"/>
        <w:ind w:firstLine="540"/>
        <w:jc w:val="both"/>
      </w:pPr>
      <w:r>
        <w:t>В процессе заполнения сведений о законном представителе (лице, действующем от имени законного представителя) формирует, распечатывает из АИС "Е-услуги. Образование", дает на подпись согласие на обработку персональных данных. Прикрепляет электронные образы необходимых для предоставления муниципальной услуги документов в АИС "Е-услуги. Образование";</w:t>
      </w:r>
    </w:p>
    <w:p w:rsidR="00DD11A8" w:rsidRDefault="00DD11A8">
      <w:pPr>
        <w:pStyle w:val="ConsPlusNormal"/>
        <w:spacing w:before="280"/>
        <w:ind w:firstLine="540"/>
        <w:jc w:val="both"/>
      </w:pPr>
      <w:r>
        <w:t>2) Регистрирует заявление в АИС "Е-услуги. Образование". Заявлению присваивается идентификационный номер.</w:t>
      </w:r>
    </w:p>
    <w:p w:rsidR="00DD11A8" w:rsidRDefault="00DD11A8">
      <w:pPr>
        <w:pStyle w:val="ConsPlusNormal"/>
        <w:spacing w:before="280"/>
        <w:ind w:firstLine="540"/>
        <w:jc w:val="both"/>
      </w:pPr>
      <w:r>
        <w:t>Вновь зарегистрированное заявление приобретает статус "Заявление ожидает рассмотрения".</w:t>
      </w:r>
    </w:p>
    <w:p w:rsidR="00DD11A8" w:rsidRDefault="00DD11A8">
      <w:pPr>
        <w:pStyle w:val="ConsPlusNormal"/>
        <w:spacing w:before="280"/>
        <w:ind w:firstLine="540"/>
        <w:jc w:val="both"/>
      </w:pPr>
      <w: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DD11A8" w:rsidRDefault="00DD11A8">
      <w:pPr>
        <w:pStyle w:val="ConsPlusNormal"/>
        <w:spacing w:before="280"/>
        <w:ind w:firstLine="540"/>
        <w:jc w:val="both"/>
      </w:pPr>
      <w:r>
        <w:t>4.4.10. Сотрудник ГБУ НО "УМФЦ" уведомляет заявителя (его представителя) о возможности отслеживать очередь в детский сад и вносить изменения в анкету с помощью Портала образовательных услуг Нижегородской области https://portal.gounn.ru/.</w:t>
      </w:r>
    </w:p>
    <w:p w:rsidR="00DD11A8" w:rsidRDefault="00DD11A8">
      <w:pPr>
        <w:pStyle w:val="ConsPlusNormal"/>
        <w:spacing w:before="280"/>
        <w:ind w:firstLine="540"/>
        <w:jc w:val="both"/>
      </w:pPr>
      <w:r>
        <w:t xml:space="preserve">4.4.11. Результатом административной процедуры является внесение данных заявления в АИС "Е-услуги. Образование" и прием сотрудником ГБУ НО "УМФЦ" документов, представленных заявителем, или отказ в приеме </w:t>
      </w:r>
      <w:r>
        <w:lastRenderedPageBreak/>
        <w:t>документов с указанием причин.</w:t>
      </w:r>
    </w:p>
    <w:p w:rsidR="00DD11A8" w:rsidRDefault="00DD11A8">
      <w:pPr>
        <w:pStyle w:val="ConsPlusNormal"/>
        <w:spacing w:before="280"/>
        <w:ind w:firstLine="540"/>
        <w:jc w:val="both"/>
      </w:pPr>
      <w:r>
        <w:t>4.4.12.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DD11A8" w:rsidRDefault="00DD11A8">
      <w:pPr>
        <w:pStyle w:val="ConsPlusNormal"/>
        <w:spacing w:before="280"/>
        <w:ind w:firstLine="540"/>
        <w:jc w:val="both"/>
      </w:pPr>
      <w:r>
        <w:t>4.5.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DD11A8" w:rsidRDefault="00DD11A8">
      <w:pPr>
        <w:pStyle w:val="ConsPlusNormal"/>
        <w:spacing w:before="280"/>
        <w:ind w:firstLine="540"/>
        <w:jc w:val="both"/>
      </w:pPr>
      <w:r>
        <w:t>4.6.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DD11A8" w:rsidRDefault="00DD11A8">
      <w:pPr>
        <w:pStyle w:val="ConsPlusNormal"/>
        <w:spacing w:before="280"/>
        <w:ind w:firstLine="540"/>
        <w:jc w:val="both"/>
      </w:pPr>
      <w:r>
        <w:t>4.6.1. Сотрудник ГБУ НО "УМФЦ" передает в Управление образования скан-копию заявления и документов, необходимых для предоставления муниципальной услуги.</w:t>
      </w:r>
    </w:p>
    <w:p w:rsidR="00DD11A8" w:rsidRDefault="00DD11A8">
      <w:pPr>
        <w:pStyle w:val="ConsPlusNormal"/>
        <w:spacing w:before="280"/>
        <w:ind w:firstLine="540"/>
        <w:jc w:val="both"/>
      </w:pPr>
      <w:r>
        <w:t>4.6.2. Передача заявления и документов осуществляется при непосредственном предоставлении муниципальной услуги в момент обращения заявителя.</w:t>
      </w:r>
    </w:p>
    <w:p w:rsidR="00DD11A8" w:rsidRDefault="00DD11A8">
      <w:pPr>
        <w:pStyle w:val="ConsPlusNormal"/>
        <w:spacing w:before="280"/>
        <w:ind w:firstLine="540"/>
        <w:jc w:val="both"/>
      </w:pPr>
      <w:r>
        <w:t>4.6.3. Результатом административной процедуры является направление ГБУ НО "УМФЦ" в Управление образования принятых от заявителя заявлений и документов (</w:t>
      </w:r>
      <w:proofErr w:type="gramStart"/>
      <w:r>
        <w:t>скан-копии</w:t>
      </w:r>
      <w:proofErr w:type="gramEnd"/>
      <w:r>
        <w:t xml:space="preserve"> документов).</w:t>
      </w:r>
    </w:p>
    <w:p w:rsidR="00DD11A8" w:rsidRDefault="00DD11A8">
      <w:pPr>
        <w:pStyle w:val="ConsPlusNormal"/>
        <w:spacing w:before="280"/>
        <w:ind w:firstLine="540"/>
        <w:jc w:val="both"/>
      </w:pPr>
      <w:r>
        <w:t>4.7.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DD11A8" w:rsidRDefault="00DD11A8">
      <w:pPr>
        <w:pStyle w:val="ConsPlusNormal"/>
        <w:spacing w:before="280"/>
        <w:ind w:firstLine="540"/>
        <w:jc w:val="both"/>
      </w:pPr>
      <w:r>
        <w:t xml:space="preserve">4.7.1. Основанием для дальнейших административных процедур является получение Управлением образования от ГБУ НО "УМФЦ" </w:t>
      </w:r>
      <w:proofErr w:type="gramStart"/>
      <w:r>
        <w:t>скан-копии</w:t>
      </w:r>
      <w:proofErr w:type="gramEnd"/>
      <w:r>
        <w:t xml:space="preserve"> заявления и документов в электронном виде, принятых от заявителя.</w:t>
      </w:r>
    </w:p>
    <w:p w:rsidR="00DD11A8" w:rsidRDefault="00DD11A8">
      <w:pPr>
        <w:pStyle w:val="ConsPlusNormal"/>
        <w:spacing w:before="280"/>
        <w:ind w:firstLine="540"/>
        <w:jc w:val="both"/>
      </w:pPr>
      <w:r>
        <w:t>4.7.2. Дальнейшие административные процедуры по предоставлению муниципальной услуги осуществляются должностным лицом Управления образования.</w:t>
      </w:r>
    </w:p>
    <w:p w:rsidR="00DD11A8" w:rsidRDefault="00DD11A8">
      <w:pPr>
        <w:pStyle w:val="ConsPlusNormal"/>
        <w:ind w:firstLine="540"/>
        <w:jc w:val="both"/>
      </w:pPr>
    </w:p>
    <w:p w:rsidR="00DD11A8" w:rsidRDefault="00DD11A8">
      <w:pPr>
        <w:pStyle w:val="ConsPlusNormal"/>
        <w:jc w:val="center"/>
        <w:outlineLvl w:val="1"/>
        <w:rPr>
          <w:b/>
          <w:bCs/>
        </w:rPr>
      </w:pPr>
      <w:r>
        <w:rPr>
          <w:b/>
          <w:bCs/>
        </w:rPr>
        <w:t xml:space="preserve">V. ФОРМЫ </w:t>
      </w:r>
      <w:proofErr w:type="gramStart"/>
      <w:r>
        <w:rPr>
          <w:b/>
          <w:bCs/>
        </w:rPr>
        <w:t>КОНТРОЛЯ ЗА</w:t>
      </w:r>
      <w:proofErr w:type="gramEnd"/>
      <w:r>
        <w:rPr>
          <w:b/>
          <w:bCs/>
        </w:rPr>
        <w:t xml:space="preserve"> ИСПОЛНЕНИЕМ РЕГЛАМЕНТА</w:t>
      </w:r>
    </w:p>
    <w:p w:rsidR="00DD11A8" w:rsidRDefault="00DD11A8">
      <w:pPr>
        <w:pStyle w:val="ConsPlusNormal"/>
        <w:ind w:firstLine="540"/>
        <w:jc w:val="both"/>
      </w:pPr>
    </w:p>
    <w:p w:rsidR="00DD11A8" w:rsidRDefault="00DD11A8">
      <w:pPr>
        <w:pStyle w:val="ConsPlusNormal"/>
        <w:ind w:firstLine="540"/>
        <w:jc w:val="both"/>
      </w:pPr>
      <w:r>
        <w:t xml:space="preserve">5.1.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w:t>
      </w:r>
      <w:r>
        <w:lastRenderedPageBreak/>
        <w:t>Формы контроля включают в себя текущий (внутренний) контроль и проведение плановых и внеплановых проверок.</w:t>
      </w:r>
    </w:p>
    <w:p w:rsidR="00DD11A8" w:rsidRDefault="00DD11A8">
      <w:pPr>
        <w:pStyle w:val="ConsPlusNormal"/>
        <w:spacing w:before="280"/>
        <w:ind w:firstLine="540"/>
        <w:jc w:val="both"/>
      </w:pPr>
      <w:r>
        <w:t xml:space="preserve">5.2. </w:t>
      </w:r>
      <w:proofErr w:type="gramStart"/>
      <w: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roofErr w:type="gramEnd"/>
    </w:p>
    <w:p w:rsidR="00DD11A8" w:rsidRDefault="00DD11A8">
      <w:pPr>
        <w:pStyle w:val="ConsPlusNormal"/>
        <w:spacing w:before="280"/>
        <w:ind w:firstLine="540"/>
        <w:jc w:val="both"/>
      </w:pPr>
      <w:r>
        <w:t xml:space="preserve">5.3.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DD11A8" w:rsidRDefault="00DD11A8">
      <w:pPr>
        <w:pStyle w:val="ConsPlusNormal"/>
        <w:spacing w:before="280"/>
        <w:ind w:firstLine="540"/>
        <w:jc w:val="both"/>
      </w:pPr>
      <w: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DD11A8" w:rsidRDefault="00DD11A8">
      <w:pPr>
        <w:pStyle w:val="ConsPlusNormal"/>
        <w:spacing w:before="280"/>
        <w:ind w:firstLine="540"/>
        <w:jc w:val="both"/>
      </w:pPr>
      <w: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DD11A8" w:rsidRDefault="00DD11A8">
      <w:pPr>
        <w:pStyle w:val="ConsPlusNormal"/>
        <w:spacing w:before="280"/>
        <w:ind w:firstLine="540"/>
        <w:jc w:val="both"/>
      </w:pPr>
      <w:r>
        <w:t xml:space="preserve">5.6.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DD11A8" w:rsidRDefault="00DD11A8">
      <w:pPr>
        <w:pStyle w:val="ConsPlusNormal"/>
        <w:spacing w:before="280"/>
        <w:ind w:firstLine="540"/>
        <w:jc w:val="both"/>
      </w:pPr>
      <w:r>
        <w:t>5.7. Должностное лицо несет персональную ответственность за соблюдение сроков и порядка предоставления муниципальной услуги.</w:t>
      </w:r>
    </w:p>
    <w:p w:rsidR="00DD11A8" w:rsidRDefault="00DD11A8">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DD11A8" w:rsidRDefault="00DD11A8">
      <w:pPr>
        <w:pStyle w:val="ConsPlusNormal"/>
        <w:spacing w:before="280"/>
        <w:ind w:firstLine="540"/>
        <w:jc w:val="both"/>
      </w:pPr>
      <w:r>
        <w:t xml:space="preserve">5.8.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Администрации.</w:t>
      </w:r>
    </w:p>
    <w:p w:rsidR="00DD11A8" w:rsidRDefault="00DD11A8">
      <w:pPr>
        <w:pStyle w:val="ConsPlusNormal"/>
        <w:spacing w:before="280"/>
        <w:ind w:firstLine="540"/>
        <w:jc w:val="both"/>
      </w:pPr>
      <w:r>
        <w:t>5.9.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D11A8" w:rsidRDefault="00DD11A8">
      <w:pPr>
        <w:pStyle w:val="ConsPlusNormal"/>
        <w:spacing w:before="280"/>
        <w:ind w:firstLine="540"/>
        <w:jc w:val="both"/>
      </w:pPr>
      <w:r>
        <w:lastRenderedPageBreak/>
        <w:t>5.10. При предоставлении заявителю результата муниципальной услуги специалист Администрации, сотрудник ГБУ НО "УМФЦ"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DD11A8" w:rsidRDefault="00DD11A8">
      <w:pPr>
        <w:pStyle w:val="ConsPlusNormal"/>
        <w:spacing w:before="280"/>
        <w:ind w:firstLine="540"/>
        <w:jc w:val="both"/>
      </w:pPr>
      <w:r>
        <w:t>5.11. После описания процедуры оценки специалист Администрации или образовательной организации предлагает заявителю оценить качество услуги путем заполнения анкеты или опросного листа.</w:t>
      </w:r>
    </w:p>
    <w:p w:rsidR="00DD11A8" w:rsidRDefault="00DD11A8">
      <w:pPr>
        <w:pStyle w:val="ConsPlusNormal"/>
        <w:spacing w:before="280"/>
        <w:ind w:firstLine="540"/>
        <w:jc w:val="both"/>
      </w:pPr>
      <w:proofErr w:type="gramStart"/>
      <w: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proofErr w:type="gramEnd"/>
    </w:p>
    <w:p w:rsidR="00DD11A8" w:rsidRDefault="00DD11A8">
      <w:pPr>
        <w:pStyle w:val="ConsPlusNormal"/>
        <w:ind w:firstLine="540"/>
        <w:jc w:val="both"/>
      </w:pPr>
    </w:p>
    <w:p w:rsidR="00DD11A8" w:rsidRDefault="00DD11A8">
      <w:pPr>
        <w:pStyle w:val="ConsPlusNormal"/>
        <w:jc w:val="center"/>
        <w:outlineLvl w:val="1"/>
        <w:rPr>
          <w:b/>
          <w:bCs/>
        </w:rPr>
      </w:pPr>
      <w:r>
        <w:rPr>
          <w:b/>
          <w:bCs/>
        </w:rPr>
        <w:t>VI. ДОСУДЕБНЫЙ (ВНЕСУДЕБНЫЙ) ПОРЯДОК ОБЖАЛОВАНИЯ РЕШЕНИЙ</w:t>
      </w:r>
    </w:p>
    <w:p w:rsidR="00DD11A8" w:rsidRDefault="00DD11A8">
      <w:pPr>
        <w:pStyle w:val="ConsPlusNormal"/>
        <w:jc w:val="center"/>
        <w:rPr>
          <w:b/>
          <w:bCs/>
        </w:rPr>
      </w:pPr>
      <w:r>
        <w:rPr>
          <w:b/>
          <w:bCs/>
        </w:rPr>
        <w:t>И ДЕЙСТВИЙ (БЕЗДЕЙСТВИЯ) АДМИНИСТРАЦ</w:t>
      </w:r>
      <w:proofErr w:type="gramStart"/>
      <w:r>
        <w:rPr>
          <w:b/>
          <w:bCs/>
        </w:rPr>
        <w:t>ИИ И ЕЕ</w:t>
      </w:r>
      <w:proofErr w:type="gramEnd"/>
      <w:r>
        <w:rPr>
          <w:b/>
          <w:bCs/>
        </w:rPr>
        <w:t xml:space="preserve"> ДОЛЖНОСТНЫХ ЛИЦ,</w:t>
      </w:r>
    </w:p>
    <w:p w:rsidR="00DD11A8" w:rsidRDefault="00DD11A8">
      <w:pPr>
        <w:pStyle w:val="ConsPlusNormal"/>
        <w:jc w:val="center"/>
        <w:rPr>
          <w:b/>
          <w:bCs/>
        </w:rPr>
      </w:pPr>
      <w:proofErr w:type="gramStart"/>
      <w:r>
        <w:rPr>
          <w:b/>
          <w:bCs/>
        </w:rPr>
        <w:t>ПРЕДОСТАВЛЯЮЩИХ</w:t>
      </w:r>
      <w:proofErr w:type="gramEnd"/>
      <w:r>
        <w:rPr>
          <w:b/>
          <w:bCs/>
        </w:rPr>
        <w:t xml:space="preserve"> МУНИЦИПАЛЬНУЮ УСЛУГУ</w:t>
      </w:r>
    </w:p>
    <w:p w:rsidR="00DD11A8" w:rsidRDefault="00DD11A8">
      <w:pPr>
        <w:pStyle w:val="ConsPlusNormal"/>
        <w:ind w:firstLine="540"/>
        <w:jc w:val="both"/>
      </w:pPr>
    </w:p>
    <w:p w:rsidR="00DD11A8" w:rsidRDefault="00DD11A8">
      <w:pPr>
        <w:pStyle w:val="ConsPlusNormal"/>
        <w:ind w:firstLine="540"/>
        <w:jc w:val="both"/>
      </w:pPr>
      <w:r>
        <w:t>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DD11A8" w:rsidRDefault="00DD11A8">
      <w:pPr>
        <w:pStyle w:val="ConsPlusNormal"/>
        <w:spacing w:before="280"/>
        <w:ind w:firstLine="540"/>
        <w:jc w:val="both"/>
      </w:pPr>
      <w:r>
        <w:t>6.2. Жалоба подается в Администрацию, ГБУ НО "УМФЦ" или образовательную организацию в письменной форме, в том числе при личном приеме заявителя, или в электронном виде.</w:t>
      </w:r>
    </w:p>
    <w:p w:rsidR="00DD11A8" w:rsidRDefault="00DD11A8">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DD11A8" w:rsidRDefault="00DD11A8">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DD11A8" w:rsidRDefault="00DD11A8">
      <w:pPr>
        <w:pStyle w:val="ConsPlusNormal"/>
        <w:spacing w:before="280"/>
        <w:ind w:firstLine="540"/>
        <w:jc w:val="both"/>
      </w:pPr>
      <w:r>
        <w:t>Жалобу на решения и действия (бездействия) работника ГБУ НО "УМФЦ" подается руководителю МФЦ в письменной форме на личном приеме заявителя.</w:t>
      </w:r>
    </w:p>
    <w:p w:rsidR="00DD11A8" w:rsidRDefault="00DD11A8">
      <w:pPr>
        <w:pStyle w:val="ConsPlusNormal"/>
        <w:spacing w:before="280"/>
        <w:ind w:firstLine="540"/>
        <w:jc w:val="both"/>
      </w:pPr>
      <w:r>
        <w:t xml:space="preserve">Прием жалоб в письменной форме осуществляется Администрацией, ГБУ </w:t>
      </w:r>
      <w:r>
        <w:lastRenderedPageBreak/>
        <w:t>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D11A8" w:rsidRDefault="00DD11A8">
      <w:pPr>
        <w:pStyle w:val="ConsPlusNormal"/>
        <w:spacing w:before="280"/>
        <w:ind w:firstLine="540"/>
        <w:jc w:val="both"/>
      </w:pPr>
      <w:r>
        <w:t>Время приема жалоб должно совпадать со временем предоставления муниципальной услуги.</w:t>
      </w:r>
    </w:p>
    <w:p w:rsidR="00DD11A8" w:rsidRDefault="00DD11A8">
      <w:pPr>
        <w:pStyle w:val="ConsPlusNormal"/>
        <w:spacing w:before="280"/>
        <w:ind w:firstLine="540"/>
        <w:jc w:val="both"/>
      </w:pPr>
      <w:r>
        <w:t>Жалоба в письменной форме может быть также направлена по почте.</w:t>
      </w:r>
    </w:p>
    <w:p w:rsidR="00DD11A8" w:rsidRDefault="00DD11A8">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11A8" w:rsidRDefault="00DD11A8">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DD11A8" w:rsidRDefault="00DD11A8">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DD11A8" w:rsidRDefault="00DD11A8">
      <w:pPr>
        <w:pStyle w:val="ConsPlusNormal"/>
        <w:spacing w:before="280"/>
        <w:ind w:firstLine="540"/>
        <w:jc w:val="both"/>
      </w:pPr>
      <w:r>
        <w:t>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DD11A8" w:rsidRDefault="00DD11A8">
      <w:pPr>
        <w:pStyle w:val="ConsPlusNormal"/>
        <w:spacing w:before="280"/>
        <w:ind w:firstLine="540"/>
        <w:jc w:val="both"/>
      </w:pPr>
      <w:r>
        <w:t xml:space="preserve">6.4. Досудебное (внесудебное) обжалование решений и действий (бездействия) Администрации, ГБУ НО "УМФЦ", ее должностных лиц осуществляется в соответствии </w:t>
      </w:r>
      <w:proofErr w:type="gramStart"/>
      <w:r>
        <w:t>с</w:t>
      </w:r>
      <w:proofErr w:type="gramEnd"/>
      <w:r>
        <w:t>:</w:t>
      </w:r>
    </w:p>
    <w:p w:rsidR="00DD11A8" w:rsidRDefault="00DD11A8">
      <w:pPr>
        <w:pStyle w:val="ConsPlusNormal"/>
        <w:spacing w:before="280"/>
        <w:ind w:firstLine="540"/>
        <w:jc w:val="both"/>
      </w:pPr>
      <w:r>
        <w:t xml:space="preserve">Федеральным </w:t>
      </w:r>
      <w:hyperlink r:id="rId63"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DD11A8" w:rsidRDefault="00DD11A8">
      <w:pPr>
        <w:pStyle w:val="ConsPlusNormal"/>
        <w:spacing w:before="280"/>
        <w:ind w:firstLine="540"/>
        <w:jc w:val="both"/>
      </w:pPr>
      <w:hyperlink r:id="rId64"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D11A8" w:rsidRDefault="00DD11A8">
      <w:pPr>
        <w:pStyle w:val="ConsPlusNormal"/>
        <w:spacing w:before="280"/>
        <w:ind w:firstLine="540"/>
        <w:jc w:val="both"/>
      </w:pPr>
      <w:hyperlink r:id="rId65"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w:t>
      </w:r>
      <w:r>
        <w:lastRenderedPageBreak/>
        <w:t>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D11A8" w:rsidRDefault="00DD11A8">
      <w:pPr>
        <w:pStyle w:val="ConsPlusNormal"/>
        <w:spacing w:before="280"/>
        <w:ind w:firstLine="540"/>
        <w:jc w:val="both"/>
      </w:pPr>
      <w: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DD11A8" w:rsidRDefault="00DD11A8">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6"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DD11A8" w:rsidRDefault="00DD11A8">
      <w:pPr>
        <w:pStyle w:val="ConsPlusNormal"/>
        <w:spacing w:before="280"/>
        <w:ind w:firstLine="540"/>
        <w:jc w:val="both"/>
      </w:pPr>
      <w:r>
        <w:t>б) нарушение срока предоставления муниципальной услуги;</w:t>
      </w:r>
    </w:p>
    <w:p w:rsidR="00DD11A8" w:rsidRDefault="00DD11A8">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DD11A8" w:rsidRDefault="00DD11A8">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DD11A8" w:rsidRDefault="00DD11A8">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DD11A8" w:rsidRDefault="00DD11A8">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DD11A8" w:rsidRDefault="00DD11A8">
      <w:pPr>
        <w:pStyle w:val="ConsPlusNormal"/>
        <w:spacing w:before="280"/>
        <w:ind w:firstLine="540"/>
        <w:jc w:val="both"/>
      </w:pPr>
      <w:r>
        <w:t>ж) нарушение срока или порядка выдачи документов по результатам предоставления муниципальной услуги;</w:t>
      </w:r>
    </w:p>
    <w:p w:rsidR="00DD11A8" w:rsidRDefault="00DD11A8">
      <w:pPr>
        <w:pStyle w:val="ConsPlusNormal"/>
        <w:spacing w:before="280"/>
        <w:ind w:firstLine="540"/>
        <w:jc w:val="both"/>
      </w:pPr>
      <w:proofErr w:type="gramStart"/>
      <w: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lastRenderedPageBreak/>
        <w:t>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DD11A8" w:rsidRDefault="00DD11A8">
      <w:pPr>
        <w:pStyle w:val="ConsPlusNormal"/>
        <w:spacing w:before="280"/>
        <w:ind w:firstLine="540"/>
        <w:jc w:val="both"/>
      </w:pPr>
      <w:proofErr w:type="gramStart"/>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7"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DD11A8" w:rsidRDefault="00DD11A8">
      <w:pPr>
        <w:pStyle w:val="ConsPlusNormal"/>
        <w:spacing w:before="280"/>
        <w:ind w:firstLine="540"/>
        <w:jc w:val="both"/>
      </w:pPr>
      <w: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DD11A8" w:rsidRDefault="00DD11A8">
      <w:pPr>
        <w:pStyle w:val="ConsPlusNormal"/>
        <w:spacing w:before="280"/>
        <w:ind w:firstLine="540"/>
        <w:jc w:val="both"/>
      </w:pPr>
      <w: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DD11A8" w:rsidRDefault="00DD11A8">
      <w:pPr>
        <w:pStyle w:val="ConsPlusNormal"/>
        <w:spacing w:before="280"/>
        <w:ind w:firstLine="540"/>
        <w:jc w:val="both"/>
      </w:pPr>
      <w:r>
        <w:t>б)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DD11A8" w:rsidRDefault="00DD11A8">
      <w:pPr>
        <w:pStyle w:val="ConsPlusNormal"/>
        <w:spacing w:before="280"/>
        <w:ind w:firstLine="540"/>
        <w:jc w:val="both"/>
      </w:pPr>
      <w: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DD11A8" w:rsidRDefault="00DD11A8">
      <w:pPr>
        <w:pStyle w:val="ConsPlusNormal"/>
        <w:spacing w:before="280"/>
        <w:ind w:firstLine="540"/>
        <w:jc w:val="both"/>
      </w:pPr>
      <w:r>
        <w:t>г) нарушение срока или порядка выдачи документов по результатам предоставления муниципальной услуги;</w:t>
      </w:r>
    </w:p>
    <w:p w:rsidR="00DD11A8" w:rsidRDefault="00DD11A8">
      <w:pPr>
        <w:pStyle w:val="ConsPlusNormal"/>
        <w:spacing w:before="280"/>
        <w:ind w:firstLine="540"/>
        <w:jc w:val="both"/>
      </w:pPr>
      <w:r>
        <w:t>6.6. В электронном виде жалоба может быть подана заявителем посредством:</w:t>
      </w:r>
    </w:p>
    <w:p w:rsidR="00DD11A8" w:rsidRDefault="00DD11A8">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DD11A8" w:rsidRDefault="00DD11A8">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w:t>
      </w:r>
    </w:p>
    <w:p w:rsidR="00DD11A8" w:rsidRDefault="00DD11A8">
      <w:pPr>
        <w:pStyle w:val="ConsPlusNormal"/>
        <w:spacing w:before="280"/>
        <w:ind w:firstLine="540"/>
        <w:jc w:val="both"/>
      </w:pPr>
      <w:proofErr w:type="gramStart"/>
      <w:r>
        <w:t xml:space="preserve">в) портала федеральной государственной информационной системы, </w:t>
      </w:r>
      <w: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DD11A8" w:rsidRDefault="00DD11A8">
      <w:pPr>
        <w:pStyle w:val="ConsPlusNormal"/>
        <w:spacing w:before="280"/>
        <w:ind w:firstLine="540"/>
        <w:jc w:val="both"/>
      </w:pPr>
      <w:r>
        <w:t>6.7. Жалоба должна содержать:</w:t>
      </w:r>
    </w:p>
    <w:p w:rsidR="00DD11A8" w:rsidRDefault="00DD11A8">
      <w:pPr>
        <w:pStyle w:val="ConsPlusNormal"/>
        <w:spacing w:before="280"/>
        <w:ind w:firstLine="540"/>
        <w:jc w:val="both"/>
      </w:pPr>
      <w:r>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DD11A8" w:rsidRDefault="00DD11A8">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DD11A8" w:rsidRDefault="00DD11A8">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DD11A8" w:rsidRDefault="00DD11A8">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DD11A8" w:rsidRDefault="00DD11A8">
      <w:pPr>
        <w:pStyle w:val="ConsPlusNormal"/>
        <w:spacing w:before="280"/>
        <w:ind w:firstLine="540"/>
        <w:jc w:val="both"/>
      </w:pPr>
      <w: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D11A8" w:rsidRDefault="00DD11A8">
      <w:pPr>
        <w:pStyle w:val="ConsPlusNormal"/>
        <w:spacing w:before="280"/>
        <w:ind w:firstLine="540"/>
        <w:jc w:val="both"/>
      </w:pPr>
      <w:r>
        <w:t>6.9. В случае</w:t>
      </w:r>
      <w:proofErr w:type="gramStart"/>
      <w:r>
        <w:t>,</w:t>
      </w:r>
      <w:proofErr w:type="gramEnd"/>
      <w: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D11A8" w:rsidRDefault="00DD11A8">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11A8" w:rsidRDefault="00DD11A8">
      <w:pPr>
        <w:pStyle w:val="ConsPlusNormal"/>
        <w:spacing w:before="280"/>
        <w:ind w:firstLine="540"/>
        <w:jc w:val="both"/>
      </w:pPr>
      <w:r>
        <w:lastRenderedPageBreak/>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DD11A8" w:rsidRDefault="00DD11A8">
      <w:pPr>
        <w:pStyle w:val="ConsPlusNormal"/>
        <w:spacing w:before="280"/>
        <w:ind w:firstLine="540"/>
        <w:jc w:val="both"/>
      </w:pPr>
      <w: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w:t>
      </w:r>
      <w:proofErr w:type="gramStart"/>
      <w:r>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DD11A8" w:rsidRDefault="00DD11A8">
      <w:pPr>
        <w:pStyle w:val="ConsPlusNormal"/>
        <w:spacing w:before="280"/>
        <w:ind w:firstLine="540"/>
        <w:jc w:val="both"/>
      </w:pPr>
      <w:proofErr w:type="gramStart"/>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roofErr w:type="gramEnd"/>
    </w:p>
    <w:p w:rsidR="00DD11A8" w:rsidRDefault="00DD11A8">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DD11A8" w:rsidRDefault="00DD11A8">
      <w:pPr>
        <w:pStyle w:val="ConsPlusNormal"/>
        <w:spacing w:before="280"/>
        <w:ind w:firstLine="540"/>
        <w:jc w:val="both"/>
      </w:pPr>
      <w: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DD11A8" w:rsidRDefault="00DD11A8">
      <w:pPr>
        <w:pStyle w:val="ConsPlusNormal"/>
        <w:spacing w:before="280"/>
        <w:ind w:firstLine="540"/>
        <w:jc w:val="both"/>
      </w:pPr>
      <w:r>
        <w:t>Срок рассмотрения жалобы исчисляется со дня регистрации жалобы в Администрации.</w:t>
      </w:r>
    </w:p>
    <w:p w:rsidR="00DD11A8" w:rsidRDefault="00DD11A8">
      <w:pPr>
        <w:pStyle w:val="ConsPlusNormal"/>
        <w:spacing w:before="280"/>
        <w:ind w:firstLine="540"/>
        <w:jc w:val="both"/>
      </w:pPr>
      <w:r>
        <w:t>6.13. По результатам рассмотрения жалобы принимается одно из следующих решений:</w:t>
      </w:r>
    </w:p>
    <w:p w:rsidR="00DD11A8" w:rsidRDefault="00DD11A8">
      <w:pPr>
        <w:pStyle w:val="ConsPlusNormal"/>
        <w:spacing w:before="280"/>
        <w:ind w:firstLine="540"/>
        <w:jc w:val="both"/>
      </w:pPr>
      <w:proofErr w:type="gramStart"/>
      <w:r>
        <w:lastRenderedPageBreak/>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DD11A8" w:rsidRDefault="00DD11A8">
      <w:pPr>
        <w:pStyle w:val="ConsPlusNormal"/>
        <w:spacing w:before="280"/>
        <w:ind w:firstLine="540"/>
        <w:jc w:val="both"/>
      </w:pPr>
      <w:r>
        <w:t>б) в удовлетворении жалобы отказывается.</w:t>
      </w:r>
    </w:p>
    <w:p w:rsidR="00DD11A8" w:rsidRDefault="00DD11A8">
      <w:pPr>
        <w:pStyle w:val="ConsPlusNormal"/>
        <w:spacing w:before="280"/>
        <w:ind w:firstLine="540"/>
        <w:jc w:val="both"/>
      </w:pPr>
      <w:r>
        <w:t>6.14. В удовлетворении жалобы отказывается в следующих случаях:</w:t>
      </w:r>
    </w:p>
    <w:p w:rsidR="00DD11A8" w:rsidRDefault="00DD11A8">
      <w:pPr>
        <w:pStyle w:val="ConsPlusNormal"/>
        <w:spacing w:before="280"/>
        <w:ind w:firstLine="540"/>
        <w:jc w:val="both"/>
      </w:pPr>
      <w:r>
        <w:t>6.14.1. Наличие вступившего в законную силу решения суда по жалобе о том же предмете и по тем же основаниям.</w:t>
      </w:r>
    </w:p>
    <w:p w:rsidR="00DD11A8" w:rsidRDefault="00DD11A8">
      <w:pPr>
        <w:pStyle w:val="ConsPlusNormal"/>
        <w:spacing w:before="280"/>
        <w:ind w:firstLine="540"/>
        <w:jc w:val="both"/>
      </w:pPr>
      <w:r>
        <w:t>6.14.2. Подача жалобы лицом, полномочия которого не подтверждены в порядке, установленном законодательством Российской Федерации.</w:t>
      </w:r>
    </w:p>
    <w:p w:rsidR="00DD11A8" w:rsidRDefault="00DD11A8">
      <w:pPr>
        <w:pStyle w:val="ConsPlusNormal"/>
        <w:spacing w:before="280"/>
        <w:ind w:firstLine="540"/>
        <w:jc w:val="both"/>
      </w:pPr>
      <w: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D11A8" w:rsidRDefault="00DD11A8">
      <w:pPr>
        <w:pStyle w:val="ConsPlusNormal"/>
        <w:spacing w:before="280"/>
        <w:ind w:firstLine="540"/>
        <w:jc w:val="both"/>
      </w:pPr>
      <w:r>
        <w:t>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DD11A8" w:rsidRDefault="00DD11A8">
      <w:pPr>
        <w:pStyle w:val="ConsPlusNormal"/>
        <w:spacing w:before="28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DD11A8" w:rsidRDefault="00DD11A8">
      <w:pPr>
        <w:pStyle w:val="ConsPlusNormal"/>
        <w:spacing w:before="280"/>
        <w:ind w:firstLine="540"/>
        <w:jc w:val="both"/>
      </w:pPr>
      <w:r>
        <w:t>6.16. В ответе по результатам рассмотрения жалобы указываются:</w:t>
      </w:r>
    </w:p>
    <w:p w:rsidR="00DD11A8" w:rsidRDefault="00DD11A8">
      <w:pPr>
        <w:pStyle w:val="ConsPlusNormal"/>
        <w:spacing w:before="280"/>
        <w:ind w:firstLine="540"/>
        <w:jc w:val="both"/>
      </w:pPr>
      <w:proofErr w:type="gramStart"/>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DD11A8" w:rsidRDefault="00DD11A8">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DD11A8" w:rsidRDefault="00DD11A8">
      <w:pPr>
        <w:pStyle w:val="ConsPlusNormal"/>
        <w:spacing w:before="280"/>
        <w:ind w:firstLine="540"/>
        <w:jc w:val="both"/>
      </w:pPr>
      <w:r>
        <w:t>в) фамилия, имя, отчество (при наличии) или наименование заявителя;</w:t>
      </w:r>
    </w:p>
    <w:p w:rsidR="00DD11A8" w:rsidRDefault="00DD11A8">
      <w:pPr>
        <w:pStyle w:val="ConsPlusNormal"/>
        <w:spacing w:before="280"/>
        <w:ind w:firstLine="540"/>
        <w:jc w:val="both"/>
      </w:pPr>
      <w:r>
        <w:t>г) основания для принятия решения по жалобе;</w:t>
      </w:r>
    </w:p>
    <w:p w:rsidR="00DD11A8" w:rsidRDefault="00DD11A8">
      <w:pPr>
        <w:pStyle w:val="ConsPlusNormal"/>
        <w:spacing w:before="280"/>
        <w:ind w:firstLine="540"/>
        <w:jc w:val="both"/>
      </w:pPr>
      <w:r>
        <w:t>д) принятое по жалобе решение;</w:t>
      </w:r>
    </w:p>
    <w:p w:rsidR="00DD11A8" w:rsidRDefault="00DD11A8">
      <w:pPr>
        <w:pStyle w:val="ConsPlusNormal"/>
        <w:spacing w:before="280"/>
        <w:ind w:firstLine="540"/>
        <w:jc w:val="both"/>
      </w:pPr>
      <w:proofErr w:type="gramStart"/>
      <w:r>
        <w:t xml:space="preserve">е) в случае признания жалобы подлежащей удовлетворению в ответе заявителю, указанном в </w:t>
      </w:r>
      <w:hyperlink r:id="rId68" w:history="1">
        <w:r>
          <w:rPr>
            <w:color w:val="0000FF"/>
          </w:rPr>
          <w:t>части 8 статьи 11.2</w:t>
        </w:r>
      </w:hyperlink>
      <w:r>
        <w:t xml:space="preserve"> Федерального закона от 27 июля </w:t>
      </w:r>
      <w:r>
        <w:lastRenderedPageBreak/>
        <w:t>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DD11A8" w:rsidRDefault="00DD11A8">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69"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D11A8" w:rsidRDefault="00DD11A8">
      <w:pPr>
        <w:pStyle w:val="ConsPlusNormal"/>
        <w:spacing w:before="280"/>
        <w:ind w:firstLine="540"/>
        <w:jc w:val="both"/>
      </w:pPr>
      <w:r>
        <w:t xml:space="preserve">6.17.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D11A8" w:rsidRDefault="00DD11A8">
      <w:pPr>
        <w:pStyle w:val="ConsPlusNormal"/>
        <w:spacing w:before="280"/>
        <w:ind w:firstLine="540"/>
        <w:jc w:val="both"/>
      </w:pPr>
      <w:r>
        <w:t>6.18. Администрация, ГБУ НО "УМФЦ", учредитель ГБУ НО "УМФЦ" вправе оставить жалобу без ответа в следующих случаях:</w:t>
      </w:r>
    </w:p>
    <w:p w:rsidR="00DD11A8" w:rsidRDefault="00DD11A8">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D11A8" w:rsidRDefault="00DD11A8">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D11A8" w:rsidRDefault="00DD11A8">
      <w:pPr>
        <w:pStyle w:val="ConsPlusNormal"/>
        <w:spacing w:before="280"/>
        <w:ind w:firstLine="540"/>
        <w:jc w:val="both"/>
      </w:pPr>
      <w: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DD11A8" w:rsidRDefault="00DD11A8">
      <w:pPr>
        <w:pStyle w:val="ConsPlusNormal"/>
        <w:spacing w:before="280"/>
        <w:ind w:firstLine="540"/>
        <w:jc w:val="both"/>
      </w:pPr>
      <w:r>
        <w:t xml:space="preserve">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1</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18"/>
        <w:gridCol w:w="1113"/>
        <w:gridCol w:w="236"/>
        <w:gridCol w:w="877"/>
        <w:gridCol w:w="1062"/>
        <w:gridCol w:w="1197"/>
        <w:gridCol w:w="1468"/>
      </w:tblGrid>
      <w:tr w:rsidR="00DD11A8" w:rsidRPr="00DD11A8">
        <w:tc>
          <w:tcPr>
            <w:tcW w:w="3118" w:type="dxa"/>
            <w:vMerge w:val="restart"/>
          </w:tcPr>
          <w:p w:rsidR="00DD11A8" w:rsidRPr="00DD11A8" w:rsidRDefault="00DD11A8">
            <w:pPr>
              <w:pStyle w:val="ConsPlusNormal"/>
            </w:pPr>
          </w:p>
        </w:tc>
        <w:tc>
          <w:tcPr>
            <w:tcW w:w="5953" w:type="dxa"/>
            <w:gridSpan w:val="6"/>
          </w:tcPr>
          <w:p w:rsidR="00DD11A8" w:rsidRPr="00DD11A8" w:rsidRDefault="00DD11A8">
            <w:pPr>
              <w:pStyle w:val="ConsPlusNormal"/>
              <w:jc w:val="right"/>
            </w:pPr>
            <w:r w:rsidRPr="00DD11A8">
              <w:t>В _______________________________________</w:t>
            </w:r>
          </w:p>
          <w:p w:rsidR="00DD11A8" w:rsidRPr="00DD11A8" w:rsidRDefault="00DD11A8">
            <w:pPr>
              <w:pStyle w:val="ConsPlusNormal"/>
              <w:jc w:val="right"/>
            </w:pPr>
            <w:r w:rsidRPr="00DD11A8">
              <w:t>_________________________________________</w:t>
            </w:r>
          </w:p>
          <w:p w:rsidR="00DD11A8" w:rsidRPr="00DD11A8" w:rsidRDefault="00DD11A8">
            <w:pPr>
              <w:pStyle w:val="ConsPlusNormal"/>
              <w:jc w:val="right"/>
            </w:pPr>
            <w:r w:rsidRPr="00DD11A8">
              <w:t>от родителя (законного представителя) ребенка</w:t>
            </w:r>
          </w:p>
          <w:p w:rsidR="00DD11A8" w:rsidRPr="00DD11A8" w:rsidRDefault="00DD11A8">
            <w:pPr>
              <w:pStyle w:val="ConsPlusNormal"/>
              <w:jc w:val="right"/>
            </w:pPr>
            <w:r w:rsidRPr="00DD11A8">
              <w:t>_________________________________________</w:t>
            </w:r>
          </w:p>
          <w:p w:rsidR="00DD11A8" w:rsidRPr="00DD11A8" w:rsidRDefault="00DD11A8">
            <w:pPr>
              <w:pStyle w:val="ConsPlusNormal"/>
              <w:jc w:val="right"/>
            </w:pPr>
            <w:r w:rsidRPr="00DD11A8">
              <w:t>________________________________________,</w:t>
            </w:r>
          </w:p>
          <w:p w:rsidR="00DD11A8" w:rsidRPr="00DD11A8" w:rsidRDefault="00DD11A8">
            <w:pPr>
              <w:pStyle w:val="ConsPlusNormal"/>
              <w:jc w:val="center"/>
            </w:pPr>
            <w:r w:rsidRPr="00DD11A8">
              <w:t>(Ф.И.О. заявителя)</w:t>
            </w:r>
          </w:p>
        </w:tc>
      </w:tr>
      <w:tr w:rsidR="00DD11A8" w:rsidRPr="00DD11A8">
        <w:tc>
          <w:tcPr>
            <w:tcW w:w="3118" w:type="dxa"/>
            <w:vMerge/>
          </w:tcPr>
          <w:p w:rsidR="00DD11A8" w:rsidRPr="00DD11A8" w:rsidRDefault="00DD11A8">
            <w:pPr>
              <w:pStyle w:val="ConsPlusNormal"/>
              <w:jc w:val="center"/>
            </w:pPr>
          </w:p>
        </w:tc>
        <w:tc>
          <w:tcPr>
            <w:tcW w:w="5953" w:type="dxa"/>
            <w:gridSpan w:val="6"/>
          </w:tcPr>
          <w:p w:rsidR="00DD11A8" w:rsidRPr="00DD11A8" w:rsidRDefault="00DD11A8">
            <w:pPr>
              <w:pStyle w:val="ConsPlusNormal"/>
              <w:jc w:val="right"/>
            </w:pPr>
            <w:proofErr w:type="gramStart"/>
            <w:r w:rsidRPr="00DD11A8">
              <w:t>зарегистрированного</w:t>
            </w:r>
            <w:proofErr w:type="gramEnd"/>
            <w:r w:rsidRPr="00DD11A8">
              <w:t xml:space="preserve"> по адресу: _______________</w:t>
            </w:r>
          </w:p>
          <w:p w:rsidR="00DD11A8" w:rsidRPr="00DD11A8" w:rsidRDefault="00DD11A8">
            <w:pPr>
              <w:pStyle w:val="ConsPlusNormal"/>
              <w:jc w:val="right"/>
            </w:pPr>
            <w:r w:rsidRPr="00DD11A8">
              <w:t>_________________________________________</w:t>
            </w:r>
          </w:p>
          <w:p w:rsidR="00DD11A8" w:rsidRPr="00DD11A8" w:rsidRDefault="00DD11A8">
            <w:pPr>
              <w:pStyle w:val="ConsPlusNormal"/>
              <w:jc w:val="right"/>
            </w:pPr>
            <w:r w:rsidRPr="00DD11A8">
              <w:t>________________________________________,</w:t>
            </w:r>
          </w:p>
          <w:p w:rsidR="00DD11A8" w:rsidRPr="00DD11A8" w:rsidRDefault="00DD11A8">
            <w:pPr>
              <w:pStyle w:val="ConsPlusNormal"/>
              <w:jc w:val="right"/>
            </w:pPr>
            <w:r w:rsidRPr="00DD11A8">
              <w:t>Тел.: _____________________________________</w:t>
            </w:r>
          </w:p>
        </w:tc>
      </w:tr>
      <w:tr w:rsidR="00DD11A8" w:rsidRPr="00DD11A8">
        <w:tc>
          <w:tcPr>
            <w:tcW w:w="9071" w:type="dxa"/>
            <w:gridSpan w:val="7"/>
          </w:tcPr>
          <w:p w:rsidR="00DD11A8" w:rsidRPr="00DD11A8" w:rsidRDefault="00DD11A8">
            <w:pPr>
              <w:pStyle w:val="ConsPlusNormal"/>
              <w:jc w:val="center"/>
            </w:pPr>
            <w:bookmarkStart w:id="16" w:name="Par573"/>
            <w:bookmarkEnd w:id="16"/>
            <w:r w:rsidRPr="00DD11A8">
              <w:t>Заявление</w:t>
            </w:r>
          </w:p>
          <w:p w:rsidR="00DD11A8" w:rsidRPr="00DD11A8" w:rsidRDefault="00DD11A8">
            <w:pPr>
              <w:pStyle w:val="ConsPlusNormal"/>
              <w:jc w:val="center"/>
            </w:pPr>
            <w:r w:rsidRPr="00DD11A8">
              <w:t>о постановке на учет в дошкольную образовательную организацию</w:t>
            </w:r>
          </w:p>
        </w:tc>
      </w:tr>
      <w:tr w:rsidR="00DD11A8" w:rsidRPr="00DD11A8">
        <w:tc>
          <w:tcPr>
            <w:tcW w:w="9071" w:type="dxa"/>
            <w:gridSpan w:val="7"/>
          </w:tcPr>
          <w:p w:rsidR="00DD11A8" w:rsidRPr="00DD11A8" w:rsidRDefault="00DD11A8">
            <w:pPr>
              <w:pStyle w:val="ConsPlusNormal"/>
            </w:pPr>
            <w:r w:rsidRPr="00DD11A8">
              <w:t>Прошу поставить на учет ___________________________________________</w:t>
            </w:r>
          </w:p>
          <w:p w:rsidR="00DD11A8" w:rsidRPr="00DD11A8" w:rsidRDefault="00DD11A8">
            <w:pPr>
              <w:pStyle w:val="ConsPlusNormal"/>
              <w:jc w:val="center"/>
            </w:pPr>
            <w:r w:rsidRPr="00DD11A8">
              <w:t>(Ф.И.О. ребенка)</w:t>
            </w:r>
          </w:p>
        </w:tc>
      </w:tr>
      <w:tr w:rsidR="00DD11A8" w:rsidRPr="00DD11A8">
        <w:tc>
          <w:tcPr>
            <w:tcW w:w="9071" w:type="dxa"/>
            <w:gridSpan w:val="7"/>
          </w:tcPr>
          <w:p w:rsidR="00DD11A8" w:rsidRPr="00DD11A8" w:rsidRDefault="00DD11A8">
            <w:pPr>
              <w:pStyle w:val="ConsPlusNormal"/>
            </w:pPr>
            <w:r w:rsidRPr="00DD11A8">
              <w:t>______ года рождения, зарегистрированного по адресу: ____________________</w:t>
            </w:r>
          </w:p>
          <w:p w:rsidR="00DD11A8" w:rsidRPr="00DD11A8" w:rsidRDefault="00DD11A8">
            <w:pPr>
              <w:pStyle w:val="ConsPlusNormal"/>
            </w:pPr>
            <w:r w:rsidRPr="00DD11A8">
              <w:t>(дата)</w:t>
            </w:r>
          </w:p>
        </w:tc>
      </w:tr>
      <w:tr w:rsidR="00DD11A8" w:rsidRPr="00DD11A8">
        <w:tc>
          <w:tcPr>
            <w:tcW w:w="9071" w:type="dxa"/>
            <w:gridSpan w:val="7"/>
          </w:tcPr>
          <w:p w:rsidR="00DD11A8" w:rsidRPr="00DD11A8" w:rsidRDefault="00DD11A8">
            <w:pPr>
              <w:pStyle w:val="ConsPlusNormal"/>
              <w:jc w:val="both"/>
            </w:pPr>
            <w:r w:rsidRPr="00DD11A8">
              <w:t>________________________________________________________________</w:t>
            </w:r>
          </w:p>
          <w:p w:rsidR="00DD11A8" w:rsidRPr="00DD11A8" w:rsidRDefault="00DD11A8">
            <w:pPr>
              <w:pStyle w:val="ConsPlusNormal"/>
              <w:jc w:val="both"/>
            </w:pPr>
            <w:r w:rsidRPr="00DD11A8">
              <w:t>________________________________________________________________</w:t>
            </w:r>
          </w:p>
          <w:p w:rsidR="00DD11A8" w:rsidRPr="00DD11A8" w:rsidRDefault="00DD11A8">
            <w:pPr>
              <w:pStyle w:val="ConsPlusNormal"/>
              <w:jc w:val="both"/>
            </w:pPr>
            <w:proofErr w:type="gramStart"/>
            <w:r w:rsidRPr="00DD11A8">
              <w:t>проживающего</w:t>
            </w:r>
            <w:proofErr w:type="gramEnd"/>
            <w:r w:rsidRPr="00DD11A8">
              <w:t xml:space="preserve"> по адресу: ___________________________________________</w:t>
            </w:r>
          </w:p>
          <w:p w:rsidR="00DD11A8" w:rsidRPr="00DD11A8" w:rsidRDefault="00DD11A8">
            <w:pPr>
              <w:pStyle w:val="ConsPlusNormal"/>
              <w:jc w:val="both"/>
            </w:pPr>
            <w:r w:rsidRPr="00DD11A8">
              <w:t>________________________________________________________________</w:t>
            </w:r>
          </w:p>
          <w:p w:rsidR="00DD11A8" w:rsidRPr="00DD11A8" w:rsidRDefault="00DD11A8">
            <w:pPr>
              <w:pStyle w:val="ConsPlusNormal"/>
              <w:jc w:val="both"/>
            </w:pPr>
            <w:r w:rsidRPr="00DD11A8">
              <w:t>для предоставления места в общеразвивающей</w:t>
            </w:r>
          </w:p>
        </w:tc>
      </w:tr>
      <w:tr w:rsidR="00DD11A8" w:rsidRPr="00DD11A8">
        <w:tc>
          <w:tcPr>
            <w:tcW w:w="4231" w:type="dxa"/>
            <w:gridSpan w:val="2"/>
          </w:tcPr>
          <w:p w:rsidR="00DD11A8" w:rsidRPr="00DD11A8" w:rsidRDefault="00DD11A8">
            <w:pPr>
              <w:pStyle w:val="ConsPlusNormal"/>
              <w:jc w:val="center"/>
            </w:pPr>
            <w:r w:rsidRPr="00DD11A8">
              <w:t>(компенсирующей оздоровительной)</w:t>
            </w:r>
          </w:p>
          <w:p w:rsidR="00DD11A8" w:rsidRPr="00DD11A8" w:rsidRDefault="00DD11A8">
            <w:pPr>
              <w:pStyle w:val="ConsPlusNormal"/>
              <w:jc w:val="center"/>
            </w:pPr>
            <w:r w:rsidRPr="00DD11A8">
              <w:t>(нужное подчеркнуть)</w:t>
            </w:r>
          </w:p>
        </w:tc>
        <w:tc>
          <w:tcPr>
            <w:tcW w:w="4840" w:type="dxa"/>
            <w:gridSpan w:val="5"/>
          </w:tcPr>
          <w:p w:rsidR="00DD11A8" w:rsidRPr="00DD11A8" w:rsidRDefault="00DD11A8">
            <w:pPr>
              <w:pStyle w:val="ConsPlusNormal"/>
            </w:pPr>
          </w:p>
        </w:tc>
      </w:tr>
      <w:tr w:rsidR="00DD11A8" w:rsidRPr="00DD11A8">
        <w:tc>
          <w:tcPr>
            <w:tcW w:w="9071" w:type="dxa"/>
            <w:gridSpan w:val="7"/>
          </w:tcPr>
          <w:p w:rsidR="00DD11A8" w:rsidRPr="00DD11A8" w:rsidRDefault="00DD11A8">
            <w:pPr>
              <w:pStyle w:val="ConsPlusNormal"/>
              <w:jc w:val="both"/>
            </w:pPr>
            <w:r w:rsidRPr="00DD11A8">
              <w:t>группе муниципальной образовательной организации _______________________</w:t>
            </w:r>
          </w:p>
          <w:p w:rsidR="00DD11A8" w:rsidRPr="00DD11A8" w:rsidRDefault="00DD11A8">
            <w:pPr>
              <w:pStyle w:val="ConsPlusNormal"/>
              <w:jc w:val="both"/>
            </w:pPr>
            <w:proofErr w:type="gramStart"/>
            <w:r w:rsidRPr="00DD11A8">
              <w:t>(при отсутствии в ней мест в ____________________ или любой другой</w:t>
            </w:r>
            <w:proofErr w:type="gramEnd"/>
          </w:p>
        </w:tc>
      </w:tr>
      <w:tr w:rsidR="00DD11A8" w:rsidRPr="00DD11A8">
        <w:tc>
          <w:tcPr>
            <w:tcW w:w="5344" w:type="dxa"/>
            <w:gridSpan w:val="4"/>
          </w:tcPr>
          <w:p w:rsidR="00DD11A8" w:rsidRPr="00DD11A8" w:rsidRDefault="00DD11A8">
            <w:pPr>
              <w:pStyle w:val="ConsPlusNormal"/>
              <w:jc w:val="both"/>
            </w:pPr>
            <w:proofErr w:type="gramStart"/>
            <w:r w:rsidRPr="00DD11A8">
              <w:t>Муниципальной образовательной организации) с</w:t>
            </w:r>
            <w:proofErr w:type="gramEnd"/>
          </w:p>
        </w:tc>
        <w:tc>
          <w:tcPr>
            <w:tcW w:w="2259" w:type="dxa"/>
            <w:gridSpan w:val="2"/>
          </w:tcPr>
          <w:p w:rsidR="00DD11A8" w:rsidRPr="00DD11A8" w:rsidRDefault="00DD11A8">
            <w:pPr>
              <w:pStyle w:val="ConsPlusNormal"/>
              <w:jc w:val="center"/>
            </w:pPr>
            <w:r w:rsidRPr="00DD11A8">
              <w:t>_____________</w:t>
            </w:r>
          </w:p>
          <w:p w:rsidR="00DD11A8" w:rsidRPr="00DD11A8" w:rsidRDefault="00DD11A8">
            <w:pPr>
              <w:pStyle w:val="ConsPlusNormal"/>
              <w:jc w:val="center"/>
            </w:pPr>
            <w:r w:rsidRPr="00DD11A8">
              <w:t>(дата)</w:t>
            </w:r>
          </w:p>
        </w:tc>
        <w:tc>
          <w:tcPr>
            <w:tcW w:w="1468" w:type="dxa"/>
          </w:tcPr>
          <w:p w:rsidR="00DD11A8" w:rsidRPr="00DD11A8" w:rsidRDefault="00DD11A8">
            <w:pPr>
              <w:pStyle w:val="ConsPlusNormal"/>
              <w:jc w:val="both"/>
            </w:pPr>
            <w:r w:rsidRPr="00DD11A8">
              <w:t>года</w:t>
            </w:r>
          </w:p>
        </w:tc>
      </w:tr>
      <w:tr w:rsidR="00DD11A8" w:rsidRPr="00DD11A8">
        <w:tc>
          <w:tcPr>
            <w:tcW w:w="9071" w:type="dxa"/>
            <w:gridSpan w:val="7"/>
          </w:tcPr>
          <w:p w:rsidR="00DD11A8" w:rsidRPr="00DD11A8" w:rsidRDefault="00DD11A8">
            <w:pPr>
              <w:pStyle w:val="ConsPlusNormal"/>
              <w:jc w:val="both"/>
            </w:pPr>
            <w:r w:rsidRPr="00DD11A8">
              <w:lastRenderedPageBreak/>
              <w:t>Свидетельство о рождении ребенка серия __________ N __________________________</w:t>
            </w:r>
          </w:p>
        </w:tc>
      </w:tr>
      <w:tr w:rsidR="00DD11A8" w:rsidRPr="00DD11A8">
        <w:tc>
          <w:tcPr>
            <w:tcW w:w="9071" w:type="dxa"/>
            <w:gridSpan w:val="7"/>
          </w:tcPr>
          <w:p w:rsidR="00DD11A8" w:rsidRPr="00DD11A8" w:rsidRDefault="00DD11A8">
            <w:pPr>
              <w:pStyle w:val="ConsPlusNormal"/>
              <w:jc w:val="both"/>
            </w:pPr>
            <w:r w:rsidRPr="00DD11A8">
              <w:t>Документ, подтверждающий льготное право на первоочередной или внеочередной прием ребенка в МОО</w:t>
            </w:r>
          </w:p>
          <w:p w:rsidR="00DD11A8" w:rsidRPr="00DD11A8" w:rsidRDefault="00DD11A8">
            <w:pPr>
              <w:pStyle w:val="ConsPlusNormal"/>
              <w:jc w:val="both"/>
            </w:pPr>
            <w:r w:rsidRPr="00DD11A8">
              <w:t>_______________________________________________ (</w:t>
            </w:r>
            <w:proofErr w:type="gramStart"/>
            <w:r w:rsidRPr="00DD11A8">
              <w:t>прилагаю</w:t>
            </w:r>
            <w:proofErr w:type="gramEnd"/>
            <w:r w:rsidRPr="00DD11A8">
              <w:t>/не имею).</w:t>
            </w:r>
          </w:p>
        </w:tc>
      </w:tr>
      <w:tr w:rsidR="00DD11A8" w:rsidRPr="00DD11A8">
        <w:tc>
          <w:tcPr>
            <w:tcW w:w="9071" w:type="dxa"/>
            <w:gridSpan w:val="7"/>
          </w:tcPr>
          <w:p w:rsidR="00DD11A8" w:rsidRPr="00DD11A8" w:rsidRDefault="00DD11A8">
            <w:pPr>
              <w:pStyle w:val="ConsPlusNormal"/>
              <w:jc w:val="both"/>
            </w:pPr>
            <w:r w:rsidRPr="00DD11A8">
              <w:t xml:space="preserve">С обработкой, передачей и хранением персональных данных в соответствии с Федеральным </w:t>
            </w:r>
            <w:hyperlink r:id="rId70" w:history="1">
              <w:r w:rsidRPr="00DD11A8">
                <w:rPr>
                  <w:color w:val="0000FF"/>
                </w:rPr>
                <w:t>законом</w:t>
              </w:r>
            </w:hyperlink>
            <w:r w:rsidRPr="00DD11A8">
              <w:t xml:space="preserve"> от 27 июля 2006 г. N 152-ФЗ "О персональных данных" в целях и объеме, необходимых для получения муниципальной услуги согласен.</w:t>
            </w:r>
          </w:p>
        </w:tc>
      </w:tr>
      <w:tr w:rsidR="00DD11A8" w:rsidRPr="00DD11A8">
        <w:tc>
          <w:tcPr>
            <w:tcW w:w="4467" w:type="dxa"/>
            <w:gridSpan w:val="3"/>
          </w:tcPr>
          <w:p w:rsidR="00DD11A8" w:rsidRPr="00DD11A8" w:rsidRDefault="00DD11A8">
            <w:pPr>
              <w:pStyle w:val="ConsPlusNormal"/>
              <w:jc w:val="center"/>
            </w:pPr>
            <w:r w:rsidRPr="00DD11A8">
              <w:t xml:space="preserve">"__" _______________________ </w:t>
            </w:r>
            <w:proofErr w:type="gramStart"/>
            <w:r w:rsidRPr="00DD11A8">
              <w:t>г</w:t>
            </w:r>
            <w:proofErr w:type="gramEnd"/>
            <w:r w:rsidRPr="00DD11A8">
              <w:t>.</w:t>
            </w:r>
          </w:p>
          <w:p w:rsidR="00DD11A8" w:rsidRPr="00DD11A8" w:rsidRDefault="00DD11A8">
            <w:pPr>
              <w:pStyle w:val="ConsPlusNormal"/>
              <w:jc w:val="center"/>
            </w:pPr>
            <w:r w:rsidRPr="00DD11A8">
              <w:t>(дата подачи заявления)</w:t>
            </w:r>
          </w:p>
        </w:tc>
        <w:tc>
          <w:tcPr>
            <w:tcW w:w="1939" w:type="dxa"/>
            <w:gridSpan w:val="2"/>
          </w:tcPr>
          <w:p w:rsidR="00DD11A8" w:rsidRPr="00DD11A8" w:rsidRDefault="00DD11A8">
            <w:pPr>
              <w:pStyle w:val="ConsPlusNormal"/>
              <w:jc w:val="center"/>
            </w:pPr>
            <w:r w:rsidRPr="00DD11A8">
              <w:t>___________</w:t>
            </w:r>
          </w:p>
          <w:p w:rsidR="00DD11A8" w:rsidRPr="00DD11A8" w:rsidRDefault="00DD11A8">
            <w:pPr>
              <w:pStyle w:val="ConsPlusNormal"/>
              <w:jc w:val="center"/>
            </w:pPr>
            <w:r w:rsidRPr="00DD11A8">
              <w:t>(подпись)</w:t>
            </w:r>
          </w:p>
        </w:tc>
        <w:tc>
          <w:tcPr>
            <w:tcW w:w="2665" w:type="dxa"/>
            <w:gridSpan w:val="2"/>
          </w:tcPr>
          <w:p w:rsidR="00DD11A8" w:rsidRPr="00DD11A8" w:rsidRDefault="00DD11A8">
            <w:pPr>
              <w:pStyle w:val="ConsPlusNormal"/>
            </w:pP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2</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8"/>
        <w:gridCol w:w="1092"/>
        <w:gridCol w:w="1933"/>
        <w:gridCol w:w="2758"/>
      </w:tblGrid>
      <w:tr w:rsidR="00DD11A8" w:rsidRPr="00DD11A8">
        <w:tc>
          <w:tcPr>
            <w:tcW w:w="3288" w:type="dxa"/>
            <w:vMerge w:val="restart"/>
          </w:tcPr>
          <w:p w:rsidR="00DD11A8" w:rsidRPr="00DD11A8" w:rsidRDefault="00DD11A8">
            <w:pPr>
              <w:pStyle w:val="ConsPlusNormal"/>
              <w:jc w:val="both"/>
            </w:pPr>
            <w:r w:rsidRPr="00DD11A8">
              <w:t>Номер заявления _______</w:t>
            </w:r>
          </w:p>
        </w:tc>
        <w:tc>
          <w:tcPr>
            <w:tcW w:w="5783" w:type="dxa"/>
            <w:gridSpan w:val="3"/>
          </w:tcPr>
          <w:p w:rsidR="00DD11A8" w:rsidRPr="00DD11A8" w:rsidRDefault="00DD11A8">
            <w:pPr>
              <w:pStyle w:val="ConsPlusNormal"/>
              <w:jc w:val="both"/>
            </w:pPr>
            <w:r w:rsidRPr="00DD11A8">
              <w:t>В ______________________________________</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both"/>
            </w:pPr>
            <w:r w:rsidRPr="00DD11A8">
              <w:t>от родителя (законного представителя) ребенка</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center"/>
            </w:pPr>
            <w:r w:rsidRPr="00DD11A8">
              <w:t>(Ф.И.О. заявителя)</w:t>
            </w:r>
          </w:p>
        </w:tc>
      </w:tr>
      <w:tr w:rsidR="00DD11A8" w:rsidRPr="00DD11A8">
        <w:tc>
          <w:tcPr>
            <w:tcW w:w="3288" w:type="dxa"/>
            <w:vMerge/>
          </w:tcPr>
          <w:p w:rsidR="00DD11A8" w:rsidRPr="00DD11A8" w:rsidRDefault="00DD11A8">
            <w:pPr>
              <w:pStyle w:val="ConsPlusNormal"/>
              <w:jc w:val="center"/>
            </w:pPr>
          </w:p>
        </w:tc>
        <w:tc>
          <w:tcPr>
            <w:tcW w:w="5783" w:type="dxa"/>
            <w:gridSpan w:val="3"/>
          </w:tcPr>
          <w:p w:rsidR="00DD11A8" w:rsidRPr="00DD11A8" w:rsidRDefault="00DD11A8">
            <w:pPr>
              <w:pStyle w:val="ConsPlusNormal"/>
              <w:jc w:val="both"/>
            </w:pPr>
            <w:proofErr w:type="gramStart"/>
            <w:r w:rsidRPr="00DD11A8">
              <w:t>зарегистрированного</w:t>
            </w:r>
            <w:proofErr w:type="gramEnd"/>
            <w:r w:rsidRPr="00DD11A8">
              <w:t xml:space="preserve"> по адресу: _______________</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both"/>
            </w:pPr>
            <w:r w:rsidRPr="00DD11A8">
              <w:t>________________________________________,</w:t>
            </w:r>
          </w:p>
          <w:p w:rsidR="00DD11A8" w:rsidRPr="00DD11A8" w:rsidRDefault="00DD11A8">
            <w:pPr>
              <w:pStyle w:val="ConsPlusNormal"/>
              <w:jc w:val="both"/>
            </w:pPr>
            <w:r w:rsidRPr="00DD11A8">
              <w:t>Тел.: ____________________________________</w:t>
            </w:r>
          </w:p>
        </w:tc>
      </w:tr>
      <w:tr w:rsidR="00DD11A8" w:rsidRPr="00DD11A8">
        <w:tc>
          <w:tcPr>
            <w:tcW w:w="9071" w:type="dxa"/>
            <w:gridSpan w:val="4"/>
          </w:tcPr>
          <w:p w:rsidR="00DD11A8" w:rsidRPr="00DD11A8" w:rsidRDefault="00DD11A8">
            <w:pPr>
              <w:pStyle w:val="ConsPlusNormal"/>
              <w:jc w:val="center"/>
            </w:pPr>
            <w:bookmarkStart w:id="17" w:name="Par622"/>
            <w:bookmarkEnd w:id="17"/>
            <w:r w:rsidRPr="00DD11A8">
              <w:t>Заявление</w:t>
            </w:r>
          </w:p>
          <w:p w:rsidR="00DD11A8" w:rsidRPr="00DD11A8" w:rsidRDefault="00DD11A8">
            <w:pPr>
              <w:pStyle w:val="ConsPlusNormal"/>
              <w:jc w:val="center"/>
            </w:pPr>
            <w:r w:rsidRPr="00DD11A8">
              <w:t>об изменении категории заявителя или дошкольной образовательной организации</w:t>
            </w:r>
          </w:p>
        </w:tc>
      </w:tr>
      <w:tr w:rsidR="00DD11A8" w:rsidRPr="00DD11A8">
        <w:tc>
          <w:tcPr>
            <w:tcW w:w="9071" w:type="dxa"/>
            <w:gridSpan w:val="4"/>
          </w:tcPr>
          <w:p w:rsidR="00DD11A8" w:rsidRPr="00DD11A8" w:rsidRDefault="00DD11A8">
            <w:pPr>
              <w:pStyle w:val="ConsPlusNormal"/>
              <w:ind w:firstLine="283"/>
              <w:jc w:val="both"/>
            </w:pPr>
            <w:r w:rsidRPr="00DD11A8">
              <w:t>Прошу:</w:t>
            </w:r>
          </w:p>
          <w:p w:rsidR="00DD11A8" w:rsidRPr="00DD11A8" w:rsidRDefault="00DD11A8">
            <w:pPr>
              <w:pStyle w:val="ConsPlusNormal"/>
              <w:jc w:val="both"/>
            </w:pPr>
            <w:r w:rsidRPr="00DD11A8">
              <w:t xml:space="preserve">перенести срок приема в образовательную организацию </w:t>
            </w:r>
            <w:r w:rsidRPr="00DD11A8">
              <w:lastRenderedPageBreak/>
              <w:t>_________________________ на следующий год, предоставить места ребенку в любой другой образовательной организации</w:t>
            </w:r>
          </w:p>
          <w:p w:rsidR="00DD11A8" w:rsidRPr="00DD11A8" w:rsidRDefault="00DD11A8">
            <w:pPr>
              <w:pStyle w:val="ConsPlusNormal"/>
              <w:jc w:val="center"/>
            </w:pPr>
            <w:r w:rsidRPr="00DD11A8">
              <w:t>________________________________________________________________</w:t>
            </w:r>
          </w:p>
          <w:p w:rsidR="00DD11A8" w:rsidRPr="00DD11A8" w:rsidRDefault="00DD11A8">
            <w:pPr>
              <w:pStyle w:val="ConsPlusNormal"/>
              <w:jc w:val="center"/>
            </w:pPr>
            <w:r w:rsidRPr="00DD11A8">
              <w:t>(указать наименование)</w:t>
            </w:r>
          </w:p>
        </w:tc>
      </w:tr>
      <w:tr w:rsidR="00DD11A8" w:rsidRPr="00DD11A8">
        <w:tc>
          <w:tcPr>
            <w:tcW w:w="9071" w:type="dxa"/>
            <w:gridSpan w:val="4"/>
          </w:tcPr>
          <w:p w:rsidR="00DD11A8" w:rsidRPr="00DD11A8" w:rsidRDefault="00DD11A8">
            <w:pPr>
              <w:pStyle w:val="ConsPlusNormal"/>
              <w:jc w:val="both"/>
            </w:pPr>
            <w:r w:rsidRPr="00DD11A8">
              <w:lastRenderedPageBreak/>
              <w:t>предоставить право на первоочередной или внеочередной прием ребенка в дошкольную образовательную организацию</w:t>
            </w:r>
          </w:p>
        </w:tc>
      </w:tr>
      <w:tr w:rsidR="00DD11A8" w:rsidRPr="00DD11A8">
        <w:tc>
          <w:tcPr>
            <w:tcW w:w="9071" w:type="dxa"/>
            <w:gridSpan w:val="4"/>
          </w:tcPr>
          <w:p w:rsidR="00DD11A8" w:rsidRPr="00DD11A8" w:rsidRDefault="00DD11A8">
            <w:pPr>
              <w:pStyle w:val="ConsPlusNormal"/>
              <w:jc w:val="both"/>
            </w:pPr>
            <w:r w:rsidRPr="00DD11A8">
              <w:t xml:space="preserve">Документ, подтверждающий </w:t>
            </w:r>
            <w:proofErr w:type="gramStart"/>
            <w:r w:rsidRPr="00DD11A8">
              <w:t>льготное</w:t>
            </w:r>
            <w:proofErr w:type="gramEnd"/>
            <w:r w:rsidRPr="00DD11A8">
              <w:t xml:space="preserve"> _________________________________.</w:t>
            </w:r>
          </w:p>
        </w:tc>
      </w:tr>
      <w:tr w:rsidR="00DD11A8" w:rsidRPr="00DD11A8">
        <w:tc>
          <w:tcPr>
            <w:tcW w:w="9071" w:type="dxa"/>
            <w:gridSpan w:val="4"/>
          </w:tcPr>
          <w:p w:rsidR="00DD11A8" w:rsidRPr="00DD11A8" w:rsidRDefault="00DD11A8">
            <w:pPr>
              <w:pStyle w:val="ConsPlusNormal"/>
              <w:jc w:val="both"/>
            </w:pPr>
            <w:r w:rsidRPr="00DD11A8">
              <w:t xml:space="preserve">С обработкой, передачей и хранением персональных данных в соответствии с Федеральным </w:t>
            </w:r>
            <w:hyperlink r:id="rId71" w:history="1">
              <w:r w:rsidRPr="00DD11A8">
                <w:rPr>
                  <w:color w:val="0000FF"/>
                </w:rPr>
                <w:t>законом</w:t>
              </w:r>
            </w:hyperlink>
            <w:r w:rsidRPr="00DD11A8">
              <w:t xml:space="preserve"> от 27 июля 2006 г. N 152-ФЗ "О персональных данных" в целях и объеме, необходимых для получения муниципальной услуги согласен.</w:t>
            </w:r>
          </w:p>
        </w:tc>
      </w:tr>
      <w:tr w:rsidR="00DD11A8" w:rsidRPr="00DD11A8">
        <w:tc>
          <w:tcPr>
            <w:tcW w:w="4380" w:type="dxa"/>
            <w:gridSpan w:val="2"/>
          </w:tcPr>
          <w:p w:rsidR="00DD11A8" w:rsidRPr="00DD11A8" w:rsidRDefault="00DD11A8">
            <w:pPr>
              <w:pStyle w:val="ConsPlusNormal"/>
              <w:jc w:val="center"/>
            </w:pPr>
            <w:r w:rsidRPr="00DD11A8">
              <w:t xml:space="preserve">"__" _______________________ </w:t>
            </w:r>
            <w:proofErr w:type="gramStart"/>
            <w:r w:rsidRPr="00DD11A8">
              <w:t>г</w:t>
            </w:r>
            <w:proofErr w:type="gramEnd"/>
            <w:r w:rsidRPr="00DD11A8">
              <w:t>.</w:t>
            </w:r>
          </w:p>
          <w:p w:rsidR="00DD11A8" w:rsidRPr="00DD11A8" w:rsidRDefault="00DD11A8">
            <w:pPr>
              <w:pStyle w:val="ConsPlusNormal"/>
              <w:jc w:val="center"/>
            </w:pPr>
            <w:r w:rsidRPr="00DD11A8">
              <w:t>(дата подачи заявления)</w:t>
            </w:r>
          </w:p>
        </w:tc>
        <w:tc>
          <w:tcPr>
            <w:tcW w:w="1933" w:type="dxa"/>
          </w:tcPr>
          <w:p w:rsidR="00DD11A8" w:rsidRPr="00DD11A8" w:rsidRDefault="00DD11A8">
            <w:pPr>
              <w:pStyle w:val="ConsPlusNormal"/>
              <w:jc w:val="center"/>
            </w:pPr>
            <w:r w:rsidRPr="00DD11A8">
              <w:t>__________</w:t>
            </w:r>
          </w:p>
          <w:p w:rsidR="00DD11A8" w:rsidRPr="00DD11A8" w:rsidRDefault="00DD11A8">
            <w:pPr>
              <w:pStyle w:val="ConsPlusNormal"/>
              <w:jc w:val="center"/>
            </w:pPr>
            <w:r w:rsidRPr="00DD11A8">
              <w:t>(подпись)</w:t>
            </w:r>
          </w:p>
        </w:tc>
        <w:tc>
          <w:tcPr>
            <w:tcW w:w="2758" w:type="dxa"/>
          </w:tcPr>
          <w:p w:rsidR="00DD11A8" w:rsidRPr="00DD11A8" w:rsidRDefault="00DD11A8">
            <w:pPr>
              <w:pStyle w:val="ConsPlusNormal"/>
            </w:pP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3</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798"/>
        <w:gridCol w:w="1989"/>
        <w:gridCol w:w="4284"/>
      </w:tblGrid>
      <w:tr w:rsidR="00DD11A8" w:rsidRPr="00DD11A8">
        <w:tc>
          <w:tcPr>
            <w:tcW w:w="9071" w:type="dxa"/>
            <w:gridSpan w:val="3"/>
          </w:tcPr>
          <w:p w:rsidR="00DD11A8" w:rsidRPr="00DD11A8" w:rsidRDefault="00DD11A8">
            <w:pPr>
              <w:pStyle w:val="ConsPlusNormal"/>
              <w:jc w:val="center"/>
            </w:pPr>
            <w:bookmarkStart w:id="18" w:name="Par644"/>
            <w:bookmarkEnd w:id="18"/>
            <w:r w:rsidRPr="00DD11A8">
              <w:t>Уведомление</w:t>
            </w:r>
          </w:p>
        </w:tc>
      </w:tr>
      <w:tr w:rsidR="00DD11A8" w:rsidRPr="00DD11A8">
        <w:tc>
          <w:tcPr>
            <w:tcW w:w="9071" w:type="dxa"/>
            <w:gridSpan w:val="3"/>
          </w:tcPr>
          <w:p w:rsidR="00DD11A8" w:rsidRPr="00DD11A8" w:rsidRDefault="00DD11A8">
            <w:pPr>
              <w:pStyle w:val="ConsPlusNormal"/>
            </w:pPr>
            <w:r w:rsidRPr="00DD11A8">
              <w:t>Выдан __________________________________________________________</w:t>
            </w:r>
          </w:p>
          <w:p w:rsidR="00DD11A8" w:rsidRPr="00DD11A8" w:rsidRDefault="00DD11A8">
            <w:pPr>
              <w:pStyle w:val="ConsPlusNormal"/>
              <w:jc w:val="center"/>
            </w:pPr>
            <w:r w:rsidRPr="00DD11A8">
              <w:t>(Ф.И.О. заявителя)</w:t>
            </w:r>
          </w:p>
        </w:tc>
      </w:tr>
      <w:tr w:rsidR="00DD11A8" w:rsidRPr="00DD11A8">
        <w:tc>
          <w:tcPr>
            <w:tcW w:w="9071" w:type="dxa"/>
            <w:gridSpan w:val="3"/>
          </w:tcPr>
          <w:p w:rsidR="00DD11A8" w:rsidRPr="00DD11A8" w:rsidRDefault="00DD11A8">
            <w:pPr>
              <w:pStyle w:val="ConsPlusNormal"/>
            </w:pPr>
            <w:r w:rsidRPr="00DD11A8">
              <w:t>в том, что _______________________________________________________</w:t>
            </w:r>
          </w:p>
          <w:p w:rsidR="00DD11A8" w:rsidRPr="00DD11A8" w:rsidRDefault="00DD11A8">
            <w:pPr>
              <w:pStyle w:val="ConsPlusNormal"/>
              <w:jc w:val="center"/>
            </w:pPr>
            <w:r w:rsidRPr="00DD11A8">
              <w:t>(Ф.И.О. ребенка, дата рождения)</w:t>
            </w:r>
          </w:p>
        </w:tc>
      </w:tr>
      <w:tr w:rsidR="00DD11A8" w:rsidRPr="00DD11A8">
        <w:tc>
          <w:tcPr>
            <w:tcW w:w="9071" w:type="dxa"/>
            <w:gridSpan w:val="3"/>
          </w:tcPr>
          <w:p w:rsidR="00DD11A8" w:rsidRPr="00DD11A8" w:rsidRDefault="00DD11A8">
            <w:pPr>
              <w:pStyle w:val="ConsPlusNormal"/>
            </w:pPr>
            <w:r w:rsidRPr="00DD11A8">
              <w:t>отказано в постановке на учет в связи с непредоставлением документов:</w:t>
            </w:r>
          </w:p>
          <w:p w:rsidR="00DD11A8" w:rsidRPr="00DD11A8" w:rsidRDefault="00DD11A8">
            <w:pPr>
              <w:pStyle w:val="ConsPlusNormal"/>
            </w:pPr>
            <w:r w:rsidRPr="00DD11A8">
              <w:t>________________________________________________________________</w:t>
            </w:r>
          </w:p>
          <w:p w:rsidR="00DD11A8" w:rsidRPr="00DD11A8" w:rsidRDefault="00DD11A8">
            <w:pPr>
              <w:pStyle w:val="ConsPlusNormal"/>
            </w:pPr>
            <w:r w:rsidRPr="00DD11A8">
              <w:t>________________________________________________________________</w:t>
            </w:r>
          </w:p>
          <w:p w:rsidR="00DD11A8" w:rsidRPr="00DD11A8" w:rsidRDefault="00DD11A8">
            <w:pPr>
              <w:pStyle w:val="ConsPlusNormal"/>
            </w:pPr>
            <w:r w:rsidRPr="00DD11A8">
              <w:t>________________________________________________________________</w:t>
            </w:r>
          </w:p>
        </w:tc>
      </w:tr>
      <w:tr w:rsidR="00DD11A8" w:rsidRPr="00DD11A8">
        <w:tc>
          <w:tcPr>
            <w:tcW w:w="2798" w:type="dxa"/>
          </w:tcPr>
          <w:p w:rsidR="00DD11A8" w:rsidRPr="00DD11A8" w:rsidRDefault="00DD11A8">
            <w:pPr>
              <w:pStyle w:val="ConsPlusNormal"/>
              <w:jc w:val="center"/>
            </w:pPr>
            <w:r w:rsidRPr="00DD11A8">
              <w:t>_________________</w:t>
            </w:r>
          </w:p>
          <w:p w:rsidR="00DD11A8" w:rsidRPr="00DD11A8" w:rsidRDefault="00DD11A8">
            <w:pPr>
              <w:pStyle w:val="ConsPlusNormal"/>
              <w:jc w:val="center"/>
            </w:pPr>
            <w:r w:rsidRPr="00DD11A8">
              <w:t>(должность)</w:t>
            </w:r>
          </w:p>
        </w:tc>
        <w:tc>
          <w:tcPr>
            <w:tcW w:w="1989" w:type="dxa"/>
          </w:tcPr>
          <w:p w:rsidR="00DD11A8" w:rsidRPr="00DD11A8" w:rsidRDefault="00DD11A8">
            <w:pPr>
              <w:pStyle w:val="ConsPlusNormal"/>
              <w:jc w:val="center"/>
            </w:pPr>
            <w:r w:rsidRPr="00DD11A8">
              <w:t>___________</w:t>
            </w:r>
          </w:p>
          <w:p w:rsidR="00DD11A8" w:rsidRPr="00DD11A8" w:rsidRDefault="00DD11A8">
            <w:pPr>
              <w:pStyle w:val="ConsPlusNormal"/>
              <w:jc w:val="center"/>
            </w:pPr>
            <w:r w:rsidRPr="00DD11A8">
              <w:t>(подпись)</w:t>
            </w:r>
          </w:p>
        </w:tc>
        <w:tc>
          <w:tcPr>
            <w:tcW w:w="4284" w:type="dxa"/>
          </w:tcPr>
          <w:p w:rsidR="00DD11A8" w:rsidRPr="00DD11A8" w:rsidRDefault="00DD11A8">
            <w:pPr>
              <w:pStyle w:val="ConsPlusNormal"/>
              <w:jc w:val="center"/>
            </w:pPr>
            <w:r w:rsidRPr="00DD11A8">
              <w:t>____________________________</w:t>
            </w:r>
          </w:p>
          <w:p w:rsidR="00DD11A8" w:rsidRPr="00DD11A8" w:rsidRDefault="00DD11A8">
            <w:pPr>
              <w:pStyle w:val="ConsPlusNormal"/>
              <w:jc w:val="center"/>
            </w:pPr>
            <w:r w:rsidRPr="00DD11A8">
              <w:t>(ФИО)</w:t>
            </w: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4</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DD11A8" w:rsidRPr="00DD11A8">
        <w:tc>
          <w:tcPr>
            <w:tcW w:w="9071" w:type="dxa"/>
          </w:tcPr>
          <w:p w:rsidR="00DD11A8" w:rsidRPr="00DD11A8" w:rsidRDefault="00DD11A8">
            <w:pPr>
              <w:pStyle w:val="ConsPlusNormal"/>
              <w:jc w:val="center"/>
            </w:pPr>
            <w:bookmarkStart w:id="19" w:name="Par667"/>
            <w:bookmarkEnd w:id="19"/>
            <w:r w:rsidRPr="00DD11A8">
              <w:t>Уведомление</w:t>
            </w:r>
          </w:p>
        </w:tc>
      </w:tr>
      <w:tr w:rsidR="00DD11A8" w:rsidRPr="00DD11A8">
        <w:tc>
          <w:tcPr>
            <w:tcW w:w="9071" w:type="dxa"/>
          </w:tcPr>
          <w:p w:rsidR="00DD11A8" w:rsidRPr="00DD11A8" w:rsidRDefault="00DD11A8">
            <w:pPr>
              <w:pStyle w:val="ConsPlusNormal"/>
            </w:pPr>
            <w:r w:rsidRPr="00DD11A8">
              <w:t>Выдан __________________________________________________________</w:t>
            </w:r>
          </w:p>
          <w:p w:rsidR="00DD11A8" w:rsidRPr="00DD11A8" w:rsidRDefault="00DD11A8">
            <w:pPr>
              <w:pStyle w:val="ConsPlusNormal"/>
              <w:jc w:val="center"/>
            </w:pPr>
            <w:r w:rsidRPr="00DD11A8">
              <w:t>(Ф.И.О. заявителя)</w:t>
            </w:r>
          </w:p>
        </w:tc>
      </w:tr>
      <w:tr w:rsidR="00DD11A8" w:rsidRPr="00DD11A8">
        <w:tc>
          <w:tcPr>
            <w:tcW w:w="9071" w:type="dxa"/>
          </w:tcPr>
          <w:p w:rsidR="00DD11A8" w:rsidRPr="00DD11A8" w:rsidRDefault="00DD11A8">
            <w:pPr>
              <w:pStyle w:val="ConsPlusNormal"/>
            </w:pPr>
            <w:r w:rsidRPr="00DD11A8">
              <w:t>в том, что _______________________________________________________</w:t>
            </w:r>
          </w:p>
          <w:p w:rsidR="00DD11A8" w:rsidRPr="00DD11A8" w:rsidRDefault="00DD11A8">
            <w:pPr>
              <w:pStyle w:val="ConsPlusNormal"/>
              <w:jc w:val="center"/>
            </w:pPr>
            <w:r w:rsidRPr="00DD11A8">
              <w:t>(Ф.И.О. ребенка, дата рождения)</w:t>
            </w:r>
          </w:p>
        </w:tc>
      </w:tr>
      <w:tr w:rsidR="00DD11A8" w:rsidRPr="00DD11A8">
        <w:tc>
          <w:tcPr>
            <w:tcW w:w="9071" w:type="dxa"/>
          </w:tcPr>
          <w:p w:rsidR="00DD11A8" w:rsidRPr="00DD11A8" w:rsidRDefault="00DD11A8">
            <w:pPr>
              <w:pStyle w:val="ConsPlusNormal"/>
              <w:jc w:val="both"/>
            </w:pPr>
            <w:proofErr w:type="gramStart"/>
            <w:r w:rsidRPr="00DD11A8">
              <w:t>поставлен на учет в предоставлении места в образовательной организации, реализующей основную образовательную программу дошкольного образования в ___________________ году</w:t>
            </w:r>
            <w:proofErr w:type="gramEnd"/>
          </w:p>
          <w:p w:rsidR="00DD11A8" w:rsidRPr="00DD11A8" w:rsidRDefault="00DD11A8">
            <w:pPr>
              <w:pStyle w:val="ConsPlusNormal"/>
              <w:jc w:val="center"/>
            </w:pPr>
            <w:r w:rsidRPr="00DD11A8">
              <w:t>________________________________________________________________</w:t>
            </w:r>
          </w:p>
          <w:p w:rsidR="00DD11A8" w:rsidRPr="00DD11A8" w:rsidRDefault="00DD11A8">
            <w:pPr>
              <w:pStyle w:val="ConsPlusNormal"/>
              <w:jc w:val="center"/>
            </w:pPr>
            <w:r w:rsidRPr="00DD11A8">
              <w:t>(на общих основаниях, с правом первоочередного, внеочередного устройства)</w:t>
            </w:r>
          </w:p>
        </w:tc>
      </w:tr>
      <w:tr w:rsidR="00DD11A8" w:rsidRPr="00DD11A8">
        <w:tc>
          <w:tcPr>
            <w:tcW w:w="9071" w:type="dxa"/>
          </w:tcPr>
          <w:p w:rsidR="00DD11A8" w:rsidRPr="00DD11A8" w:rsidRDefault="00DD11A8">
            <w:pPr>
              <w:pStyle w:val="ConsPlusNormal"/>
            </w:pPr>
            <w:r w:rsidRPr="00DD11A8">
              <w:t>Дата регистрации заявления ___________</w:t>
            </w:r>
          </w:p>
          <w:p w:rsidR="00DD11A8" w:rsidRPr="00DD11A8" w:rsidRDefault="00DD11A8">
            <w:pPr>
              <w:pStyle w:val="ConsPlusNormal"/>
            </w:pPr>
            <w:r w:rsidRPr="00DD11A8">
              <w:t>Родитель (законный представитель) ___________________________________</w:t>
            </w:r>
          </w:p>
        </w:tc>
      </w:tr>
      <w:tr w:rsidR="00DD11A8" w:rsidRPr="00DD11A8">
        <w:tc>
          <w:tcPr>
            <w:tcW w:w="9071" w:type="dxa"/>
          </w:tcPr>
          <w:p w:rsidR="00DD11A8" w:rsidRPr="00DD11A8" w:rsidRDefault="00DD11A8">
            <w:pPr>
              <w:pStyle w:val="ConsPlusNormal"/>
            </w:pPr>
            <w:r w:rsidRPr="00DD11A8">
              <w:t>Специалист __________________________</w:t>
            </w:r>
          </w:p>
        </w:tc>
      </w:tr>
      <w:tr w:rsidR="00DD11A8" w:rsidRPr="00DD11A8">
        <w:tc>
          <w:tcPr>
            <w:tcW w:w="9071" w:type="dxa"/>
          </w:tcPr>
          <w:p w:rsidR="00DD11A8" w:rsidRPr="00DD11A8" w:rsidRDefault="00DD11A8">
            <w:pPr>
              <w:pStyle w:val="ConsPlusNormal"/>
            </w:pPr>
            <w:r w:rsidRPr="00DD11A8">
              <w:t>Адрес __________________________________________________________</w:t>
            </w:r>
          </w:p>
          <w:p w:rsidR="00DD11A8" w:rsidRPr="00DD11A8" w:rsidRDefault="00DD11A8">
            <w:pPr>
              <w:pStyle w:val="ConsPlusNormal"/>
            </w:pPr>
            <w:r w:rsidRPr="00DD11A8">
              <w:t>Телефон _____________________________</w:t>
            </w: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5</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933"/>
        <w:gridCol w:w="2090"/>
        <w:gridCol w:w="4048"/>
      </w:tblGrid>
      <w:tr w:rsidR="00DD11A8" w:rsidRPr="00DD11A8">
        <w:tc>
          <w:tcPr>
            <w:tcW w:w="9071" w:type="dxa"/>
            <w:gridSpan w:val="3"/>
          </w:tcPr>
          <w:p w:rsidR="00DD11A8" w:rsidRPr="00DD11A8" w:rsidRDefault="00DD11A8">
            <w:pPr>
              <w:pStyle w:val="ConsPlusNormal"/>
              <w:jc w:val="center"/>
            </w:pPr>
            <w:bookmarkStart w:id="20" w:name="Par688"/>
            <w:bookmarkEnd w:id="20"/>
            <w:r w:rsidRPr="00DD11A8">
              <w:t>Уведомление</w:t>
            </w:r>
          </w:p>
        </w:tc>
      </w:tr>
      <w:tr w:rsidR="00DD11A8" w:rsidRPr="00DD11A8">
        <w:tc>
          <w:tcPr>
            <w:tcW w:w="9071" w:type="dxa"/>
            <w:gridSpan w:val="3"/>
          </w:tcPr>
          <w:p w:rsidR="00DD11A8" w:rsidRPr="00DD11A8" w:rsidRDefault="00DD11A8">
            <w:pPr>
              <w:pStyle w:val="ConsPlusNormal"/>
            </w:pPr>
            <w:r w:rsidRPr="00DD11A8">
              <w:t>Выдан __________________________________________________________</w:t>
            </w:r>
          </w:p>
          <w:p w:rsidR="00DD11A8" w:rsidRPr="00DD11A8" w:rsidRDefault="00DD11A8">
            <w:pPr>
              <w:pStyle w:val="ConsPlusNormal"/>
              <w:jc w:val="center"/>
            </w:pPr>
            <w:r w:rsidRPr="00DD11A8">
              <w:t>(Ф.И.О. заявителя)</w:t>
            </w:r>
          </w:p>
        </w:tc>
      </w:tr>
      <w:tr w:rsidR="00DD11A8" w:rsidRPr="00DD11A8">
        <w:tc>
          <w:tcPr>
            <w:tcW w:w="9071" w:type="dxa"/>
            <w:gridSpan w:val="3"/>
          </w:tcPr>
          <w:p w:rsidR="00DD11A8" w:rsidRPr="00DD11A8" w:rsidRDefault="00DD11A8">
            <w:pPr>
              <w:pStyle w:val="ConsPlusNormal"/>
            </w:pPr>
            <w:r w:rsidRPr="00DD11A8">
              <w:t xml:space="preserve">в том, что </w:t>
            </w:r>
            <w:r w:rsidRPr="00DD11A8">
              <w:lastRenderedPageBreak/>
              <w:t>_______________________________________________________</w:t>
            </w:r>
          </w:p>
          <w:p w:rsidR="00DD11A8" w:rsidRPr="00DD11A8" w:rsidRDefault="00DD11A8">
            <w:pPr>
              <w:pStyle w:val="ConsPlusNormal"/>
              <w:jc w:val="center"/>
            </w:pPr>
            <w:r w:rsidRPr="00DD11A8">
              <w:t>(Ф.И.О. ребенка, дата рождения)</w:t>
            </w:r>
          </w:p>
        </w:tc>
      </w:tr>
      <w:tr w:rsidR="00DD11A8" w:rsidRPr="00DD11A8">
        <w:tc>
          <w:tcPr>
            <w:tcW w:w="9071" w:type="dxa"/>
            <w:gridSpan w:val="3"/>
          </w:tcPr>
          <w:p w:rsidR="00DD11A8" w:rsidRPr="00DD11A8" w:rsidRDefault="00DD11A8">
            <w:pPr>
              <w:pStyle w:val="ConsPlusNormal"/>
              <w:jc w:val="both"/>
            </w:pPr>
            <w:r w:rsidRPr="00DD11A8">
              <w:lastRenderedPageBreak/>
              <w:t>отказано в изменении категории или дошкольной образовательной организации в связи с непредоставлением документов:</w:t>
            </w:r>
          </w:p>
          <w:p w:rsidR="00DD11A8" w:rsidRPr="00DD11A8" w:rsidRDefault="00DD11A8">
            <w:pPr>
              <w:pStyle w:val="ConsPlusNormal"/>
            </w:pPr>
            <w:r w:rsidRPr="00DD11A8">
              <w:t>________________________________________________________________</w:t>
            </w:r>
          </w:p>
          <w:p w:rsidR="00DD11A8" w:rsidRPr="00DD11A8" w:rsidRDefault="00DD11A8">
            <w:pPr>
              <w:pStyle w:val="ConsPlusNormal"/>
            </w:pPr>
            <w:r w:rsidRPr="00DD11A8">
              <w:t>________________________________________________________________</w:t>
            </w:r>
          </w:p>
          <w:p w:rsidR="00DD11A8" w:rsidRPr="00DD11A8" w:rsidRDefault="00DD11A8">
            <w:pPr>
              <w:pStyle w:val="ConsPlusNormal"/>
            </w:pPr>
            <w:r w:rsidRPr="00DD11A8">
              <w:t>________________________________________________________________</w:t>
            </w:r>
          </w:p>
        </w:tc>
      </w:tr>
      <w:tr w:rsidR="00DD11A8" w:rsidRPr="00DD11A8">
        <w:tc>
          <w:tcPr>
            <w:tcW w:w="2933" w:type="dxa"/>
          </w:tcPr>
          <w:p w:rsidR="00DD11A8" w:rsidRPr="00DD11A8" w:rsidRDefault="00DD11A8">
            <w:pPr>
              <w:pStyle w:val="ConsPlusNormal"/>
              <w:jc w:val="center"/>
            </w:pPr>
            <w:r w:rsidRPr="00DD11A8">
              <w:t>_________________</w:t>
            </w:r>
          </w:p>
          <w:p w:rsidR="00DD11A8" w:rsidRPr="00DD11A8" w:rsidRDefault="00DD11A8">
            <w:pPr>
              <w:pStyle w:val="ConsPlusNormal"/>
              <w:jc w:val="center"/>
            </w:pPr>
            <w:r w:rsidRPr="00DD11A8">
              <w:t>(должность)</w:t>
            </w:r>
          </w:p>
        </w:tc>
        <w:tc>
          <w:tcPr>
            <w:tcW w:w="2090" w:type="dxa"/>
          </w:tcPr>
          <w:p w:rsidR="00DD11A8" w:rsidRPr="00DD11A8" w:rsidRDefault="00DD11A8">
            <w:pPr>
              <w:pStyle w:val="ConsPlusNormal"/>
              <w:jc w:val="center"/>
            </w:pPr>
            <w:r w:rsidRPr="00DD11A8">
              <w:t>___________</w:t>
            </w:r>
          </w:p>
          <w:p w:rsidR="00DD11A8" w:rsidRPr="00DD11A8" w:rsidRDefault="00DD11A8">
            <w:pPr>
              <w:pStyle w:val="ConsPlusNormal"/>
              <w:jc w:val="center"/>
            </w:pPr>
            <w:r w:rsidRPr="00DD11A8">
              <w:t>(подпись)</w:t>
            </w:r>
          </w:p>
        </w:tc>
        <w:tc>
          <w:tcPr>
            <w:tcW w:w="4048" w:type="dxa"/>
          </w:tcPr>
          <w:p w:rsidR="00DD11A8" w:rsidRPr="00DD11A8" w:rsidRDefault="00DD11A8">
            <w:pPr>
              <w:pStyle w:val="ConsPlusNormal"/>
              <w:jc w:val="center"/>
            </w:pPr>
            <w:r w:rsidRPr="00DD11A8">
              <w:t>__________________________</w:t>
            </w:r>
          </w:p>
          <w:p w:rsidR="00DD11A8" w:rsidRPr="00DD11A8" w:rsidRDefault="00DD11A8">
            <w:pPr>
              <w:pStyle w:val="ConsPlusNormal"/>
              <w:jc w:val="center"/>
            </w:pPr>
            <w:r w:rsidRPr="00DD11A8">
              <w:t>(ФИО)</w:t>
            </w: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jc w:val="right"/>
        <w:outlineLvl w:val="1"/>
      </w:pPr>
      <w:r>
        <w:t>Приложение N 6</w:t>
      </w:r>
    </w:p>
    <w:p w:rsidR="00DD11A8" w:rsidRDefault="00DD11A8">
      <w:pPr>
        <w:pStyle w:val="ConsPlusNormal"/>
        <w:jc w:val="right"/>
      </w:pPr>
      <w:r>
        <w:t>к Административному регламенту</w:t>
      </w:r>
    </w:p>
    <w:p w:rsidR="00DD11A8" w:rsidRDefault="00DD11A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701"/>
        <w:gridCol w:w="7370"/>
      </w:tblGrid>
      <w:tr w:rsidR="00DD11A8" w:rsidRPr="00DD11A8">
        <w:tc>
          <w:tcPr>
            <w:tcW w:w="1701" w:type="dxa"/>
            <w:vMerge w:val="restart"/>
          </w:tcPr>
          <w:p w:rsidR="00DD11A8" w:rsidRPr="00DD11A8" w:rsidRDefault="00DD11A8">
            <w:pPr>
              <w:pStyle w:val="ConsPlusNormal"/>
            </w:pPr>
          </w:p>
        </w:tc>
        <w:tc>
          <w:tcPr>
            <w:tcW w:w="7370" w:type="dxa"/>
          </w:tcPr>
          <w:p w:rsidR="00DD11A8" w:rsidRPr="00DD11A8" w:rsidRDefault="00DD11A8">
            <w:pPr>
              <w:pStyle w:val="ConsPlusNormal"/>
              <w:jc w:val="right"/>
            </w:pPr>
            <w:r w:rsidRPr="00DD11A8">
              <w:t>Кому _______________________________________________</w:t>
            </w:r>
          </w:p>
          <w:p w:rsidR="00DD11A8" w:rsidRPr="00DD11A8" w:rsidRDefault="00DD11A8">
            <w:pPr>
              <w:pStyle w:val="ConsPlusNormal"/>
              <w:jc w:val="center"/>
            </w:pPr>
            <w:r w:rsidRPr="00DD11A8">
              <w:t>(ФИО заявителя)</w:t>
            </w:r>
          </w:p>
        </w:tc>
      </w:tr>
      <w:tr w:rsidR="00DD11A8" w:rsidRPr="00DD11A8">
        <w:tc>
          <w:tcPr>
            <w:tcW w:w="1701" w:type="dxa"/>
            <w:vMerge/>
          </w:tcPr>
          <w:p w:rsidR="00DD11A8" w:rsidRPr="00DD11A8" w:rsidRDefault="00DD11A8">
            <w:pPr>
              <w:pStyle w:val="ConsPlusNormal"/>
              <w:jc w:val="center"/>
            </w:pPr>
          </w:p>
        </w:tc>
        <w:tc>
          <w:tcPr>
            <w:tcW w:w="7370" w:type="dxa"/>
          </w:tcPr>
          <w:p w:rsidR="00DD11A8" w:rsidRPr="00DD11A8" w:rsidRDefault="00DD11A8">
            <w:pPr>
              <w:pStyle w:val="ConsPlusNormal"/>
              <w:jc w:val="right"/>
            </w:pPr>
            <w:r w:rsidRPr="00DD11A8">
              <w:t>___________________________________________________</w:t>
            </w:r>
          </w:p>
          <w:p w:rsidR="00DD11A8" w:rsidRPr="00DD11A8" w:rsidRDefault="00DD11A8">
            <w:pPr>
              <w:pStyle w:val="ConsPlusNormal"/>
              <w:jc w:val="right"/>
            </w:pPr>
            <w:r w:rsidRPr="00DD11A8">
              <w:t>Документ, удостоверяющий личность _____________________</w:t>
            </w:r>
          </w:p>
          <w:p w:rsidR="00DD11A8" w:rsidRPr="00DD11A8" w:rsidRDefault="00DD11A8">
            <w:pPr>
              <w:pStyle w:val="ConsPlusNormal"/>
              <w:jc w:val="right"/>
            </w:pPr>
            <w:r w:rsidRPr="00DD11A8">
              <w:t>___________________________________________________</w:t>
            </w:r>
          </w:p>
          <w:p w:rsidR="00DD11A8" w:rsidRPr="00DD11A8" w:rsidRDefault="00DD11A8">
            <w:pPr>
              <w:pStyle w:val="ConsPlusNormal"/>
              <w:jc w:val="right"/>
            </w:pPr>
            <w:r w:rsidRPr="00DD11A8">
              <w:t>___________________________________________________</w:t>
            </w:r>
          </w:p>
        </w:tc>
      </w:tr>
      <w:tr w:rsidR="00DD11A8" w:rsidRPr="00DD11A8">
        <w:tc>
          <w:tcPr>
            <w:tcW w:w="9071" w:type="dxa"/>
            <w:gridSpan w:val="2"/>
          </w:tcPr>
          <w:p w:rsidR="00DD11A8" w:rsidRPr="00DD11A8" w:rsidRDefault="00DD11A8">
            <w:pPr>
              <w:pStyle w:val="ConsPlusNormal"/>
              <w:jc w:val="center"/>
            </w:pPr>
            <w:bookmarkStart w:id="21" w:name="Par718"/>
            <w:bookmarkEnd w:id="21"/>
            <w:r w:rsidRPr="00DD11A8">
              <w:t>Уведомление</w:t>
            </w:r>
          </w:p>
          <w:p w:rsidR="00DD11A8" w:rsidRPr="00DD11A8" w:rsidRDefault="00DD11A8">
            <w:pPr>
              <w:pStyle w:val="ConsPlusNormal"/>
              <w:jc w:val="center"/>
            </w:pPr>
            <w:r w:rsidRPr="00DD11A8">
              <w:t>об отказе в приеме документов</w:t>
            </w:r>
          </w:p>
        </w:tc>
      </w:tr>
      <w:tr w:rsidR="00DD11A8" w:rsidRPr="00DD11A8">
        <w:tc>
          <w:tcPr>
            <w:tcW w:w="9071" w:type="dxa"/>
            <w:gridSpan w:val="2"/>
          </w:tcPr>
          <w:p w:rsidR="00DD11A8" w:rsidRPr="00DD11A8" w:rsidRDefault="00DD11A8">
            <w:pPr>
              <w:pStyle w:val="ConsPlusNormal"/>
              <w:ind w:firstLine="283"/>
              <w:jc w:val="both"/>
            </w:pPr>
            <w:proofErr w:type="gramStart"/>
            <w:r w:rsidRPr="00DD11A8">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25" w:history="1">
              <w:r w:rsidRPr="00DD11A8">
                <w:rPr>
                  <w:color w:val="0000FF"/>
                </w:rPr>
                <w:t>подразделом 2.11</w:t>
              </w:r>
            </w:hyperlink>
            <w:r w:rsidRPr="00DD11A8">
              <w:t xml:space="preserve"> Административного регламента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 а именно:</w:t>
            </w:r>
            <w:proofErr w:type="gramEnd"/>
          </w:p>
          <w:p w:rsidR="00DD11A8" w:rsidRPr="00DD11A8" w:rsidRDefault="00DD11A8">
            <w:pPr>
              <w:pStyle w:val="ConsPlusNormal"/>
              <w:ind w:firstLine="283"/>
              <w:jc w:val="both"/>
            </w:pPr>
            <w:r w:rsidRPr="00DD11A8">
              <w:t>Неустановление личности лица, обратившегося за предоставлением муниципальной услуги:</w:t>
            </w:r>
          </w:p>
          <w:p w:rsidR="00DD11A8" w:rsidRPr="00DD11A8" w:rsidRDefault="00DD11A8">
            <w:pPr>
              <w:pStyle w:val="ConsPlusNormal"/>
              <w:ind w:firstLine="283"/>
              <w:jc w:val="both"/>
            </w:pPr>
            <w:r w:rsidRPr="00DD11A8">
              <w:t>- непредъявление данным лицом документа, удостоверяющего его личность в соответствии с законодательством Российской Федерации,</w:t>
            </w:r>
          </w:p>
          <w:p w:rsidR="00DD11A8" w:rsidRPr="00DD11A8" w:rsidRDefault="00DD11A8">
            <w:pPr>
              <w:pStyle w:val="ConsPlusNormal"/>
              <w:ind w:firstLine="283"/>
              <w:jc w:val="both"/>
            </w:pPr>
            <w:r w:rsidRPr="00DD11A8">
              <w:lastRenderedPageBreak/>
              <w:t>- отказ данного лица предъявить документ, удостоверяющий его личность в соответствии с законодательством Российской Федерации,</w:t>
            </w:r>
          </w:p>
          <w:p w:rsidR="00DD11A8" w:rsidRPr="00DD11A8" w:rsidRDefault="00DD11A8">
            <w:pPr>
              <w:pStyle w:val="ConsPlusNormal"/>
              <w:ind w:firstLine="283"/>
              <w:jc w:val="both"/>
            </w:pPr>
            <w:r w:rsidRPr="00DD11A8">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DD11A8" w:rsidRPr="00DD11A8" w:rsidRDefault="00DD11A8">
            <w:pPr>
              <w:pStyle w:val="ConsPlusNormal"/>
              <w:ind w:firstLine="283"/>
              <w:jc w:val="both"/>
            </w:pPr>
            <w:r w:rsidRPr="00DD11A8">
              <w:t xml:space="preserve">В соответствии с </w:t>
            </w:r>
            <w:hyperlink w:anchor="Par225" w:history="1">
              <w:r w:rsidRPr="00DD11A8">
                <w:rPr>
                  <w:color w:val="0000FF"/>
                </w:rPr>
                <w:t>подразделом 2.11</w:t>
              </w:r>
            </w:hyperlink>
            <w:r w:rsidRPr="00DD11A8">
              <w:t xml:space="preserve"> Административного регламента в приеме Вашего заявления отказано.</w:t>
            </w:r>
          </w:p>
          <w:p w:rsidR="00DD11A8" w:rsidRPr="00DD11A8" w:rsidRDefault="00DD11A8">
            <w:pPr>
              <w:pStyle w:val="ConsPlusNormal"/>
              <w:ind w:firstLine="283"/>
              <w:jc w:val="both"/>
            </w:pPr>
            <w:r w:rsidRPr="00DD11A8">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tc>
      </w:tr>
      <w:tr w:rsidR="00DD11A8" w:rsidRPr="00DD11A8">
        <w:tc>
          <w:tcPr>
            <w:tcW w:w="9071" w:type="dxa"/>
            <w:gridSpan w:val="2"/>
          </w:tcPr>
          <w:p w:rsidR="00DD11A8" w:rsidRPr="00DD11A8" w:rsidRDefault="00DD11A8">
            <w:pPr>
              <w:pStyle w:val="ConsPlusNormal"/>
              <w:jc w:val="both"/>
            </w:pPr>
            <w:r w:rsidRPr="00DD11A8">
              <w:lastRenderedPageBreak/>
              <w:t>ФИО заявителя: _________ ________ Подпись: ____________ Дата: _____________</w:t>
            </w:r>
          </w:p>
        </w:tc>
      </w:tr>
      <w:tr w:rsidR="00DD11A8" w:rsidRPr="00DD11A8">
        <w:tc>
          <w:tcPr>
            <w:tcW w:w="9071" w:type="dxa"/>
            <w:gridSpan w:val="2"/>
          </w:tcPr>
          <w:p w:rsidR="00DD11A8" w:rsidRPr="00DD11A8" w:rsidRDefault="00DD11A8">
            <w:pPr>
              <w:pStyle w:val="ConsPlusNormal"/>
              <w:jc w:val="both"/>
            </w:pPr>
            <w:r w:rsidRPr="00DD11A8">
              <w:t>ФИО сотрудника ГБУ НО "УМФЦ": ______________________ Подпись: ____________ Дата: _____________</w:t>
            </w:r>
          </w:p>
          <w:p w:rsidR="00DD11A8" w:rsidRPr="00DD11A8" w:rsidRDefault="00DD11A8">
            <w:pPr>
              <w:pStyle w:val="ConsPlusNormal"/>
              <w:jc w:val="both"/>
            </w:pPr>
            <w:r w:rsidRPr="00DD11A8">
              <w:t>М.П.</w:t>
            </w:r>
          </w:p>
        </w:tc>
      </w:tr>
    </w:tbl>
    <w:p w:rsidR="00DD11A8" w:rsidRDefault="00DD11A8">
      <w:pPr>
        <w:pStyle w:val="ConsPlusNormal"/>
        <w:ind w:firstLine="540"/>
        <w:jc w:val="both"/>
      </w:pPr>
    </w:p>
    <w:p w:rsidR="00DD11A8" w:rsidRDefault="00DD11A8">
      <w:pPr>
        <w:pStyle w:val="ConsPlusNormal"/>
        <w:ind w:firstLine="540"/>
        <w:jc w:val="both"/>
      </w:pPr>
    </w:p>
    <w:p w:rsidR="00DD11A8" w:rsidRDefault="00DD11A8">
      <w:pPr>
        <w:pStyle w:val="ConsPlusNormal"/>
        <w:pBdr>
          <w:top w:val="single" w:sz="6" w:space="0" w:color="auto"/>
        </w:pBdr>
        <w:spacing w:before="100" w:after="100"/>
        <w:jc w:val="both"/>
        <w:rPr>
          <w:sz w:val="2"/>
          <w:szCs w:val="2"/>
        </w:rPr>
      </w:pPr>
    </w:p>
    <w:p w:rsidR="00233032" w:rsidRDefault="00233032"/>
    <w:sectPr w:rsidR="00233032" w:rsidSect="00DD11A8">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11A8"/>
    <w:rsid w:val="00233032"/>
    <w:rsid w:val="004859CF"/>
    <w:rsid w:val="00862878"/>
    <w:rsid w:val="00DD11A8"/>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1A8"/>
    <w:pPr>
      <w:widowControl w:val="0"/>
      <w:autoSpaceDE w:val="0"/>
      <w:autoSpaceDN w:val="0"/>
      <w:adjustRightInd w:val="0"/>
    </w:pPr>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A8CD757F1976EEBF24BD19313EB58E08ED0CE7AF70BEEBFECFADF1355D60B94E07D5ECD31A66076696D3CB572992DD16OAm9K" TargetMode="External"/><Relationship Id="rId18" Type="http://schemas.openxmlformats.org/officeDocument/2006/relationships/hyperlink" Target="consultantplus://offline/ref=A9A8CD757F1976EEBF24A3142752EA8B0DEE56EDA878B5BEA39CABA66A0D66EC0E47D3B9825E3A0D6D9A999B13629DDF13B41434D50258D1O0m3K" TargetMode="External"/><Relationship Id="rId26" Type="http://schemas.openxmlformats.org/officeDocument/2006/relationships/hyperlink" Target="consultantplus://offline/ref=A9A8CD757F1976EEBF24A3142752EA8B0BE353E2AD72B5BEA39CABA66A0D66EC0E47D3BD8455675B20C4C0C8502991DD0AA81536OCm8K" TargetMode="External"/><Relationship Id="rId39" Type="http://schemas.openxmlformats.org/officeDocument/2006/relationships/hyperlink" Target="consultantplus://offline/ref=A9A8CD757F1976EEBF24A3142752EA8B0CEE5AEFAE72B5BEA39CABA66A0D66EC0E47D3BB890A624E319CCFCD493690C316AA17O3m7K" TargetMode="External"/><Relationship Id="rId21" Type="http://schemas.openxmlformats.org/officeDocument/2006/relationships/hyperlink" Target="consultantplus://offline/ref=A9A8CD757F1976EEBF24A3142752EA8B0CE552E9A472B5BEA39CABA66A0D66EC1C478BB580592D0B648FCFCA55O3m4K" TargetMode="External"/><Relationship Id="rId34" Type="http://schemas.openxmlformats.org/officeDocument/2006/relationships/hyperlink" Target="consultantplus://offline/ref=A9A8CD757F1976EEBF24A3142752EA8B0EEE53E3AA76B5BEA39CABA66A0D66EC1C478BB580592D0B648FCFCA55O3m4K" TargetMode="External"/><Relationship Id="rId42" Type="http://schemas.openxmlformats.org/officeDocument/2006/relationships/hyperlink" Target="consultantplus://offline/ref=A9A8CD757F1976EEBF24BD19313EB58E08ED0CE7AA73BCEFFBC3F0FB3D046CBB49088AE9C60B3E08638FCCCA493590DFO1m7K" TargetMode="External"/><Relationship Id="rId47" Type="http://schemas.openxmlformats.org/officeDocument/2006/relationships/hyperlink" Target="consultantplus://offline/ref=A9A8CD757F1976EEBF24A3142752EA8B0BE356EAAC72B5BEA39CABA66A0D66EC1C478BB580592D0B648FCFCA55O3m4K" TargetMode="External"/><Relationship Id="rId50" Type="http://schemas.openxmlformats.org/officeDocument/2006/relationships/hyperlink" Target="consultantplus://offline/ref=A9A8CD757F1976EEBF24A3142752EA8B0BE350ECA571B5BEA39CABA66A0D66EC0E47D3BC8A57385E35D598C755308EDC14B41734C9O0m3K" TargetMode="External"/><Relationship Id="rId55" Type="http://schemas.openxmlformats.org/officeDocument/2006/relationships/hyperlink" Target="consultantplus://offline/ref=A9A8CD757F1976EEBF24A3142752EA8B0BE351E9AC72B5BEA39CABA66A0D66EC0E47D3BB8757385E35D598C755308EDC14B41734C9O0m3K" TargetMode="External"/><Relationship Id="rId63" Type="http://schemas.openxmlformats.org/officeDocument/2006/relationships/hyperlink" Target="consultantplus://offline/ref=A9A8CD757F1976EEBF24A3142752EA8B0BE351E9AC72B5BEA39CABA66A0D66EC1C478BB580592D0B648FCFCA55O3m4K" TargetMode="External"/><Relationship Id="rId68" Type="http://schemas.openxmlformats.org/officeDocument/2006/relationships/hyperlink" Target="consultantplus://offline/ref=A9A8CD757F1976EEBF24A3142752EA8B0BE351E9AC72B5BEA39CABA66A0D66EC0E47D3B9805F385E35D598C755308EDC14B41734C9O0m3K" TargetMode="External"/><Relationship Id="rId7" Type="http://schemas.openxmlformats.org/officeDocument/2006/relationships/hyperlink" Target="consultantplus://offline/ref=A9A8CD757F1976EEBF24A3142752EA8B0EE456EFAD76B5BEA39CABA66A0D66EC1C478BB580592D0B648FCFCA55O3m4K" TargetMode="External"/><Relationship Id="rId71" Type="http://schemas.openxmlformats.org/officeDocument/2006/relationships/hyperlink" Target="consultantplus://offline/ref=A9A8CD757F1976EEBF24A3142752EA8B0BE55BE8AD70B5BEA39CABA66A0D66EC1C478BB580592D0B648FCFCA55O3m4K" TargetMode="External"/><Relationship Id="rId2" Type="http://schemas.openxmlformats.org/officeDocument/2006/relationships/settings" Target="settings.xml"/><Relationship Id="rId16" Type="http://schemas.openxmlformats.org/officeDocument/2006/relationships/hyperlink" Target="consultantplus://offline/ref=A9A8CD757F1976EEBF24A3142752EA8B0BE351E9AC72B5BEA39CABA66A0D66EC0E47D3BB8157385E35D598C755308EDC14B41734C9O0m3K" TargetMode="External"/><Relationship Id="rId29" Type="http://schemas.openxmlformats.org/officeDocument/2006/relationships/hyperlink" Target="consultantplus://offline/ref=A9A8CD757F1976EEBF24A3142752EA8B0BE554EAA876B5BEA39CABA66A0D66EC1C478BB580592D0B648FCFCA55O3m4K" TargetMode="External"/><Relationship Id="rId11" Type="http://schemas.openxmlformats.org/officeDocument/2006/relationships/hyperlink" Target="consultantplus://offline/ref=A9A8CD757F1976EEBF24BD19313EB58E08ED0CE7AC78BCEBF8CDADF1355D60B94E07D5ECD31A66076696D3CB572992DD16OAm9K" TargetMode="External"/><Relationship Id="rId24" Type="http://schemas.openxmlformats.org/officeDocument/2006/relationships/hyperlink" Target="consultantplus://offline/ref=A9A8CD757F1976EEBF24A3142752EA8B0BE350EDAC73B5BEA39CABA66A0D66EC0E47D3BA8557385E35D598C755308EDC14B41734C9O0m3K" TargetMode="External"/><Relationship Id="rId32" Type="http://schemas.openxmlformats.org/officeDocument/2006/relationships/hyperlink" Target="consultantplus://offline/ref=A9A8CD757F1976EEBF24A3142752EA8B0BE353EDA973B5BEA39CABA66A0D66EC1C478BB580592D0B648FCFCA55O3m4K" TargetMode="External"/><Relationship Id="rId37" Type="http://schemas.openxmlformats.org/officeDocument/2006/relationships/hyperlink" Target="consultantplus://offline/ref=A9A8CD757F1976EEBF24A3142752EA8B0CEE5AEFAE72B5BEA39CABA66A0D66EC0E47D3BB890A624E319CCFCD493690C316AA17O3m7K" TargetMode="External"/><Relationship Id="rId40" Type="http://schemas.openxmlformats.org/officeDocument/2006/relationships/hyperlink" Target="consultantplus://offline/ref=A9A8CD757F1976EEBF24BD19313EB58E08ED0CE7AA73BCEFFBC3F0FB3D046CBB49088AE9C60B3E08638FCCCA493590DFO1m7K" TargetMode="External"/><Relationship Id="rId45" Type="http://schemas.openxmlformats.org/officeDocument/2006/relationships/hyperlink" Target="consultantplus://offline/ref=A9A8CD757F1976EEBF24A3142752EA8B0BE356EAAC72B5BEA39CABA66A0D66EC1C478BB580592D0B648FCFCA55O3m4K" TargetMode="External"/><Relationship Id="rId53" Type="http://schemas.openxmlformats.org/officeDocument/2006/relationships/hyperlink" Target="consultantplus://offline/ref=A9A8CD757F1976EEBF24A3142752EA8B0BE351E9AC72B5BEA39CABA66A0D66EC0E47D3BC8155675B20C4C0C8502991DD0AA81536OCm8K" TargetMode="External"/><Relationship Id="rId58" Type="http://schemas.openxmlformats.org/officeDocument/2006/relationships/hyperlink" Target="consultantplus://offline/ref=A9A8CD757F1976EEBF24A3142752EA8B0BE351E9AC72B5BEA39CABA66A0D66EC0E47D3BA865A385E35D598C755308EDC14B41734C9O0m3K" TargetMode="External"/><Relationship Id="rId66" Type="http://schemas.openxmlformats.org/officeDocument/2006/relationships/hyperlink" Target="consultantplus://offline/ref=A9A8CD757F1976EEBF24A3142752EA8B0BE351E9AC72B5BEA39CABA66A0D66EC0E47D3BA865A385E35D598C755308EDC14B41734C9O0m3K" TargetMode="External"/><Relationship Id="rId5" Type="http://schemas.openxmlformats.org/officeDocument/2006/relationships/hyperlink" Target="consultantplus://offline/ref=A9A8CD757F1976EEBF24BD19313EB58E08ED0CE7AF77B6E1FEC1ADF1355D60B94E07D5ECC11A3E0B6491CDCA523CC48C50FF1836CC1E59D31E8CFE60OBmDK" TargetMode="External"/><Relationship Id="rId15" Type="http://schemas.openxmlformats.org/officeDocument/2006/relationships/hyperlink" Target="consultantplus://offline/ref=A9A8CD757F1976EEBF24BD19313EB58E08ED0CE7AF77B6E1FEC1ADF1355D60B94E07D5ECC11A3E0B6491CDCA513CC48C50FF1836CC1E59D31E8CFE60OBmDK" TargetMode="External"/><Relationship Id="rId23" Type="http://schemas.openxmlformats.org/officeDocument/2006/relationships/hyperlink" Target="consultantplus://offline/ref=A9A8CD757F1976EEBF24A3142752EA8B0BE350EDAC73B5BEA39CABA66A0D66EC1C478BB580592D0B648FCFCA55O3m4K" TargetMode="External"/><Relationship Id="rId28" Type="http://schemas.openxmlformats.org/officeDocument/2006/relationships/hyperlink" Target="consultantplus://offline/ref=A9A8CD757F1976EEBF24A3142752EA8B0EE151E9A570B5BEA39CABA66A0D66EC0E47D3B9825E3309679A999B13629DDF13B41434D50258D1O0m3K" TargetMode="External"/><Relationship Id="rId36" Type="http://schemas.openxmlformats.org/officeDocument/2006/relationships/hyperlink" Target="consultantplus://offline/ref=A9A8CD757F1976EEBF24A3142752EA8B0CEE5AEFAE72B5BEA39CABA66A0D66EC1C478BB580592D0B648FCFCA55O3m4K" TargetMode="External"/><Relationship Id="rId49" Type="http://schemas.openxmlformats.org/officeDocument/2006/relationships/hyperlink" Target="consultantplus://offline/ref=A9A8CD757F1976EEBF24A3142752EA8B0BE350ECA571B5BEA39CABA66A0D66EC1C478BB580592D0B648FCFCA55O3m4K" TargetMode="External"/><Relationship Id="rId57" Type="http://schemas.openxmlformats.org/officeDocument/2006/relationships/hyperlink" Target="consultantplus://offline/ref=A9A8CD757F1976EEBF24A3142752EA8B0EEE51EEA477B5BEA39CABA66A0D66EC1C478BB580592D0B648FCFCA55O3m4K" TargetMode="External"/><Relationship Id="rId61" Type="http://schemas.openxmlformats.org/officeDocument/2006/relationships/hyperlink" Target="consultantplus://offline/ref=A9A8CD757F1976EEBF24A3142752EA8B0EEF55EDA979B5BEA39CABA66A0D66EC1C478BB580592D0B648FCFCA55O3m4K" TargetMode="External"/><Relationship Id="rId10" Type="http://schemas.openxmlformats.org/officeDocument/2006/relationships/hyperlink" Target="consultantplus://offline/ref=A9A8CD757F1976EEBF24BD19313EB58E08ED0CE7AC78BFEAF7C0ADF1355D60B94E07D5ECD31A66076696D3CB572992DD16OAm9K" TargetMode="External"/><Relationship Id="rId19" Type="http://schemas.openxmlformats.org/officeDocument/2006/relationships/hyperlink" Target="consultantplus://offline/ref=A9A8CD757F1976EEBF24A3142752EA8B0EE655E2AB76B5BEA39CABA66A0D66EC1C478BB580592D0B648FCFCA55O3m4K" TargetMode="External"/><Relationship Id="rId31" Type="http://schemas.openxmlformats.org/officeDocument/2006/relationships/hyperlink" Target="consultantplus://offline/ref=A9A8CD757F1976EEBF24A3142752EA8B0BE554EAA876B5BEA39CABA66A0D66EC0E47D3BA855D385E35D598C755308EDC14B41734C9O0m3K" TargetMode="External"/><Relationship Id="rId44" Type="http://schemas.openxmlformats.org/officeDocument/2006/relationships/hyperlink" Target="consultantplus://offline/ref=A9A8CD757F1976EEBF24BD19313EB58E08ED0CE7AA73BCEFFBC3F0FB3D046CBB49088AE9C60B3E08638FCCCA493590DFO1m7K" TargetMode="External"/><Relationship Id="rId52" Type="http://schemas.openxmlformats.org/officeDocument/2006/relationships/hyperlink" Target="consultantplus://offline/ref=A9A8CD757F1976EEBF24BD19313EB58E08ED0CE7AF77B9EFF8CDADF1355D60B94E07D5ECC11A3E0B6491CCCE503CC48C50FF1836CC1E59D31E8CFE60OBmDK" TargetMode="External"/><Relationship Id="rId60" Type="http://schemas.openxmlformats.org/officeDocument/2006/relationships/hyperlink" Target="consultantplus://offline/ref=A9A8CD757F1976EEBF24A3142752EA8B0BE356E9AD74B5BEA39CABA66A0D66EC1C478BB580592D0B648FCFCA55O3m4K" TargetMode="External"/><Relationship Id="rId65" Type="http://schemas.openxmlformats.org/officeDocument/2006/relationships/hyperlink" Target="consultantplus://offline/ref=A9A8CD757F1976EEBF24A3142752EA8B0CE652E9AC77B5BEA39CABA66A0D66EC1C478BB580592D0B648FCFCA55O3m4K"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9A8CD757F1976EEBF24BD19313EB58E08ED0CE7AC76B9EAF8CAADF1355D60B94E07D5ECD31A66076696D3CB572992DD16OAm9K" TargetMode="External"/><Relationship Id="rId14" Type="http://schemas.openxmlformats.org/officeDocument/2006/relationships/hyperlink" Target="consultantplus://offline/ref=A9A8CD757F1976EEBF24BD19313EB58E08ED0CE7AF77B6E1FEC1ADF1355D60B94E07D5ECC11A3E0B6491CDCA523CC48C50FF1836CC1E59D31E8CFE60OBmDK" TargetMode="External"/><Relationship Id="rId22" Type="http://schemas.openxmlformats.org/officeDocument/2006/relationships/hyperlink" Target="consultantplus://offline/ref=A9A8CD757F1976EEBF24A3142752EA8B0CE552E9A472B5BEA39CABA66A0D66EC0E47D3B9825E330D6C9A999B13629DDF13B41434D50258D1O0m3K" TargetMode="External"/><Relationship Id="rId27" Type="http://schemas.openxmlformats.org/officeDocument/2006/relationships/hyperlink" Target="consultantplus://offline/ref=A9A8CD757F1976EEBF24A3142752EA8B0EE151E9A570B5BEA39CABA66A0D66EC1C478BB580592D0B648FCFCA55O3m4K" TargetMode="External"/><Relationship Id="rId30" Type="http://schemas.openxmlformats.org/officeDocument/2006/relationships/hyperlink" Target="consultantplus://offline/ref=A9A8CD757F1976EEBF24A3142752EA8B0BE554EAA876B5BEA39CABA66A0D66EC0E47D3BA855C385E35D598C755308EDC14B41734C9O0m3K" TargetMode="External"/><Relationship Id="rId35" Type="http://schemas.openxmlformats.org/officeDocument/2006/relationships/hyperlink" Target="consultantplus://offline/ref=A9A8CD757F1976EEBF24A3142752EA8B0EEE53E3AA76B5BEA39CABA66A0D66EC0E47D3B1890A624E319CCFCD493690C316AA17O3m7K" TargetMode="External"/><Relationship Id="rId43" Type="http://schemas.openxmlformats.org/officeDocument/2006/relationships/hyperlink" Target="consultantplus://offline/ref=A9A8CD757F1976EEBF24BD19313EB58E08ED0CE7AA73BCEFFBC3F0FB3D046CBB49088AE9C60B3E08638FCCCA493590DFO1m7K" TargetMode="External"/><Relationship Id="rId48" Type="http://schemas.openxmlformats.org/officeDocument/2006/relationships/hyperlink" Target="consultantplus://offline/ref=A9A8CD757F1976EEBF24A3142752EA8B0BE356EAAC72B5BEA39CABA66A0D66EC0E47D3BB8555675B20C4C0C8502991DD0AA81536OCm8K" TargetMode="External"/><Relationship Id="rId56" Type="http://schemas.openxmlformats.org/officeDocument/2006/relationships/hyperlink" Target="consultantplus://offline/ref=A9A8CD757F1976EEBF24A3142752EA8B0BE351E9AC72B5BEA39CABA66A0D66EC0E47D3B9825E3002639A999B13629DDF13B41434D50258D1O0m3K" TargetMode="External"/><Relationship Id="rId64" Type="http://schemas.openxmlformats.org/officeDocument/2006/relationships/hyperlink" Target="consultantplus://offline/ref=A9A8CD757F1976EEBF24A3142752EA8B0CE753EDA470B5BEA39CABA66A0D66EC1C478BB580592D0B648FCFCA55O3m4K" TargetMode="External"/><Relationship Id="rId69" Type="http://schemas.openxmlformats.org/officeDocument/2006/relationships/hyperlink" Target="consultantplus://offline/ref=A9A8CD757F1976EEBF24A3142752EA8B0BE351E9AC72B5BEA39CABA66A0D66EC0E47D3B9805F385E35D598C755308EDC14B41734C9O0m3K" TargetMode="External"/><Relationship Id="rId8" Type="http://schemas.openxmlformats.org/officeDocument/2006/relationships/hyperlink" Target="consultantplus://offline/ref=A9A8CD757F1976EEBF24BD19313EB58E08ED0CE7AF70BBEEFBCCADF1355D60B94E07D5ECD31A66076696D3CB572992DD16OAm9K" TargetMode="External"/><Relationship Id="rId51" Type="http://schemas.openxmlformats.org/officeDocument/2006/relationships/hyperlink" Target="consultantplus://offline/ref=A9A8CD757F1976EEBF24BD19313EB58E08ED0CE7AF77B9EFF8CDADF1355D60B94E07D5ECD31A66076696D3CB572992DD16OAm9K"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A9A8CD757F1976EEBF24BD19313EB58E08ED0CE7AC78B6E9FEC8ADF1355D60B94E07D5ECD31A66076696D3CB572992DD16OAm9K" TargetMode="External"/><Relationship Id="rId17" Type="http://schemas.openxmlformats.org/officeDocument/2006/relationships/hyperlink" Target="consultantplus://offline/ref=A9A8CD757F1976EEBF24A3142752EA8B0DEE56EDA878B5BEA39CABA66A0D66EC0E47D3B9825E3A0D6D9A999B13629DDF13B41434D50258D1O0m3K" TargetMode="External"/><Relationship Id="rId25" Type="http://schemas.openxmlformats.org/officeDocument/2006/relationships/hyperlink" Target="consultantplus://offline/ref=A9A8CD757F1976EEBF24A3142752EA8B0BE353E2AD72B5BEA39CABA66A0D66EC1C478BB580592D0B648FCFCA55O3m4K" TargetMode="External"/><Relationship Id="rId33" Type="http://schemas.openxmlformats.org/officeDocument/2006/relationships/hyperlink" Target="consultantplus://offline/ref=A9A8CD757F1976EEBF24A3142752EA8B0BE353EDA973B5BEA39CABA66A0D66EC0E47D3B9835B385E35D598C755308EDC14B41734C9O0m3K" TargetMode="External"/><Relationship Id="rId38" Type="http://schemas.openxmlformats.org/officeDocument/2006/relationships/hyperlink" Target="consultantplus://offline/ref=A9A8CD757F1976EEBF24A3142752EA8B0CEE5AEFAE72B5BEA39CABA66A0D66EC1C478BB580592D0B648FCFCA55O3m4K" TargetMode="External"/><Relationship Id="rId46" Type="http://schemas.openxmlformats.org/officeDocument/2006/relationships/hyperlink" Target="consultantplus://offline/ref=A9A8CD757F1976EEBF24A3142752EA8B0BE356EAAC72B5BEA39CABA66A0D66EC0E47D3BB8555675B20C4C0C8502991DD0AA81536OCm8K" TargetMode="External"/><Relationship Id="rId59" Type="http://schemas.openxmlformats.org/officeDocument/2006/relationships/hyperlink" Target="consultantplus://offline/ref=A9A8CD757F1976EEBF24A3142752EA8B0EE754EEAB79B5BEA39CABA66A0D66EC1C478BB580592D0B648FCFCA55O3m4K" TargetMode="External"/><Relationship Id="rId67" Type="http://schemas.openxmlformats.org/officeDocument/2006/relationships/hyperlink" Target="consultantplus://offline/ref=A9A8CD757F1976EEBF24A3142752EA8B0BE351E9AC72B5BEA39CABA66A0D66EC0E47D3BA8B5E385E35D598C755308EDC14B41734C9O0m3K" TargetMode="External"/><Relationship Id="rId20" Type="http://schemas.openxmlformats.org/officeDocument/2006/relationships/hyperlink" Target="consultantplus://offline/ref=A9A8CD757F1976EEBF24A3142752EA8B0EE655E2AB76B5BEA39CABA66A0D66EC0E47D3B9825E330B619A999B13629DDF13B41434D50258D1O0m3K" TargetMode="External"/><Relationship Id="rId41" Type="http://schemas.openxmlformats.org/officeDocument/2006/relationships/hyperlink" Target="consultantplus://offline/ref=A9A8CD757F1976EEBF24BD19313EB58E08ED0CE7AA73BCEFFBC3F0FB3D046CBB49088AE9C60B3E08638FCCCA493590DFO1m7K" TargetMode="External"/><Relationship Id="rId54" Type="http://schemas.openxmlformats.org/officeDocument/2006/relationships/hyperlink" Target="consultantplus://offline/ref=A9A8CD757F1976EEBF24A3142752EA8B0BE351E9AC72B5BEA39CABA66A0D66EC0E47D3BB8157385E35D598C755308EDC14B41734C9O0m3K" TargetMode="External"/><Relationship Id="rId62" Type="http://schemas.openxmlformats.org/officeDocument/2006/relationships/hyperlink" Target="consultantplus://offline/ref=A9A8CD757F1976EEBF24A3142752EA8B0BE351E9AC72B5BEA39CABA66A0D66EC1C478BB580592D0B648FCFCA55O3m4K" TargetMode="External"/><Relationship Id="rId70" Type="http://schemas.openxmlformats.org/officeDocument/2006/relationships/hyperlink" Target="consultantplus://offline/ref=A9A8CD757F1976EEBF24A3142752EA8B0BE55BE8AD70B5BEA39CABA66A0D66EC1C478BB580592D0B648FCFCA55O3m4K" TargetMode="External"/><Relationship Id="rId1" Type="http://schemas.openxmlformats.org/officeDocument/2006/relationships/styles" Target="styles.xml"/><Relationship Id="rId6" Type="http://schemas.openxmlformats.org/officeDocument/2006/relationships/hyperlink" Target="consultantplus://offline/ref=A9A8CD757F1976EEBF24A3142752EA8B0BE351E9AC72B5BEA39CABA66A0D66EC1C478BB580592D0B648FCFCA55O3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18742</Words>
  <Characters>106834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125326</CharactersWithSpaces>
  <SharedDoc>false</SharedDoc>
  <HLinks>
    <vt:vector size="582" baseType="variant">
      <vt:variant>
        <vt:i4>6684720</vt:i4>
      </vt:variant>
      <vt:variant>
        <vt:i4>288</vt:i4>
      </vt:variant>
      <vt:variant>
        <vt:i4>0</vt:i4>
      </vt:variant>
      <vt:variant>
        <vt:i4>5</vt:i4>
      </vt:variant>
      <vt:variant>
        <vt:lpwstr/>
      </vt:variant>
      <vt:variant>
        <vt:lpwstr>Par225</vt:lpwstr>
      </vt:variant>
      <vt:variant>
        <vt:i4>6684720</vt:i4>
      </vt:variant>
      <vt:variant>
        <vt:i4>285</vt:i4>
      </vt:variant>
      <vt:variant>
        <vt:i4>0</vt:i4>
      </vt:variant>
      <vt:variant>
        <vt:i4>5</vt:i4>
      </vt:variant>
      <vt:variant>
        <vt:lpwstr/>
      </vt:variant>
      <vt:variant>
        <vt:lpwstr>Par225</vt:lpwstr>
      </vt:variant>
      <vt:variant>
        <vt:i4>4325464</vt:i4>
      </vt:variant>
      <vt:variant>
        <vt:i4>282</vt:i4>
      </vt:variant>
      <vt:variant>
        <vt:i4>0</vt:i4>
      </vt:variant>
      <vt:variant>
        <vt:i4>5</vt:i4>
      </vt:variant>
      <vt:variant>
        <vt:lpwstr>consultantplus://offline/ref=A9A8CD757F1976EEBF24A3142752EA8B0BE55BE8AD70B5BEA39CABA66A0D66EC1C478BB580592D0B648FCFCA55O3m4K</vt:lpwstr>
      </vt:variant>
      <vt:variant>
        <vt:lpwstr/>
      </vt:variant>
      <vt:variant>
        <vt:i4>4325464</vt:i4>
      </vt:variant>
      <vt:variant>
        <vt:i4>279</vt:i4>
      </vt:variant>
      <vt:variant>
        <vt:i4>0</vt:i4>
      </vt:variant>
      <vt:variant>
        <vt:i4>5</vt:i4>
      </vt:variant>
      <vt:variant>
        <vt:lpwstr>consultantplus://offline/ref=A9A8CD757F1976EEBF24A3142752EA8B0BE55BE8AD70B5BEA39CABA66A0D66EC1C478BB580592D0B648FCFCA55O3m4K</vt:lpwstr>
      </vt:variant>
      <vt:variant>
        <vt:lpwstr/>
      </vt:variant>
      <vt:variant>
        <vt:i4>4521988</vt:i4>
      </vt:variant>
      <vt:variant>
        <vt:i4>276</vt:i4>
      </vt:variant>
      <vt:variant>
        <vt:i4>0</vt:i4>
      </vt:variant>
      <vt:variant>
        <vt:i4>5</vt:i4>
      </vt:variant>
      <vt:variant>
        <vt:lpwstr>consultantplus://offline/ref=A9A8CD757F1976EEBF24A3142752EA8B0BE351E9AC72B5BEA39CABA66A0D66EC0E47D3B9805F385E35D598C755308EDC14B41734C9O0m3K</vt:lpwstr>
      </vt:variant>
      <vt:variant>
        <vt:lpwstr/>
      </vt:variant>
      <vt:variant>
        <vt:i4>4521988</vt:i4>
      </vt:variant>
      <vt:variant>
        <vt:i4>273</vt:i4>
      </vt:variant>
      <vt:variant>
        <vt:i4>0</vt:i4>
      </vt:variant>
      <vt:variant>
        <vt:i4>5</vt:i4>
      </vt:variant>
      <vt:variant>
        <vt:lpwstr>consultantplus://offline/ref=A9A8CD757F1976EEBF24A3142752EA8B0BE351E9AC72B5BEA39CABA66A0D66EC0E47D3B9805F385E35D598C755308EDC14B41734C9O0m3K</vt:lpwstr>
      </vt:variant>
      <vt:variant>
        <vt:lpwstr/>
      </vt:variant>
      <vt:variant>
        <vt:i4>4521997</vt:i4>
      </vt:variant>
      <vt:variant>
        <vt:i4>270</vt:i4>
      </vt:variant>
      <vt:variant>
        <vt:i4>0</vt:i4>
      </vt:variant>
      <vt:variant>
        <vt:i4>5</vt:i4>
      </vt:variant>
      <vt:variant>
        <vt:lpwstr>consultantplus://offline/ref=A9A8CD757F1976EEBF24A3142752EA8B0BE351E9AC72B5BEA39CABA66A0D66EC0E47D3BA8B5E385E35D598C755308EDC14B41734C9O0m3K</vt:lpwstr>
      </vt:variant>
      <vt:variant>
        <vt:lpwstr/>
      </vt:variant>
      <vt:variant>
        <vt:i4>4522077</vt:i4>
      </vt:variant>
      <vt:variant>
        <vt:i4>267</vt:i4>
      </vt:variant>
      <vt:variant>
        <vt:i4>0</vt:i4>
      </vt:variant>
      <vt:variant>
        <vt:i4>5</vt:i4>
      </vt:variant>
      <vt:variant>
        <vt:lpwstr>consultantplus://offline/ref=A9A8CD757F1976EEBF24A3142752EA8B0BE351E9AC72B5BEA39CABA66A0D66EC0E47D3BA865A385E35D598C755308EDC14B41734C9O0m3K</vt:lpwstr>
      </vt:variant>
      <vt:variant>
        <vt:lpwstr/>
      </vt:variant>
      <vt:variant>
        <vt:i4>4325387</vt:i4>
      </vt:variant>
      <vt:variant>
        <vt:i4>264</vt:i4>
      </vt:variant>
      <vt:variant>
        <vt:i4>0</vt:i4>
      </vt:variant>
      <vt:variant>
        <vt:i4>5</vt:i4>
      </vt:variant>
      <vt:variant>
        <vt:lpwstr>consultantplus://offline/ref=A9A8CD757F1976EEBF24A3142752EA8B0CE652E9AC77B5BEA39CABA66A0D66EC1C478BB580592D0B648FCFCA55O3m4K</vt:lpwstr>
      </vt:variant>
      <vt:variant>
        <vt:lpwstr/>
      </vt:variant>
      <vt:variant>
        <vt:i4>4325382</vt:i4>
      </vt:variant>
      <vt:variant>
        <vt:i4>261</vt:i4>
      </vt:variant>
      <vt:variant>
        <vt:i4>0</vt:i4>
      </vt:variant>
      <vt:variant>
        <vt:i4>5</vt:i4>
      </vt:variant>
      <vt:variant>
        <vt:lpwstr>consultantplus://offline/ref=A9A8CD757F1976EEBF24A3142752EA8B0CE753EDA470B5BEA39CABA66A0D66EC1C478BB580592D0B648FCFCA55O3m4K</vt:lpwstr>
      </vt:variant>
      <vt:variant>
        <vt:lpwstr/>
      </vt:variant>
      <vt:variant>
        <vt:i4>4325385</vt:i4>
      </vt:variant>
      <vt:variant>
        <vt:i4>258</vt:i4>
      </vt:variant>
      <vt:variant>
        <vt:i4>0</vt:i4>
      </vt:variant>
      <vt:variant>
        <vt:i4>5</vt:i4>
      </vt:variant>
      <vt:variant>
        <vt:lpwstr>consultantplus://offline/ref=A9A8CD757F1976EEBF24A3142752EA8B0BE351E9AC72B5BEA39CABA66A0D66EC1C478BB580592D0B648FCFCA55O3m4K</vt:lpwstr>
      </vt:variant>
      <vt:variant>
        <vt:lpwstr/>
      </vt:variant>
      <vt:variant>
        <vt:i4>7209011</vt:i4>
      </vt:variant>
      <vt:variant>
        <vt:i4>255</vt:i4>
      </vt:variant>
      <vt:variant>
        <vt:i4>0</vt:i4>
      </vt:variant>
      <vt:variant>
        <vt:i4>5</vt:i4>
      </vt:variant>
      <vt:variant>
        <vt:lpwstr/>
      </vt:variant>
      <vt:variant>
        <vt:lpwstr>Par718</vt:lpwstr>
      </vt:variant>
      <vt:variant>
        <vt:i4>4325385</vt:i4>
      </vt:variant>
      <vt:variant>
        <vt:i4>252</vt:i4>
      </vt:variant>
      <vt:variant>
        <vt:i4>0</vt:i4>
      </vt:variant>
      <vt:variant>
        <vt:i4>5</vt:i4>
      </vt:variant>
      <vt:variant>
        <vt:lpwstr>consultantplus://offline/ref=A9A8CD757F1976EEBF24A3142752EA8B0BE351E9AC72B5BEA39CABA66A0D66EC1C478BB580592D0B648FCFCA55O3m4K</vt:lpwstr>
      </vt:variant>
      <vt:variant>
        <vt:lpwstr/>
      </vt:variant>
      <vt:variant>
        <vt:i4>7274554</vt:i4>
      </vt:variant>
      <vt:variant>
        <vt:i4>249</vt:i4>
      </vt:variant>
      <vt:variant>
        <vt:i4>0</vt:i4>
      </vt:variant>
      <vt:variant>
        <vt:i4>5</vt:i4>
      </vt:variant>
      <vt:variant>
        <vt:lpwstr/>
      </vt:variant>
      <vt:variant>
        <vt:lpwstr>Par688</vt:lpwstr>
      </vt:variant>
      <vt:variant>
        <vt:i4>7274554</vt:i4>
      </vt:variant>
      <vt:variant>
        <vt:i4>246</vt:i4>
      </vt:variant>
      <vt:variant>
        <vt:i4>0</vt:i4>
      </vt:variant>
      <vt:variant>
        <vt:i4>5</vt:i4>
      </vt:variant>
      <vt:variant>
        <vt:lpwstr/>
      </vt:variant>
      <vt:variant>
        <vt:lpwstr>Par688</vt:lpwstr>
      </vt:variant>
      <vt:variant>
        <vt:i4>6684721</vt:i4>
      </vt:variant>
      <vt:variant>
        <vt:i4>243</vt:i4>
      </vt:variant>
      <vt:variant>
        <vt:i4>0</vt:i4>
      </vt:variant>
      <vt:variant>
        <vt:i4>5</vt:i4>
      </vt:variant>
      <vt:variant>
        <vt:lpwstr/>
      </vt:variant>
      <vt:variant>
        <vt:lpwstr>Par235</vt:lpwstr>
      </vt:variant>
      <vt:variant>
        <vt:i4>6750260</vt:i4>
      </vt:variant>
      <vt:variant>
        <vt:i4>240</vt:i4>
      </vt:variant>
      <vt:variant>
        <vt:i4>0</vt:i4>
      </vt:variant>
      <vt:variant>
        <vt:i4>5</vt:i4>
      </vt:variant>
      <vt:variant>
        <vt:lpwstr/>
      </vt:variant>
      <vt:variant>
        <vt:lpwstr>Par167</vt:lpwstr>
      </vt:variant>
      <vt:variant>
        <vt:i4>6946864</vt:i4>
      </vt:variant>
      <vt:variant>
        <vt:i4>237</vt:i4>
      </vt:variant>
      <vt:variant>
        <vt:i4>0</vt:i4>
      </vt:variant>
      <vt:variant>
        <vt:i4>5</vt:i4>
      </vt:variant>
      <vt:variant>
        <vt:lpwstr/>
      </vt:variant>
      <vt:variant>
        <vt:lpwstr>Par229</vt:lpwstr>
      </vt:variant>
      <vt:variant>
        <vt:i4>6291508</vt:i4>
      </vt:variant>
      <vt:variant>
        <vt:i4>234</vt:i4>
      </vt:variant>
      <vt:variant>
        <vt:i4>0</vt:i4>
      </vt:variant>
      <vt:variant>
        <vt:i4>5</vt:i4>
      </vt:variant>
      <vt:variant>
        <vt:lpwstr/>
      </vt:variant>
      <vt:variant>
        <vt:lpwstr>Par667</vt:lpwstr>
      </vt:variant>
      <vt:variant>
        <vt:i4>6488118</vt:i4>
      </vt:variant>
      <vt:variant>
        <vt:i4>231</vt:i4>
      </vt:variant>
      <vt:variant>
        <vt:i4>0</vt:i4>
      </vt:variant>
      <vt:variant>
        <vt:i4>5</vt:i4>
      </vt:variant>
      <vt:variant>
        <vt:lpwstr/>
      </vt:variant>
      <vt:variant>
        <vt:lpwstr>Par644</vt:lpwstr>
      </vt:variant>
      <vt:variant>
        <vt:i4>6946864</vt:i4>
      </vt:variant>
      <vt:variant>
        <vt:i4>228</vt:i4>
      </vt:variant>
      <vt:variant>
        <vt:i4>0</vt:i4>
      </vt:variant>
      <vt:variant>
        <vt:i4>5</vt:i4>
      </vt:variant>
      <vt:variant>
        <vt:lpwstr/>
      </vt:variant>
      <vt:variant>
        <vt:lpwstr>Par229</vt:lpwstr>
      </vt:variant>
      <vt:variant>
        <vt:i4>6750260</vt:i4>
      </vt:variant>
      <vt:variant>
        <vt:i4>225</vt:i4>
      </vt:variant>
      <vt:variant>
        <vt:i4>0</vt:i4>
      </vt:variant>
      <vt:variant>
        <vt:i4>5</vt:i4>
      </vt:variant>
      <vt:variant>
        <vt:lpwstr/>
      </vt:variant>
      <vt:variant>
        <vt:lpwstr>Par167</vt:lpwstr>
      </vt:variant>
      <vt:variant>
        <vt:i4>4325459</vt:i4>
      </vt:variant>
      <vt:variant>
        <vt:i4>222</vt:i4>
      </vt:variant>
      <vt:variant>
        <vt:i4>0</vt:i4>
      </vt:variant>
      <vt:variant>
        <vt:i4>5</vt:i4>
      </vt:variant>
      <vt:variant>
        <vt:lpwstr>consultantplus://offline/ref=A9A8CD757F1976EEBF24A3142752EA8B0EEF55EDA979B5BEA39CABA66A0D66EC1C478BB580592D0B648FCFCA55O3m4K</vt:lpwstr>
      </vt:variant>
      <vt:variant>
        <vt:lpwstr/>
      </vt:variant>
      <vt:variant>
        <vt:i4>6946864</vt:i4>
      </vt:variant>
      <vt:variant>
        <vt:i4>219</vt:i4>
      </vt:variant>
      <vt:variant>
        <vt:i4>0</vt:i4>
      </vt:variant>
      <vt:variant>
        <vt:i4>5</vt:i4>
      </vt:variant>
      <vt:variant>
        <vt:lpwstr/>
      </vt:variant>
      <vt:variant>
        <vt:lpwstr>Par328</vt:lpwstr>
      </vt:variant>
      <vt:variant>
        <vt:i4>4325391</vt:i4>
      </vt:variant>
      <vt:variant>
        <vt:i4>216</vt:i4>
      </vt:variant>
      <vt:variant>
        <vt:i4>0</vt:i4>
      </vt:variant>
      <vt:variant>
        <vt:i4>5</vt:i4>
      </vt:variant>
      <vt:variant>
        <vt:lpwstr>consultantplus://offline/ref=A9A8CD757F1976EEBF24A3142752EA8B0BE356E9AD74B5BEA39CABA66A0D66EC1C478BB580592D0B648FCFCA55O3m4K</vt:lpwstr>
      </vt:variant>
      <vt:variant>
        <vt:lpwstr/>
      </vt:variant>
      <vt:variant>
        <vt:i4>4325465</vt:i4>
      </vt:variant>
      <vt:variant>
        <vt:i4>213</vt:i4>
      </vt:variant>
      <vt:variant>
        <vt:i4>0</vt:i4>
      </vt:variant>
      <vt:variant>
        <vt:i4>5</vt:i4>
      </vt:variant>
      <vt:variant>
        <vt:lpwstr>consultantplus://offline/ref=A9A8CD757F1976EEBF24A3142752EA8B0EE754EEAB79B5BEA39CABA66A0D66EC1C478BB580592D0B648FCFCA55O3m4K</vt:lpwstr>
      </vt:variant>
      <vt:variant>
        <vt:lpwstr/>
      </vt:variant>
      <vt:variant>
        <vt:i4>4522077</vt:i4>
      </vt:variant>
      <vt:variant>
        <vt:i4>210</vt:i4>
      </vt:variant>
      <vt:variant>
        <vt:i4>0</vt:i4>
      </vt:variant>
      <vt:variant>
        <vt:i4>5</vt:i4>
      </vt:variant>
      <vt:variant>
        <vt:lpwstr>consultantplus://offline/ref=A9A8CD757F1976EEBF24A3142752EA8B0BE351E9AC72B5BEA39CABA66A0D66EC0E47D3BA865A385E35D598C755308EDC14B41734C9O0m3K</vt:lpwstr>
      </vt:variant>
      <vt:variant>
        <vt:lpwstr/>
      </vt:variant>
      <vt:variant>
        <vt:i4>4325462</vt:i4>
      </vt:variant>
      <vt:variant>
        <vt:i4>207</vt:i4>
      </vt:variant>
      <vt:variant>
        <vt:i4>0</vt:i4>
      </vt:variant>
      <vt:variant>
        <vt:i4>5</vt:i4>
      </vt:variant>
      <vt:variant>
        <vt:lpwstr>consultantplus://offline/ref=A9A8CD757F1976EEBF24A3142752EA8B0EEE51EEA477B5BEA39CABA66A0D66EC1C478BB580592D0B648FCFCA55O3m4K</vt:lpwstr>
      </vt:variant>
      <vt:variant>
        <vt:lpwstr/>
      </vt:variant>
      <vt:variant>
        <vt:i4>5505026</vt:i4>
      </vt:variant>
      <vt:variant>
        <vt:i4>204</vt:i4>
      </vt:variant>
      <vt:variant>
        <vt:i4>0</vt:i4>
      </vt:variant>
      <vt:variant>
        <vt:i4>5</vt:i4>
      </vt:variant>
      <vt:variant>
        <vt:lpwstr/>
      </vt:variant>
      <vt:variant>
        <vt:lpwstr>Par54</vt:lpwstr>
      </vt:variant>
      <vt:variant>
        <vt:i4>5701634</vt:i4>
      </vt:variant>
      <vt:variant>
        <vt:i4>201</vt:i4>
      </vt:variant>
      <vt:variant>
        <vt:i4>0</vt:i4>
      </vt:variant>
      <vt:variant>
        <vt:i4>5</vt:i4>
      </vt:variant>
      <vt:variant>
        <vt:lpwstr/>
      </vt:variant>
      <vt:variant>
        <vt:lpwstr>Par65</vt:lpwstr>
      </vt:variant>
      <vt:variant>
        <vt:i4>5505026</vt:i4>
      </vt:variant>
      <vt:variant>
        <vt:i4>198</vt:i4>
      </vt:variant>
      <vt:variant>
        <vt:i4>0</vt:i4>
      </vt:variant>
      <vt:variant>
        <vt:i4>5</vt:i4>
      </vt:variant>
      <vt:variant>
        <vt:lpwstr/>
      </vt:variant>
      <vt:variant>
        <vt:lpwstr>Par56</vt:lpwstr>
      </vt:variant>
      <vt:variant>
        <vt:i4>2359407</vt:i4>
      </vt:variant>
      <vt:variant>
        <vt:i4>195</vt:i4>
      </vt:variant>
      <vt:variant>
        <vt:i4>0</vt:i4>
      </vt:variant>
      <vt:variant>
        <vt:i4>5</vt:i4>
      </vt:variant>
      <vt:variant>
        <vt:lpwstr>consultantplus://offline/ref=A9A8CD757F1976EEBF24A3142752EA8B0BE351E9AC72B5BEA39CABA66A0D66EC0E47D3B9825E3002639A999B13629DDF13B41434D50258D1O0m3K</vt:lpwstr>
      </vt:variant>
      <vt:variant>
        <vt:lpwstr/>
      </vt:variant>
      <vt:variant>
        <vt:i4>6750260</vt:i4>
      </vt:variant>
      <vt:variant>
        <vt:i4>192</vt:i4>
      </vt:variant>
      <vt:variant>
        <vt:i4>0</vt:i4>
      </vt:variant>
      <vt:variant>
        <vt:i4>5</vt:i4>
      </vt:variant>
      <vt:variant>
        <vt:lpwstr/>
      </vt:variant>
      <vt:variant>
        <vt:lpwstr>Par167</vt:lpwstr>
      </vt:variant>
      <vt:variant>
        <vt:i4>4521993</vt:i4>
      </vt:variant>
      <vt:variant>
        <vt:i4>189</vt:i4>
      </vt:variant>
      <vt:variant>
        <vt:i4>0</vt:i4>
      </vt:variant>
      <vt:variant>
        <vt:i4>5</vt:i4>
      </vt:variant>
      <vt:variant>
        <vt:lpwstr>consultantplus://offline/ref=A9A8CD757F1976EEBF24A3142752EA8B0BE351E9AC72B5BEA39CABA66A0D66EC0E47D3BB8757385E35D598C755308EDC14B41734C9O0m3K</vt:lpwstr>
      </vt:variant>
      <vt:variant>
        <vt:lpwstr/>
      </vt:variant>
      <vt:variant>
        <vt:i4>4521999</vt:i4>
      </vt:variant>
      <vt:variant>
        <vt:i4>186</vt:i4>
      </vt:variant>
      <vt:variant>
        <vt:i4>0</vt:i4>
      </vt:variant>
      <vt:variant>
        <vt:i4>5</vt:i4>
      </vt:variant>
      <vt:variant>
        <vt:lpwstr>consultantplus://offline/ref=A9A8CD757F1976EEBF24A3142752EA8B0BE351E9AC72B5BEA39CABA66A0D66EC0E47D3BB8157385E35D598C755308EDC14B41734C9O0m3K</vt:lpwstr>
      </vt:variant>
      <vt:variant>
        <vt:lpwstr/>
      </vt:variant>
      <vt:variant>
        <vt:i4>8192096</vt:i4>
      </vt:variant>
      <vt:variant>
        <vt:i4>183</vt:i4>
      </vt:variant>
      <vt:variant>
        <vt:i4>0</vt:i4>
      </vt:variant>
      <vt:variant>
        <vt:i4>5</vt:i4>
      </vt:variant>
      <vt:variant>
        <vt:lpwstr>consultantplus://offline/ref=A9A8CD757F1976EEBF24A3142752EA8B0BE351E9AC72B5BEA39CABA66A0D66EC0E47D3BC8155675B20C4C0C8502991DD0AA81536OCm8K</vt:lpwstr>
      </vt:variant>
      <vt:variant>
        <vt:lpwstr/>
      </vt:variant>
      <vt:variant>
        <vt:i4>7864372</vt:i4>
      </vt:variant>
      <vt:variant>
        <vt:i4>180</vt:i4>
      </vt:variant>
      <vt:variant>
        <vt:i4>0</vt:i4>
      </vt:variant>
      <vt:variant>
        <vt:i4>5</vt:i4>
      </vt:variant>
      <vt:variant>
        <vt:lpwstr>consultantplus://offline/ref=A9A8CD757F1976EEBF24BD19313EB58E08ED0CE7AF77B9EFF8CDADF1355D60B94E07D5ECC11A3E0B6491CCCE503CC48C50FF1836CC1E59D31E8CFE60OBmDK</vt:lpwstr>
      </vt:variant>
      <vt:variant>
        <vt:lpwstr/>
      </vt:variant>
      <vt:variant>
        <vt:i4>4194385</vt:i4>
      </vt:variant>
      <vt:variant>
        <vt:i4>177</vt:i4>
      </vt:variant>
      <vt:variant>
        <vt:i4>0</vt:i4>
      </vt:variant>
      <vt:variant>
        <vt:i4>5</vt:i4>
      </vt:variant>
      <vt:variant>
        <vt:lpwstr>consultantplus://offline/ref=A9A8CD757F1976EEBF24BD19313EB58E08ED0CE7AF77B9EFF8CDADF1355D60B94E07D5ECD31A66076696D3CB572992DD16OAm9K</vt:lpwstr>
      </vt:variant>
      <vt:variant>
        <vt:lpwstr/>
      </vt:variant>
      <vt:variant>
        <vt:i4>4522064</vt:i4>
      </vt:variant>
      <vt:variant>
        <vt:i4>174</vt:i4>
      </vt:variant>
      <vt:variant>
        <vt:i4>0</vt:i4>
      </vt:variant>
      <vt:variant>
        <vt:i4>5</vt:i4>
      </vt:variant>
      <vt:variant>
        <vt:lpwstr>consultantplus://offline/ref=A9A8CD757F1976EEBF24A3142752EA8B0BE350ECA571B5BEA39CABA66A0D66EC0E47D3BC8A57385E35D598C755308EDC14B41734C9O0m3K</vt:lpwstr>
      </vt:variant>
      <vt:variant>
        <vt:lpwstr/>
      </vt:variant>
      <vt:variant>
        <vt:i4>4325383</vt:i4>
      </vt:variant>
      <vt:variant>
        <vt:i4>171</vt:i4>
      </vt:variant>
      <vt:variant>
        <vt:i4>0</vt:i4>
      </vt:variant>
      <vt:variant>
        <vt:i4>5</vt:i4>
      </vt:variant>
      <vt:variant>
        <vt:lpwstr>consultantplus://offline/ref=A9A8CD757F1976EEBF24A3142752EA8B0BE350ECA571B5BEA39CABA66A0D66EC1C478BB580592D0B648FCFCA55O3m4K</vt:lpwstr>
      </vt:variant>
      <vt:variant>
        <vt:lpwstr/>
      </vt:variant>
      <vt:variant>
        <vt:i4>8192058</vt:i4>
      </vt:variant>
      <vt:variant>
        <vt:i4>168</vt:i4>
      </vt:variant>
      <vt:variant>
        <vt:i4>0</vt:i4>
      </vt:variant>
      <vt:variant>
        <vt:i4>5</vt:i4>
      </vt:variant>
      <vt:variant>
        <vt:lpwstr>consultantplus://offline/ref=A9A8CD757F1976EEBF24A3142752EA8B0BE356EAAC72B5BEA39CABA66A0D66EC0E47D3BB8555675B20C4C0C8502991DD0AA81536OCm8K</vt:lpwstr>
      </vt:variant>
      <vt:variant>
        <vt:lpwstr/>
      </vt:variant>
      <vt:variant>
        <vt:i4>4325462</vt:i4>
      </vt:variant>
      <vt:variant>
        <vt:i4>165</vt:i4>
      </vt:variant>
      <vt:variant>
        <vt:i4>0</vt:i4>
      </vt:variant>
      <vt:variant>
        <vt:i4>5</vt:i4>
      </vt:variant>
      <vt:variant>
        <vt:lpwstr>consultantplus://offline/ref=A9A8CD757F1976EEBF24A3142752EA8B0BE356EAAC72B5BEA39CABA66A0D66EC1C478BB580592D0B648FCFCA55O3m4K</vt:lpwstr>
      </vt:variant>
      <vt:variant>
        <vt:lpwstr/>
      </vt:variant>
      <vt:variant>
        <vt:i4>6553659</vt:i4>
      </vt:variant>
      <vt:variant>
        <vt:i4>162</vt:i4>
      </vt:variant>
      <vt:variant>
        <vt:i4>0</vt:i4>
      </vt:variant>
      <vt:variant>
        <vt:i4>5</vt:i4>
      </vt:variant>
      <vt:variant>
        <vt:lpwstr/>
      </vt:variant>
      <vt:variant>
        <vt:lpwstr>Par194</vt:lpwstr>
      </vt:variant>
      <vt:variant>
        <vt:i4>8192058</vt:i4>
      </vt:variant>
      <vt:variant>
        <vt:i4>159</vt:i4>
      </vt:variant>
      <vt:variant>
        <vt:i4>0</vt:i4>
      </vt:variant>
      <vt:variant>
        <vt:i4>5</vt:i4>
      </vt:variant>
      <vt:variant>
        <vt:lpwstr>consultantplus://offline/ref=A9A8CD757F1976EEBF24A3142752EA8B0BE356EAAC72B5BEA39CABA66A0D66EC0E47D3BB8555675B20C4C0C8502991DD0AA81536OCm8K</vt:lpwstr>
      </vt:variant>
      <vt:variant>
        <vt:lpwstr/>
      </vt:variant>
      <vt:variant>
        <vt:i4>4325462</vt:i4>
      </vt:variant>
      <vt:variant>
        <vt:i4>156</vt:i4>
      </vt:variant>
      <vt:variant>
        <vt:i4>0</vt:i4>
      </vt:variant>
      <vt:variant>
        <vt:i4>5</vt:i4>
      </vt:variant>
      <vt:variant>
        <vt:lpwstr>consultantplus://offline/ref=A9A8CD757F1976EEBF24A3142752EA8B0BE356EAAC72B5BEA39CABA66A0D66EC1C478BB580592D0B648FCFCA55O3m4K</vt:lpwstr>
      </vt:variant>
      <vt:variant>
        <vt:lpwstr/>
      </vt:variant>
      <vt:variant>
        <vt:i4>2752608</vt:i4>
      </vt:variant>
      <vt:variant>
        <vt:i4>153</vt:i4>
      </vt:variant>
      <vt:variant>
        <vt:i4>0</vt:i4>
      </vt:variant>
      <vt:variant>
        <vt:i4>5</vt:i4>
      </vt:variant>
      <vt:variant>
        <vt:lpwstr>consultantplus://offline/ref=A9A8CD757F1976EEBF24BD19313EB58E08ED0CE7AA73BCEFFBC3F0FB3D046CBB49088AE9C60B3E08638FCCCA493590DFO1m7K</vt:lpwstr>
      </vt:variant>
      <vt:variant>
        <vt:lpwstr/>
      </vt:variant>
      <vt:variant>
        <vt:i4>2752608</vt:i4>
      </vt:variant>
      <vt:variant>
        <vt:i4>150</vt:i4>
      </vt:variant>
      <vt:variant>
        <vt:i4>0</vt:i4>
      </vt:variant>
      <vt:variant>
        <vt:i4>5</vt:i4>
      </vt:variant>
      <vt:variant>
        <vt:lpwstr>consultantplus://offline/ref=A9A8CD757F1976EEBF24BD19313EB58E08ED0CE7AA73BCEFFBC3F0FB3D046CBB49088AE9C60B3E08638FCCCA493590DFO1m7K</vt:lpwstr>
      </vt:variant>
      <vt:variant>
        <vt:lpwstr/>
      </vt:variant>
      <vt:variant>
        <vt:i4>2752608</vt:i4>
      </vt:variant>
      <vt:variant>
        <vt:i4>147</vt:i4>
      </vt:variant>
      <vt:variant>
        <vt:i4>0</vt:i4>
      </vt:variant>
      <vt:variant>
        <vt:i4>5</vt:i4>
      </vt:variant>
      <vt:variant>
        <vt:lpwstr>consultantplus://offline/ref=A9A8CD757F1976EEBF24BD19313EB58E08ED0CE7AA73BCEFFBC3F0FB3D046CBB49088AE9C60B3E08638FCCCA493590DFO1m7K</vt:lpwstr>
      </vt:variant>
      <vt:variant>
        <vt:lpwstr/>
      </vt:variant>
      <vt:variant>
        <vt:i4>2752608</vt:i4>
      </vt:variant>
      <vt:variant>
        <vt:i4>144</vt:i4>
      </vt:variant>
      <vt:variant>
        <vt:i4>0</vt:i4>
      </vt:variant>
      <vt:variant>
        <vt:i4>5</vt:i4>
      </vt:variant>
      <vt:variant>
        <vt:lpwstr>consultantplus://offline/ref=A9A8CD757F1976EEBF24BD19313EB58E08ED0CE7AA73BCEFFBC3F0FB3D046CBB49088AE9C60B3E08638FCCCA493590DFO1m7K</vt:lpwstr>
      </vt:variant>
      <vt:variant>
        <vt:lpwstr/>
      </vt:variant>
      <vt:variant>
        <vt:i4>2752608</vt:i4>
      </vt:variant>
      <vt:variant>
        <vt:i4>141</vt:i4>
      </vt:variant>
      <vt:variant>
        <vt:i4>0</vt:i4>
      </vt:variant>
      <vt:variant>
        <vt:i4>5</vt:i4>
      </vt:variant>
      <vt:variant>
        <vt:lpwstr>consultantplus://offline/ref=A9A8CD757F1976EEBF24BD19313EB58E08ED0CE7AA73BCEFFBC3F0FB3D046CBB49088AE9C60B3E08638FCCCA493590DFO1m7K</vt:lpwstr>
      </vt:variant>
      <vt:variant>
        <vt:lpwstr/>
      </vt:variant>
      <vt:variant>
        <vt:i4>1507336</vt:i4>
      </vt:variant>
      <vt:variant>
        <vt:i4>138</vt:i4>
      </vt:variant>
      <vt:variant>
        <vt:i4>0</vt:i4>
      </vt:variant>
      <vt:variant>
        <vt:i4>5</vt:i4>
      </vt:variant>
      <vt:variant>
        <vt:lpwstr>consultantplus://offline/ref=A9A8CD757F1976EEBF24A3142752EA8B0CEE5AEFAE72B5BEA39CABA66A0D66EC0E47D3BB890A624E319CCFCD493690C316AA17O3m7K</vt:lpwstr>
      </vt:variant>
      <vt:variant>
        <vt:lpwstr/>
      </vt:variant>
      <vt:variant>
        <vt:i4>4325463</vt:i4>
      </vt:variant>
      <vt:variant>
        <vt:i4>135</vt:i4>
      </vt:variant>
      <vt:variant>
        <vt:i4>0</vt:i4>
      </vt:variant>
      <vt:variant>
        <vt:i4>5</vt:i4>
      </vt:variant>
      <vt:variant>
        <vt:lpwstr>consultantplus://offline/ref=A9A8CD757F1976EEBF24A3142752EA8B0CEE5AEFAE72B5BEA39CABA66A0D66EC1C478BB580592D0B648FCFCA55O3m4K</vt:lpwstr>
      </vt:variant>
      <vt:variant>
        <vt:lpwstr/>
      </vt:variant>
      <vt:variant>
        <vt:i4>6684730</vt:i4>
      </vt:variant>
      <vt:variant>
        <vt:i4>132</vt:i4>
      </vt:variant>
      <vt:variant>
        <vt:i4>0</vt:i4>
      </vt:variant>
      <vt:variant>
        <vt:i4>5</vt:i4>
      </vt:variant>
      <vt:variant>
        <vt:lpwstr/>
      </vt:variant>
      <vt:variant>
        <vt:lpwstr>Par186</vt:lpwstr>
      </vt:variant>
      <vt:variant>
        <vt:i4>1507336</vt:i4>
      </vt:variant>
      <vt:variant>
        <vt:i4>129</vt:i4>
      </vt:variant>
      <vt:variant>
        <vt:i4>0</vt:i4>
      </vt:variant>
      <vt:variant>
        <vt:i4>5</vt:i4>
      </vt:variant>
      <vt:variant>
        <vt:lpwstr>consultantplus://offline/ref=A9A8CD757F1976EEBF24A3142752EA8B0CEE5AEFAE72B5BEA39CABA66A0D66EC0E47D3BB890A624E319CCFCD493690C316AA17O3m7K</vt:lpwstr>
      </vt:variant>
      <vt:variant>
        <vt:lpwstr/>
      </vt:variant>
      <vt:variant>
        <vt:i4>4325463</vt:i4>
      </vt:variant>
      <vt:variant>
        <vt:i4>126</vt:i4>
      </vt:variant>
      <vt:variant>
        <vt:i4>0</vt:i4>
      </vt:variant>
      <vt:variant>
        <vt:i4>5</vt:i4>
      </vt:variant>
      <vt:variant>
        <vt:lpwstr>consultantplus://offline/ref=A9A8CD757F1976EEBF24A3142752EA8B0CEE5AEFAE72B5BEA39CABA66A0D66EC1C478BB580592D0B648FCFCA55O3m4K</vt:lpwstr>
      </vt:variant>
      <vt:variant>
        <vt:lpwstr/>
      </vt:variant>
      <vt:variant>
        <vt:i4>1507418</vt:i4>
      </vt:variant>
      <vt:variant>
        <vt:i4>123</vt:i4>
      </vt:variant>
      <vt:variant>
        <vt:i4>0</vt:i4>
      </vt:variant>
      <vt:variant>
        <vt:i4>5</vt:i4>
      </vt:variant>
      <vt:variant>
        <vt:lpwstr>consultantplus://offline/ref=A9A8CD757F1976EEBF24A3142752EA8B0EEE53E3AA76B5BEA39CABA66A0D66EC0E47D3B1890A624E319CCFCD493690C316AA17O3m7K</vt:lpwstr>
      </vt:variant>
      <vt:variant>
        <vt:lpwstr/>
      </vt:variant>
      <vt:variant>
        <vt:i4>4325462</vt:i4>
      </vt:variant>
      <vt:variant>
        <vt:i4>120</vt:i4>
      </vt:variant>
      <vt:variant>
        <vt:i4>0</vt:i4>
      </vt:variant>
      <vt:variant>
        <vt:i4>5</vt:i4>
      </vt:variant>
      <vt:variant>
        <vt:lpwstr>consultantplus://offline/ref=A9A8CD757F1976EEBF24A3142752EA8B0EEE53E3AA76B5BEA39CABA66A0D66EC1C478BB580592D0B648FCFCA55O3m4K</vt:lpwstr>
      </vt:variant>
      <vt:variant>
        <vt:lpwstr/>
      </vt:variant>
      <vt:variant>
        <vt:i4>4521991</vt:i4>
      </vt:variant>
      <vt:variant>
        <vt:i4>117</vt:i4>
      </vt:variant>
      <vt:variant>
        <vt:i4>0</vt:i4>
      </vt:variant>
      <vt:variant>
        <vt:i4>5</vt:i4>
      </vt:variant>
      <vt:variant>
        <vt:lpwstr>consultantplus://offline/ref=A9A8CD757F1976EEBF24A3142752EA8B0BE353EDA973B5BEA39CABA66A0D66EC0E47D3B9835B385E35D598C755308EDC14B41734C9O0m3K</vt:lpwstr>
      </vt:variant>
      <vt:variant>
        <vt:lpwstr/>
      </vt:variant>
      <vt:variant>
        <vt:i4>4325389</vt:i4>
      </vt:variant>
      <vt:variant>
        <vt:i4>114</vt:i4>
      </vt:variant>
      <vt:variant>
        <vt:i4>0</vt:i4>
      </vt:variant>
      <vt:variant>
        <vt:i4>5</vt:i4>
      </vt:variant>
      <vt:variant>
        <vt:lpwstr>consultantplus://offline/ref=A9A8CD757F1976EEBF24A3142752EA8B0BE353EDA973B5BEA39CABA66A0D66EC1C478BB580592D0B648FCFCA55O3m4K</vt:lpwstr>
      </vt:variant>
      <vt:variant>
        <vt:lpwstr/>
      </vt:variant>
      <vt:variant>
        <vt:i4>4522079</vt:i4>
      </vt:variant>
      <vt:variant>
        <vt:i4>111</vt:i4>
      </vt:variant>
      <vt:variant>
        <vt:i4>0</vt:i4>
      </vt:variant>
      <vt:variant>
        <vt:i4>5</vt:i4>
      </vt:variant>
      <vt:variant>
        <vt:lpwstr>consultantplus://offline/ref=A9A8CD757F1976EEBF24A3142752EA8B0BE554EAA876B5BEA39CABA66A0D66EC0E47D3BA855D385E35D598C755308EDC14B41734C9O0m3K</vt:lpwstr>
      </vt:variant>
      <vt:variant>
        <vt:lpwstr/>
      </vt:variant>
      <vt:variant>
        <vt:i4>4522072</vt:i4>
      </vt:variant>
      <vt:variant>
        <vt:i4>108</vt:i4>
      </vt:variant>
      <vt:variant>
        <vt:i4>0</vt:i4>
      </vt:variant>
      <vt:variant>
        <vt:i4>5</vt:i4>
      </vt:variant>
      <vt:variant>
        <vt:lpwstr>consultantplus://offline/ref=A9A8CD757F1976EEBF24A3142752EA8B0BE554EAA876B5BEA39CABA66A0D66EC0E47D3BA855C385E35D598C755308EDC14B41734C9O0m3K</vt:lpwstr>
      </vt:variant>
      <vt:variant>
        <vt:lpwstr/>
      </vt:variant>
      <vt:variant>
        <vt:i4>4325389</vt:i4>
      </vt:variant>
      <vt:variant>
        <vt:i4>105</vt:i4>
      </vt:variant>
      <vt:variant>
        <vt:i4>0</vt:i4>
      </vt:variant>
      <vt:variant>
        <vt:i4>5</vt:i4>
      </vt:variant>
      <vt:variant>
        <vt:lpwstr>consultantplus://offline/ref=A9A8CD757F1976EEBF24A3142752EA8B0BE554EAA876B5BEA39CABA66A0D66EC1C478BB580592D0B648FCFCA55O3m4K</vt:lpwstr>
      </vt:variant>
      <vt:variant>
        <vt:lpwstr/>
      </vt:variant>
      <vt:variant>
        <vt:i4>2359346</vt:i4>
      </vt:variant>
      <vt:variant>
        <vt:i4>102</vt:i4>
      </vt:variant>
      <vt:variant>
        <vt:i4>0</vt:i4>
      </vt:variant>
      <vt:variant>
        <vt:i4>5</vt:i4>
      </vt:variant>
      <vt:variant>
        <vt:lpwstr>consultantplus://offline/ref=A9A8CD757F1976EEBF24A3142752EA8B0EE151E9A570B5BEA39CABA66A0D66EC0E47D3B9825E3309679A999B13629DDF13B41434D50258D1O0m3K</vt:lpwstr>
      </vt:variant>
      <vt:variant>
        <vt:lpwstr/>
      </vt:variant>
      <vt:variant>
        <vt:i4>4325464</vt:i4>
      </vt:variant>
      <vt:variant>
        <vt:i4>99</vt:i4>
      </vt:variant>
      <vt:variant>
        <vt:i4>0</vt:i4>
      </vt:variant>
      <vt:variant>
        <vt:i4>5</vt:i4>
      </vt:variant>
      <vt:variant>
        <vt:lpwstr>consultantplus://offline/ref=A9A8CD757F1976EEBF24A3142752EA8B0EE151E9A570B5BEA39CABA66A0D66EC1C478BB580592D0B648FCFCA55O3m4K</vt:lpwstr>
      </vt:variant>
      <vt:variant>
        <vt:lpwstr/>
      </vt:variant>
      <vt:variant>
        <vt:i4>8192108</vt:i4>
      </vt:variant>
      <vt:variant>
        <vt:i4>96</vt:i4>
      </vt:variant>
      <vt:variant>
        <vt:i4>0</vt:i4>
      </vt:variant>
      <vt:variant>
        <vt:i4>5</vt:i4>
      </vt:variant>
      <vt:variant>
        <vt:lpwstr>consultantplus://offline/ref=A9A8CD757F1976EEBF24A3142752EA8B0BE353E2AD72B5BEA39CABA66A0D66EC0E47D3BD8455675B20C4C0C8502991DD0AA81536OCm8K</vt:lpwstr>
      </vt:variant>
      <vt:variant>
        <vt:lpwstr/>
      </vt:variant>
      <vt:variant>
        <vt:i4>4325383</vt:i4>
      </vt:variant>
      <vt:variant>
        <vt:i4>93</vt:i4>
      </vt:variant>
      <vt:variant>
        <vt:i4>0</vt:i4>
      </vt:variant>
      <vt:variant>
        <vt:i4>5</vt:i4>
      </vt:variant>
      <vt:variant>
        <vt:lpwstr>consultantplus://offline/ref=A9A8CD757F1976EEBF24A3142752EA8B0BE353E2AD72B5BEA39CABA66A0D66EC1C478BB580592D0B648FCFCA55O3m4K</vt:lpwstr>
      </vt:variant>
      <vt:variant>
        <vt:lpwstr/>
      </vt:variant>
      <vt:variant>
        <vt:i4>4522069</vt:i4>
      </vt:variant>
      <vt:variant>
        <vt:i4>90</vt:i4>
      </vt:variant>
      <vt:variant>
        <vt:i4>0</vt:i4>
      </vt:variant>
      <vt:variant>
        <vt:i4>5</vt:i4>
      </vt:variant>
      <vt:variant>
        <vt:lpwstr>consultantplus://offline/ref=A9A8CD757F1976EEBF24A3142752EA8B0BE350EDAC73B5BEA39CABA66A0D66EC0E47D3BA8557385E35D598C755308EDC14B41734C9O0m3K</vt:lpwstr>
      </vt:variant>
      <vt:variant>
        <vt:lpwstr/>
      </vt:variant>
      <vt:variant>
        <vt:i4>4325460</vt:i4>
      </vt:variant>
      <vt:variant>
        <vt:i4>87</vt:i4>
      </vt:variant>
      <vt:variant>
        <vt:i4>0</vt:i4>
      </vt:variant>
      <vt:variant>
        <vt:i4>5</vt:i4>
      </vt:variant>
      <vt:variant>
        <vt:lpwstr>consultantplus://offline/ref=A9A8CD757F1976EEBF24A3142752EA8B0BE350EDAC73B5BEA39CABA66A0D66EC1C478BB580592D0B648FCFCA55O3m4K</vt:lpwstr>
      </vt:variant>
      <vt:variant>
        <vt:lpwstr/>
      </vt:variant>
      <vt:variant>
        <vt:i4>2359353</vt:i4>
      </vt:variant>
      <vt:variant>
        <vt:i4>84</vt:i4>
      </vt:variant>
      <vt:variant>
        <vt:i4>0</vt:i4>
      </vt:variant>
      <vt:variant>
        <vt:i4>5</vt:i4>
      </vt:variant>
      <vt:variant>
        <vt:lpwstr>consultantplus://offline/ref=A9A8CD757F1976EEBF24A3142752EA8B0CE552E9A472B5BEA39CABA66A0D66EC0E47D3B9825E330D6C9A999B13629DDF13B41434D50258D1O0m3K</vt:lpwstr>
      </vt:variant>
      <vt:variant>
        <vt:lpwstr/>
      </vt:variant>
      <vt:variant>
        <vt:i4>4325466</vt:i4>
      </vt:variant>
      <vt:variant>
        <vt:i4>81</vt:i4>
      </vt:variant>
      <vt:variant>
        <vt:i4>0</vt:i4>
      </vt:variant>
      <vt:variant>
        <vt:i4>5</vt:i4>
      </vt:variant>
      <vt:variant>
        <vt:lpwstr>consultantplus://offline/ref=A9A8CD757F1976EEBF24A3142752EA8B0CE552E9A472B5BEA39CABA66A0D66EC1C478BB580592D0B648FCFCA55O3m4K</vt:lpwstr>
      </vt:variant>
      <vt:variant>
        <vt:lpwstr/>
      </vt:variant>
      <vt:variant>
        <vt:i4>2359350</vt:i4>
      </vt:variant>
      <vt:variant>
        <vt:i4>78</vt:i4>
      </vt:variant>
      <vt:variant>
        <vt:i4>0</vt:i4>
      </vt:variant>
      <vt:variant>
        <vt:i4>5</vt:i4>
      </vt:variant>
      <vt:variant>
        <vt:lpwstr>consultantplus://offline/ref=A9A8CD757F1976EEBF24A3142752EA8B0EE655E2AB76B5BEA39CABA66A0D66EC0E47D3B9825E330B619A999B13629DDF13B41434D50258D1O0m3K</vt:lpwstr>
      </vt:variant>
      <vt:variant>
        <vt:lpwstr/>
      </vt:variant>
      <vt:variant>
        <vt:i4>4325377</vt:i4>
      </vt:variant>
      <vt:variant>
        <vt:i4>75</vt:i4>
      </vt:variant>
      <vt:variant>
        <vt:i4>0</vt:i4>
      </vt:variant>
      <vt:variant>
        <vt:i4>5</vt:i4>
      </vt:variant>
      <vt:variant>
        <vt:lpwstr>consultantplus://offline/ref=A9A8CD757F1976EEBF24A3142752EA8B0EE655E2AB76B5BEA39CABA66A0D66EC1C478BB580592D0B648FCFCA55O3m4K</vt:lpwstr>
      </vt:variant>
      <vt:variant>
        <vt:lpwstr/>
      </vt:variant>
      <vt:variant>
        <vt:i4>2359396</vt:i4>
      </vt:variant>
      <vt:variant>
        <vt:i4>72</vt:i4>
      </vt:variant>
      <vt:variant>
        <vt:i4>0</vt:i4>
      </vt:variant>
      <vt:variant>
        <vt:i4>5</vt:i4>
      </vt:variant>
      <vt:variant>
        <vt:lpwstr>consultantplus://offline/ref=A9A8CD757F1976EEBF24A3142752EA8B0DEE56EDA878B5BEA39CABA66A0D66EC0E47D3B9825E3A0D6D9A999B13629DDF13B41434D50258D1O0m3K</vt:lpwstr>
      </vt:variant>
      <vt:variant>
        <vt:lpwstr/>
      </vt:variant>
      <vt:variant>
        <vt:i4>2359396</vt:i4>
      </vt:variant>
      <vt:variant>
        <vt:i4>69</vt:i4>
      </vt:variant>
      <vt:variant>
        <vt:i4>0</vt:i4>
      </vt:variant>
      <vt:variant>
        <vt:i4>5</vt:i4>
      </vt:variant>
      <vt:variant>
        <vt:lpwstr>consultantplus://offline/ref=A9A8CD757F1976EEBF24A3142752EA8B0DEE56EDA878B5BEA39CABA66A0D66EC0E47D3B9825E3A0D6D9A999B13629DDF13B41434D50258D1O0m3K</vt:lpwstr>
      </vt:variant>
      <vt:variant>
        <vt:lpwstr/>
      </vt:variant>
      <vt:variant>
        <vt:i4>6619184</vt:i4>
      </vt:variant>
      <vt:variant>
        <vt:i4>66</vt:i4>
      </vt:variant>
      <vt:variant>
        <vt:i4>0</vt:i4>
      </vt:variant>
      <vt:variant>
        <vt:i4>5</vt:i4>
      </vt:variant>
      <vt:variant>
        <vt:lpwstr/>
      </vt:variant>
      <vt:variant>
        <vt:lpwstr>Par622</vt:lpwstr>
      </vt:variant>
      <vt:variant>
        <vt:i4>6750261</vt:i4>
      </vt:variant>
      <vt:variant>
        <vt:i4>63</vt:i4>
      </vt:variant>
      <vt:variant>
        <vt:i4>0</vt:i4>
      </vt:variant>
      <vt:variant>
        <vt:i4>5</vt:i4>
      </vt:variant>
      <vt:variant>
        <vt:lpwstr/>
      </vt:variant>
      <vt:variant>
        <vt:lpwstr>Par573</vt:lpwstr>
      </vt:variant>
      <vt:variant>
        <vt:i4>4521999</vt:i4>
      </vt:variant>
      <vt:variant>
        <vt:i4>60</vt:i4>
      </vt:variant>
      <vt:variant>
        <vt:i4>0</vt:i4>
      </vt:variant>
      <vt:variant>
        <vt:i4>5</vt:i4>
      </vt:variant>
      <vt:variant>
        <vt:lpwstr>consultantplus://offline/ref=A9A8CD757F1976EEBF24A3142752EA8B0BE351E9AC72B5BEA39CABA66A0D66EC0E47D3BB8157385E35D598C755308EDC14B41734C9O0m3K</vt:lpwstr>
      </vt:variant>
      <vt:variant>
        <vt:lpwstr/>
      </vt:variant>
      <vt:variant>
        <vt:i4>5767170</vt:i4>
      </vt:variant>
      <vt:variant>
        <vt:i4>57</vt:i4>
      </vt:variant>
      <vt:variant>
        <vt:i4>0</vt:i4>
      </vt:variant>
      <vt:variant>
        <vt:i4>5</vt:i4>
      </vt:variant>
      <vt:variant>
        <vt:lpwstr/>
      </vt:variant>
      <vt:variant>
        <vt:lpwstr>Par96</vt:lpwstr>
      </vt:variant>
      <vt:variant>
        <vt:i4>5767170</vt:i4>
      </vt:variant>
      <vt:variant>
        <vt:i4>54</vt:i4>
      </vt:variant>
      <vt:variant>
        <vt:i4>0</vt:i4>
      </vt:variant>
      <vt:variant>
        <vt:i4>5</vt:i4>
      </vt:variant>
      <vt:variant>
        <vt:lpwstr/>
      </vt:variant>
      <vt:variant>
        <vt:lpwstr>Par96</vt:lpwstr>
      </vt:variant>
      <vt:variant>
        <vt:i4>5767170</vt:i4>
      </vt:variant>
      <vt:variant>
        <vt:i4>51</vt:i4>
      </vt:variant>
      <vt:variant>
        <vt:i4>0</vt:i4>
      </vt:variant>
      <vt:variant>
        <vt:i4>5</vt:i4>
      </vt:variant>
      <vt:variant>
        <vt:lpwstr/>
      </vt:variant>
      <vt:variant>
        <vt:lpwstr>Par96</vt:lpwstr>
      </vt:variant>
      <vt:variant>
        <vt:i4>5767170</vt:i4>
      </vt:variant>
      <vt:variant>
        <vt:i4>48</vt:i4>
      </vt:variant>
      <vt:variant>
        <vt:i4>0</vt:i4>
      </vt:variant>
      <vt:variant>
        <vt:i4>5</vt:i4>
      </vt:variant>
      <vt:variant>
        <vt:lpwstr/>
      </vt:variant>
      <vt:variant>
        <vt:lpwstr>Par91</vt:lpwstr>
      </vt:variant>
      <vt:variant>
        <vt:i4>5832706</vt:i4>
      </vt:variant>
      <vt:variant>
        <vt:i4>45</vt:i4>
      </vt:variant>
      <vt:variant>
        <vt:i4>0</vt:i4>
      </vt:variant>
      <vt:variant>
        <vt:i4>5</vt:i4>
      </vt:variant>
      <vt:variant>
        <vt:lpwstr/>
      </vt:variant>
      <vt:variant>
        <vt:lpwstr>Par87</vt:lpwstr>
      </vt:variant>
      <vt:variant>
        <vt:i4>5832706</vt:i4>
      </vt:variant>
      <vt:variant>
        <vt:i4>42</vt:i4>
      </vt:variant>
      <vt:variant>
        <vt:i4>0</vt:i4>
      </vt:variant>
      <vt:variant>
        <vt:i4>5</vt:i4>
      </vt:variant>
      <vt:variant>
        <vt:lpwstr/>
      </vt:variant>
      <vt:variant>
        <vt:lpwstr>Par85</vt:lpwstr>
      </vt:variant>
      <vt:variant>
        <vt:i4>5832706</vt:i4>
      </vt:variant>
      <vt:variant>
        <vt:i4>39</vt:i4>
      </vt:variant>
      <vt:variant>
        <vt:i4>0</vt:i4>
      </vt:variant>
      <vt:variant>
        <vt:i4>5</vt:i4>
      </vt:variant>
      <vt:variant>
        <vt:lpwstr/>
      </vt:variant>
      <vt:variant>
        <vt:lpwstr>Par81</vt:lpwstr>
      </vt:variant>
      <vt:variant>
        <vt:i4>7864422</vt:i4>
      </vt:variant>
      <vt:variant>
        <vt:i4>36</vt:i4>
      </vt:variant>
      <vt:variant>
        <vt:i4>0</vt:i4>
      </vt:variant>
      <vt:variant>
        <vt:i4>5</vt:i4>
      </vt:variant>
      <vt:variant>
        <vt:lpwstr>consultantplus://offline/ref=A9A8CD757F1976EEBF24BD19313EB58E08ED0CE7AF77B6E1FEC1ADF1355D60B94E07D5ECC11A3E0B6491CDCA513CC48C50FF1836CC1E59D31E8CFE60OBmDK</vt:lpwstr>
      </vt:variant>
      <vt:variant>
        <vt:lpwstr/>
      </vt:variant>
      <vt:variant>
        <vt:i4>7864421</vt:i4>
      </vt:variant>
      <vt:variant>
        <vt:i4>33</vt:i4>
      </vt:variant>
      <vt:variant>
        <vt:i4>0</vt:i4>
      </vt:variant>
      <vt:variant>
        <vt:i4>5</vt:i4>
      </vt:variant>
      <vt:variant>
        <vt:lpwstr>consultantplus://offline/ref=A9A8CD757F1976EEBF24BD19313EB58E08ED0CE7AF77B6E1FEC1ADF1355D60B94E07D5ECC11A3E0B6491CDCA523CC48C50FF1836CC1E59D31E8CFE60OBmDK</vt:lpwstr>
      </vt:variant>
      <vt:variant>
        <vt:lpwstr/>
      </vt:variant>
      <vt:variant>
        <vt:i4>4194385</vt:i4>
      </vt:variant>
      <vt:variant>
        <vt:i4>30</vt:i4>
      </vt:variant>
      <vt:variant>
        <vt:i4>0</vt:i4>
      </vt:variant>
      <vt:variant>
        <vt:i4>5</vt:i4>
      </vt:variant>
      <vt:variant>
        <vt:lpwstr>consultantplus://offline/ref=A9A8CD757F1976EEBF24BD19313EB58E08ED0CE7AF70BEEBFECFADF1355D60B94E07D5ECD31A66076696D3CB572992DD16OAm9K</vt:lpwstr>
      </vt:variant>
      <vt:variant>
        <vt:lpwstr/>
      </vt:variant>
      <vt:variant>
        <vt:i4>4194314</vt:i4>
      </vt:variant>
      <vt:variant>
        <vt:i4>27</vt:i4>
      </vt:variant>
      <vt:variant>
        <vt:i4>0</vt:i4>
      </vt:variant>
      <vt:variant>
        <vt:i4>5</vt:i4>
      </vt:variant>
      <vt:variant>
        <vt:lpwstr>consultantplus://offline/ref=A9A8CD757F1976EEBF24BD19313EB58E08ED0CE7AC78B6E9FEC8ADF1355D60B94E07D5ECD31A66076696D3CB572992DD16OAm9K</vt:lpwstr>
      </vt:variant>
      <vt:variant>
        <vt:lpwstr/>
      </vt:variant>
      <vt:variant>
        <vt:i4>4194309</vt:i4>
      </vt:variant>
      <vt:variant>
        <vt:i4>24</vt:i4>
      </vt:variant>
      <vt:variant>
        <vt:i4>0</vt:i4>
      </vt:variant>
      <vt:variant>
        <vt:i4>5</vt:i4>
      </vt:variant>
      <vt:variant>
        <vt:lpwstr>consultantplus://offline/ref=A9A8CD757F1976EEBF24BD19313EB58E08ED0CE7AC78BCEBF8CDADF1355D60B94E07D5ECD31A66076696D3CB572992DD16OAm9K</vt:lpwstr>
      </vt:variant>
      <vt:variant>
        <vt:lpwstr/>
      </vt:variant>
      <vt:variant>
        <vt:i4>4194392</vt:i4>
      </vt:variant>
      <vt:variant>
        <vt:i4>21</vt:i4>
      </vt:variant>
      <vt:variant>
        <vt:i4>0</vt:i4>
      </vt:variant>
      <vt:variant>
        <vt:i4>5</vt:i4>
      </vt:variant>
      <vt:variant>
        <vt:lpwstr>consultantplus://offline/ref=A9A8CD757F1976EEBF24BD19313EB58E08ED0CE7AC78BFEAF7C0ADF1355D60B94E07D5ECD31A66076696D3CB572992DD16OAm9K</vt:lpwstr>
      </vt:variant>
      <vt:variant>
        <vt:lpwstr/>
      </vt:variant>
      <vt:variant>
        <vt:i4>4194391</vt:i4>
      </vt:variant>
      <vt:variant>
        <vt:i4>18</vt:i4>
      </vt:variant>
      <vt:variant>
        <vt:i4>0</vt:i4>
      </vt:variant>
      <vt:variant>
        <vt:i4>5</vt:i4>
      </vt:variant>
      <vt:variant>
        <vt:lpwstr>consultantplus://offline/ref=A9A8CD757F1976EEBF24BD19313EB58E08ED0CE7AC76B9EAF8CAADF1355D60B94E07D5ECD31A66076696D3CB572992DD16OAm9K</vt:lpwstr>
      </vt:variant>
      <vt:variant>
        <vt:lpwstr/>
      </vt:variant>
      <vt:variant>
        <vt:i4>4194387</vt:i4>
      </vt:variant>
      <vt:variant>
        <vt:i4>15</vt:i4>
      </vt:variant>
      <vt:variant>
        <vt:i4>0</vt:i4>
      </vt:variant>
      <vt:variant>
        <vt:i4>5</vt:i4>
      </vt:variant>
      <vt:variant>
        <vt:lpwstr>consultantplus://offline/ref=A9A8CD757F1976EEBF24BD19313EB58E08ED0CE7AF70BBEEFBCCADF1355D60B94E07D5ECD31A66076696D3CB572992DD16OAm9K</vt:lpwstr>
      </vt:variant>
      <vt:variant>
        <vt:lpwstr/>
      </vt:variant>
      <vt:variant>
        <vt:i4>5570562</vt:i4>
      </vt:variant>
      <vt:variant>
        <vt:i4>12</vt:i4>
      </vt:variant>
      <vt:variant>
        <vt:i4>0</vt:i4>
      </vt:variant>
      <vt:variant>
        <vt:i4>5</vt:i4>
      </vt:variant>
      <vt:variant>
        <vt:lpwstr/>
      </vt:variant>
      <vt:variant>
        <vt:lpwstr>Par40</vt:lpwstr>
      </vt:variant>
      <vt:variant>
        <vt:i4>4325458</vt:i4>
      </vt:variant>
      <vt:variant>
        <vt:i4>9</vt:i4>
      </vt:variant>
      <vt:variant>
        <vt:i4>0</vt:i4>
      </vt:variant>
      <vt:variant>
        <vt:i4>5</vt:i4>
      </vt:variant>
      <vt:variant>
        <vt:lpwstr>consultantplus://offline/ref=A9A8CD757F1976EEBF24A3142752EA8B0EE456EFAD76B5BEA39CABA66A0D66EC1C478BB580592D0B648FCFCA55O3m4K</vt:lpwstr>
      </vt:variant>
      <vt:variant>
        <vt:lpwstr/>
      </vt:variant>
      <vt:variant>
        <vt:i4>4325385</vt:i4>
      </vt:variant>
      <vt:variant>
        <vt:i4>6</vt:i4>
      </vt:variant>
      <vt:variant>
        <vt:i4>0</vt:i4>
      </vt:variant>
      <vt:variant>
        <vt:i4>5</vt:i4>
      </vt:variant>
      <vt:variant>
        <vt:lpwstr>consultantplus://offline/ref=A9A8CD757F1976EEBF24A3142752EA8B0BE351E9AC72B5BEA39CABA66A0D66EC1C478BB580592D0B648FCFCA55O3m4K</vt:lpwstr>
      </vt:variant>
      <vt:variant>
        <vt:lpwstr/>
      </vt:variant>
      <vt:variant>
        <vt:i4>7864421</vt:i4>
      </vt:variant>
      <vt:variant>
        <vt:i4>3</vt:i4>
      </vt:variant>
      <vt:variant>
        <vt:i4>0</vt:i4>
      </vt:variant>
      <vt:variant>
        <vt:i4>5</vt:i4>
      </vt:variant>
      <vt:variant>
        <vt:lpwstr>consultantplus://offline/ref=A9A8CD757F1976EEBF24BD19313EB58E08ED0CE7AF77B6E1FEC1ADF1355D60B94E07D5ECC11A3E0B6491CDCA523CC48C50FF1836CC1E59D31E8CFE60OBmDK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2023-11-01T11:26:00Z</dcterms:created>
  <dcterms:modified xsi:type="dcterms:W3CDTF">2023-11-01T11:26:00Z</dcterms:modified>
</cp:coreProperties>
</file>