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C6" w:rsidRDefault="001418C6">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418C6" w:rsidRDefault="001418C6">
      <w:pPr>
        <w:pStyle w:val="ConsPlusNormal"/>
        <w:ind w:firstLine="540"/>
        <w:jc w:val="both"/>
        <w:outlineLvl w:val="0"/>
      </w:pPr>
    </w:p>
    <w:p w:rsidR="001418C6" w:rsidRDefault="001418C6">
      <w:pPr>
        <w:pStyle w:val="ConsPlusNormal"/>
        <w:jc w:val="center"/>
        <w:outlineLvl w:val="0"/>
        <w:rPr>
          <w:b/>
          <w:bCs/>
        </w:rPr>
      </w:pPr>
      <w:r>
        <w:rPr>
          <w:b/>
          <w:bCs/>
        </w:rPr>
        <w:t>АДМИНИСТРАЦИЯ ГОРОДСКОГО ОКРУГА ГОРОД БОР</w:t>
      </w:r>
    </w:p>
    <w:p w:rsidR="001418C6" w:rsidRDefault="001418C6">
      <w:pPr>
        <w:pStyle w:val="ConsPlusNormal"/>
        <w:jc w:val="center"/>
        <w:rPr>
          <w:b/>
          <w:bCs/>
        </w:rPr>
      </w:pPr>
      <w:r>
        <w:rPr>
          <w:b/>
          <w:bCs/>
        </w:rPr>
        <w:t>НИЖЕГОРОДСКОЙ ОБЛАСТИ</w:t>
      </w:r>
    </w:p>
    <w:p w:rsidR="001418C6" w:rsidRDefault="001418C6">
      <w:pPr>
        <w:pStyle w:val="ConsPlusNormal"/>
        <w:ind w:firstLine="540"/>
        <w:jc w:val="both"/>
        <w:rPr>
          <w:b/>
          <w:bCs/>
        </w:rPr>
      </w:pPr>
    </w:p>
    <w:p w:rsidR="001418C6" w:rsidRDefault="001418C6">
      <w:pPr>
        <w:pStyle w:val="ConsPlusNormal"/>
        <w:jc w:val="center"/>
        <w:rPr>
          <w:b/>
          <w:bCs/>
        </w:rPr>
      </w:pPr>
      <w:r>
        <w:rPr>
          <w:b/>
          <w:bCs/>
        </w:rPr>
        <w:t>ПОСТАНОВЛЕНИЕ</w:t>
      </w:r>
    </w:p>
    <w:p w:rsidR="001418C6" w:rsidRDefault="001418C6">
      <w:pPr>
        <w:pStyle w:val="ConsPlusNormal"/>
        <w:jc w:val="center"/>
        <w:rPr>
          <w:b/>
          <w:bCs/>
        </w:rPr>
      </w:pPr>
      <w:r>
        <w:rPr>
          <w:b/>
          <w:bCs/>
        </w:rPr>
        <w:t>от 1 сентября 2022 г. N 4411</w:t>
      </w:r>
    </w:p>
    <w:p w:rsidR="001418C6" w:rsidRDefault="001418C6">
      <w:pPr>
        <w:pStyle w:val="ConsPlusNormal"/>
        <w:ind w:firstLine="540"/>
        <w:jc w:val="both"/>
        <w:rPr>
          <w:b/>
          <w:bCs/>
        </w:rPr>
      </w:pPr>
    </w:p>
    <w:p w:rsidR="001418C6" w:rsidRDefault="001418C6">
      <w:pPr>
        <w:pStyle w:val="ConsPlusNormal"/>
        <w:jc w:val="center"/>
        <w:rPr>
          <w:b/>
          <w:bCs/>
        </w:rPr>
      </w:pPr>
      <w:r>
        <w:rPr>
          <w:b/>
          <w:bCs/>
        </w:rPr>
        <w:t>ОБ УТВЕРЖДЕНИИ АДМИНИСТРАТИВНОГО РЕГЛАМЕНТА ПРЕДОСТАВЛЕНИЯ</w:t>
      </w:r>
    </w:p>
    <w:p w:rsidR="001418C6" w:rsidRDefault="001418C6">
      <w:pPr>
        <w:pStyle w:val="ConsPlusNormal"/>
        <w:jc w:val="center"/>
        <w:rPr>
          <w:b/>
          <w:bCs/>
        </w:rPr>
      </w:pPr>
      <w:r>
        <w:rPr>
          <w:b/>
          <w:bCs/>
        </w:rPr>
        <w:t>МУНИЦИПАЛЬНОЙ УСЛУГИ "ВЫДАЧА РАЗРЕШЕНИЙ НА ПРАВО ВЫРУБКИ</w:t>
      </w:r>
    </w:p>
    <w:p w:rsidR="001418C6" w:rsidRDefault="001418C6">
      <w:pPr>
        <w:pStyle w:val="ConsPlusNormal"/>
        <w:jc w:val="center"/>
        <w:rPr>
          <w:b/>
          <w:bCs/>
        </w:rPr>
      </w:pPr>
      <w:r>
        <w:rPr>
          <w:b/>
          <w:bCs/>
        </w:rPr>
        <w:t>ЗЕЛЕНЫХ НАСАЖДЕНИЙ НА ТЕРРИТОРИИ ГОРОДСКОГО ОКРУГА</w:t>
      </w:r>
    </w:p>
    <w:p w:rsidR="001418C6" w:rsidRDefault="001418C6">
      <w:pPr>
        <w:pStyle w:val="ConsPlusNormal"/>
        <w:jc w:val="center"/>
        <w:rPr>
          <w:b/>
          <w:bCs/>
        </w:rPr>
      </w:pPr>
      <w:r>
        <w:rPr>
          <w:b/>
          <w:bCs/>
        </w:rPr>
        <w:t>ГОРОД БОР НИЖЕГОРОДСКОЙ ОБЛАСТИ"</w:t>
      </w:r>
    </w:p>
    <w:p w:rsidR="001418C6" w:rsidRDefault="001418C6">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1418C6" w:rsidRPr="001418C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418C6" w:rsidRPr="001418C6" w:rsidRDefault="001418C6">
            <w:pPr>
              <w:pStyle w:val="ConsPlusNormal"/>
              <w:rPr>
                <w:sz w:val="24"/>
                <w:szCs w:val="24"/>
              </w:rPr>
            </w:pPr>
          </w:p>
        </w:tc>
        <w:tc>
          <w:tcPr>
            <w:tcW w:w="113" w:type="dxa"/>
            <w:shd w:val="clear" w:color="auto" w:fill="F4F3F8"/>
            <w:tcMar>
              <w:top w:w="0" w:type="dxa"/>
              <w:left w:w="0" w:type="dxa"/>
              <w:bottom w:w="0" w:type="dxa"/>
              <w:right w:w="0" w:type="dxa"/>
            </w:tcMar>
          </w:tcPr>
          <w:p w:rsidR="001418C6" w:rsidRPr="001418C6" w:rsidRDefault="001418C6">
            <w:pPr>
              <w:pStyle w:val="ConsPlusNormal"/>
              <w:rPr>
                <w:sz w:val="24"/>
                <w:szCs w:val="24"/>
              </w:rPr>
            </w:pPr>
          </w:p>
        </w:tc>
        <w:tc>
          <w:tcPr>
            <w:tcW w:w="0" w:type="auto"/>
            <w:shd w:val="clear" w:color="auto" w:fill="F4F3F8"/>
            <w:tcMar>
              <w:top w:w="113" w:type="dxa"/>
              <w:left w:w="0" w:type="dxa"/>
              <w:bottom w:w="113" w:type="dxa"/>
              <w:right w:w="0" w:type="dxa"/>
            </w:tcMar>
          </w:tcPr>
          <w:p w:rsidR="001418C6" w:rsidRPr="001418C6" w:rsidRDefault="001418C6">
            <w:pPr>
              <w:pStyle w:val="ConsPlusNormal"/>
              <w:jc w:val="center"/>
              <w:rPr>
                <w:color w:val="392C69"/>
              </w:rPr>
            </w:pPr>
            <w:r w:rsidRPr="001418C6">
              <w:rPr>
                <w:color w:val="392C69"/>
              </w:rPr>
              <w:t>Список изменяющих документов</w:t>
            </w:r>
          </w:p>
          <w:p w:rsidR="001418C6" w:rsidRPr="001418C6" w:rsidRDefault="001418C6">
            <w:pPr>
              <w:pStyle w:val="ConsPlusNormal"/>
              <w:jc w:val="center"/>
              <w:rPr>
                <w:color w:val="392C69"/>
              </w:rPr>
            </w:pPr>
            <w:r w:rsidRPr="001418C6">
              <w:rPr>
                <w:color w:val="392C69"/>
              </w:rPr>
              <w:t xml:space="preserve">(в ред. </w:t>
            </w:r>
            <w:hyperlink r:id="rId5" w:history="1">
              <w:r w:rsidRPr="001418C6">
                <w:rPr>
                  <w:color w:val="0000FF"/>
                </w:rPr>
                <w:t>постановления</w:t>
              </w:r>
            </w:hyperlink>
            <w:r w:rsidRPr="001418C6">
              <w:rPr>
                <w:color w:val="392C69"/>
              </w:rPr>
              <w:t xml:space="preserve"> администрации городского округа г. Бор Нижегородской</w:t>
            </w:r>
          </w:p>
          <w:p w:rsidR="001418C6" w:rsidRPr="001418C6" w:rsidRDefault="001418C6">
            <w:pPr>
              <w:pStyle w:val="ConsPlusNormal"/>
              <w:jc w:val="center"/>
              <w:rPr>
                <w:color w:val="392C69"/>
              </w:rPr>
            </w:pPr>
            <w:r w:rsidRPr="001418C6">
              <w:rPr>
                <w:color w:val="392C69"/>
              </w:rPr>
              <w:t>области от 13.06.2023 N 3503)</w:t>
            </w:r>
          </w:p>
        </w:tc>
        <w:tc>
          <w:tcPr>
            <w:tcW w:w="113" w:type="dxa"/>
            <w:shd w:val="clear" w:color="auto" w:fill="F4F3F8"/>
            <w:tcMar>
              <w:top w:w="0" w:type="dxa"/>
              <w:left w:w="0" w:type="dxa"/>
              <w:bottom w:w="0" w:type="dxa"/>
              <w:right w:w="0" w:type="dxa"/>
            </w:tcMar>
          </w:tcPr>
          <w:p w:rsidR="001418C6" w:rsidRPr="001418C6" w:rsidRDefault="001418C6">
            <w:pPr>
              <w:pStyle w:val="ConsPlusNormal"/>
              <w:jc w:val="center"/>
              <w:rPr>
                <w:color w:val="392C69"/>
              </w:rPr>
            </w:pPr>
          </w:p>
        </w:tc>
      </w:tr>
    </w:tbl>
    <w:p w:rsidR="001418C6" w:rsidRDefault="001418C6">
      <w:pPr>
        <w:pStyle w:val="ConsPlusNormal"/>
        <w:ind w:firstLine="540"/>
        <w:jc w:val="both"/>
      </w:pPr>
    </w:p>
    <w:p w:rsidR="001418C6" w:rsidRDefault="001418C6">
      <w:pPr>
        <w:pStyle w:val="ConsPlusNormal"/>
        <w:ind w:firstLine="540"/>
        <w:jc w:val="both"/>
      </w:pPr>
      <w:r>
        <w:t xml:space="preserve">В целях приведения в соответствие с действующим законодательством, руководствуясь Федеральным </w:t>
      </w:r>
      <w:hyperlink r:id="rId6" w:history="1">
        <w:r>
          <w:rPr>
            <w:color w:val="0000FF"/>
          </w:rPr>
          <w:t>законом</w:t>
        </w:r>
      </w:hyperlink>
      <w:r>
        <w:t xml:space="preserve"> РФ от 27.07.2010 N 210-ФЗ "Об организации предоставления государственных и муниципальных услуг", </w:t>
      </w:r>
      <w:hyperlink r:id="rId7" w:history="1">
        <w:r>
          <w:rPr>
            <w:color w:val="0000FF"/>
          </w:rPr>
          <w:t>распоряжением</w:t>
        </w:r>
      </w:hyperlink>
      <w:r>
        <w:t xml:space="preserve"> Правительства РФ от 18 сентября 2019 г. N 2113-р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w:t>
      </w:r>
    </w:p>
    <w:p w:rsidR="001418C6" w:rsidRDefault="001418C6">
      <w:pPr>
        <w:pStyle w:val="ConsPlusNormal"/>
        <w:spacing w:before="280"/>
        <w:ind w:firstLine="540"/>
        <w:jc w:val="both"/>
      </w:pPr>
      <w:r>
        <w:t xml:space="preserve">1. Утвердить прилагаемый административный </w:t>
      </w:r>
      <w:hyperlink w:anchor="Par35" w:history="1">
        <w:r>
          <w:rPr>
            <w:color w:val="0000FF"/>
          </w:rPr>
          <w:t>регламент</w:t>
        </w:r>
      </w:hyperlink>
      <w:r>
        <w:t xml:space="preserve"> предоставления муниципальной услуги "Выдача разрешений на право вырубки зеленых насаждений на территории городского округа г. Бор Нижегородской области".</w:t>
      </w:r>
    </w:p>
    <w:p w:rsidR="001418C6" w:rsidRDefault="001418C6">
      <w:pPr>
        <w:pStyle w:val="ConsPlusNormal"/>
        <w:spacing w:before="280"/>
        <w:ind w:firstLine="540"/>
        <w:jc w:val="both"/>
      </w:pPr>
      <w:r>
        <w:t xml:space="preserve">2. </w:t>
      </w:r>
      <w:hyperlink r:id="rId8" w:history="1">
        <w:r>
          <w:rPr>
            <w:color w:val="0000FF"/>
          </w:rPr>
          <w:t>Постановление</w:t>
        </w:r>
      </w:hyperlink>
      <w:r>
        <w:t xml:space="preserve"> администрации городского округа г. Бор Нижегородской области от 27.10.2016 N 5034 "Об утверждении административного регламента по предоставлению муниципальной услуги "Выдача разрешений на вырубку и (или) проведение иных работ, связанных со сносом или пересадкой зеленых насаждений на территории городского округа город Бор Нижегородской области"; </w:t>
      </w:r>
      <w:hyperlink r:id="rId9" w:history="1">
        <w:r>
          <w:rPr>
            <w:color w:val="0000FF"/>
          </w:rPr>
          <w:t>постановление</w:t>
        </w:r>
      </w:hyperlink>
      <w:r>
        <w:t xml:space="preserve"> администрации городского округа г. Бор Нижегородской области от 24.01.2018 N 321 "О внесении изменений в административный регламент по предоставлению муниципальной услуги "Выдача разрешений на вырубку и (или) проведение иных работ, связанных со сносом или пересадкой зеленых насаждений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27.10.2016 N 5034"; </w:t>
      </w:r>
      <w:hyperlink r:id="rId10" w:history="1">
        <w:r>
          <w:rPr>
            <w:color w:val="0000FF"/>
          </w:rPr>
          <w:t>постановление</w:t>
        </w:r>
      </w:hyperlink>
      <w:r>
        <w:t xml:space="preserve"> администрации городского округа г. Бор Нижегородской области от 20.03.2019 N 1509 "О внесении изменений в </w:t>
      </w:r>
      <w:r>
        <w:lastRenderedPageBreak/>
        <w:t>административный регламент по предоставлению муниципальной услуги "Выдача разрешений на вырубку и (или) проведение иных работ, связанных со сносом или пересадкой зеленых насаждений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27.10.2016 N 5034", отменить.</w:t>
      </w:r>
    </w:p>
    <w:p w:rsidR="001418C6" w:rsidRDefault="001418C6">
      <w:pPr>
        <w:pStyle w:val="ConsPlusNormal"/>
        <w:jc w:val="both"/>
      </w:pPr>
      <w:r>
        <w:t xml:space="preserve">(п. 2 в ред. </w:t>
      </w:r>
      <w:hyperlink r:id="rId11" w:history="1">
        <w:r>
          <w:rPr>
            <w:color w:val="0000FF"/>
          </w:rPr>
          <w:t>постановления</w:t>
        </w:r>
      </w:hyperlink>
      <w:r>
        <w:t xml:space="preserve"> администрации городского округа г. Бор Нижегородской области от 13.06.2023 N 3503)</w:t>
      </w:r>
    </w:p>
    <w:p w:rsidR="001418C6" w:rsidRDefault="001418C6">
      <w:pPr>
        <w:pStyle w:val="ConsPlusNormal"/>
        <w:spacing w:before="280"/>
        <w:ind w:firstLine="540"/>
        <w:jc w:val="both"/>
      </w:pPr>
      <w:r>
        <w:t>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1418C6" w:rsidRDefault="001418C6">
      <w:pPr>
        <w:pStyle w:val="ConsPlusNormal"/>
        <w:spacing w:before="280"/>
        <w:ind w:firstLine="540"/>
        <w:jc w:val="both"/>
      </w:pPr>
      <w:r>
        <w:t>4. Контроль за исполнением настоящего постановления возложить на начальника Управления ЖКХ и благоустройства администрации городского округа город Бор.</w:t>
      </w:r>
    </w:p>
    <w:p w:rsidR="001418C6" w:rsidRDefault="001418C6">
      <w:pPr>
        <w:pStyle w:val="ConsPlusNormal"/>
        <w:ind w:firstLine="540"/>
        <w:jc w:val="both"/>
      </w:pPr>
    </w:p>
    <w:p w:rsidR="001418C6" w:rsidRDefault="001418C6">
      <w:pPr>
        <w:pStyle w:val="ConsPlusNormal"/>
        <w:jc w:val="right"/>
      </w:pPr>
      <w:r>
        <w:t>Глава местного самоуправления</w:t>
      </w:r>
    </w:p>
    <w:p w:rsidR="001418C6" w:rsidRDefault="001418C6">
      <w:pPr>
        <w:pStyle w:val="ConsPlusNormal"/>
        <w:jc w:val="right"/>
      </w:pPr>
      <w:r>
        <w:t>А.В.БОРОВСКИЙ</w:t>
      </w: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0"/>
      </w:pPr>
      <w:r>
        <w:t>Утвержден</w:t>
      </w:r>
    </w:p>
    <w:p w:rsidR="001418C6" w:rsidRDefault="001418C6">
      <w:pPr>
        <w:pStyle w:val="ConsPlusNormal"/>
        <w:jc w:val="right"/>
      </w:pPr>
      <w:r>
        <w:t>постановлением администрации</w:t>
      </w:r>
    </w:p>
    <w:p w:rsidR="001418C6" w:rsidRDefault="001418C6">
      <w:pPr>
        <w:pStyle w:val="ConsPlusNormal"/>
        <w:jc w:val="right"/>
      </w:pPr>
      <w:r>
        <w:t>городского округа город Бор</w:t>
      </w:r>
    </w:p>
    <w:p w:rsidR="001418C6" w:rsidRDefault="001418C6">
      <w:pPr>
        <w:pStyle w:val="ConsPlusNormal"/>
        <w:jc w:val="right"/>
      </w:pPr>
      <w:r>
        <w:t>Нижегородской области</w:t>
      </w:r>
    </w:p>
    <w:p w:rsidR="001418C6" w:rsidRDefault="001418C6">
      <w:pPr>
        <w:pStyle w:val="ConsPlusNormal"/>
        <w:jc w:val="right"/>
      </w:pPr>
      <w:r>
        <w:t>от 01.09.2022 N 4411</w:t>
      </w:r>
    </w:p>
    <w:p w:rsidR="001418C6" w:rsidRDefault="001418C6">
      <w:pPr>
        <w:pStyle w:val="ConsPlusNormal"/>
        <w:ind w:firstLine="540"/>
        <w:jc w:val="both"/>
      </w:pPr>
    </w:p>
    <w:p w:rsidR="001418C6" w:rsidRDefault="001418C6">
      <w:pPr>
        <w:pStyle w:val="ConsPlusNormal"/>
        <w:jc w:val="center"/>
        <w:rPr>
          <w:b/>
          <w:bCs/>
        </w:rPr>
      </w:pPr>
      <w:bookmarkStart w:id="0" w:name="Par35"/>
      <w:bookmarkEnd w:id="0"/>
      <w:r>
        <w:rPr>
          <w:b/>
          <w:bCs/>
        </w:rPr>
        <w:t>АДМИНИСТРАТИВНЫЙ РЕГЛАМЕНТ</w:t>
      </w:r>
    </w:p>
    <w:p w:rsidR="001418C6" w:rsidRDefault="001418C6">
      <w:pPr>
        <w:pStyle w:val="ConsPlusNormal"/>
        <w:jc w:val="center"/>
        <w:rPr>
          <w:b/>
          <w:bCs/>
        </w:rPr>
      </w:pPr>
      <w:r>
        <w:rPr>
          <w:b/>
          <w:bCs/>
        </w:rPr>
        <w:t>ПО ПРЕДОСТАВЛЕНИЮ МУНИЦИПАЛЬНОЙ УСЛУГИ "ВЫДАЧА РАЗРЕШЕНИЙ</w:t>
      </w:r>
    </w:p>
    <w:p w:rsidR="001418C6" w:rsidRDefault="001418C6">
      <w:pPr>
        <w:pStyle w:val="ConsPlusNormal"/>
        <w:jc w:val="center"/>
        <w:rPr>
          <w:b/>
          <w:bCs/>
        </w:rPr>
      </w:pPr>
      <w:r>
        <w:rPr>
          <w:b/>
          <w:bCs/>
        </w:rPr>
        <w:t>НА ПРАВО ВЫРУБКИ ЗЕЛЕНЫХ НАСАЖДЕНИЙ НА ТЕРРИТОРИИ</w:t>
      </w:r>
    </w:p>
    <w:p w:rsidR="001418C6" w:rsidRDefault="001418C6">
      <w:pPr>
        <w:pStyle w:val="ConsPlusNormal"/>
        <w:jc w:val="center"/>
        <w:rPr>
          <w:b/>
          <w:bCs/>
        </w:rPr>
      </w:pPr>
      <w:r>
        <w:rPr>
          <w:b/>
          <w:bCs/>
        </w:rPr>
        <w:t>ГОРОДСКОГО ОКРУГА Г. БОР НИЖЕГОРОДСКОЙ ОБЛАСТИ"</w:t>
      </w:r>
    </w:p>
    <w:p w:rsidR="001418C6" w:rsidRDefault="001418C6">
      <w:pPr>
        <w:pStyle w:val="ConsPlusNormal"/>
        <w:ind w:firstLine="540"/>
        <w:jc w:val="both"/>
      </w:pPr>
    </w:p>
    <w:p w:rsidR="001418C6" w:rsidRDefault="001418C6">
      <w:pPr>
        <w:pStyle w:val="ConsPlusNormal"/>
        <w:jc w:val="center"/>
      </w:pPr>
      <w:r>
        <w:t>(далее - регламент)</w:t>
      </w:r>
    </w:p>
    <w:p w:rsidR="001418C6" w:rsidRDefault="001418C6">
      <w:pPr>
        <w:pStyle w:val="ConsPlusNormal"/>
        <w:ind w:firstLine="540"/>
        <w:jc w:val="both"/>
      </w:pPr>
    </w:p>
    <w:p w:rsidR="001418C6" w:rsidRDefault="001418C6">
      <w:pPr>
        <w:pStyle w:val="ConsPlusNormal"/>
        <w:jc w:val="center"/>
        <w:outlineLvl w:val="1"/>
        <w:rPr>
          <w:b/>
          <w:bCs/>
        </w:rPr>
      </w:pPr>
      <w:r>
        <w:rPr>
          <w:b/>
          <w:bCs/>
        </w:rPr>
        <w:t>I. Общие положения</w:t>
      </w:r>
    </w:p>
    <w:p w:rsidR="001418C6" w:rsidRDefault="001418C6">
      <w:pPr>
        <w:pStyle w:val="ConsPlusNormal"/>
        <w:ind w:firstLine="540"/>
        <w:jc w:val="both"/>
      </w:pPr>
    </w:p>
    <w:p w:rsidR="001418C6" w:rsidRDefault="001418C6">
      <w:pPr>
        <w:pStyle w:val="ConsPlusNormal"/>
        <w:ind w:firstLine="540"/>
        <w:jc w:val="both"/>
      </w:pPr>
      <w:r>
        <w:t>1.1. Предмет регулирования регламента.</w:t>
      </w:r>
    </w:p>
    <w:p w:rsidR="001418C6" w:rsidRDefault="001418C6">
      <w:pPr>
        <w:pStyle w:val="ConsPlusNormal"/>
        <w:spacing w:before="280"/>
        <w:ind w:firstLine="540"/>
        <w:jc w:val="both"/>
      </w:pPr>
      <w:r>
        <w:t xml:space="preserve">1.1.1. Настоящий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w:t>
      </w:r>
      <w:r>
        <w:lastRenderedPageBreak/>
        <w:t>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городского округа город Бор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1418C6" w:rsidRDefault="001418C6">
      <w:pPr>
        <w:pStyle w:val="ConsPlusNormal"/>
        <w:spacing w:before="280"/>
        <w:ind w:firstLine="540"/>
        <w:jc w:val="both"/>
      </w:pPr>
      <w:r>
        <w:t xml:space="preserve">1.1.2. Административный регламент не применяется в случае вынужденной вырубки (сносе) зеленых насаждений при ликвидации аварий и последствий чрезвычайных ситуаций природного и техногенного характера. В указанном случае, служба, осуществляющая работы по ликвидации аварий и последствий чрезвычайных ситуаций, составляет </w:t>
      </w:r>
      <w:hyperlink w:anchor="Par1202" w:history="1">
        <w:r>
          <w:rPr>
            <w:color w:val="0000FF"/>
          </w:rPr>
          <w:t>акт</w:t>
        </w:r>
      </w:hyperlink>
      <w:r>
        <w:t xml:space="preserve"> о вырубке зеленых насаждений по форме, согласно приложению 12 к настоящему Административному регламенту, с приложением фотографий и (или) видеоматериалов (фото- и видеофиксация осуществляется с привязкой к местности до начала и после окончания работ), с последующей подачей данных материалов в течение суток с момента начала работ в Управление ЖКХ и благоустройства администрации городского округа город Бор Нижегородской области (далее - Управление ЖКХ).</w:t>
      </w:r>
    </w:p>
    <w:p w:rsidR="001418C6" w:rsidRDefault="001418C6">
      <w:pPr>
        <w:pStyle w:val="ConsPlusNormal"/>
        <w:spacing w:before="280"/>
        <w:ind w:firstLine="540"/>
        <w:jc w:val="both"/>
      </w:pPr>
      <w:r>
        <w:t>1.1.3. В остальных случаях вырубка зеленых насаждений без разрешения на право вырубки зеленых насаждений на территории городского округа г. Бор Нижегородской области не допускается.</w:t>
      </w:r>
    </w:p>
    <w:p w:rsidR="001418C6" w:rsidRDefault="001418C6">
      <w:pPr>
        <w:pStyle w:val="ConsPlusNormal"/>
        <w:spacing w:before="280"/>
        <w:ind w:firstLine="540"/>
        <w:jc w:val="both"/>
      </w:pPr>
      <w:r>
        <w:t>1.2. Круг заявителей при предоставлении муниципальной услуги.</w:t>
      </w:r>
    </w:p>
    <w:p w:rsidR="001418C6" w:rsidRDefault="001418C6">
      <w:pPr>
        <w:pStyle w:val="ConsPlusNormal"/>
        <w:spacing w:before="280"/>
        <w:ind w:firstLine="540"/>
        <w:jc w:val="both"/>
      </w:pPr>
      <w:r>
        <w:t>1.2.1. Заявителями, имеющими право на получение муниципальной услуги, являются физические или юридические лица, индивидуальные предприниматели (далее - заявители).</w:t>
      </w:r>
    </w:p>
    <w:p w:rsidR="001418C6" w:rsidRDefault="001418C6">
      <w:pPr>
        <w:pStyle w:val="ConsPlusNormal"/>
        <w:spacing w:before="280"/>
        <w:ind w:firstLine="540"/>
        <w:jc w:val="both"/>
      </w:pPr>
      <w:r>
        <w:t>1.2.2.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1418C6" w:rsidRDefault="001418C6">
      <w:pPr>
        <w:pStyle w:val="ConsPlusNormal"/>
        <w:spacing w:before="280"/>
        <w:ind w:firstLine="540"/>
        <w:jc w:val="both"/>
      </w:pPr>
      <w:bookmarkStart w:id="1" w:name="Par51"/>
      <w:bookmarkEnd w:id="1"/>
      <w:r>
        <w:t>1.3. Требования к порядку информирования о предоставлении муниципальной услуги.</w:t>
      </w:r>
    </w:p>
    <w:p w:rsidR="001418C6" w:rsidRDefault="001418C6">
      <w:pPr>
        <w:pStyle w:val="ConsPlusNormal"/>
        <w:spacing w:before="280"/>
        <w:ind w:firstLine="540"/>
        <w:jc w:val="both"/>
      </w:pPr>
      <w:bookmarkStart w:id="2" w:name="Par52"/>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указанными способами: лично, по телефону, в письменном виде или почтой.</w:t>
      </w:r>
    </w:p>
    <w:p w:rsidR="001418C6" w:rsidRDefault="001418C6">
      <w:pPr>
        <w:pStyle w:val="ConsPlusNormal"/>
        <w:spacing w:before="280"/>
        <w:ind w:firstLine="540"/>
        <w:jc w:val="both"/>
      </w:pPr>
      <w:r>
        <w:lastRenderedPageBreak/>
        <w:t>При личном обращении заинтересованного лица специалист Администрации, Управления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1418C6" w:rsidRDefault="001418C6">
      <w:pPr>
        <w:pStyle w:val="ConsPlusNormal"/>
        <w:spacing w:before="28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418C6" w:rsidRDefault="001418C6">
      <w:pPr>
        <w:pStyle w:val="ConsPlusNormal"/>
        <w:spacing w:before="280"/>
        <w:ind w:firstLine="540"/>
        <w:jc w:val="both"/>
      </w:pPr>
      <w:r>
        <w:t>Ответ на поступившее обращение направляется специалистом Администрации, Управления ЖКХ (далее - Уполномоченный орган) по адресу, указанному на почтовом конверте, или электронному адресу.</w:t>
      </w:r>
    </w:p>
    <w:p w:rsidR="001418C6" w:rsidRDefault="001418C6">
      <w:pPr>
        <w:pStyle w:val="ConsPlusNormal"/>
        <w:spacing w:before="280"/>
        <w:ind w:firstLine="540"/>
        <w:jc w:val="both"/>
      </w:pPr>
      <w:r>
        <w:t xml:space="preserve">Письменные обращения заинтересованных лиц по вопросам, указанным в </w:t>
      </w:r>
      <w:hyperlink w:anchor="Par52"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Уполномоченного органа с учетом времени подготовки ответа заинтересованному лицу в срок, не превышающий 15 дней со дня регистрации обращения.</w:t>
      </w:r>
    </w:p>
    <w:p w:rsidR="001418C6" w:rsidRDefault="001418C6">
      <w:pPr>
        <w:pStyle w:val="ConsPlusNormal"/>
        <w:spacing w:before="280"/>
        <w:ind w:firstLine="540"/>
        <w:jc w:val="both"/>
      </w:pPr>
      <w:r>
        <w:t>При ответах на телефонные звонки заинтересованных лиц специалист Уполномоченного органа подробно и в вежливой (корректной) форме информируют обратившихся по вопросам, указанным в абзаце первом настоящего подпункта.</w:t>
      </w:r>
    </w:p>
    <w:p w:rsidR="001418C6" w:rsidRDefault="001418C6">
      <w:pPr>
        <w:pStyle w:val="ConsPlusNormal"/>
        <w:spacing w:before="28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Уполномоченного органа,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1418C6" w:rsidRDefault="001418C6">
      <w:pPr>
        <w:pStyle w:val="ConsPlusNormal"/>
        <w:spacing w:before="280"/>
        <w:ind w:firstLine="540"/>
        <w:jc w:val="both"/>
      </w:pPr>
      <w:r>
        <w:t>Если для подготовки ответа требуется продолжительное время, специалист Уполномоченного органа,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1418C6" w:rsidRDefault="001418C6">
      <w:pPr>
        <w:pStyle w:val="ConsPlusNormal"/>
        <w:spacing w:before="280"/>
        <w:ind w:firstLine="540"/>
        <w:jc w:val="both"/>
      </w:pPr>
      <w:r>
        <w:t xml:space="preserve">Специалист Уполномоченного органа не вправе осуществлять </w:t>
      </w:r>
      <w:r>
        <w:lastRenderedPageBreak/>
        <w:t xml:space="preserve">информирование по вопросам, не указанным в </w:t>
      </w:r>
      <w:hyperlink w:anchor="Par52" w:history="1">
        <w:r>
          <w:rPr>
            <w:color w:val="0000FF"/>
          </w:rPr>
          <w:t>абзаце первом</w:t>
        </w:r>
      </w:hyperlink>
      <w:r>
        <w:t xml:space="preserve"> настоящего подпункта.</w:t>
      </w:r>
    </w:p>
    <w:p w:rsidR="001418C6" w:rsidRDefault="001418C6">
      <w:pPr>
        <w:pStyle w:val="ConsPlusNormal"/>
        <w:spacing w:before="280"/>
        <w:ind w:firstLine="540"/>
        <w:jc w:val="both"/>
      </w:pPr>
      <w:r>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городского округа город Бор в информационно-телекоммуникационной сети "Интернет" по адресу: http://borcity.ru (далее - официальный сайт органов местного самоуправления городского округа город Бор),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1418C6" w:rsidRDefault="001418C6">
      <w:pPr>
        <w:pStyle w:val="ConsPlusNormal"/>
        <w:spacing w:before="280"/>
        <w:ind w:firstLine="540"/>
        <w:jc w:val="both"/>
      </w:pPr>
      <w:r>
        <w:t>Информация, указанная в настоящем пункте, предоставляется бесплатно.</w:t>
      </w:r>
    </w:p>
    <w:p w:rsidR="001418C6" w:rsidRDefault="001418C6">
      <w:pPr>
        <w:pStyle w:val="ConsPlusNormal"/>
        <w:spacing w:before="28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1418C6" w:rsidRDefault="001418C6">
      <w:pPr>
        <w:pStyle w:val="ConsPlusNormal"/>
        <w:spacing w:before="280"/>
        <w:ind w:firstLine="540"/>
        <w:jc w:val="both"/>
      </w:pPr>
      <w:r>
        <w:t>Уполномоченный орган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1418C6" w:rsidRDefault="001418C6">
      <w:pPr>
        <w:pStyle w:val="ConsPlusNormal"/>
        <w:spacing w:before="280"/>
        <w:ind w:firstLine="540"/>
        <w:jc w:val="both"/>
      </w:pPr>
      <w:r>
        <w:t xml:space="preserve">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w:t>
      </w:r>
      <w:r>
        <w:lastRenderedPageBreak/>
        <w:t>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Нижегородской области (далее - Портал УМФЦ НО).</w:t>
      </w:r>
    </w:p>
    <w:p w:rsidR="001418C6" w:rsidRDefault="001418C6">
      <w:pPr>
        <w:pStyle w:val="ConsPlusNormal"/>
        <w:spacing w:before="280"/>
        <w:ind w:firstLine="540"/>
        <w:jc w:val="both"/>
      </w:pPr>
      <w:r>
        <w:t>1.3.3. На стенде и на официальном сайте органов местного самоуправления городского округа город Бор размещается следующая информация:</w:t>
      </w:r>
    </w:p>
    <w:p w:rsidR="001418C6" w:rsidRDefault="001418C6">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418C6" w:rsidRDefault="001418C6">
      <w:pPr>
        <w:pStyle w:val="ConsPlusNormal"/>
        <w:spacing w:before="280"/>
        <w:ind w:firstLine="540"/>
        <w:jc w:val="both"/>
      </w:pPr>
      <w:r>
        <w:t>извлечения из текста настоящего Регламента (полная версия размещается на официальном сайте органов местного самоуправления городского округа город Бор;</w:t>
      </w:r>
    </w:p>
    <w:p w:rsidR="001418C6" w:rsidRDefault="001418C6">
      <w:pPr>
        <w:pStyle w:val="ConsPlusNormal"/>
        <w:spacing w:before="28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418C6" w:rsidRDefault="001418C6">
      <w:pPr>
        <w:pStyle w:val="ConsPlusNormal"/>
        <w:spacing w:before="280"/>
        <w:ind w:firstLine="540"/>
        <w:jc w:val="both"/>
      </w:pPr>
      <w:r>
        <w:t>место расположения, режим работы, номера телефонов, адрес электронной почты Администрации, ГБУ НО УМФЦ;</w:t>
      </w:r>
    </w:p>
    <w:p w:rsidR="001418C6" w:rsidRDefault="001418C6">
      <w:pPr>
        <w:pStyle w:val="ConsPlusNormal"/>
        <w:spacing w:before="280"/>
        <w:ind w:firstLine="540"/>
        <w:jc w:val="both"/>
      </w:pPr>
      <w:r>
        <w:t>справочная информация о должностных лицах Уполномоченного органа, предоставляющих муниципальную услугу: Ф.И.О., место размещения, часы приема;</w:t>
      </w:r>
    </w:p>
    <w:p w:rsidR="001418C6" w:rsidRDefault="001418C6">
      <w:pPr>
        <w:pStyle w:val="ConsPlusNormal"/>
        <w:spacing w:before="280"/>
        <w:ind w:firstLine="540"/>
        <w:jc w:val="both"/>
      </w:pPr>
      <w:r>
        <w:t>форма заявлений, уведомлений используемых при предоставлении муниципальной услуги, а также предъявляемые к ним требования;</w:t>
      </w:r>
    </w:p>
    <w:p w:rsidR="001418C6" w:rsidRDefault="001418C6">
      <w:pPr>
        <w:pStyle w:val="ConsPlusNormal"/>
        <w:spacing w:before="280"/>
        <w:ind w:firstLine="540"/>
        <w:jc w:val="both"/>
      </w:pPr>
      <w:r>
        <w:t>перечень документов, необходимых для получения муниципальной услуги;</w:t>
      </w:r>
    </w:p>
    <w:p w:rsidR="001418C6" w:rsidRDefault="001418C6">
      <w:pPr>
        <w:pStyle w:val="ConsPlusNormal"/>
        <w:spacing w:before="280"/>
        <w:ind w:firstLine="540"/>
        <w:jc w:val="both"/>
      </w:pPr>
      <w:r>
        <w:t>последовательность административных процедур при предоставлении муниципальной услуги;</w:t>
      </w:r>
    </w:p>
    <w:p w:rsidR="001418C6" w:rsidRDefault="001418C6">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1418C6" w:rsidRDefault="001418C6">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1418C6" w:rsidRDefault="001418C6">
      <w:pPr>
        <w:pStyle w:val="ConsPlusNormal"/>
        <w:spacing w:before="280"/>
        <w:ind w:firstLine="540"/>
        <w:jc w:val="both"/>
      </w:pPr>
      <w:r>
        <w:t>иная информация, обязательное предоставление которой предусмотрено законодательством Российской Федерации.</w:t>
      </w:r>
    </w:p>
    <w:p w:rsidR="001418C6" w:rsidRDefault="001418C6">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1418C6" w:rsidRDefault="001418C6">
      <w:pPr>
        <w:pStyle w:val="ConsPlusNormal"/>
        <w:spacing w:before="280"/>
        <w:ind w:firstLine="540"/>
        <w:jc w:val="both"/>
      </w:pPr>
      <w:r>
        <w:t xml:space="preserve">1.3.4. На Едином портале государственных и муниципальных услуг </w:t>
      </w:r>
      <w:r>
        <w:lastRenderedPageBreak/>
        <w:t>(функций), Едином Интернет-портале государственных и муниципальных услуг (функций) Нижегородской области размещается следующая информация:</w:t>
      </w:r>
    </w:p>
    <w:p w:rsidR="001418C6" w:rsidRDefault="001418C6">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418C6" w:rsidRDefault="001418C6">
      <w:pPr>
        <w:pStyle w:val="ConsPlusNormal"/>
        <w:spacing w:before="280"/>
        <w:ind w:firstLine="540"/>
        <w:jc w:val="both"/>
      </w:pPr>
      <w:r>
        <w:t>круг заявителей;</w:t>
      </w:r>
    </w:p>
    <w:p w:rsidR="001418C6" w:rsidRDefault="001418C6">
      <w:pPr>
        <w:pStyle w:val="ConsPlusNormal"/>
        <w:spacing w:before="280"/>
        <w:ind w:firstLine="540"/>
        <w:jc w:val="both"/>
      </w:pPr>
      <w:r>
        <w:t>срок предоставления муниципальной услуги;</w:t>
      </w:r>
    </w:p>
    <w:p w:rsidR="001418C6" w:rsidRDefault="001418C6">
      <w:pPr>
        <w:pStyle w:val="ConsPlusNormal"/>
        <w:spacing w:before="28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418C6" w:rsidRDefault="001418C6">
      <w:pPr>
        <w:pStyle w:val="ConsPlusNormal"/>
        <w:spacing w:before="280"/>
        <w:ind w:firstLine="540"/>
        <w:jc w:val="both"/>
      </w:pPr>
      <w:r>
        <w:t>размер государственной пошлины (платы), взимаемой за предоставление муниципальной услуги;</w:t>
      </w:r>
    </w:p>
    <w:p w:rsidR="001418C6" w:rsidRDefault="001418C6">
      <w:pPr>
        <w:pStyle w:val="ConsPlusNormal"/>
        <w:spacing w:before="28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418C6" w:rsidRDefault="001418C6">
      <w:pPr>
        <w:pStyle w:val="ConsPlusNormal"/>
        <w:spacing w:before="28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18C6" w:rsidRDefault="001418C6">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1418C6" w:rsidRDefault="001418C6">
      <w:pPr>
        <w:pStyle w:val="ConsPlusNormal"/>
        <w:spacing w:before="28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1418C6" w:rsidRDefault="001418C6">
      <w:pPr>
        <w:pStyle w:val="ConsPlusNormal"/>
        <w:spacing w:before="28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1418C6" w:rsidRDefault="001418C6">
      <w:pPr>
        <w:pStyle w:val="ConsPlusNormal"/>
        <w:ind w:firstLine="540"/>
        <w:jc w:val="both"/>
      </w:pPr>
    </w:p>
    <w:p w:rsidR="001418C6" w:rsidRDefault="001418C6">
      <w:pPr>
        <w:pStyle w:val="ConsPlusNormal"/>
        <w:jc w:val="center"/>
        <w:outlineLvl w:val="1"/>
        <w:rPr>
          <w:b/>
          <w:bCs/>
        </w:rPr>
      </w:pPr>
      <w:r>
        <w:rPr>
          <w:b/>
          <w:bCs/>
        </w:rPr>
        <w:t>II. Стандарт предоставления муниципальной услуги</w:t>
      </w:r>
    </w:p>
    <w:p w:rsidR="001418C6" w:rsidRDefault="001418C6">
      <w:pPr>
        <w:pStyle w:val="ConsPlusNormal"/>
        <w:ind w:firstLine="540"/>
        <w:jc w:val="both"/>
      </w:pPr>
    </w:p>
    <w:p w:rsidR="001418C6" w:rsidRDefault="001418C6">
      <w:pPr>
        <w:pStyle w:val="ConsPlusNormal"/>
        <w:ind w:firstLine="540"/>
        <w:jc w:val="both"/>
      </w:pPr>
      <w:r>
        <w:t xml:space="preserve">2.1. Наименование муниципальной услуги - "Выдача разрешений на право вырубки зеленых насаждений на территории городского округа г. Бор </w:t>
      </w:r>
      <w:r>
        <w:lastRenderedPageBreak/>
        <w:t>Нижегородской области" (далее - услуга).</w:t>
      </w:r>
    </w:p>
    <w:p w:rsidR="001418C6" w:rsidRDefault="001418C6">
      <w:pPr>
        <w:pStyle w:val="ConsPlusNormal"/>
        <w:spacing w:before="280"/>
        <w:ind w:firstLine="540"/>
        <w:jc w:val="both"/>
      </w:pPr>
      <w:r>
        <w:t>2.2. Наименование органа, предоставляющего муниципальную услугу.</w:t>
      </w:r>
    </w:p>
    <w:p w:rsidR="001418C6" w:rsidRDefault="001418C6">
      <w:pPr>
        <w:pStyle w:val="ConsPlusNormal"/>
        <w:spacing w:before="280"/>
        <w:ind w:firstLine="540"/>
        <w:jc w:val="both"/>
      </w:pPr>
      <w:r>
        <w:t>2.2.1. Муниципальная услуга предоставляется Уполномоченным органом (администрация муниципального образования городского округа город Бор Нижегородской области).</w:t>
      </w:r>
    </w:p>
    <w:p w:rsidR="001418C6" w:rsidRDefault="001418C6">
      <w:pPr>
        <w:pStyle w:val="ConsPlusNormal"/>
        <w:spacing w:before="280"/>
        <w:ind w:firstLine="540"/>
        <w:jc w:val="both"/>
      </w:pPr>
      <w:r>
        <w:t>Непосредственное предоставление муниципальной услуги осуществляет Управление ЖКХ.</w:t>
      </w:r>
    </w:p>
    <w:p w:rsidR="001418C6" w:rsidRDefault="001418C6">
      <w:pPr>
        <w:pStyle w:val="ConsPlusNormal"/>
        <w:spacing w:before="280"/>
        <w:ind w:firstLine="540"/>
        <w:jc w:val="both"/>
      </w:pPr>
      <w:r>
        <w:t>2.2.2. 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ГБУ НО "УМФЦ".</w:t>
      </w:r>
    </w:p>
    <w:p w:rsidR="001418C6" w:rsidRDefault="001418C6">
      <w:pPr>
        <w:pStyle w:val="ConsPlusNormal"/>
        <w:spacing w:before="280"/>
        <w:ind w:firstLine="540"/>
        <w:jc w:val="both"/>
      </w:pPr>
      <w:r>
        <w:t>2.2.3.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Федеральной налоговой службой России, Федеральным казначейством.</w:t>
      </w:r>
    </w:p>
    <w:p w:rsidR="001418C6" w:rsidRDefault="001418C6">
      <w:pPr>
        <w:pStyle w:val="ConsPlusNormal"/>
        <w:spacing w:before="280"/>
        <w:ind w:firstLine="540"/>
        <w:jc w:val="both"/>
      </w:pPr>
      <w:r>
        <w:t>2.3. Заявитель обращается за предоставлением муниципальной услуги в следующих случаях:</w:t>
      </w:r>
    </w:p>
    <w:p w:rsidR="001418C6" w:rsidRDefault="001418C6">
      <w:pPr>
        <w:pStyle w:val="ConsPlusNormal"/>
        <w:spacing w:before="280"/>
        <w:ind w:firstLine="540"/>
        <w:jc w:val="both"/>
      </w:pPr>
      <w:r>
        <w:t>1) Для получения разрешения на право вырубки зеленых насаждений на территории;</w:t>
      </w:r>
    </w:p>
    <w:p w:rsidR="001418C6" w:rsidRDefault="001418C6">
      <w:pPr>
        <w:pStyle w:val="ConsPlusNormal"/>
        <w:spacing w:before="280"/>
        <w:ind w:firstLine="540"/>
        <w:jc w:val="both"/>
      </w:pPr>
      <w:r>
        <w:t>2) Для исправления опечаток или ошибок в разрешения на право вырубки зеленых насаждений на территории;</w:t>
      </w:r>
    </w:p>
    <w:p w:rsidR="001418C6" w:rsidRDefault="001418C6">
      <w:pPr>
        <w:pStyle w:val="ConsPlusNormal"/>
        <w:spacing w:before="280"/>
        <w:ind w:firstLine="540"/>
        <w:jc w:val="both"/>
      </w:pPr>
      <w:r>
        <w:t>3) Для получения копии разрешения на право вырубки зеленых насаждений на территории.</w:t>
      </w:r>
    </w:p>
    <w:p w:rsidR="001418C6" w:rsidRDefault="001418C6">
      <w:pPr>
        <w:pStyle w:val="ConsPlusNormal"/>
        <w:spacing w:before="280"/>
        <w:ind w:firstLine="540"/>
        <w:jc w:val="both"/>
      </w:pPr>
      <w:bookmarkStart w:id="3" w:name="Par103"/>
      <w:bookmarkEnd w:id="3"/>
      <w:r>
        <w:t>2.4. Результатом муниципальной услуги в зависимости от основания обращения являются:</w:t>
      </w:r>
    </w:p>
    <w:p w:rsidR="001418C6" w:rsidRDefault="001418C6">
      <w:pPr>
        <w:pStyle w:val="ConsPlusNormal"/>
        <w:spacing w:before="280"/>
        <w:ind w:firstLine="540"/>
        <w:jc w:val="both"/>
      </w:pPr>
      <w:r>
        <w:t>1) выдача разрешения на право вырубки зеленых насаждений на территории городского округа г. Бор Нижегородской области;</w:t>
      </w:r>
    </w:p>
    <w:p w:rsidR="001418C6" w:rsidRDefault="001418C6">
      <w:pPr>
        <w:pStyle w:val="ConsPlusNormal"/>
        <w:spacing w:before="280"/>
        <w:ind w:firstLine="540"/>
        <w:jc w:val="both"/>
      </w:pPr>
      <w:r>
        <w:t>2) отказ в выдаче разрешения на право вырубки зеленых насаждений на территории городского округа г. Бор Нижегородской области;</w:t>
      </w:r>
    </w:p>
    <w:p w:rsidR="001418C6" w:rsidRDefault="001418C6">
      <w:pPr>
        <w:pStyle w:val="ConsPlusNormal"/>
        <w:spacing w:before="280"/>
        <w:ind w:firstLine="540"/>
        <w:jc w:val="both"/>
      </w:pPr>
      <w:r>
        <w:t>3) исправление ошибок или опечаток в разрешении на право вырубки зеленых насаждений на территории городского округа г. Бор Нижегородской области;</w:t>
      </w:r>
    </w:p>
    <w:p w:rsidR="001418C6" w:rsidRDefault="001418C6">
      <w:pPr>
        <w:pStyle w:val="ConsPlusNormal"/>
        <w:spacing w:before="280"/>
        <w:ind w:firstLine="540"/>
        <w:jc w:val="both"/>
      </w:pPr>
      <w:r>
        <w:t xml:space="preserve">4) отказ в исправлении ошибок или опечаток в разрешении на право вырубки зеленых насаждений на территории городского округа г. Бор </w:t>
      </w:r>
      <w:r>
        <w:lastRenderedPageBreak/>
        <w:t>Нижегородской области;</w:t>
      </w:r>
    </w:p>
    <w:p w:rsidR="001418C6" w:rsidRDefault="001418C6">
      <w:pPr>
        <w:pStyle w:val="ConsPlusNormal"/>
        <w:spacing w:before="280"/>
        <w:ind w:firstLine="540"/>
        <w:jc w:val="both"/>
      </w:pPr>
      <w:r>
        <w:t>5) выдача копии разрешения на право вырубки зеленых насаждений на территории городского округа г. Бор Нижегородской области;</w:t>
      </w:r>
    </w:p>
    <w:p w:rsidR="001418C6" w:rsidRDefault="001418C6">
      <w:pPr>
        <w:pStyle w:val="ConsPlusNormal"/>
        <w:spacing w:before="280"/>
        <w:ind w:firstLine="540"/>
        <w:jc w:val="both"/>
      </w:pPr>
      <w:r>
        <w:t>6) отказ в выдаче копии разрешения на право вырубки зеленых насаждений на территории городского округа г. Бор Нижегородской области.</w:t>
      </w:r>
    </w:p>
    <w:p w:rsidR="001418C6" w:rsidRDefault="001418C6">
      <w:pPr>
        <w:pStyle w:val="ConsPlusNormal"/>
        <w:spacing w:before="280"/>
        <w:ind w:firstLine="540"/>
        <w:jc w:val="both"/>
      </w:pPr>
      <w:r>
        <w:t>2.5. Заявителям по результату оказания муниципальной услуги выдаются следующие документы:</w:t>
      </w:r>
    </w:p>
    <w:p w:rsidR="001418C6" w:rsidRDefault="001418C6">
      <w:pPr>
        <w:pStyle w:val="ConsPlusNormal"/>
        <w:spacing w:before="280"/>
        <w:ind w:firstLine="540"/>
        <w:jc w:val="both"/>
      </w:pPr>
      <w:r>
        <w:t>2.5.1. В случае принятия решения о выдаче разрешения на право вырубки зеленых насаждений:</w:t>
      </w:r>
    </w:p>
    <w:p w:rsidR="001418C6" w:rsidRDefault="001418C6">
      <w:pPr>
        <w:pStyle w:val="ConsPlusNormal"/>
        <w:spacing w:before="280"/>
        <w:ind w:firstLine="540"/>
        <w:jc w:val="both"/>
      </w:pPr>
      <w:r>
        <w:t xml:space="preserve">- </w:t>
      </w:r>
      <w:hyperlink w:anchor="Par814" w:history="1">
        <w:r>
          <w:rPr>
            <w:color w:val="0000FF"/>
          </w:rPr>
          <w:t>разрешение</w:t>
        </w:r>
      </w:hyperlink>
      <w:r>
        <w:t xml:space="preserve"> на право вырубки зеленых насаждений (далее - разрешение на вырубку) (приложение N 3 к регламенту).</w:t>
      </w:r>
    </w:p>
    <w:p w:rsidR="001418C6" w:rsidRDefault="001418C6">
      <w:pPr>
        <w:pStyle w:val="ConsPlusNormal"/>
        <w:spacing w:before="280"/>
        <w:ind w:firstLine="540"/>
        <w:jc w:val="both"/>
      </w:pPr>
      <w:r>
        <w:t>2.5.2. В случае принятия решения об отказе в выдаче разрешения на право вырубки зеленых насаждений:</w:t>
      </w:r>
    </w:p>
    <w:p w:rsidR="001418C6" w:rsidRDefault="001418C6">
      <w:pPr>
        <w:pStyle w:val="ConsPlusNormal"/>
        <w:spacing w:before="280"/>
        <w:ind w:firstLine="540"/>
        <w:jc w:val="both"/>
      </w:pPr>
      <w:r>
        <w:t xml:space="preserve">- уведомление об </w:t>
      </w:r>
      <w:hyperlink w:anchor="Par849" w:history="1">
        <w:r>
          <w:rPr>
            <w:color w:val="0000FF"/>
          </w:rPr>
          <w:t>отказе</w:t>
        </w:r>
      </w:hyperlink>
      <w:r>
        <w:t xml:space="preserve"> в выдаче разрешения на вырубку (приложение N 4 к регламенту).</w:t>
      </w:r>
    </w:p>
    <w:p w:rsidR="001418C6" w:rsidRDefault="001418C6">
      <w:pPr>
        <w:pStyle w:val="ConsPlusNormal"/>
        <w:spacing w:before="280"/>
        <w:ind w:firstLine="540"/>
        <w:jc w:val="both"/>
      </w:pPr>
      <w:r>
        <w:t>2.5.3. В случае принятия решения об исправлении опечаток или ошибок в разрешении на вырубку:</w:t>
      </w:r>
    </w:p>
    <w:p w:rsidR="001418C6" w:rsidRDefault="001418C6">
      <w:pPr>
        <w:pStyle w:val="ConsPlusNormal"/>
        <w:spacing w:before="280"/>
        <w:ind w:firstLine="540"/>
        <w:jc w:val="both"/>
      </w:pPr>
      <w:r>
        <w:t xml:space="preserve">- </w:t>
      </w:r>
      <w:hyperlink w:anchor="Par1019" w:history="1">
        <w:r>
          <w:rPr>
            <w:color w:val="0000FF"/>
          </w:rPr>
          <w:t>уведомление</w:t>
        </w:r>
      </w:hyperlink>
      <w:r>
        <w:t xml:space="preserve"> об исправлении опечаток или ошибок в разрешении на вырубку (приложение N 7 к регламенту);</w:t>
      </w:r>
    </w:p>
    <w:p w:rsidR="001418C6" w:rsidRDefault="001418C6">
      <w:pPr>
        <w:pStyle w:val="ConsPlusNormal"/>
        <w:spacing w:before="280"/>
        <w:ind w:firstLine="540"/>
        <w:jc w:val="both"/>
      </w:pPr>
      <w:r>
        <w:t xml:space="preserve">- </w:t>
      </w:r>
      <w:hyperlink w:anchor="Par814" w:history="1">
        <w:r>
          <w:rPr>
            <w:color w:val="0000FF"/>
          </w:rPr>
          <w:t>разрешение</w:t>
        </w:r>
      </w:hyperlink>
      <w:r>
        <w:t xml:space="preserve"> на вырубку (приложение N 3 к регламенту).</w:t>
      </w:r>
    </w:p>
    <w:p w:rsidR="001418C6" w:rsidRDefault="001418C6">
      <w:pPr>
        <w:pStyle w:val="ConsPlusNormal"/>
        <w:spacing w:before="280"/>
        <w:ind w:firstLine="540"/>
        <w:jc w:val="both"/>
      </w:pPr>
      <w:r>
        <w:t>2.5.4. В случае принятия решения об отказе в исправлении опечаток или ошибок в разрешении на вырубку:</w:t>
      </w:r>
    </w:p>
    <w:p w:rsidR="001418C6" w:rsidRDefault="001418C6">
      <w:pPr>
        <w:pStyle w:val="ConsPlusNormal"/>
        <w:spacing w:before="280"/>
        <w:ind w:firstLine="540"/>
        <w:jc w:val="both"/>
      </w:pPr>
      <w:r>
        <w:t xml:space="preserve">- уведомление об </w:t>
      </w:r>
      <w:hyperlink w:anchor="Par1134" w:history="1">
        <w:r>
          <w:rPr>
            <w:color w:val="0000FF"/>
          </w:rPr>
          <w:t>отказе</w:t>
        </w:r>
      </w:hyperlink>
      <w:r>
        <w:t xml:space="preserve"> в исправлении опечаток или ошибок в разрешении на вырубку (приложение N 10 к регламенту).</w:t>
      </w:r>
    </w:p>
    <w:p w:rsidR="001418C6" w:rsidRDefault="001418C6">
      <w:pPr>
        <w:pStyle w:val="ConsPlusNormal"/>
        <w:spacing w:before="280"/>
        <w:ind w:firstLine="540"/>
        <w:jc w:val="both"/>
      </w:pPr>
      <w:r>
        <w:t>2.5.5. В случае принятия решения о выдаче копии разрешения на вырубку:</w:t>
      </w:r>
    </w:p>
    <w:p w:rsidR="001418C6" w:rsidRDefault="001418C6">
      <w:pPr>
        <w:pStyle w:val="ConsPlusNormal"/>
        <w:spacing w:before="280"/>
        <w:ind w:firstLine="540"/>
        <w:jc w:val="both"/>
      </w:pPr>
      <w:r>
        <w:t>- копия разрешения на вырубку;</w:t>
      </w:r>
    </w:p>
    <w:p w:rsidR="001418C6" w:rsidRDefault="001418C6">
      <w:pPr>
        <w:pStyle w:val="ConsPlusNormal"/>
        <w:spacing w:before="280"/>
        <w:ind w:firstLine="540"/>
        <w:jc w:val="both"/>
      </w:pPr>
      <w:r>
        <w:t>2.5.6. В случае принятия решения об отказе в выдаче копии разрешения на вырубку:</w:t>
      </w:r>
    </w:p>
    <w:p w:rsidR="001418C6" w:rsidRDefault="001418C6">
      <w:pPr>
        <w:pStyle w:val="ConsPlusNormal"/>
        <w:spacing w:before="280"/>
        <w:ind w:firstLine="540"/>
        <w:jc w:val="both"/>
      </w:pPr>
      <w:r>
        <w:t>- отказ в выдаче копии разрешения на вырубку (приложение 10).</w:t>
      </w:r>
    </w:p>
    <w:p w:rsidR="001418C6" w:rsidRDefault="001418C6">
      <w:pPr>
        <w:pStyle w:val="ConsPlusNormal"/>
        <w:spacing w:before="280"/>
        <w:ind w:firstLine="540"/>
        <w:jc w:val="both"/>
      </w:pPr>
      <w:r>
        <w:t xml:space="preserve">2.5.7. Результат предоставления услуги, указанный в </w:t>
      </w:r>
      <w:hyperlink w:anchor="Par103" w:history="1">
        <w:r>
          <w:rPr>
            <w:color w:val="0000FF"/>
          </w:rPr>
          <w:t>пункте 2.4</w:t>
        </w:r>
      </w:hyperlink>
      <w:r>
        <w:t xml:space="preserve"> настоящего Административного регламента:</w:t>
      </w:r>
    </w:p>
    <w:p w:rsidR="001418C6" w:rsidRDefault="001418C6">
      <w:pPr>
        <w:pStyle w:val="ConsPlusNormal"/>
        <w:spacing w:before="280"/>
        <w:ind w:firstLine="540"/>
        <w:jc w:val="both"/>
      </w:pPr>
      <w:r>
        <w:lastRenderedPageBreak/>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1418C6" w:rsidRDefault="001418C6">
      <w:pPr>
        <w:pStyle w:val="ConsPlusNormal"/>
        <w:spacing w:before="280"/>
        <w:ind w:firstLine="540"/>
        <w:jc w:val="both"/>
      </w:pPr>
      <w:r>
        <w:t>б)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1418C6" w:rsidRDefault="001418C6">
      <w:pPr>
        <w:pStyle w:val="ConsPlusNormal"/>
        <w:spacing w:before="280"/>
        <w:ind w:firstLine="540"/>
        <w:jc w:val="both"/>
      </w:pPr>
      <w:r>
        <w:t>в) выдается заявителю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1418C6" w:rsidRDefault="001418C6">
      <w:pPr>
        <w:pStyle w:val="ConsPlusNormal"/>
        <w:spacing w:before="280"/>
        <w:ind w:firstLine="540"/>
        <w:jc w:val="both"/>
      </w:pPr>
      <w:r>
        <w:t>2.6. Срок предоставления муниципальной услуги.</w:t>
      </w:r>
    </w:p>
    <w:p w:rsidR="001418C6" w:rsidRDefault="001418C6">
      <w:pPr>
        <w:pStyle w:val="ConsPlusNormal"/>
        <w:spacing w:before="280"/>
        <w:ind w:firstLine="540"/>
        <w:jc w:val="both"/>
      </w:pPr>
      <w:r>
        <w:t>2.6.1. Срок предоставления муниципальной услуги "Выдача разрешений на право вырубки зеленых насаждений на территории городского округа г. Бор Нижегородской области" составляет не более 20 рабочих дней.</w:t>
      </w:r>
    </w:p>
    <w:p w:rsidR="001418C6" w:rsidRDefault="001418C6">
      <w:pPr>
        <w:pStyle w:val="ConsPlusNormal"/>
        <w:spacing w:before="280"/>
        <w:ind w:firstLine="540"/>
        <w:jc w:val="both"/>
      </w:pPr>
      <w:r>
        <w:t>2.7. Правовые основания для предоставления муниципальной услуги.</w:t>
      </w:r>
    </w:p>
    <w:p w:rsidR="001418C6" w:rsidRDefault="001418C6">
      <w:pPr>
        <w:pStyle w:val="ConsPlusNormal"/>
        <w:spacing w:before="280"/>
        <w:ind w:firstLine="540"/>
        <w:jc w:val="both"/>
      </w:pPr>
      <w:r>
        <w:t>2.7.1. Перечень нормативных правовых актов, регулирующих предоставление муниципальной услуги, размещен на официальном сайте органов местного самоуправления городского округа город Бор,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1418C6" w:rsidRDefault="001418C6">
      <w:pPr>
        <w:pStyle w:val="ConsPlusNormal"/>
        <w:spacing w:before="280"/>
        <w:ind w:firstLine="540"/>
        <w:jc w:val="both"/>
      </w:pPr>
      <w:bookmarkStart w:id="4" w:name="Par132"/>
      <w:bookmarkEnd w:id="4"/>
      <w:r>
        <w:t>2.8. Исчерпывающий перечень документов, необходимых в соответствии с нормативными правовыми актами, для принятия решения о выдаче разрешения на вырубку:</w:t>
      </w:r>
    </w:p>
    <w:p w:rsidR="001418C6" w:rsidRDefault="001418C6">
      <w:pPr>
        <w:pStyle w:val="ConsPlusNormal"/>
        <w:spacing w:before="280"/>
        <w:ind w:firstLine="540"/>
        <w:jc w:val="both"/>
      </w:pPr>
      <w:r>
        <w:t>2.8.1. Исчерпывающий перечень документов, подлежащих представлению заявителем самостоятельно:</w:t>
      </w:r>
    </w:p>
    <w:p w:rsidR="001418C6" w:rsidRDefault="001418C6">
      <w:pPr>
        <w:pStyle w:val="ConsPlusNormal"/>
        <w:spacing w:before="280"/>
        <w:ind w:firstLine="540"/>
        <w:jc w:val="both"/>
      </w:pPr>
      <w:r>
        <w:t xml:space="preserve">1) </w:t>
      </w:r>
      <w:hyperlink w:anchor="Par679" w:history="1">
        <w:r>
          <w:rPr>
            <w:color w:val="0000FF"/>
          </w:rPr>
          <w:t>заявление</w:t>
        </w:r>
      </w:hyperlink>
      <w:r>
        <w:t xml:space="preserve"> о выдаче разрешения на право вырубки зеленых насаждений по форме в соответствии с приложением 1 к настоящему Регламенту (далее - заявление о выдаче разрешения на вырубку) с указанием следующих сведений о заявителе:</w:t>
      </w:r>
    </w:p>
    <w:p w:rsidR="001418C6" w:rsidRDefault="001418C6">
      <w:pPr>
        <w:pStyle w:val="ConsPlusNormal"/>
        <w:spacing w:before="280"/>
        <w:ind w:firstLine="540"/>
        <w:jc w:val="both"/>
      </w:pPr>
      <w:r>
        <w:t>- 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rsidR="001418C6" w:rsidRDefault="001418C6">
      <w:pPr>
        <w:pStyle w:val="ConsPlusNormal"/>
        <w:spacing w:before="280"/>
        <w:ind w:firstLine="540"/>
        <w:jc w:val="both"/>
      </w:pPr>
      <w:r>
        <w:lastRenderedPageBreak/>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1418C6" w:rsidRDefault="001418C6">
      <w:pPr>
        <w:pStyle w:val="ConsPlusNormal"/>
        <w:spacing w:before="280"/>
        <w:ind w:firstLine="540"/>
        <w:jc w:val="both"/>
      </w:pPr>
      <w:r>
        <w:t>- для физического лица: фамилия, имя и (при наличии) отчество, место его жительства, данные документа, удостоверяющего его личность;</w:t>
      </w:r>
    </w:p>
    <w:p w:rsidR="001418C6" w:rsidRDefault="001418C6">
      <w:pPr>
        <w:pStyle w:val="ConsPlusNormal"/>
        <w:spacing w:before="280"/>
        <w:ind w:firstLine="540"/>
        <w:jc w:val="both"/>
      </w:pPr>
      <w: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w:t>
      </w:r>
      <w:hyperlink r:id="rId12"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1418C6" w:rsidRDefault="001418C6">
      <w:pPr>
        <w:pStyle w:val="ConsPlusNormal"/>
        <w:spacing w:before="28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rsidR="001418C6" w:rsidRDefault="001418C6">
      <w:pPr>
        <w:pStyle w:val="ConsPlusNormal"/>
        <w:spacing w:before="280"/>
        <w:ind w:firstLine="540"/>
        <w:jc w:val="both"/>
      </w:pPr>
      <w:r>
        <w:t>4) проектная документация, согласованная в установленном порядке, имеющую положительное заключение экспертизы в случаях, установленных действующим законодательством;</w:t>
      </w:r>
    </w:p>
    <w:p w:rsidR="001418C6" w:rsidRDefault="001418C6">
      <w:pPr>
        <w:pStyle w:val="ConsPlusNormal"/>
        <w:spacing w:before="280"/>
        <w:ind w:firstLine="540"/>
        <w:jc w:val="both"/>
      </w:pPr>
      <w:r>
        <w:t xml:space="preserve">5) экспертное заключение по результатам оценки зеленых насаждений и проектов реконструкции озелененных территорий в случаях, предусмотренных </w:t>
      </w:r>
      <w:hyperlink r:id="rId13" w:history="1">
        <w:r>
          <w:rPr>
            <w:color w:val="0000FF"/>
          </w:rPr>
          <w:t>Законом</w:t>
        </w:r>
      </w:hyperlink>
      <w:r>
        <w:t xml:space="preserve"> Нижегородской области от 7 сентября 2007 г. N 110-З "Об охране озелененных территорий Нижегородской области";</w:t>
      </w:r>
    </w:p>
    <w:p w:rsidR="001418C6" w:rsidRDefault="001418C6">
      <w:pPr>
        <w:pStyle w:val="ConsPlusNormal"/>
        <w:spacing w:before="280"/>
        <w:ind w:firstLine="540"/>
        <w:jc w:val="both"/>
      </w:pPr>
      <w:r>
        <w:t>6) проект компенсационного озеленения (представляется в случае осуществления компенсационного озеленения в натуральной форме, в том числе при сочетании натуральной и денежной форм компенсационного озеленения).</w:t>
      </w:r>
    </w:p>
    <w:p w:rsidR="001418C6" w:rsidRDefault="001418C6">
      <w:pPr>
        <w:pStyle w:val="ConsPlusNormal"/>
        <w:spacing w:before="280"/>
        <w:ind w:firstLine="540"/>
        <w:jc w:val="both"/>
      </w:pPr>
      <w:r>
        <w:t>В состав проекта компенсационного озеленения включаются:</w:t>
      </w:r>
    </w:p>
    <w:p w:rsidR="001418C6" w:rsidRDefault="001418C6">
      <w:pPr>
        <w:pStyle w:val="ConsPlusNormal"/>
        <w:spacing w:before="280"/>
        <w:ind w:firstLine="540"/>
        <w:jc w:val="both"/>
      </w:pPr>
      <w:r>
        <w:t>разбивочный и посадочный чертежи;</w:t>
      </w:r>
    </w:p>
    <w:p w:rsidR="001418C6" w:rsidRDefault="001418C6">
      <w:pPr>
        <w:pStyle w:val="ConsPlusNormal"/>
        <w:spacing w:before="280"/>
        <w:ind w:firstLine="540"/>
        <w:jc w:val="both"/>
      </w:pPr>
      <w:r>
        <w:t>проект вертикальной планировки;</w:t>
      </w:r>
    </w:p>
    <w:p w:rsidR="001418C6" w:rsidRDefault="001418C6">
      <w:pPr>
        <w:pStyle w:val="ConsPlusNormal"/>
        <w:spacing w:before="280"/>
        <w:ind w:firstLine="540"/>
        <w:jc w:val="both"/>
      </w:pPr>
      <w:r>
        <w:t>смета работ по компенсационному озеленению;</w:t>
      </w:r>
    </w:p>
    <w:p w:rsidR="001418C6" w:rsidRDefault="001418C6">
      <w:pPr>
        <w:pStyle w:val="ConsPlusNormal"/>
        <w:spacing w:before="280"/>
        <w:ind w:firstLine="540"/>
        <w:jc w:val="both"/>
      </w:pPr>
      <w:bookmarkStart w:id="5" w:name="Par147"/>
      <w:bookmarkEnd w:id="5"/>
      <w:r>
        <w:lastRenderedPageBreak/>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418C6" w:rsidRDefault="001418C6">
      <w:pPr>
        <w:pStyle w:val="ConsPlusNormal"/>
        <w:spacing w:before="280"/>
        <w:ind w:firstLine="540"/>
        <w:jc w:val="both"/>
      </w:pPr>
      <w:r>
        <w:t>1) выписка из Единого государственного реестра недвижимости;</w:t>
      </w:r>
    </w:p>
    <w:p w:rsidR="001418C6" w:rsidRDefault="001418C6">
      <w:pPr>
        <w:pStyle w:val="ConsPlusNormal"/>
        <w:spacing w:before="280"/>
        <w:ind w:firstLine="540"/>
        <w:jc w:val="both"/>
      </w:pPr>
      <w:r>
        <w:t>2) выписка из Единого государственного реестра юридических лиц;</w:t>
      </w:r>
    </w:p>
    <w:p w:rsidR="001418C6" w:rsidRDefault="001418C6">
      <w:pPr>
        <w:pStyle w:val="ConsPlusNormal"/>
        <w:spacing w:before="280"/>
        <w:ind w:firstLine="540"/>
        <w:jc w:val="both"/>
      </w:pPr>
      <w:r>
        <w:t>3) выписка из Единого государственного реестра индивидуальных предпринимателей;</w:t>
      </w:r>
    </w:p>
    <w:p w:rsidR="001418C6" w:rsidRDefault="001418C6">
      <w:pPr>
        <w:pStyle w:val="ConsPlusNormal"/>
        <w:spacing w:before="280"/>
        <w:ind w:firstLine="540"/>
        <w:jc w:val="both"/>
      </w:pPr>
      <w:r>
        <w:t>4) информация об оплате компенсационного озеленения.</w:t>
      </w:r>
    </w:p>
    <w:p w:rsidR="001418C6" w:rsidRDefault="001418C6">
      <w:pPr>
        <w:pStyle w:val="ConsPlusNormal"/>
        <w:spacing w:before="280"/>
        <w:ind w:firstLine="540"/>
        <w:jc w:val="both"/>
      </w:pPr>
      <w:bookmarkStart w:id="6" w:name="Par152"/>
      <w:bookmarkEnd w:id="6"/>
      <w:r>
        <w:t>2.9. Исчерпывающий перечень документов, необходимый при исправлении ошибок или опечаток в разрешении на вырубку:</w:t>
      </w:r>
    </w:p>
    <w:p w:rsidR="001418C6" w:rsidRDefault="001418C6">
      <w:pPr>
        <w:pStyle w:val="ConsPlusNormal"/>
        <w:spacing w:before="280"/>
        <w:ind w:firstLine="540"/>
        <w:jc w:val="both"/>
      </w:pPr>
      <w:r>
        <w:t>2.9.1. Исчерпывающий перечень документов, предоставляемых заявителем самостоятельно:</w:t>
      </w:r>
    </w:p>
    <w:p w:rsidR="001418C6" w:rsidRDefault="001418C6">
      <w:pPr>
        <w:pStyle w:val="ConsPlusNormal"/>
        <w:spacing w:before="280"/>
        <w:ind w:firstLine="540"/>
        <w:jc w:val="both"/>
      </w:pPr>
      <w:r>
        <w:t xml:space="preserve">1) </w:t>
      </w:r>
      <w:hyperlink w:anchor="Par956" w:history="1">
        <w:r>
          <w:rPr>
            <w:color w:val="0000FF"/>
          </w:rPr>
          <w:t>заявление</w:t>
        </w:r>
      </w:hyperlink>
      <w:r>
        <w:t xml:space="preserve"> об исправлении опечаток или ошибок в разрешении на право вырубки (далее - заявление об исправлении опечаток или ошибок) по форме согласно приложению 6 к настоящему Регламенту;</w:t>
      </w:r>
    </w:p>
    <w:p w:rsidR="001418C6" w:rsidRDefault="001418C6">
      <w:pPr>
        <w:pStyle w:val="ConsPlusNormal"/>
        <w:spacing w:before="280"/>
        <w:ind w:firstLine="540"/>
        <w:jc w:val="both"/>
      </w:pPr>
      <w: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w:t>
      </w:r>
      <w:hyperlink r:id="rId14"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1418C6" w:rsidRDefault="001418C6">
      <w:pPr>
        <w:pStyle w:val="ConsPlusNormal"/>
        <w:spacing w:before="28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rsidR="001418C6" w:rsidRDefault="001418C6">
      <w:pPr>
        <w:pStyle w:val="ConsPlusNormal"/>
        <w:spacing w:before="28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418C6" w:rsidRDefault="001418C6">
      <w:pPr>
        <w:pStyle w:val="ConsPlusNormal"/>
        <w:spacing w:before="280"/>
        <w:ind w:firstLine="540"/>
        <w:jc w:val="both"/>
      </w:pPr>
      <w:r>
        <w:lastRenderedPageBreak/>
        <w:t>1) выписка из Единого государственного реестра недвижимости.</w:t>
      </w:r>
    </w:p>
    <w:p w:rsidR="001418C6" w:rsidRDefault="001418C6">
      <w:pPr>
        <w:pStyle w:val="ConsPlusNormal"/>
        <w:spacing w:before="280"/>
        <w:ind w:firstLine="540"/>
        <w:jc w:val="both"/>
      </w:pPr>
      <w:bookmarkStart w:id="7" w:name="Par159"/>
      <w:bookmarkEnd w:id="7"/>
      <w:r>
        <w:t>2.10. Исчерпывающий перечень документов, необходимых для выдачи копии разрешения на вырубку.</w:t>
      </w:r>
    </w:p>
    <w:p w:rsidR="001418C6" w:rsidRDefault="001418C6">
      <w:pPr>
        <w:pStyle w:val="ConsPlusNormal"/>
        <w:spacing w:before="280"/>
        <w:ind w:firstLine="540"/>
        <w:jc w:val="both"/>
      </w:pPr>
      <w:r>
        <w:t>2.10.1. Исчерпывающий перечень документов, предоставляемых заявителем самостоятельно:</w:t>
      </w:r>
    </w:p>
    <w:p w:rsidR="001418C6" w:rsidRDefault="001418C6">
      <w:pPr>
        <w:pStyle w:val="ConsPlusNormal"/>
        <w:spacing w:before="280"/>
        <w:ind w:firstLine="540"/>
        <w:jc w:val="both"/>
      </w:pPr>
      <w:r>
        <w:t xml:space="preserve">1) </w:t>
      </w:r>
      <w:hyperlink w:anchor="Par1077" w:history="1">
        <w:r>
          <w:rPr>
            <w:color w:val="0000FF"/>
          </w:rPr>
          <w:t>заявление</w:t>
        </w:r>
      </w:hyperlink>
      <w:r>
        <w:t xml:space="preserve"> о выдаче копии разрешения на право вырубки зеленых насаждений (далее - заявление о выдаче копии) по форме согласно приложению 9 к настоящему Регламенту;</w:t>
      </w:r>
    </w:p>
    <w:p w:rsidR="001418C6" w:rsidRDefault="001418C6">
      <w:pPr>
        <w:pStyle w:val="ConsPlusNormal"/>
        <w:spacing w:before="280"/>
        <w:ind w:firstLine="540"/>
        <w:jc w:val="both"/>
      </w:pPr>
      <w:r>
        <w:t xml:space="preserve">2)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w:t>
      </w:r>
      <w:hyperlink r:id="rId15"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1418C6" w:rsidRDefault="001418C6">
      <w:pPr>
        <w:pStyle w:val="ConsPlusNormal"/>
        <w:spacing w:before="280"/>
        <w:ind w:firstLine="540"/>
        <w:jc w:val="both"/>
      </w:pPr>
      <w: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
    <w:p w:rsidR="001418C6" w:rsidRDefault="001418C6">
      <w:pPr>
        <w:pStyle w:val="ConsPlusNormal"/>
        <w:spacing w:before="280"/>
        <w:ind w:firstLine="540"/>
        <w:jc w:val="both"/>
      </w:pPr>
      <w:bookmarkStart w:id="8" w:name="Par164"/>
      <w:bookmarkEnd w:id="8"/>
      <w:r>
        <w:t xml:space="preserve">2.11. Заявление и документы, указанные в </w:t>
      </w:r>
      <w:hyperlink w:anchor="Par132" w:history="1">
        <w:r>
          <w:rPr>
            <w:color w:val="0000FF"/>
          </w:rPr>
          <w:t>пунктах 2.8</w:t>
        </w:r>
      </w:hyperlink>
      <w:r>
        <w:t xml:space="preserve">, </w:t>
      </w:r>
      <w:hyperlink w:anchor="Par152" w:history="1">
        <w:r>
          <w:rPr>
            <w:color w:val="0000FF"/>
          </w:rPr>
          <w:t>2.9</w:t>
        </w:r>
      </w:hyperlink>
      <w:r>
        <w:t xml:space="preserve">, </w:t>
      </w:r>
      <w:hyperlink w:anchor="Par159" w:history="1">
        <w:r>
          <w:rPr>
            <w:color w:val="0000FF"/>
          </w:rPr>
          <w:t>2.10</w:t>
        </w:r>
      </w:hyperlink>
      <w:r>
        <w:t xml:space="preserve"> настоящего Регламента, должны отвечать следующим требованиям:</w:t>
      </w:r>
    </w:p>
    <w:p w:rsidR="001418C6" w:rsidRDefault="001418C6">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418C6" w:rsidRDefault="001418C6">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418C6" w:rsidRDefault="001418C6">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1418C6" w:rsidRDefault="001418C6">
      <w:pPr>
        <w:pStyle w:val="ConsPlusNormal"/>
        <w:spacing w:before="280"/>
        <w:ind w:firstLine="540"/>
        <w:jc w:val="both"/>
      </w:pPr>
      <w:r>
        <w:t>4) документы не исполнены карандашом;</w:t>
      </w:r>
    </w:p>
    <w:p w:rsidR="001418C6" w:rsidRDefault="001418C6">
      <w:pPr>
        <w:pStyle w:val="ConsPlusNormal"/>
        <w:spacing w:before="280"/>
        <w:ind w:firstLine="540"/>
        <w:jc w:val="both"/>
      </w:pPr>
      <w:r>
        <w:t xml:space="preserve">5) документы не имеют серьезных повреждений, наличие которых не </w:t>
      </w:r>
      <w:r>
        <w:lastRenderedPageBreak/>
        <w:t>позволяет однозначно истолковать их содержание.</w:t>
      </w:r>
    </w:p>
    <w:p w:rsidR="001418C6" w:rsidRDefault="001418C6">
      <w:pPr>
        <w:pStyle w:val="ConsPlusNormal"/>
        <w:spacing w:before="280"/>
        <w:ind w:firstLine="540"/>
        <w:jc w:val="both"/>
      </w:pPr>
      <w:r>
        <w:t>Заявление предоставляется в одном экземпляре.</w:t>
      </w:r>
    </w:p>
    <w:p w:rsidR="001418C6" w:rsidRDefault="001418C6">
      <w:pPr>
        <w:pStyle w:val="ConsPlusNormal"/>
        <w:spacing w:before="280"/>
        <w:ind w:firstLine="540"/>
        <w:jc w:val="both"/>
      </w:pPr>
      <w:r>
        <w:t>Документ, удостоверяющий личность, предоставляется для удостоверения личности заявителя (при личном обращении).</w:t>
      </w:r>
    </w:p>
    <w:p w:rsidR="001418C6" w:rsidRDefault="001418C6">
      <w:pPr>
        <w:pStyle w:val="ConsPlusNormal"/>
        <w:spacing w:before="280"/>
        <w:ind w:firstLine="540"/>
        <w:jc w:val="both"/>
      </w:pPr>
      <w:r>
        <w:t>Прилагаемые документы представляются в подлиннике либо в копиях, заверяемых специалистом Уполномоченного органа, либо сотрудником ГБУ НО "УМФЦ" принимающего заявление о выдаче разрешения на вырубку, заявление об исправлении опечаток или ошибок, заявление о выдаче копии. Если документ представляется в копии, заявитель представляет на обозрение специалисту Уполномоченного органа, либо сотруднику ГБУ НО "УМФЦ", принимающему заявления, его подлинник.</w:t>
      </w:r>
    </w:p>
    <w:p w:rsidR="001418C6" w:rsidRDefault="001418C6">
      <w:pPr>
        <w:pStyle w:val="ConsPlusNormal"/>
        <w:spacing w:before="280"/>
        <w:ind w:firstLine="540"/>
        <w:jc w:val="both"/>
      </w:pPr>
      <w:bookmarkStart w:id="9" w:name="Par173"/>
      <w:bookmarkEnd w:id="9"/>
      <w:r>
        <w:t>2.12. Исчерпывающий перечень оснований для отказа в приеме документов:</w:t>
      </w:r>
    </w:p>
    <w:p w:rsidR="001418C6" w:rsidRDefault="001418C6">
      <w:pPr>
        <w:pStyle w:val="ConsPlusNormal"/>
        <w:spacing w:before="280"/>
        <w:ind w:firstLine="540"/>
        <w:jc w:val="both"/>
      </w:pPr>
      <w:r>
        <w:t>2.12.1. Основаниями для отказа в приеме документов являются:</w:t>
      </w:r>
    </w:p>
    <w:p w:rsidR="001418C6" w:rsidRDefault="001418C6">
      <w:pPr>
        <w:pStyle w:val="ConsPlusNormal"/>
        <w:spacing w:before="280"/>
        <w:ind w:firstLine="540"/>
        <w:jc w:val="both"/>
      </w:pPr>
      <w:r>
        <w:t xml:space="preserve">1) заявление о выдаче разрешения на вырубку, заявление об исправлении опечаток или ошибок, заявление о выдаче копии и прилагаемые документы не соответствуют требованиям, указанным в </w:t>
      </w:r>
      <w:hyperlink w:anchor="Par164" w:history="1">
        <w:r>
          <w:rPr>
            <w:color w:val="0000FF"/>
          </w:rPr>
          <w:t>пункте 2.11</w:t>
        </w:r>
      </w:hyperlink>
      <w:r>
        <w:t xml:space="preserve"> настоящего Регламента;</w:t>
      </w:r>
    </w:p>
    <w:p w:rsidR="001418C6" w:rsidRDefault="001418C6">
      <w:pPr>
        <w:pStyle w:val="ConsPlusNormal"/>
        <w:spacing w:before="280"/>
        <w:ind w:firstLine="540"/>
        <w:jc w:val="both"/>
      </w:pPr>
      <w:r>
        <w:t>2) наличие противоречивых сведений в заявлении о выдаче разрешения на вырубку, заявлении об исправлении опечаток или ошибок, заявлении о выдаче копии и приложенных к ним документах;</w:t>
      </w:r>
    </w:p>
    <w:p w:rsidR="001418C6" w:rsidRDefault="001418C6">
      <w:pPr>
        <w:pStyle w:val="ConsPlusNormal"/>
        <w:spacing w:before="280"/>
        <w:ind w:firstLine="540"/>
        <w:jc w:val="both"/>
      </w:pPr>
      <w:r>
        <w:t>3) заявление о выдаче разрешения на вырубку, заявление об исправлении опечаток или ошибок, заявление о выдаче копии и прилагаемые документы направлены в Администрацию не по месту нахождения земельного участка, на котором планируется проводить работы по вырубке (сносу) зеленых насаждений;</w:t>
      </w:r>
    </w:p>
    <w:p w:rsidR="001418C6" w:rsidRDefault="001418C6">
      <w:pPr>
        <w:pStyle w:val="ConsPlusNormal"/>
        <w:spacing w:before="280"/>
        <w:ind w:firstLine="540"/>
        <w:jc w:val="both"/>
      </w:pPr>
      <w:r>
        <w:t>4) заявление о выдаче разрешения на вырубку, заявление об исправлении опечаток или ошибок, заявление о выдаче копии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418C6" w:rsidRDefault="001418C6">
      <w:pPr>
        <w:pStyle w:val="ConsPlusNormal"/>
        <w:spacing w:before="280"/>
        <w:ind w:firstLine="540"/>
        <w:jc w:val="both"/>
      </w:pPr>
      <w: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418C6" w:rsidRDefault="001418C6">
      <w:pPr>
        <w:pStyle w:val="ConsPlusNormal"/>
        <w:spacing w:before="280"/>
        <w:ind w:firstLine="540"/>
        <w:jc w:val="both"/>
      </w:pPr>
      <w:r>
        <w:t xml:space="preserve">6) подача заявления о выдаче разрешения на вырубку, заявления об исправлении опечаток или ошибок, заявления о выдаче копии и прилагаемых документов, направленных в электронной форме, подписанных с </w:t>
      </w:r>
      <w:r>
        <w:lastRenderedPageBreak/>
        <w:t>использованием электронной подписи, не принадлежащей заявителю или представителю заявителя;</w:t>
      </w:r>
    </w:p>
    <w:p w:rsidR="001418C6" w:rsidRDefault="001418C6">
      <w:pPr>
        <w:pStyle w:val="ConsPlusNormal"/>
        <w:spacing w:before="280"/>
        <w:ind w:firstLine="540"/>
        <w:jc w:val="both"/>
      </w:pPr>
      <w: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1418C6" w:rsidRDefault="001418C6">
      <w:pPr>
        <w:pStyle w:val="ConsPlusNormal"/>
        <w:spacing w:before="280"/>
        <w:ind w:firstLine="540"/>
        <w:jc w:val="both"/>
      </w:pPr>
      <w:r>
        <w:t>2.12.2. В случае отказа в приеме документов заявителю разъясняются причины и основания отказа, а также способы их устранения.</w:t>
      </w:r>
    </w:p>
    <w:p w:rsidR="001418C6" w:rsidRDefault="001418C6">
      <w:pPr>
        <w:pStyle w:val="ConsPlusNormal"/>
        <w:spacing w:before="280"/>
        <w:ind w:firstLine="540"/>
        <w:jc w:val="both"/>
      </w:pPr>
      <w:r>
        <w:t>Отказ в приеме документов не препятствует повторному обращению заявителя за предоставлением муниципальной услуги.</w:t>
      </w:r>
    </w:p>
    <w:p w:rsidR="001418C6" w:rsidRDefault="001418C6">
      <w:pPr>
        <w:pStyle w:val="ConsPlusNormal"/>
        <w:spacing w:before="280"/>
        <w:ind w:firstLine="540"/>
        <w:jc w:val="both"/>
      </w:pPr>
      <w:r>
        <w:t>2.13. Исчерпывающий перечень оснований для приостановления муниципальной услуги: отсутствует.</w:t>
      </w:r>
    </w:p>
    <w:p w:rsidR="001418C6" w:rsidRDefault="001418C6">
      <w:pPr>
        <w:pStyle w:val="ConsPlusNormal"/>
        <w:spacing w:before="280"/>
        <w:ind w:firstLine="540"/>
        <w:jc w:val="both"/>
      </w:pPr>
      <w:bookmarkStart w:id="10" w:name="Par185"/>
      <w:bookmarkEnd w:id="10"/>
      <w:r>
        <w:t>2.14. Исчерпывающий перечень оснований для отказа в выдаче разрешения на вырубку:</w:t>
      </w:r>
    </w:p>
    <w:p w:rsidR="001418C6" w:rsidRDefault="001418C6">
      <w:pPr>
        <w:pStyle w:val="ConsPlusNormal"/>
        <w:spacing w:before="280"/>
        <w:ind w:firstLine="540"/>
        <w:jc w:val="both"/>
      </w:pPr>
      <w:r>
        <w:t>1) истечение срока действия экспертного заключения;</w:t>
      </w:r>
    </w:p>
    <w:p w:rsidR="001418C6" w:rsidRDefault="001418C6">
      <w:pPr>
        <w:pStyle w:val="ConsPlusNormal"/>
        <w:spacing w:before="280"/>
        <w:ind w:firstLine="540"/>
        <w:jc w:val="both"/>
      </w:pPr>
      <w:r>
        <w:t>2) отсутствие проекта компенсационного озеленения при компенсационном озеленении в натуральной форме;</w:t>
      </w:r>
    </w:p>
    <w:p w:rsidR="001418C6" w:rsidRDefault="001418C6">
      <w:pPr>
        <w:pStyle w:val="ConsPlusNormal"/>
        <w:spacing w:before="280"/>
        <w:ind w:firstLine="540"/>
        <w:jc w:val="both"/>
      </w:pPr>
      <w:r>
        <w:t>3) отсутствует оплата за компенсационное озеленение;</w:t>
      </w:r>
    </w:p>
    <w:p w:rsidR="001418C6" w:rsidRDefault="001418C6">
      <w:pPr>
        <w:pStyle w:val="ConsPlusNormal"/>
        <w:spacing w:before="280"/>
        <w:ind w:firstLine="540"/>
        <w:jc w:val="both"/>
      </w:pPr>
      <w:r>
        <w:t>4) отсутствие возможности для осуществления компенсационного озеленения в натуральной форме, в том числе комбинированной форме (при сочетании натуральной и денежной форм компенсационного озеленения), в случае выбора заявителем данных форм компенсационного озеленения;</w:t>
      </w:r>
    </w:p>
    <w:p w:rsidR="001418C6" w:rsidRDefault="001418C6">
      <w:pPr>
        <w:pStyle w:val="ConsPlusNormal"/>
        <w:spacing w:before="280"/>
        <w:ind w:firstLine="540"/>
        <w:jc w:val="both"/>
      </w:pPr>
      <w:r>
        <w:t>5) несоответствие представленной заявителем схемы размещения планируемых к вырубке зеленых насаждений фактическому их месторасположению;</w:t>
      </w:r>
    </w:p>
    <w:p w:rsidR="001418C6" w:rsidRDefault="001418C6">
      <w:pPr>
        <w:pStyle w:val="ConsPlusNormal"/>
        <w:spacing w:before="280"/>
        <w:ind w:firstLine="540"/>
        <w:jc w:val="both"/>
      </w:pPr>
      <w:r>
        <w:t>6) поступление в Уполномоченный орган ответа на межведомственный запрос, свидетельствующего об отсутствии документа и (или) информации, необходимых для принятия решения о выдаче разрешения, если соответствующий документ не был представлен заявителем по собственной инициативе;</w:t>
      </w:r>
    </w:p>
    <w:p w:rsidR="001418C6" w:rsidRDefault="001418C6">
      <w:pPr>
        <w:pStyle w:val="ConsPlusNormal"/>
        <w:spacing w:before="280"/>
        <w:ind w:firstLine="540"/>
        <w:jc w:val="both"/>
      </w:pPr>
      <w:r>
        <w:t>7) невозможность установления аварийности и сухостойности зеленых насаждений в безлиственный период.</w:t>
      </w:r>
    </w:p>
    <w:p w:rsidR="001418C6" w:rsidRDefault="001418C6">
      <w:pPr>
        <w:pStyle w:val="ConsPlusNormal"/>
        <w:spacing w:before="280"/>
        <w:ind w:firstLine="540"/>
        <w:jc w:val="both"/>
      </w:pPr>
      <w:r>
        <w:t>2.15. Исчерпывающий перечень оснований для отказа в исправлении ошибок или опечаток в разрешении на вырубку:</w:t>
      </w:r>
    </w:p>
    <w:p w:rsidR="001418C6" w:rsidRDefault="001418C6">
      <w:pPr>
        <w:pStyle w:val="ConsPlusNormal"/>
        <w:spacing w:before="280"/>
        <w:ind w:firstLine="540"/>
        <w:jc w:val="both"/>
      </w:pPr>
      <w:r>
        <w:lastRenderedPageBreak/>
        <w:t>1) в представленных заявителем документах не имеется противоречий между разрешением на вырубку и сведениями, содержащимися в данных документах;</w:t>
      </w:r>
    </w:p>
    <w:p w:rsidR="001418C6" w:rsidRDefault="001418C6">
      <w:pPr>
        <w:pStyle w:val="ConsPlusNormal"/>
        <w:spacing w:before="280"/>
        <w:ind w:firstLine="540"/>
        <w:jc w:val="both"/>
      </w:pPr>
      <w:r>
        <w:t>2) поступление в Уполномоченный орган ответа на межведомственный запрос, свидетельствующего об отсутствии документа и (или) информации, необходимых для принятия решения о выдаче разрешения на вырубку, если соответствующий документ не был представлен заявителем по собственной инициативе.</w:t>
      </w:r>
    </w:p>
    <w:p w:rsidR="001418C6" w:rsidRDefault="001418C6">
      <w:pPr>
        <w:pStyle w:val="ConsPlusNormal"/>
        <w:spacing w:before="280"/>
        <w:ind w:firstLine="540"/>
        <w:jc w:val="both"/>
      </w:pPr>
      <w:bookmarkStart w:id="11" w:name="Par196"/>
      <w:bookmarkEnd w:id="11"/>
      <w:r>
        <w:t>2.16. Исчерпывающий перечень оснований для отказа в выдаче копии разрешения на вырубку является:</w:t>
      </w:r>
    </w:p>
    <w:p w:rsidR="001418C6" w:rsidRDefault="001418C6">
      <w:pPr>
        <w:pStyle w:val="ConsPlusNormal"/>
        <w:spacing w:before="280"/>
        <w:ind w:firstLine="540"/>
        <w:jc w:val="both"/>
      </w:pPr>
      <w:r>
        <w:t>- отсутствие в распоряжении Администрации разрешения на вырубку на данной территории;</w:t>
      </w:r>
    </w:p>
    <w:p w:rsidR="001418C6" w:rsidRDefault="001418C6">
      <w:pPr>
        <w:pStyle w:val="ConsPlusNormal"/>
        <w:spacing w:before="280"/>
        <w:ind w:firstLine="540"/>
        <w:jc w:val="both"/>
      </w:pPr>
      <w:r>
        <w:t>2.17. Государственная пошлина или иная плата за предоставление муниципальной услуги: не взимается.</w:t>
      </w:r>
    </w:p>
    <w:p w:rsidR="001418C6" w:rsidRDefault="001418C6">
      <w:pPr>
        <w:pStyle w:val="ConsPlusNormal"/>
        <w:spacing w:before="280"/>
        <w:ind w:firstLine="540"/>
        <w:jc w:val="both"/>
      </w:pPr>
      <w:r>
        <w:t xml:space="preserve">В случае невозможности осуществления компенсационного озеленения в натуральной форме в полном объеме выплачивается стоимость компенсационного озеленения в денежной форме. Данная сумма исчисляется в соответствии с </w:t>
      </w:r>
      <w:hyperlink r:id="rId16" w:history="1">
        <w:r>
          <w:rPr>
            <w:color w:val="0000FF"/>
          </w:rPr>
          <w:t>Методикой</w:t>
        </w:r>
      </w:hyperlink>
      <w:r>
        <w:t xml:space="preserve"> расчета компенсационной стоимости при уничтожении (вырубке, сносе) и (или) повреждении зеленых насаждений и компенсационного озеленения, утвержденной Постановлением Правительства Нижегородской области от 21.06.2016 N 376 и оплачивается до выдачи разрешения на вырубку.</w:t>
      </w:r>
    </w:p>
    <w:p w:rsidR="001418C6" w:rsidRDefault="001418C6">
      <w:pPr>
        <w:pStyle w:val="ConsPlusNormal"/>
        <w:spacing w:before="280"/>
        <w:ind w:firstLine="540"/>
        <w:jc w:val="both"/>
      </w:pPr>
      <w:r>
        <w:t>2.18. 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организаций.</w:t>
      </w:r>
    </w:p>
    <w:p w:rsidR="001418C6" w:rsidRDefault="001418C6">
      <w:pPr>
        <w:pStyle w:val="ConsPlusNormal"/>
        <w:spacing w:before="280"/>
        <w:ind w:firstLine="540"/>
        <w:jc w:val="both"/>
      </w:pPr>
      <w:r>
        <w:t>2.19. Максимальный срок ожидания в очереди при подаче заявления о выдаче разрешения на вырубку, заявления об исправлении опечаток или ошибок, заявления о выдаче копии и прилагаемых документов в Администрации и при получении результата муниципальной услуги в Администрации.</w:t>
      </w:r>
    </w:p>
    <w:p w:rsidR="001418C6" w:rsidRDefault="001418C6">
      <w:pPr>
        <w:pStyle w:val="ConsPlusNormal"/>
        <w:spacing w:before="280"/>
        <w:ind w:firstLine="540"/>
        <w:jc w:val="both"/>
      </w:pPr>
      <w:r>
        <w:t>2.19.1. Прием заявителей в Администрации осуществляется в порядке очереди.</w:t>
      </w:r>
    </w:p>
    <w:p w:rsidR="001418C6" w:rsidRDefault="001418C6">
      <w:pPr>
        <w:pStyle w:val="ConsPlusNormal"/>
        <w:spacing w:before="280"/>
        <w:ind w:firstLine="540"/>
        <w:jc w:val="both"/>
      </w:pPr>
      <w:r>
        <w:t>2.19.2. Максимальный срок ожидания в очереди при подаче заявления о выдаче разрешения на вырубку,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1418C6" w:rsidRDefault="001418C6">
      <w:pPr>
        <w:pStyle w:val="ConsPlusNormal"/>
        <w:spacing w:before="280"/>
        <w:ind w:firstLine="540"/>
        <w:jc w:val="both"/>
      </w:pPr>
      <w:r>
        <w:t>2.20. Срок регистрации запроса заявителя о предоставлении муниципальной услуги, в том числе в электронной форме.</w:t>
      </w:r>
    </w:p>
    <w:p w:rsidR="001418C6" w:rsidRDefault="001418C6">
      <w:pPr>
        <w:pStyle w:val="ConsPlusNormal"/>
        <w:spacing w:before="280"/>
        <w:ind w:firstLine="540"/>
        <w:jc w:val="both"/>
      </w:pPr>
      <w:bookmarkStart w:id="12" w:name="Par205"/>
      <w:bookmarkEnd w:id="12"/>
      <w:r>
        <w:lastRenderedPageBreak/>
        <w:t>2.21. Срок и порядок регистрации заявления о выдаче разрешения на вырубку, заявления об исправлении опечаток или ошибок, заявления о выдаче копии и прилагаемых документов в Администрации, в том числе в электронной форме.</w:t>
      </w:r>
    </w:p>
    <w:p w:rsidR="001418C6" w:rsidRDefault="001418C6">
      <w:pPr>
        <w:pStyle w:val="ConsPlusNormal"/>
        <w:spacing w:before="280"/>
        <w:ind w:firstLine="540"/>
        <w:jc w:val="both"/>
      </w:pPr>
      <w:r>
        <w:t>2.21.1. Заявление о выдаче разрешения на вырубку, заявление об исправлении опечаток или ошибок, заявление о выдаче копии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Уполномоченного органа в течение одного рабочего со дня их поступления.</w:t>
      </w:r>
    </w:p>
    <w:p w:rsidR="001418C6" w:rsidRDefault="001418C6">
      <w:pPr>
        <w:pStyle w:val="ConsPlusNormal"/>
        <w:spacing w:before="280"/>
        <w:ind w:firstLine="540"/>
        <w:jc w:val="both"/>
      </w:pPr>
      <w:r>
        <w:t>2.21.2. Учет заявления о выдаче разрешения на вырубку, заявления об исправлении опечаток или ошибок, заявления о выдаче копии и прилагаемых документов осуществляется путем внесения записи в систему электронного документооборота.</w:t>
      </w:r>
    </w:p>
    <w:p w:rsidR="001418C6" w:rsidRDefault="001418C6">
      <w:pPr>
        <w:pStyle w:val="ConsPlusNormal"/>
        <w:spacing w:before="280"/>
        <w:ind w:firstLine="540"/>
        <w:jc w:val="both"/>
      </w:pPr>
      <w:r>
        <w:t>2.21.3. При отсутствии технической возможности учет заявления о выдаче разрешения на вырубку, заявления об исправлении опечаток или ошибок, заявления о выдаче копии и прилагаемых документов осуществляется путем внесения записи в журнал учета.</w:t>
      </w:r>
    </w:p>
    <w:p w:rsidR="001418C6" w:rsidRDefault="001418C6">
      <w:pPr>
        <w:pStyle w:val="ConsPlusNormal"/>
        <w:spacing w:before="280"/>
        <w:ind w:firstLine="540"/>
        <w:jc w:val="both"/>
      </w:pPr>
      <w:r>
        <w:t>2.22. Требования к помещениям, в которых предоставляется муниципальная услуга, к залу ожидания, местам для заполнения заявления о выдаче разрешения на вырубку, заявления об исправлении опечаток или ошибок, заявления о выдаче копии, информационным стендам.</w:t>
      </w:r>
    </w:p>
    <w:p w:rsidR="001418C6" w:rsidRDefault="001418C6">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выдаче разрешения на вырубку, заявления об исправлении опечаток или ошибок, заявления о выдаче копии.</w:t>
      </w:r>
    </w:p>
    <w:p w:rsidR="001418C6" w:rsidRDefault="001418C6">
      <w:pPr>
        <w:pStyle w:val="ConsPlusNormal"/>
        <w:spacing w:before="28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1418C6" w:rsidRDefault="001418C6">
      <w:pPr>
        <w:pStyle w:val="ConsPlusNormal"/>
        <w:spacing w:before="280"/>
        <w:ind w:firstLine="540"/>
        <w:jc w:val="both"/>
      </w:pPr>
      <w:r>
        <w:t>- информационными стендами;</w:t>
      </w:r>
    </w:p>
    <w:p w:rsidR="001418C6" w:rsidRDefault="001418C6">
      <w:pPr>
        <w:pStyle w:val="ConsPlusNormal"/>
        <w:spacing w:before="280"/>
        <w:ind w:firstLine="540"/>
        <w:jc w:val="both"/>
      </w:pPr>
      <w:r>
        <w:t>- стульями и столами для письма;</w:t>
      </w:r>
    </w:p>
    <w:p w:rsidR="001418C6" w:rsidRDefault="001418C6">
      <w:pPr>
        <w:pStyle w:val="ConsPlusNormal"/>
        <w:spacing w:before="280"/>
        <w:ind w:firstLine="540"/>
        <w:jc w:val="both"/>
      </w:pPr>
      <w:r>
        <w:t>- бланками заявления о выдаче разрешения на вырубку, заявления об исправлении опечаток или ошибок, заявления о выдаче копии.</w:t>
      </w:r>
    </w:p>
    <w:p w:rsidR="001418C6" w:rsidRDefault="001418C6">
      <w:pPr>
        <w:pStyle w:val="ConsPlusNormal"/>
        <w:spacing w:before="280"/>
        <w:ind w:firstLine="540"/>
        <w:jc w:val="both"/>
      </w:pPr>
      <w:r>
        <w:t xml:space="preserve">2.23. В целях организации беспрепятственного доступа инвалидов (включая инвалидов, использующих кресла-коляски и собак-проводников) к </w:t>
      </w:r>
      <w:r>
        <w:lastRenderedPageBreak/>
        <w:t>месту предоставления муниципальной услуги им обеспечиваются:</w:t>
      </w:r>
    </w:p>
    <w:p w:rsidR="001418C6" w:rsidRDefault="001418C6">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1418C6" w:rsidRDefault="001418C6">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418C6" w:rsidRDefault="001418C6">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1418C6" w:rsidRDefault="001418C6">
      <w:pPr>
        <w:pStyle w:val="ConsPlusNormal"/>
        <w:spacing w:before="28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418C6" w:rsidRDefault="001418C6">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418C6" w:rsidRDefault="001418C6">
      <w:pPr>
        <w:pStyle w:val="ConsPlusNormal"/>
        <w:spacing w:before="280"/>
        <w:ind w:firstLine="540"/>
        <w:jc w:val="both"/>
      </w:pPr>
      <w:r>
        <w:t>6) допуск сурдопереводчика и тифлосурдопереводчика;</w:t>
      </w:r>
    </w:p>
    <w:p w:rsidR="001418C6" w:rsidRDefault="001418C6">
      <w:pPr>
        <w:pStyle w:val="ConsPlusNormal"/>
        <w:spacing w:before="28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7"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1418C6" w:rsidRDefault="001418C6">
      <w:pPr>
        <w:pStyle w:val="ConsPlusNormal"/>
        <w:spacing w:before="28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1418C6" w:rsidRDefault="001418C6">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418C6" w:rsidRDefault="001418C6">
      <w:pPr>
        <w:pStyle w:val="ConsPlusNormal"/>
        <w:spacing w:before="280"/>
        <w:ind w:firstLine="540"/>
        <w:jc w:val="both"/>
      </w:pPr>
      <w:r>
        <w:t>2.24. Показатели доступности и качества муниципальных услуг.</w:t>
      </w:r>
    </w:p>
    <w:p w:rsidR="001418C6" w:rsidRDefault="001418C6">
      <w:pPr>
        <w:pStyle w:val="ConsPlusNormal"/>
        <w:spacing w:before="280"/>
        <w:ind w:firstLine="540"/>
        <w:jc w:val="both"/>
      </w:pPr>
      <w:r>
        <w:t>Показателями доступности являются:</w:t>
      </w:r>
    </w:p>
    <w:p w:rsidR="001418C6" w:rsidRDefault="001418C6">
      <w:pPr>
        <w:pStyle w:val="ConsPlusNormal"/>
        <w:spacing w:before="280"/>
        <w:ind w:firstLine="540"/>
        <w:jc w:val="both"/>
      </w:pPr>
      <w:r>
        <w:t>1) широкий доступ к информации о предоставлении муниципальной услуги;</w:t>
      </w:r>
    </w:p>
    <w:p w:rsidR="001418C6" w:rsidRDefault="001418C6">
      <w:pPr>
        <w:pStyle w:val="ConsPlusNormal"/>
        <w:spacing w:before="280"/>
        <w:ind w:firstLine="540"/>
        <w:jc w:val="both"/>
      </w:pPr>
      <w:r>
        <w:lastRenderedPageBreak/>
        <w:t>2) получение муниципальной услуги своевременно и в соответствии со стандартом предоставления муниципальной услуги;</w:t>
      </w:r>
    </w:p>
    <w:p w:rsidR="001418C6" w:rsidRDefault="001418C6">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1418C6" w:rsidRDefault="001418C6">
      <w:pPr>
        <w:pStyle w:val="ConsPlusNormal"/>
        <w:spacing w:before="280"/>
        <w:ind w:firstLine="540"/>
        <w:jc w:val="both"/>
      </w:pPr>
      <w:r>
        <w:t>4) получение информации о результате предоставления муниципальной услуги;</w:t>
      </w:r>
    </w:p>
    <w:p w:rsidR="001418C6" w:rsidRDefault="001418C6">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1418C6" w:rsidRDefault="001418C6">
      <w:pPr>
        <w:pStyle w:val="ConsPlusNormal"/>
        <w:spacing w:before="28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8"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1418C6" w:rsidRDefault="001418C6">
      <w:pPr>
        <w:pStyle w:val="ConsPlusNormal"/>
        <w:spacing w:before="280"/>
        <w:ind w:firstLine="540"/>
        <w:jc w:val="both"/>
      </w:pPr>
      <w:r>
        <w:t>Показателями качества являются:</w:t>
      </w:r>
    </w:p>
    <w:p w:rsidR="001418C6" w:rsidRDefault="001418C6">
      <w:pPr>
        <w:pStyle w:val="ConsPlusNormal"/>
        <w:spacing w:before="280"/>
        <w:ind w:firstLine="540"/>
        <w:jc w:val="both"/>
      </w:pPr>
      <w:r>
        <w:t>1) соблюдение срока предоставления муниципальной услуги;</w:t>
      </w:r>
    </w:p>
    <w:p w:rsidR="001418C6" w:rsidRDefault="001418C6">
      <w:pPr>
        <w:pStyle w:val="ConsPlusNormal"/>
        <w:spacing w:before="280"/>
        <w:ind w:firstLine="540"/>
        <w:jc w:val="both"/>
      </w:pPr>
      <w:r>
        <w:t>2) обоснованность отказов заявителям в предоставлении муниципальной услуги;</w:t>
      </w:r>
    </w:p>
    <w:p w:rsidR="001418C6" w:rsidRDefault="001418C6">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1418C6" w:rsidRDefault="001418C6">
      <w:pPr>
        <w:pStyle w:val="ConsPlusNormal"/>
        <w:spacing w:before="280"/>
        <w:ind w:firstLine="540"/>
        <w:jc w:val="both"/>
      </w:pPr>
      <w:r>
        <w:t>4) достоверность и полнота информирования заявителя о ходе рассмотрения его обращения;</w:t>
      </w:r>
    </w:p>
    <w:p w:rsidR="001418C6" w:rsidRDefault="001418C6">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1418C6" w:rsidRDefault="001418C6">
      <w:pPr>
        <w:pStyle w:val="ConsPlusNormal"/>
        <w:spacing w:before="280"/>
        <w:ind w:firstLine="540"/>
        <w:jc w:val="both"/>
      </w:pPr>
      <w: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предоставлении документов и при получении результата муниципальной услуги непосредственно в Уполномоченный орган. Продолжительность каждого взаимодействия не должно превышать 15 минут);</w:t>
      </w:r>
    </w:p>
    <w:p w:rsidR="001418C6" w:rsidRDefault="001418C6">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1418C6" w:rsidRDefault="001418C6">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1418C6" w:rsidRDefault="001418C6">
      <w:pPr>
        <w:pStyle w:val="ConsPlusNormal"/>
        <w:spacing w:before="280"/>
        <w:ind w:firstLine="540"/>
        <w:jc w:val="both"/>
      </w:pPr>
      <w:r>
        <w:lastRenderedPageBreak/>
        <w:t>2.25. Иные требования, в том числе учитывающие особенности предоставления муниципальной услуги в электронной форме.</w:t>
      </w:r>
    </w:p>
    <w:p w:rsidR="001418C6" w:rsidRDefault="001418C6">
      <w:pPr>
        <w:pStyle w:val="ConsPlusNormal"/>
        <w:spacing w:before="280"/>
        <w:ind w:firstLine="540"/>
        <w:jc w:val="both"/>
      </w:pPr>
      <w:r>
        <w:t>2.25.1. Заявитель вправе обратиться с заявлением о выдаче разрешения на вырубку, заявлением об исправлении опечаток или ошибок, заявлением о выдаче копии любыми способами, предусмотренными настоящим Регламентом.</w:t>
      </w:r>
    </w:p>
    <w:p w:rsidR="001418C6" w:rsidRDefault="001418C6">
      <w:pPr>
        <w:pStyle w:val="ConsPlusNormal"/>
        <w:spacing w:before="280"/>
        <w:ind w:firstLine="540"/>
        <w:jc w:val="both"/>
      </w:pPr>
      <w:r>
        <w:t xml:space="preserve">2.25.2. Заявитель может направить заявление о выдаче разрешения на вырубку,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19"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Pr>
            <w:color w:val="0000FF"/>
          </w:rPr>
          <w:t>законом</w:t>
        </w:r>
      </w:hyperlink>
      <w:r>
        <w:t xml:space="preserve"> от 6 апреля 2011 г. N 63-ФЗ "Об электронной подписи".</w:t>
      </w:r>
    </w:p>
    <w:p w:rsidR="001418C6" w:rsidRDefault="001418C6">
      <w:pPr>
        <w:pStyle w:val="ConsPlusNormal"/>
        <w:spacing w:before="280"/>
        <w:ind w:firstLine="540"/>
        <w:jc w:val="both"/>
      </w:pPr>
      <w:r>
        <w:t xml:space="preserve">Средства электронной подписи, применяемые заявителем при направлении заявления о выдаче разрешения на вырубку, заявления об исправлении опечаток или ошибок, заявления о выдаче копии и прилагаемых документов в электронной форме, должны быть сертифицированы в соответствии с Федеральным </w:t>
      </w:r>
      <w:hyperlink r:id="rId21" w:history="1">
        <w:r>
          <w:rPr>
            <w:color w:val="0000FF"/>
          </w:rPr>
          <w:t>законом</w:t>
        </w:r>
      </w:hyperlink>
      <w:r>
        <w:t xml:space="preserve"> от 6 апреля 2011 г. N 63-ФЗ "Об электронной подписи".</w:t>
      </w:r>
    </w:p>
    <w:p w:rsidR="001418C6" w:rsidRDefault="001418C6">
      <w:pPr>
        <w:pStyle w:val="ConsPlusNormal"/>
        <w:spacing w:before="280"/>
        <w:ind w:firstLine="540"/>
        <w:jc w:val="both"/>
      </w:pPr>
      <w:r>
        <w:t>2.25.3. При направлении заявителем заявления о выдаче разрешения на вырубку,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1418C6" w:rsidRDefault="001418C6">
      <w:pPr>
        <w:pStyle w:val="ConsPlusNormal"/>
        <w:spacing w:before="280"/>
        <w:ind w:firstLine="540"/>
        <w:jc w:val="both"/>
      </w:pPr>
      <w:r>
        <w:t>2.25.4. Электронные документы предоставляются в следующих форматах:</w:t>
      </w:r>
    </w:p>
    <w:p w:rsidR="001418C6" w:rsidRDefault="001418C6">
      <w:pPr>
        <w:pStyle w:val="ConsPlusNormal"/>
        <w:spacing w:before="280"/>
        <w:ind w:firstLine="540"/>
        <w:jc w:val="both"/>
      </w:pPr>
      <w:r>
        <w:t>1) xml - для формализованных документов;</w:t>
      </w:r>
    </w:p>
    <w:p w:rsidR="001418C6" w:rsidRDefault="001418C6">
      <w:pPr>
        <w:pStyle w:val="ConsPlusNormal"/>
        <w:spacing w:before="280"/>
        <w:ind w:firstLine="540"/>
        <w:jc w:val="both"/>
      </w:pPr>
      <w:r>
        <w:t>2) pdf, jpg, jpeg - для документов с текстовым содержанием, в том числе включая изображение;</w:t>
      </w:r>
    </w:p>
    <w:p w:rsidR="001418C6" w:rsidRDefault="001418C6">
      <w:pPr>
        <w:pStyle w:val="ConsPlusNormal"/>
        <w:spacing w:before="280"/>
        <w:ind w:firstLine="540"/>
        <w:jc w:val="both"/>
      </w:pPr>
      <w:r>
        <w:t>3) doc, docx, odt - для документов с текстовым содержанием, не включающие формулы;</w:t>
      </w:r>
    </w:p>
    <w:p w:rsidR="001418C6" w:rsidRDefault="001418C6">
      <w:pPr>
        <w:pStyle w:val="ConsPlusNormal"/>
        <w:spacing w:before="280"/>
        <w:ind w:firstLine="540"/>
        <w:jc w:val="both"/>
      </w:pPr>
      <w:r>
        <w:lastRenderedPageBreak/>
        <w:t>4) xls, xlsx, ods - для документов, содержащих расчеты.</w:t>
      </w:r>
    </w:p>
    <w:p w:rsidR="001418C6" w:rsidRDefault="001418C6">
      <w:pPr>
        <w:pStyle w:val="ConsPlusNormal"/>
        <w:spacing w:before="280"/>
        <w:ind w:firstLine="540"/>
        <w:jc w:val="both"/>
      </w:pPr>
      <w:r>
        <w:t>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418C6" w:rsidRDefault="001418C6">
      <w:pPr>
        <w:pStyle w:val="ConsPlusNormal"/>
        <w:spacing w:before="280"/>
        <w:ind w:firstLine="540"/>
        <w:jc w:val="both"/>
      </w:pPr>
      <w:r>
        <w:t>1) "черно-белый" (при отсутствии в документе графических изображений и (или) цветного текста);</w:t>
      </w:r>
    </w:p>
    <w:p w:rsidR="001418C6" w:rsidRDefault="001418C6">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1418C6" w:rsidRDefault="001418C6">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1418C6" w:rsidRDefault="001418C6">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1418C6" w:rsidRDefault="001418C6">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1418C6" w:rsidRDefault="001418C6">
      <w:pPr>
        <w:pStyle w:val="ConsPlusNormal"/>
        <w:spacing w:before="280"/>
        <w:ind w:firstLine="540"/>
        <w:jc w:val="both"/>
      </w:pPr>
      <w:r>
        <w:t>2.27.6. Электронные документы должны обеспечивать:</w:t>
      </w:r>
    </w:p>
    <w:p w:rsidR="001418C6" w:rsidRDefault="001418C6">
      <w:pPr>
        <w:pStyle w:val="ConsPlusNormal"/>
        <w:spacing w:before="280"/>
        <w:ind w:firstLine="540"/>
        <w:jc w:val="both"/>
      </w:pPr>
      <w:r>
        <w:t>1) возможность идентифицировать документ и количество листов в документе;</w:t>
      </w:r>
    </w:p>
    <w:p w:rsidR="001418C6" w:rsidRDefault="001418C6">
      <w:pPr>
        <w:pStyle w:val="ConsPlusNormal"/>
        <w:spacing w:before="280"/>
        <w:ind w:firstLine="540"/>
        <w:jc w:val="both"/>
      </w:pPr>
      <w:r>
        <w:t>2) содержать оглавление, соответствующее их смыслу и содержанию.</w:t>
      </w:r>
    </w:p>
    <w:p w:rsidR="001418C6" w:rsidRDefault="001418C6">
      <w:pPr>
        <w:pStyle w:val="ConsPlusNormal"/>
        <w:spacing w:before="280"/>
        <w:ind w:firstLine="540"/>
        <w:jc w:val="both"/>
      </w:pPr>
      <w:r>
        <w:t>2.25.7. Максимально допустимый размер прикрепленного пакета документов не должен превышать 10 Гб.</w:t>
      </w:r>
    </w:p>
    <w:p w:rsidR="001418C6" w:rsidRDefault="001418C6">
      <w:pPr>
        <w:pStyle w:val="ConsPlusNormal"/>
        <w:spacing w:before="280"/>
        <w:ind w:firstLine="540"/>
        <w:jc w:val="both"/>
      </w:pPr>
      <w:r>
        <w:t xml:space="preserve">2.25.8. Прием Администрацией заявления о выдаче разрешения на вырубку, заявления об исправлении опечаток или ошибок, заявления о выдаче копии и прилагаемых документов осуществляются в порядке, предусмотренном </w:t>
      </w:r>
      <w:hyperlink w:anchor="Par269" w:history="1">
        <w:r>
          <w:rPr>
            <w:color w:val="0000FF"/>
          </w:rPr>
          <w:t>разделом 3</w:t>
        </w:r>
      </w:hyperlink>
      <w:r>
        <w:t xml:space="preserve"> настоящего Регламента.</w:t>
      </w:r>
    </w:p>
    <w:p w:rsidR="001418C6" w:rsidRDefault="001418C6">
      <w:pPr>
        <w:pStyle w:val="ConsPlusNormal"/>
        <w:spacing w:before="280"/>
        <w:ind w:firstLine="540"/>
        <w:jc w:val="both"/>
      </w:pPr>
      <w:r>
        <w:t>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418C6" w:rsidRDefault="001418C6">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418C6" w:rsidRDefault="001418C6">
      <w:pPr>
        <w:pStyle w:val="ConsPlusNormal"/>
        <w:spacing w:before="280"/>
        <w:ind w:firstLine="540"/>
        <w:jc w:val="both"/>
      </w:pPr>
      <w:r>
        <w:lastRenderedPageBreak/>
        <w:t>2.25.10.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специалиста Управления ЖКХ.</w:t>
      </w:r>
    </w:p>
    <w:p w:rsidR="001418C6" w:rsidRDefault="001418C6">
      <w:pPr>
        <w:pStyle w:val="ConsPlusNormal"/>
        <w:spacing w:before="280"/>
        <w:ind w:firstLine="540"/>
        <w:jc w:val="both"/>
      </w:pPr>
      <w:r>
        <w:t>2.25.11.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1418C6" w:rsidRDefault="001418C6">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418C6" w:rsidRDefault="001418C6">
      <w:pPr>
        <w:pStyle w:val="ConsPlusNormal"/>
        <w:ind w:firstLine="540"/>
        <w:jc w:val="both"/>
      </w:pPr>
    </w:p>
    <w:p w:rsidR="001418C6" w:rsidRDefault="001418C6">
      <w:pPr>
        <w:pStyle w:val="ConsPlusNormal"/>
        <w:jc w:val="center"/>
        <w:outlineLvl w:val="1"/>
        <w:rPr>
          <w:b/>
          <w:bCs/>
        </w:rPr>
      </w:pPr>
      <w:bookmarkStart w:id="13" w:name="Par269"/>
      <w:bookmarkEnd w:id="13"/>
      <w:r>
        <w:rPr>
          <w:b/>
          <w:bCs/>
        </w:rPr>
        <w:t>III. Состав, последовательность и сроки выполнения</w:t>
      </w:r>
    </w:p>
    <w:p w:rsidR="001418C6" w:rsidRDefault="001418C6">
      <w:pPr>
        <w:pStyle w:val="ConsPlusNormal"/>
        <w:jc w:val="center"/>
        <w:rPr>
          <w:b/>
          <w:bCs/>
        </w:rPr>
      </w:pPr>
      <w:r>
        <w:rPr>
          <w:b/>
          <w:bCs/>
        </w:rPr>
        <w:t>административных процедур (действий), требования к порядку</w:t>
      </w:r>
    </w:p>
    <w:p w:rsidR="001418C6" w:rsidRDefault="001418C6">
      <w:pPr>
        <w:pStyle w:val="ConsPlusNormal"/>
        <w:jc w:val="center"/>
        <w:rPr>
          <w:b/>
          <w:bCs/>
        </w:rPr>
      </w:pPr>
      <w:r>
        <w:rPr>
          <w:b/>
          <w:bCs/>
        </w:rPr>
        <w:t>их выполнения, в том числе особенности выполнения</w:t>
      </w:r>
    </w:p>
    <w:p w:rsidR="001418C6" w:rsidRDefault="001418C6">
      <w:pPr>
        <w:pStyle w:val="ConsPlusNormal"/>
        <w:jc w:val="center"/>
        <w:rPr>
          <w:b/>
          <w:bCs/>
        </w:rPr>
      </w:pPr>
      <w:r>
        <w:rPr>
          <w:b/>
          <w:bCs/>
        </w:rPr>
        <w:t>административных процедур (действий) в электронной форме</w:t>
      </w:r>
    </w:p>
    <w:p w:rsidR="001418C6" w:rsidRDefault="001418C6">
      <w:pPr>
        <w:pStyle w:val="ConsPlusNormal"/>
        <w:ind w:firstLine="540"/>
        <w:jc w:val="both"/>
      </w:pPr>
    </w:p>
    <w:p w:rsidR="001418C6" w:rsidRDefault="001418C6">
      <w:pPr>
        <w:pStyle w:val="ConsPlusNormal"/>
        <w:ind w:firstLine="540"/>
        <w:jc w:val="both"/>
      </w:pPr>
      <w:r>
        <w:t>3.1. Исчерпывающий перечень административных процедур.</w:t>
      </w:r>
    </w:p>
    <w:p w:rsidR="001418C6" w:rsidRDefault="001418C6">
      <w:pPr>
        <w:pStyle w:val="ConsPlusNormal"/>
        <w:spacing w:before="280"/>
        <w:ind w:firstLine="540"/>
        <w:jc w:val="both"/>
      </w:pPr>
      <w:r>
        <w:t>Предоставление муниципальной услуги включает в себя следующие административные процедуры:</w:t>
      </w:r>
    </w:p>
    <w:p w:rsidR="001418C6" w:rsidRDefault="001418C6">
      <w:pPr>
        <w:pStyle w:val="ConsPlusNormal"/>
        <w:spacing w:before="280"/>
        <w:ind w:firstLine="540"/>
        <w:jc w:val="both"/>
      </w:pPr>
      <w:r>
        <w:t>3.1.1. Выдача разрешения на вырубку зеленых насаждений.</w:t>
      </w:r>
    </w:p>
    <w:p w:rsidR="001418C6" w:rsidRDefault="001418C6">
      <w:pPr>
        <w:pStyle w:val="ConsPlusNormal"/>
        <w:spacing w:before="280"/>
        <w:ind w:firstLine="540"/>
        <w:jc w:val="both"/>
      </w:pPr>
      <w:r>
        <w:t>3.1.2. Исправление опечаток или ошибок в разрешении на вырубку.</w:t>
      </w:r>
    </w:p>
    <w:p w:rsidR="001418C6" w:rsidRDefault="001418C6">
      <w:pPr>
        <w:pStyle w:val="ConsPlusNormal"/>
        <w:spacing w:before="280"/>
        <w:ind w:firstLine="540"/>
        <w:jc w:val="both"/>
      </w:pPr>
      <w:r>
        <w:t>3.1.3. Выдача копии разрешения на вырубку.</w:t>
      </w:r>
    </w:p>
    <w:p w:rsidR="001418C6" w:rsidRDefault="001418C6">
      <w:pPr>
        <w:pStyle w:val="ConsPlusNormal"/>
        <w:spacing w:before="280"/>
        <w:ind w:firstLine="540"/>
        <w:jc w:val="both"/>
      </w:pPr>
      <w:r>
        <w:t>3.2. Выдача разрешения на вырубку включает в себя следующие административные действия:</w:t>
      </w:r>
    </w:p>
    <w:p w:rsidR="001418C6" w:rsidRDefault="001418C6">
      <w:pPr>
        <w:pStyle w:val="ConsPlusNormal"/>
        <w:spacing w:before="280"/>
        <w:ind w:firstLine="540"/>
        <w:jc w:val="both"/>
      </w:pPr>
      <w:r>
        <w:t>3.2.1. Прием и регистрация заявления о выдаче разрешения на вырубку и прилагаемых к нему документов.</w:t>
      </w:r>
    </w:p>
    <w:p w:rsidR="001418C6" w:rsidRDefault="001418C6">
      <w:pPr>
        <w:pStyle w:val="ConsPlusNormal"/>
        <w:spacing w:before="280"/>
        <w:ind w:firstLine="540"/>
        <w:jc w:val="both"/>
      </w:pPr>
      <w:r>
        <w:t>3.2.2. Рассмотрение заявления о выдаче разрешения на вырубку и прилагаемых документов, принятие решения.</w:t>
      </w:r>
    </w:p>
    <w:p w:rsidR="001418C6" w:rsidRDefault="001418C6">
      <w:pPr>
        <w:pStyle w:val="ConsPlusNormal"/>
        <w:spacing w:before="280"/>
        <w:ind w:firstLine="540"/>
        <w:jc w:val="both"/>
      </w:pPr>
      <w:r>
        <w:t>3.2.3. Выдача документов, подтверждающих принятие решения о выдаче или об отказе в выдаче разрешения на вырубку.</w:t>
      </w:r>
    </w:p>
    <w:p w:rsidR="001418C6" w:rsidRDefault="001418C6">
      <w:pPr>
        <w:pStyle w:val="ConsPlusNormal"/>
        <w:spacing w:before="280"/>
        <w:ind w:firstLine="540"/>
        <w:jc w:val="both"/>
      </w:pPr>
      <w:r>
        <w:t>3.3. Исправление опечаток или ошибок в разрешении на вырубку включает в себя следующие административные действия:</w:t>
      </w:r>
    </w:p>
    <w:p w:rsidR="001418C6" w:rsidRDefault="001418C6">
      <w:pPr>
        <w:pStyle w:val="ConsPlusNormal"/>
        <w:spacing w:before="280"/>
        <w:ind w:firstLine="540"/>
        <w:jc w:val="both"/>
      </w:pPr>
      <w:r>
        <w:lastRenderedPageBreak/>
        <w:t>3.3.1. Прием и регистрация заявления об исправлении опечаток или ошибок.</w:t>
      </w:r>
    </w:p>
    <w:p w:rsidR="001418C6" w:rsidRDefault="001418C6">
      <w:pPr>
        <w:pStyle w:val="ConsPlusNormal"/>
        <w:spacing w:before="280"/>
        <w:ind w:firstLine="540"/>
        <w:jc w:val="both"/>
      </w:pPr>
      <w:r>
        <w:t>3.3.2. Рассмотрение заявления об исправлении опечаток или ошибок и принятие решения.</w:t>
      </w:r>
    </w:p>
    <w:p w:rsidR="001418C6" w:rsidRDefault="001418C6">
      <w:pPr>
        <w:pStyle w:val="ConsPlusNormal"/>
        <w:spacing w:before="280"/>
        <w:ind w:firstLine="540"/>
        <w:jc w:val="both"/>
      </w:pPr>
      <w:r>
        <w:t>3.3.3. Выдача документов, подтверждающих принятие решения об исправлении или отказе в исправлении опечаток или ошибок в разрешении на вырубку.</w:t>
      </w:r>
    </w:p>
    <w:p w:rsidR="001418C6" w:rsidRDefault="001418C6">
      <w:pPr>
        <w:pStyle w:val="ConsPlusNormal"/>
        <w:spacing w:before="280"/>
        <w:ind w:firstLine="540"/>
        <w:jc w:val="both"/>
      </w:pPr>
      <w:r>
        <w:t>3.4. Выдача копии разрешения на вырубку включает в себя следующие административные действия:</w:t>
      </w:r>
    </w:p>
    <w:p w:rsidR="001418C6" w:rsidRDefault="001418C6">
      <w:pPr>
        <w:pStyle w:val="ConsPlusNormal"/>
        <w:spacing w:before="280"/>
        <w:ind w:firstLine="540"/>
        <w:jc w:val="both"/>
      </w:pPr>
      <w:r>
        <w:t>3.4.1. Прием и регистрация заявления о выдаче копии.</w:t>
      </w:r>
    </w:p>
    <w:p w:rsidR="001418C6" w:rsidRDefault="001418C6">
      <w:pPr>
        <w:pStyle w:val="ConsPlusNormal"/>
        <w:spacing w:before="280"/>
        <w:ind w:firstLine="540"/>
        <w:jc w:val="both"/>
      </w:pPr>
      <w:r>
        <w:t>3.4.2. Рассмотрение заявления о выдаче копии и принятие решения.</w:t>
      </w:r>
    </w:p>
    <w:p w:rsidR="001418C6" w:rsidRDefault="001418C6">
      <w:pPr>
        <w:pStyle w:val="ConsPlusNormal"/>
        <w:spacing w:before="280"/>
        <w:ind w:firstLine="540"/>
        <w:jc w:val="both"/>
      </w:pPr>
      <w:r>
        <w:t>3.4.3. Выдача документов, подтверждающих принятие решения о выдаче или отказе в выдаче копии разрешения на вырубку.</w:t>
      </w:r>
    </w:p>
    <w:p w:rsidR="001418C6" w:rsidRDefault="001418C6">
      <w:pPr>
        <w:pStyle w:val="ConsPlusNormal"/>
        <w:spacing w:before="280"/>
        <w:ind w:firstLine="540"/>
        <w:jc w:val="both"/>
      </w:pPr>
      <w:r>
        <w:t>3.5. Выдача разрешения на вырубку включает в себя следующие административные действия.</w:t>
      </w:r>
    </w:p>
    <w:p w:rsidR="001418C6" w:rsidRDefault="001418C6">
      <w:pPr>
        <w:pStyle w:val="ConsPlusNormal"/>
        <w:spacing w:before="280"/>
        <w:ind w:firstLine="540"/>
        <w:jc w:val="both"/>
      </w:pPr>
      <w:r>
        <w:t>3.5.1. Прием и регистрация заявления о выдаче разрешения на вырубку и прилагаемых к нему документов.</w:t>
      </w:r>
    </w:p>
    <w:p w:rsidR="001418C6" w:rsidRDefault="001418C6">
      <w:pPr>
        <w:pStyle w:val="ConsPlusNormal"/>
        <w:spacing w:before="280"/>
        <w:ind w:firstLine="540"/>
        <w:jc w:val="both"/>
      </w:pPr>
      <w:r>
        <w:t>3.5.1.1. Основанием для начала административного действия "Прием и регистрация заявления о выдаче разрешения на вырубку и прилагаемых к нему документов" является поступление заявления о выдаче разрешения на вырубку и прилагаемых документов непосредственно направленных по почте,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либо ГБУ НО "УМФЦ", а также личное обращение в Уполномоченный орган.</w:t>
      </w:r>
    </w:p>
    <w:p w:rsidR="001418C6" w:rsidRDefault="001418C6">
      <w:pPr>
        <w:pStyle w:val="ConsPlusNormal"/>
        <w:spacing w:before="280"/>
        <w:ind w:firstLine="540"/>
        <w:jc w:val="both"/>
      </w:pPr>
      <w:r>
        <w:t>Днем обращения за предоставлением муниципальной услуги считается день приема (регистрации) заявления о выдаче разрешения на вырубку и прилагаемых документов.</w:t>
      </w:r>
    </w:p>
    <w:p w:rsidR="001418C6" w:rsidRDefault="001418C6">
      <w:pPr>
        <w:pStyle w:val="ConsPlusNormal"/>
        <w:spacing w:before="280"/>
        <w:ind w:firstLine="540"/>
        <w:jc w:val="both"/>
      </w:pPr>
      <w:r>
        <w:t>3.5.1.2. Поступившее заявление и прилагаемые документы регистрируются в день подачи. Прием и регистрация заявления о выдаче разрешения на вырубку и прилагаемых документов осуществляются специалистом Уполномоченного органа.</w:t>
      </w:r>
    </w:p>
    <w:p w:rsidR="001418C6" w:rsidRDefault="001418C6">
      <w:pPr>
        <w:pStyle w:val="ConsPlusNormal"/>
        <w:spacing w:before="280"/>
        <w:ind w:firstLine="540"/>
        <w:jc w:val="both"/>
      </w:pPr>
      <w:r>
        <w:t xml:space="preserve">3.5.1.3. При направлении документов посредством почтовых отправлений, специалист Уполномоченного органа вскрывает конверт и осуществляет регистрацию заявления о выдаче разрешения на вырубку в системе электронного документооборота, а при отсутствии технической возможности - </w:t>
      </w:r>
      <w:r>
        <w:lastRenderedPageBreak/>
        <w:t>в журнале входящей корреспонденции.</w:t>
      </w:r>
    </w:p>
    <w:p w:rsidR="001418C6" w:rsidRDefault="001418C6">
      <w:pPr>
        <w:pStyle w:val="ConsPlusNormal"/>
        <w:spacing w:before="280"/>
        <w:ind w:firstLine="540"/>
        <w:jc w:val="both"/>
      </w:pPr>
      <w:r>
        <w:t>3.5.1.4. При обращении на личном приеме заявление о выдаче разрешения на вырубку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При этом в случаях, если в заявлении о выдаче разрешения на вырубку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вырубку не поддается прочтению, специалист Уполномоченного органа при личном обращении предлагает с согласия заявителя устранить выявленные недостатки в заявлении о выдаче разрешения на вырубку непосредственно на личном приеме.</w:t>
      </w:r>
    </w:p>
    <w:p w:rsidR="001418C6" w:rsidRDefault="001418C6">
      <w:pPr>
        <w:pStyle w:val="ConsPlusNormal"/>
        <w:spacing w:before="280"/>
        <w:ind w:firstLine="540"/>
        <w:jc w:val="both"/>
      </w:pPr>
      <w:r>
        <w:t>3.5.1.5. При обращении письменно в Уполномоченный орган, в том числе на личном приеме, ответственный специалист Уполномоченного органа:</w:t>
      </w:r>
    </w:p>
    <w:p w:rsidR="001418C6" w:rsidRDefault="001418C6">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418C6" w:rsidRDefault="001418C6">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1418C6" w:rsidRDefault="001418C6">
      <w:pPr>
        <w:pStyle w:val="ConsPlusNormal"/>
        <w:spacing w:before="280"/>
        <w:ind w:firstLine="540"/>
        <w:jc w:val="both"/>
      </w:pPr>
      <w:r>
        <w:t>в) проверяет правильность заполнения заявления о выдаче разрешения на вырубку, в том числе полноту внесенных данных, наличие документов, которые должны прилагаться к заявлению о выдаче разрешения на вырубку, соответствие представленных документов установленным требованиям;</w:t>
      </w:r>
    </w:p>
    <w:p w:rsidR="001418C6" w:rsidRDefault="001418C6">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418C6" w:rsidRDefault="001418C6">
      <w:pPr>
        <w:pStyle w:val="ConsPlusNormal"/>
        <w:spacing w:before="280"/>
        <w:ind w:firstLine="540"/>
        <w:jc w:val="both"/>
      </w:pPr>
      <w:r>
        <w:t>д) проставляет штамп Администрации с указанием даты приема и затем регистрирует заявление о выдаче разрешения на вырубку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 xml:space="preserve">3.5.1.6. В случае если в предоставленном (направленном) заявлении о выдаче разрешения на вырубку и прилагаемых документах имеются основания для отказа в приеме документов, указанных в </w:t>
      </w:r>
      <w:hyperlink w:anchor="Par173" w:history="1">
        <w:r>
          <w:rPr>
            <w:color w:val="0000FF"/>
          </w:rPr>
          <w:t>пункте 2.12</w:t>
        </w:r>
      </w:hyperlink>
      <w:r>
        <w:t xml:space="preserve"> настоящего Регламента, то специалист Уполномоченного органа, осуществляющий прием и </w:t>
      </w:r>
      <w:r>
        <w:lastRenderedPageBreak/>
        <w:t>регистрацию документов, не осуществляет регистрацию заявления о выдаче разрешения на вырубку и прилагаемых документов, а подготавливает письмо об отказе в приеме документов.</w:t>
      </w:r>
    </w:p>
    <w:p w:rsidR="001418C6" w:rsidRDefault="001418C6">
      <w:pPr>
        <w:pStyle w:val="ConsPlusNormal"/>
        <w:spacing w:before="280"/>
        <w:ind w:firstLine="540"/>
        <w:jc w:val="both"/>
      </w:pPr>
      <w:r>
        <w:t xml:space="preserve">Письмо об </w:t>
      </w:r>
      <w:hyperlink w:anchor="Par904" w:history="1">
        <w:r>
          <w:rPr>
            <w:color w:val="0000FF"/>
          </w:rPr>
          <w:t>отказе</w:t>
        </w:r>
      </w:hyperlink>
      <w:r>
        <w:t xml:space="preserve"> в приеме документов оформляется на бланке Администрации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w:t>
      </w:r>
    </w:p>
    <w:p w:rsidR="001418C6" w:rsidRDefault="001418C6">
      <w:pPr>
        <w:pStyle w:val="ConsPlusNormal"/>
        <w:spacing w:before="280"/>
        <w:ind w:firstLine="540"/>
        <w:jc w:val="both"/>
      </w:pPr>
      <w:r>
        <w:t>Письмо об отказе в приеме документов направляется заявителю в форме документа на бумажном носителе почтовым отправлением,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418C6" w:rsidRDefault="001418C6">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1418C6" w:rsidRDefault="001418C6">
      <w:pPr>
        <w:pStyle w:val="ConsPlusNormal"/>
        <w:spacing w:before="280"/>
        <w:ind w:firstLine="540"/>
        <w:jc w:val="both"/>
      </w:pPr>
      <w:r>
        <w:t>3.5.1.7. После регистрации документов, в тот же день они передаются главе местного самоуправления или начальнику Управления ЖКХ. Глава местного самоуправления или начальник Управления ЖКХ определяет специалиста, ответственного за рассмотрение заявления о выдаче разрешения на вырубку и прилагаемых к нему документов.</w:t>
      </w:r>
    </w:p>
    <w:p w:rsidR="001418C6" w:rsidRDefault="001418C6">
      <w:pPr>
        <w:pStyle w:val="ConsPlusNormal"/>
        <w:spacing w:before="280"/>
        <w:ind w:firstLine="540"/>
        <w:jc w:val="both"/>
      </w:pPr>
      <w:r>
        <w:t>3.5.1.8. Срок осуществления действий по регистрации документов - 15 минут в течение одного рабочего дня.</w:t>
      </w:r>
    </w:p>
    <w:p w:rsidR="001418C6" w:rsidRDefault="001418C6">
      <w:pPr>
        <w:pStyle w:val="ConsPlusNormal"/>
        <w:spacing w:before="280"/>
        <w:ind w:firstLine="540"/>
        <w:jc w:val="both"/>
      </w:pPr>
      <w:r>
        <w:t>Срок определения специалиста, ответственного за рассмотрение заявления о выдаче разрешения на вырубку и прилагаемых к нему документов - три рабочих дня со дня регистрации документов.</w:t>
      </w:r>
    </w:p>
    <w:p w:rsidR="001418C6" w:rsidRDefault="001418C6">
      <w:pPr>
        <w:pStyle w:val="ConsPlusNormal"/>
        <w:spacing w:before="280"/>
        <w:ind w:firstLine="540"/>
        <w:jc w:val="both"/>
      </w:pPr>
      <w:r>
        <w:t>3.5.1.9. Критерий принятия решения о регистрации документов - поступление заявления о выдаче разрешения на вырубку и прилагаемых документов надлежащего качества и в полном объеме.</w:t>
      </w:r>
    </w:p>
    <w:p w:rsidR="001418C6" w:rsidRDefault="001418C6">
      <w:pPr>
        <w:pStyle w:val="ConsPlusNormal"/>
        <w:spacing w:before="280"/>
        <w:ind w:firstLine="540"/>
        <w:jc w:val="both"/>
      </w:pPr>
      <w:r>
        <w:t>3.5.1.10. Результатом административного действия является прием и регистрация заявления о выдаче разрешения на вырубку и прилагаемых к нему документов, назначение специалиста, ответственного за рассмотрение заявления о выдаче разрешения на вырубку и прилагаемых к нему документов.</w:t>
      </w:r>
    </w:p>
    <w:p w:rsidR="001418C6" w:rsidRDefault="001418C6">
      <w:pPr>
        <w:pStyle w:val="ConsPlusNormal"/>
        <w:spacing w:before="280"/>
        <w:ind w:firstLine="540"/>
        <w:jc w:val="both"/>
      </w:pPr>
      <w:r>
        <w:t>3.5.1.11. Фиксация результата - занесение информации в систему электронного документооборота или в журнал входящей корреспонденции.</w:t>
      </w:r>
    </w:p>
    <w:p w:rsidR="001418C6" w:rsidRDefault="001418C6">
      <w:pPr>
        <w:pStyle w:val="ConsPlusNormal"/>
        <w:spacing w:before="280"/>
        <w:ind w:firstLine="540"/>
        <w:jc w:val="both"/>
      </w:pPr>
      <w:r>
        <w:t>3.5.2. Рассмотрение заявления о выдаче разрешения на вырубку и прилагаемых документов, принятие решения.</w:t>
      </w:r>
    </w:p>
    <w:p w:rsidR="001418C6" w:rsidRDefault="001418C6">
      <w:pPr>
        <w:pStyle w:val="ConsPlusNormal"/>
        <w:spacing w:before="280"/>
        <w:ind w:firstLine="540"/>
        <w:jc w:val="both"/>
      </w:pPr>
      <w:r>
        <w:lastRenderedPageBreak/>
        <w:t>3.5.2.1. Основание для начала административного действия "Рассмотрение заявления о выдаче разрешения на вырубку и прилагаемых документов, принятие решения" является зарегистрированное заявление о выдаче разрешения на вырубку и прилагаемые к нему документы, с указанием исполнителя.</w:t>
      </w:r>
    </w:p>
    <w:p w:rsidR="001418C6" w:rsidRDefault="001418C6">
      <w:pPr>
        <w:pStyle w:val="ConsPlusNormal"/>
        <w:spacing w:before="280"/>
        <w:ind w:firstLine="540"/>
        <w:jc w:val="both"/>
      </w:pPr>
      <w:r>
        <w:t>3.5.2.2. Специалист Управления ЖКХ, ответственный за рассмотрение заявление о выдаче разрешения на вырубку и прилагаемых документов:</w:t>
      </w:r>
    </w:p>
    <w:p w:rsidR="001418C6" w:rsidRDefault="001418C6">
      <w:pPr>
        <w:pStyle w:val="ConsPlusNormal"/>
        <w:spacing w:before="280"/>
        <w:ind w:firstLine="540"/>
        <w:jc w:val="both"/>
      </w:pPr>
      <w:r>
        <w:t>1) рассматривает заявление о выдаче разрешения на вырубку и прилагаемые документы на предмет их комплектности, а также полноты указанных в них сведений, необходимых для предоставления муниципальной услуги;</w:t>
      </w:r>
    </w:p>
    <w:p w:rsidR="001418C6" w:rsidRDefault="001418C6">
      <w:pPr>
        <w:pStyle w:val="ConsPlusNormal"/>
        <w:spacing w:before="280"/>
        <w:ind w:firstLine="540"/>
        <w:jc w:val="both"/>
      </w:pPr>
      <w:r>
        <w:t>2) формирует и направляет в порядке межведомственного взаимодействия запросы в органы и организации, имеющие в распоряжении информацию либо документы, которые заявитель не предоставил самостоятельно.</w:t>
      </w:r>
    </w:p>
    <w:p w:rsidR="001418C6" w:rsidRDefault="001418C6">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418C6" w:rsidRDefault="001418C6">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уполномоченного на рассмотрение заявления и прилагаемых документов.</w:t>
      </w:r>
    </w:p>
    <w:p w:rsidR="001418C6" w:rsidRDefault="001418C6">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22"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собственноручной подписью специалиста или усиленной квалифицированной электронной подписью специалиста, уполномоченного на прием документов.</w:t>
      </w:r>
    </w:p>
    <w:p w:rsidR="001418C6" w:rsidRDefault="001418C6">
      <w:pPr>
        <w:pStyle w:val="ConsPlusNormal"/>
        <w:spacing w:before="280"/>
        <w:ind w:firstLine="540"/>
        <w:jc w:val="both"/>
      </w:pPr>
      <w:r>
        <w:t>Запросы и ответы на межведомственные запросы приобщаются к материалам дела;</w:t>
      </w:r>
    </w:p>
    <w:p w:rsidR="001418C6" w:rsidRDefault="001418C6">
      <w:pPr>
        <w:pStyle w:val="ConsPlusNormal"/>
        <w:spacing w:before="280"/>
        <w:ind w:firstLine="540"/>
        <w:jc w:val="both"/>
      </w:pPr>
      <w:r>
        <w:t xml:space="preserve">3) в случае поступления ответа на межведомственный (внутриведомственный) запрос, свидетельствующего об отсутствии документа, необходимого для предоставления муниципальной услуги, в соответствии с </w:t>
      </w:r>
      <w:hyperlink w:anchor="Par147" w:history="1">
        <w:r>
          <w:rPr>
            <w:color w:val="0000FF"/>
          </w:rPr>
          <w:t>пунктом 2.8.2</w:t>
        </w:r>
      </w:hyperlink>
      <w:r>
        <w:t xml:space="preserve"> настоящего Административного регламента, либо содержащего информацию, препятствующую выдаче разрешения на вырубку, готовит отказ в выдаче разрешения на вырубку (далее - отказ в выдаче разрешения на вырубку) и передает на подпись главе местного самоуправления или начальнику Управления ЖКХ;</w:t>
      </w:r>
    </w:p>
    <w:p w:rsidR="001418C6" w:rsidRDefault="001418C6">
      <w:pPr>
        <w:pStyle w:val="ConsPlusNormal"/>
        <w:spacing w:before="280"/>
        <w:ind w:firstLine="540"/>
        <w:jc w:val="both"/>
      </w:pPr>
      <w:r>
        <w:t xml:space="preserve">4) в случае поступления ответов на межведомственные запросы, </w:t>
      </w:r>
      <w:r>
        <w:lastRenderedPageBreak/>
        <w:t>осуществляет выезд для проведения обследования, указанных в заявлении зеленых насаждений, с целью:</w:t>
      </w:r>
    </w:p>
    <w:p w:rsidR="001418C6" w:rsidRDefault="001418C6">
      <w:pPr>
        <w:pStyle w:val="ConsPlusNormal"/>
        <w:spacing w:before="280"/>
        <w:ind w:firstLine="540"/>
        <w:jc w:val="both"/>
      </w:pPr>
      <w:r>
        <w:t>- осмотра зеленых насаждений на предмет их аварийности и сухостойности;</w:t>
      </w:r>
    </w:p>
    <w:p w:rsidR="001418C6" w:rsidRDefault="001418C6">
      <w:pPr>
        <w:pStyle w:val="ConsPlusNormal"/>
        <w:spacing w:before="280"/>
        <w:ind w:firstLine="540"/>
        <w:jc w:val="both"/>
      </w:pPr>
      <w:r>
        <w:t>- проверки соответствия данных, содержащихся в представленных заявителем документах, фактическим данным;</w:t>
      </w:r>
    </w:p>
    <w:p w:rsidR="001418C6" w:rsidRDefault="001418C6">
      <w:pPr>
        <w:pStyle w:val="ConsPlusNormal"/>
        <w:spacing w:before="280"/>
        <w:ind w:firstLine="540"/>
        <w:jc w:val="both"/>
      </w:pPr>
      <w:r>
        <w:t>- оценки наличия либо отсутствия необходимости вырубки зеленых насаждений, а также наличия либо отсутствия возможности избежать вырубки зеленых насаждений.</w:t>
      </w:r>
    </w:p>
    <w:p w:rsidR="001418C6" w:rsidRDefault="001418C6">
      <w:pPr>
        <w:pStyle w:val="ConsPlusNormal"/>
        <w:spacing w:before="280"/>
        <w:ind w:firstLine="540"/>
        <w:jc w:val="both"/>
      </w:pPr>
      <w:r>
        <w:t>Сотрудник Управления ЖКХ информирует заявителя о дате и времени проведения выездного обследования. Заявитель обеспечивает доступ к зеленым насаждениям. Заявитель имеет право не присутствовать на обследовании, обеспечив маркировку зеленых насаждений любыми доступными средствами (нумерация краской, маркером, цветной скотч и др.), с целью их идентификации специалистом Управления ЖКХ, согласно представленным документам;</w:t>
      </w:r>
    </w:p>
    <w:p w:rsidR="001418C6" w:rsidRDefault="001418C6">
      <w:pPr>
        <w:pStyle w:val="ConsPlusNormal"/>
        <w:spacing w:before="280"/>
        <w:ind w:firstLine="540"/>
        <w:jc w:val="both"/>
      </w:pPr>
      <w:r>
        <w:t xml:space="preserve">5) по результату выездного обследования составляет </w:t>
      </w:r>
      <w:hyperlink w:anchor="Par763" w:history="1">
        <w:r>
          <w:rPr>
            <w:color w:val="0000FF"/>
          </w:rPr>
          <w:t>акт</w:t>
        </w:r>
      </w:hyperlink>
      <w:r>
        <w:t xml:space="preserve"> по форме согласно приложению 2 к настоящему Административному регламенту;</w:t>
      </w:r>
    </w:p>
    <w:p w:rsidR="001418C6" w:rsidRDefault="001418C6">
      <w:pPr>
        <w:pStyle w:val="ConsPlusNormal"/>
        <w:spacing w:before="280"/>
        <w:ind w:firstLine="540"/>
        <w:jc w:val="both"/>
      </w:pPr>
      <w:r>
        <w:t xml:space="preserve">6) на основании акта, а также в случае наличия оснований, указанных в </w:t>
      </w:r>
      <w:hyperlink w:anchor="Par185" w:history="1">
        <w:r>
          <w:rPr>
            <w:color w:val="0000FF"/>
          </w:rPr>
          <w:t>пункте 2.14</w:t>
        </w:r>
      </w:hyperlink>
      <w:r>
        <w:t xml:space="preserve"> настоящего Административного регламента, готовит отказ в выдаче разрешения на вырубку и передает на подпись главе местного самоуправления или начальнику Управления ЖКХ.</w:t>
      </w:r>
    </w:p>
    <w:p w:rsidR="001418C6" w:rsidRDefault="001418C6">
      <w:pPr>
        <w:pStyle w:val="ConsPlusNormal"/>
        <w:spacing w:before="280"/>
        <w:ind w:firstLine="540"/>
        <w:jc w:val="both"/>
      </w:pPr>
      <w:r>
        <w:t xml:space="preserve">Уведомление об </w:t>
      </w:r>
      <w:hyperlink w:anchor="Par849" w:history="1">
        <w:r>
          <w:rPr>
            <w:color w:val="0000FF"/>
          </w:rPr>
          <w:t>отказе</w:t>
        </w:r>
      </w:hyperlink>
      <w:r>
        <w:t xml:space="preserve"> в выдаче разрешения на вырубку с указанием причин отказа оформляется по форме согласно приложению 4 к настоящему Административному регламенту с присвоением номера, даты, проставлением подписи главы местного самоуправления или начальника Управления ЖКХ;</w:t>
      </w:r>
    </w:p>
    <w:p w:rsidR="001418C6" w:rsidRDefault="001418C6">
      <w:pPr>
        <w:pStyle w:val="ConsPlusNormal"/>
        <w:spacing w:before="280"/>
        <w:ind w:firstLine="540"/>
        <w:jc w:val="both"/>
      </w:pPr>
      <w:r>
        <w:t>7) в случае проведения компенсационного озеленения в денежной или комбинированной форме осуществляет расчет стоимости компенсационного озеленения.</w:t>
      </w:r>
    </w:p>
    <w:p w:rsidR="001418C6" w:rsidRDefault="001418C6">
      <w:pPr>
        <w:pStyle w:val="ConsPlusNormal"/>
        <w:spacing w:before="280"/>
        <w:ind w:firstLine="540"/>
        <w:jc w:val="both"/>
      </w:pPr>
      <w:r>
        <w:t xml:space="preserve">Расчет стоимости компенсационного озеленения осуществляется в соответствии с </w:t>
      </w:r>
      <w:hyperlink r:id="rId23" w:history="1">
        <w:r>
          <w:rPr>
            <w:color w:val="0000FF"/>
          </w:rPr>
          <w:t>постановлением</w:t>
        </w:r>
      </w:hyperlink>
      <w:r>
        <w:t xml:space="preserve"> Правительства Нижегородской области от 21 июня 2016 г. N 376 "Об утверждении Правил проведения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w:t>
      </w:r>
    </w:p>
    <w:p w:rsidR="001418C6" w:rsidRDefault="001418C6">
      <w:pPr>
        <w:pStyle w:val="ConsPlusNormal"/>
        <w:spacing w:before="280"/>
        <w:ind w:firstLine="540"/>
        <w:jc w:val="both"/>
      </w:pPr>
      <w:r>
        <w:t xml:space="preserve">Расчет стоимости компенсационного озеленения, реквизиты для оплаты компенсационной стоимости озеленения передаются заявителю посредством личного получения в Управление ЖКХ, либо направления в личный кабинет на </w:t>
      </w:r>
      <w:r>
        <w:lastRenderedPageBreak/>
        <w:t>ЕПГУ или РПГУ, либо направления на электронную почту, согласно указанию в заявлении о выдаче разрешения на вырубку;</w:t>
      </w:r>
    </w:p>
    <w:p w:rsidR="001418C6" w:rsidRDefault="001418C6">
      <w:pPr>
        <w:pStyle w:val="ConsPlusNormal"/>
        <w:spacing w:before="280"/>
        <w:ind w:firstLine="540"/>
        <w:jc w:val="both"/>
      </w:pPr>
      <w:r>
        <w:t xml:space="preserve">8) в случае, если отсутствуют основания для отказа в предоставлении муниципальной услуги, указанные в </w:t>
      </w:r>
      <w:hyperlink w:anchor="Par185" w:history="1">
        <w:r>
          <w:rPr>
            <w:color w:val="0000FF"/>
          </w:rPr>
          <w:t>пункте 2.14</w:t>
        </w:r>
      </w:hyperlink>
      <w:r>
        <w:t xml:space="preserve"> настоящего Административного регламента, а также на основании акта готовит проект разрешения на вырубку, согласовывает его в установленном порядке и передает на подпись главе местного самоуправления или начальнику Управления ЖКХ.</w:t>
      </w:r>
    </w:p>
    <w:p w:rsidR="001418C6" w:rsidRDefault="001418C6">
      <w:pPr>
        <w:pStyle w:val="ConsPlusNormal"/>
        <w:spacing w:before="280"/>
        <w:ind w:firstLine="540"/>
        <w:jc w:val="both"/>
      </w:pPr>
      <w:r>
        <w:t>3.5.2.3. Глава местного самоуправления или начальник Управления ЖКХ подписывает проект разрешения на вырубку либо уведомления об отказе в выдаче разрешения на вырубку и передает на регистрацию.</w:t>
      </w:r>
    </w:p>
    <w:p w:rsidR="001418C6" w:rsidRDefault="001418C6">
      <w:pPr>
        <w:pStyle w:val="ConsPlusNormal"/>
        <w:spacing w:before="280"/>
        <w:ind w:firstLine="540"/>
        <w:jc w:val="both"/>
      </w:pPr>
      <w:r>
        <w:t>3.5.2.4. Специалист Уполномоченного органа после подписания в течение одного рабочего дня осуществляет регистрацию разрешения на вырубку либо уведомления об отказе в выдаче разрешения на вырубку в журнале регистрации либо в системе электронного документооборота.</w:t>
      </w:r>
    </w:p>
    <w:p w:rsidR="001418C6" w:rsidRDefault="001418C6">
      <w:pPr>
        <w:pStyle w:val="ConsPlusNormal"/>
        <w:spacing w:before="280"/>
        <w:ind w:firstLine="540"/>
        <w:jc w:val="both"/>
      </w:pPr>
      <w:r>
        <w:t>3.5.2.5. Срок выполнения административного действия - не более 20 рабочих дней.</w:t>
      </w:r>
    </w:p>
    <w:p w:rsidR="001418C6" w:rsidRDefault="001418C6">
      <w:pPr>
        <w:pStyle w:val="ConsPlusNormal"/>
        <w:spacing w:before="280"/>
        <w:ind w:firstLine="540"/>
        <w:jc w:val="both"/>
      </w:pPr>
      <w:r>
        <w:t>3.5.2.6.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вырубку.</w:t>
      </w:r>
    </w:p>
    <w:p w:rsidR="001418C6" w:rsidRDefault="001418C6">
      <w:pPr>
        <w:pStyle w:val="ConsPlusNormal"/>
        <w:spacing w:before="280"/>
        <w:ind w:firstLine="540"/>
        <w:jc w:val="both"/>
      </w:pPr>
      <w:r>
        <w:t xml:space="preserve">3.5.2.7. Критерий принятия решения о выдаче разрешения на вырубку - отсутствие оснований для отказа в выдаче разрешения на вырубку, предусмотренных </w:t>
      </w:r>
      <w:hyperlink w:anchor="Par185" w:history="1">
        <w:r>
          <w:rPr>
            <w:color w:val="0000FF"/>
          </w:rPr>
          <w:t>пунктом 2.14</w:t>
        </w:r>
      </w:hyperlink>
      <w:r>
        <w:t xml:space="preserve"> настоящего Регламента.</w:t>
      </w:r>
    </w:p>
    <w:p w:rsidR="001418C6" w:rsidRDefault="001418C6">
      <w:pPr>
        <w:pStyle w:val="ConsPlusNormal"/>
        <w:spacing w:before="280"/>
        <w:ind w:firstLine="540"/>
        <w:jc w:val="both"/>
      </w:pPr>
      <w:r>
        <w:t>3.5.2.8. Критерий принятия решения об отказе в выдаче разрешения на вырубку - наличие основания (оснований) для отказа в выдаче разрешения на вырубку, предусмотренных пунктом 2.14 настоящего Регламента.</w:t>
      </w:r>
    </w:p>
    <w:p w:rsidR="001418C6" w:rsidRDefault="001418C6">
      <w:pPr>
        <w:pStyle w:val="ConsPlusNormal"/>
        <w:spacing w:before="280"/>
        <w:ind w:firstLine="540"/>
        <w:jc w:val="both"/>
      </w:pPr>
      <w:r>
        <w:t>3.5.2.9. Результатом административного действия является - подписанное и зарегистрированное разрешение на вырубку либо уведомление об отказе в выдаче разрешения на вырубку.</w:t>
      </w:r>
    </w:p>
    <w:p w:rsidR="001418C6" w:rsidRDefault="001418C6">
      <w:pPr>
        <w:pStyle w:val="ConsPlusNormal"/>
        <w:spacing w:before="280"/>
        <w:ind w:firstLine="540"/>
        <w:jc w:val="both"/>
      </w:pPr>
      <w:r>
        <w:t>3.5.2.10. Фиксация результата - занесение информации в систему электронного документооборота или в журнал регистрации.</w:t>
      </w:r>
    </w:p>
    <w:p w:rsidR="001418C6" w:rsidRDefault="001418C6">
      <w:pPr>
        <w:pStyle w:val="ConsPlusNormal"/>
        <w:spacing w:before="280"/>
        <w:ind w:firstLine="540"/>
        <w:jc w:val="both"/>
      </w:pPr>
      <w:r>
        <w:t>3.5.3. Выдача документов, подтверждающих принятие решения о выдаче или об отказе в выдаче разрешения на вырубку.</w:t>
      </w:r>
    </w:p>
    <w:p w:rsidR="001418C6" w:rsidRDefault="001418C6">
      <w:pPr>
        <w:pStyle w:val="ConsPlusNormal"/>
        <w:spacing w:before="280"/>
        <w:ind w:firstLine="540"/>
        <w:jc w:val="both"/>
      </w:pPr>
      <w:r>
        <w:t>3.5.3.1. Основанием для начала административного действия "Выдача документов, подтверждающих принятие решения о выдаче или об отказе в выдаче разрешения на вырубку" является подписанное и зарегистрированное разрешение на вырубку или уведомление об отказе в выдаче разрешения на вырубку.</w:t>
      </w:r>
    </w:p>
    <w:p w:rsidR="001418C6" w:rsidRDefault="001418C6">
      <w:pPr>
        <w:pStyle w:val="ConsPlusNormal"/>
        <w:spacing w:before="280"/>
        <w:ind w:firstLine="540"/>
        <w:jc w:val="both"/>
      </w:pPr>
      <w:r>
        <w:lastRenderedPageBreak/>
        <w:t>3.5.3.2. Результат муниципальной услуги по желанию заявителя вручается ему лично по месту нахождения Управления ЖКХ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трех рабочих дней с момента регистрации.</w:t>
      </w:r>
    </w:p>
    <w:p w:rsidR="001418C6" w:rsidRDefault="001418C6">
      <w:pPr>
        <w:pStyle w:val="ConsPlusNormal"/>
        <w:spacing w:before="280"/>
        <w:ind w:firstLine="540"/>
        <w:jc w:val="both"/>
      </w:pPr>
      <w:r>
        <w:t>В случае если заявитель не явился в назначенное время за результатом в Уполномоченный орган, специалист, ответственный за направление или вручение результата муниципальной услуги, направляет его почтовым отправлением в адрес заявителя.</w:t>
      </w:r>
    </w:p>
    <w:p w:rsidR="001418C6" w:rsidRDefault="001418C6">
      <w:pPr>
        <w:pStyle w:val="ConsPlusNormal"/>
        <w:spacing w:before="280"/>
        <w:ind w:firstLine="540"/>
        <w:jc w:val="both"/>
      </w:pPr>
      <w:r>
        <w:t>3.5.3.3. Заявителю направляется по почте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либо выдается разрешение на вырубку только после оплаты компенсационного озеленения при осуществлении компенсационного озеленения в денежной либо комбинированной форме.</w:t>
      </w:r>
    </w:p>
    <w:p w:rsidR="001418C6" w:rsidRDefault="001418C6">
      <w:pPr>
        <w:pStyle w:val="ConsPlusNormal"/>
        <w:spacing w:before="280"/>
        <w:ind w:firstLine="540"/>
        <w:jc w:val="both"/>
      </w:pPr>
      <w:r>
        <w:t>3.5.3.4.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 о выдаче разрешения на вырубку.</w:t>
      </w:r>
    </w:p>
    <w:p w:rsidR="001418C6" w:rsidRDefault="001418C6">
      <w:pPr>
        <w:pStyle w:val="ConsPlusNormal"/>
        <w:spacing w:before="280"/>
        <w:ind w:firstLine="540"/>
        <w:jc w:val="both"/>
      </w:pPr>
      <w:r>
        <w:t>3.5.3.5. Результатом является выданные (направленные) разрешение на вырубку либо уведомление об отказе в выдаче разрешения на вырубку.</w:t>
      </w:r>
    </w:p>
    <w:p w:rsidR="001418C6" w:rsidRDefault="001418C6">
      <w:pPr>
        <w:pStyle w:val="ConsPlusNormal"/>
        <w:spacing w:before="280"/>
        <w:ind w:firstLine="540"/>
        <w:jc w:val="both"/>
      </w:pPr>
      <w:r>
        <w:t>3.5.3.6. Фиксация факта направления (выдачи) отправки результата предоставления муниципальной услуги - отметка в системе электронного документооборота, при отсутствии технической возможности, в журнале регистрации.</w:t>
      </w:r>
    </w:p>
    <w:p w:rsidR="001418C6" w:rsidRDefault="001418C6">
      <w:pPr>
        <w:pStyle w:val="ConsPlusNormal"/>
        <w:spacing w:before="280"/>
        <w:ind w:firstLine="540"/>
        <w:jc w:val="both"/>
      </w:pPr>
      <w:r>
        <w:t>3.5.3.7. Срок направления результата - один рабочий день с момента регистрации разрешения на вырубку либо уведомления об отказе в выдаче разрешения на вырубку.</w:t>
      </w:r>
    </w:p>
    <w:p w:rsidR="001418C6" w:rsidRDefault="001418C6">
      <w:pPr>
        <w:pStyle w:val="ConsPlusNormal"/>
        <w:spacing w:before="280"/>
        <w:ind w:firstLine="540"/>
        <w:jc w:val="both"/>
      </w:pPr>
      <w:r>
        <w:t>3.6. Исправление опечаток или ошибок в разрешении на вырубку.</w:t>
      </w:r>
    </w:p>
    <w:p w:rsidR="001418C6" w:rsidRDefault="001418C6">
      <w:pPr>
        <w:pStyle w:val="ConsPlusNormal"/>
        <w:spacing w:before="280"/>
        <w:ind w:firstLine="540"/>
        <w:jc w:val="both"/>
      </w:pPr>
      <w:r>
        <w:t>3.6.1. Прием и регистрация заявления об исправлении опечаток или ошибок.</w:t>
      </w:r>
    </w:p>
    <w:p w:rsidR="001418C6" w:rsidRDefault="001418C6">
      <w:pPr>
        <w:pStyle w:val="ConsPlusNormal"/>
        <w:spacing w:before="280"/>
        <w:ind w:firstLine="540"/>
        <w:jc w:val="both"/>
      </w:pPr>
      <w:r>
        <w:t xml:space="preserve">3.6.1.1. Основанием для начала административного действия "Прием и регистрация заявления об исправлении опечаток или ошибок" является поступление </w:t>
      </w:r>
      <w:hyperlink w:anchor="Par956" w:history="1">
        <w:r>
          <w:rPr>
            <w:color w:val="0000FF"/>
          </w:rPr>
          <w:t>заявления</w:t>
        </w:r>
      </w:hyperlink>
      <w:r>
        <w:t xml:space="preserve"> об исправлении опечаток или ошибок по форме согласно приложению 6 к настоящему Регламенту и прилагаемых документов </w:t>
      </w:r>
      <w:r>
        <w:lastRenderedPageBreak/>
        <w:t>непосредственно направленных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ГБУ НО "УМФЦ", а также личное обращение в Уполномоченный орган.</w:t>
      </w:r>
    </w:p>
    <w:p w:rsidR="001418C6" w:rsidRDefault="001418C6">
      <w:pPr>
        <w:pStyle w:val="ConsPlusNormal"/>
        <w:spacing w:before="280"/>
        <w:ind w:firstLine="540"/>
        <w:jc w:val="both"/>
      </w:pPr>
      <w:r>
        <w:t>Днем обращения за предоставлением муниципальной услуги считается день приема (регистрации) заявления об исправлении опечаток или ошибок и прилагаемых документов.</w:t>
      </w:r>
    </w:p>
    <w:p w:rsidR="001418C6" w:rsidRDefault="001418C6">
      <w:pPr>
        <w:pStyle w:val="ConsPlusNormal"/>
        <w:spacing w:before="280"/>
        <w:ind w:firstLine="540"/>
        <w:jc w:val="both"/>
      </w:pPr>
      <w:r>
        <w:t>3.6.1.2. Прием и регистрация заявления об исправлении опечаток или ошибок и прилагаемых документов осуществляются специалистом Уполномоченного органа.</w:t>
      </w:r>
    </w:p>
    <w:p w:rsidR="001418C6" w:rsidRDefault="001418C6">
      <w:pPr>
        <w:pStyle w:val="ConsPlusNormal"/>
        <w:spacing w:before="280"/>
        <w:ind w:firstLine="540"/>
        <w:jc w:val="both"/>
      </w:pPr>
      <w:r>
        <w:t>3.6.1.3. При направлении документов посредством почтовых отправлений, специалист Уполномоченного органа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Уполномоченного органа при личном 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rsidR="001418C6" w:rsidRDefault="001418C6">
      <w:pPr>
        <w:pStyle w:val="ConsPlusNormal"/>
        <w:spacing w:before="280"/>
        <w:ind w:firstLine="540"/>
        <w:jc w:val="both"/>
      </w:pPr>
      <w:r>
        <w:t>3.6.1.5. При обращении письменно в Уполномоченный орган, в том числе на личном приеме, специалист Уполномоченного органа:</w:t>
      </w:r>
    </w:p>
    <w:p w:rsidR="001418C6" w:rsidRDefault="001418C6">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418C6" w:rsidRDefault="001418C6">
      <w:pPr>
        <w:pStyle w:val="ConsPlusNormal"/>
        <w:spacing w:before="280"/>
        <w:ind w:firstLine="540"/>
        <w:jc w:val="both"/>
      </w:pPr>
      <w:r>
        <w:t>б) информирует на личном приеме заявителя о порядке и сроках предоставления муниципальной услуги;</w:t>
      </w:r>
    </w:p>
    <w:p w:rsidR="001418C6" w:rsidRDefault="001418C6">
      <w:pPr>
        <w:pStyle w:val="ConsPlusNormal"/>
        <w:spacing w:before="28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1418C6" w:rsidRDefault="001418C6">
      <w:pPr>
        <w:pStyle w:val="ConsPlusNormal"/>
        <w:spacing w:before="280"/>
        <w:ind w:firstLine="540"/>
        <w:jc w:val="both"/>
      </w:pPr>
      <w:r>
        <w:lastRenderedPageBreak/>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418C6" w:rsidRDefault="001418C6">
      <w:pPr>
        <w:pStyle w:val="ConsPlusNormal"/>
        <w:spacing w:before="280"/>
        <w:ind w:firstLine="540"/>
        <w:jc w:val="both"/>
      </w:pPr>
      <w:r>
        <w:t>д) проставляет штамп Администрации с указанием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 xml:space="preserve">3.6.1.6.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указанных в </w:t>
      </w:r>
      <w:hyperlink w:anchor="Par173" w:history="1">
        <w:r>
          <w:rPr>
            <w:color w:val="0000FF"/>
          </w:rPr>
          <w:t>пункте 2.12</w:t>
        </w:r>
      </w:hyperlink>
      <w:r>
        <w:t xml:space="preserve"> настоящего Регламента, то специалист Уполномоченного органа,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w:t>
      </w:r>
    </w:p>
    <w:p w:rsidR="001418C6" w:rsidRDefault="001418C6">
      <w:pPr>
        <w:pStyle w:val="ConsPlusNormal"/>
        <w:spacing w:before="280"/>
        <w:ind w:firstLine="540"/>
        <w:jc w:val="both"/>
      </w:pPr>
      <w:r>
        <w:t xml:space="preserve">Уведомление об </w:t>
      </w:r>
      <w:hyperlink w:anchor="Par904" w:history="1">
        <w:r>
          <w:rPr>
            <w:color w:val="0000FF"/>
          </w:rPr>
          <w:t>отказе</w:t>
        </w:r>
      </w:hyperlink>
      <w:r>
        <w:t xml:space="preserve"> в приеме документов оформляется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1418C6" w:rsidRDefault="001418C6">
      <w:pPr>
        <w:pStyle w:val="ConsPlusNormal"/>
        <w:spacing w:before="280"/>
        <w:ind w:firstLine="540"/>
        <w:jc w:val="both"/>
      </w:pPr>
      <w:r>
        <w:t>Уведомление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Уполномоченном органе, ГБУ НО "УМФЦ",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418C6" w:rsidRDefault="001418C6">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1418C6" w:rsidRDefault="001418C6">
      <w:pPr>
        <w:pStyle w:val="ConsPlusNormal"/>
        <w:spacing w:before="280"/>
        <w:ind w:firstLine="540"/>
        <w:jc w:val="both"/>
      </w:pPr>
      <w:r>
        <w:t>3.6.1.7. После регистрации документов, в этот же день они передаются главе местного самоуправления или начальнику Управления ЖКХ. Глава местного самоуправления или начальник Управления ЖКХ определяет специалиста, ответственного за рассмотрение заявления об исправлении опечаток или ошибок и прилагаемых к нему документов.</w:t>
      </w:r>
    </w:p>
    <w:p w:rsidR="001418C6" w:rsidRDefault="001418C6">
      <w:pPr>
        <w:pStyle w:val="ConsPlusNormal"/>
        <w:spacing w:before="280"/>
        <w:ind w:firstLine="540"/>
        <w:jc w:val="both"/>
      </w:pPr>
      <w:r>
        <w:t>3.6.1.8. Срок осуществления действий по регистрации документов - 15 минут в течение одного рабочего дня.</w:t>
      </w:r>
    </w:p>
    <w:p w:rsidR="001418C6" w:rsidRDefault="001418C6">
      <w:pPr>
        <w:pStyle w:val="ConsPlusNormal"/>
        <w:spacing w:before="280"/>
        <w:ind w:firstLine="540"/>
        <w:jc w:val="both"/>
      </w:pPr>
      <w:r>
        <w:t xml:space="preserve">Срок определения специалиста, ответственного за рассмотрение заявления об исправлении опечаток или ошибок и прилагаемых документов - три рабочих </w:t>
      </w:r>
      <w:r>
        <w:lastRenderedPageBreak/>
        <w:t>дня со дня регистрации документов.</w:t>
      </w:r>
    </w:p>
    <w:p w:rsidR="001418C6" w:rsidRDefault="001418C6">
      <w:pPr>
        <w:pStyle w:val="ConsPlusNormal"/>
        <w:spacing w:before="280"/>
        <w:ind w:firstLine="540"/>
        <w:jc w:val="both"/>
      </w:pPr>
      <w:r>
        <w:t>3.6.1.9. Критерий принятия решения и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1418C6" w:rsidRDefault="001418C6">
      <w:pPr>
        <w:pStyle w:val="ConsPlusNormal"/>
        <w:spacing w:before="280"/>
        <w:ind w:firstLine="540"/>
        <w:jc w:val="both"/>
      </w:pPr>
      <w:r>
        <w:t>3.6.1.10.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1418C6" w:rsidRDefault="001418C6">
      <w:pPr>
        <w:pStyle w:val="ConsPlusNormal"/>
        <w:spacing w:before="280"/>
        <w:ind w:firstLine="540"/>
        <w:jc w:val="both"/>
      </w:pPr>
      <w:r>
        <w:t>3.6.1.11. Фиксация результата - занесение информации в систему электронного документооборота или в журнал входящей корреспонденции.</w:t>
      </w:r>
    </w:p>
    <w:p w:rsidR="001418C6" w:rsidRDefault="001418C6">
      <w:pPr>
        <w:pStyle w:val="ConsPlusNormal"/>
        <w:spacing w:before="280"/>
        <w:ind w:firstLine="540"/>
        <w:jc w:val="both"/>
      </w:pPr>
      <w:r>
        <w:t>3.6.2. Рассмотрение заявления об исправлении опечаток или ошибок и принятие решения.</w:t>
      </w:r>
    </w:p>
    <w:p w:rsidR="001418C6" w:rsidRDefault="001418C6">
      <w:pPr>
        <w:pStyle w:val="ConsPlusNormal"/>
        <w:spacing w:before="280"/>
        <w:ind w:firstLine="540"/>
        <w:jc w:val="both"/>
      </w:pPr>
      <w:r>
        <w:t>3.6.2.1. Основанием для начала административного действия "Рассмотрение заявления об исправлении опечаток или ошибок и принятие решения" является зарегистрированное заявление об исправлении опечаток или ошибок и прилагаемые к нему документы с указанием исполнителя.</w:t>
      </w:r>
    </w:p>
    <w:p w:rsidR="001418C6" w:rsidRDefault="001418C6">
      <w:pPr>
        <w:pStyle w:val="ConsPlusNormal"/>
        <w:spacing w:before="280"/>
        <w:ind w:firstLine="540"/>
        <w:jc w:val="both"/>
      </w:pPr>
      <w:r>
        <w:t>3.6.2.2. Специалист Управления ЖКХ, ответственный за рассмотрение заявления об исправлении опечаток или ошибок и прилагаемых к нему документов:</w:t>
      </w:r>
    </w:p>
    <w:p w:rsidR="001418C6" w:rsidRDefault="001418C6">
      <w:pPr>
        <w:pStyle w:val="ConsPlusNormal"/>
        <w:spacing w:before="280"/>
        <w:ind w:firstLine="540"/>
        <w:jc w:val="both"/>
      </w:pPr>
      <w:r>
        <w:t>а) осуществляет анализ заявления об исправлении опечаток или ошибок и представленных документов;</w:t>
      </w:r>
    </w:p>
    <w:p w:rsidR="001418C6" w:rsidRDefault="001418C6">
      <w:pPr>
        <w:pStyle w:val="ConsPlusNormal"/>
        <w:spacing w:before="280"/>
        <w:ind w:firstLine="540"/>
        <w:jc w:val="both"/>
      </w:pPr>
      <w:r>
        <w:t>б) осуществляет поиск заявления о выдаче разрешения на вырубку и приложенных к нему документов, на основании которых осуществлялась подготовка разрешения на вырубку;</w:t>
      </w:r>
    </w:p>
    <w:p w:rsidR="001418C6" w:rsidRDefault="001418C6">
      <w:pPr>
        <w:pStyle w:val="ConsPlusNormal"/>
        <w:spacing w:before="280"/>
        <w:ind w:firstLine="540"/>
        <w:jc w:val="both"/>
      </w:pPr>
      <w:r>
        <w:t>в) сличает представленные заявителем документы и документы, которые имеются в распоряжении Администрации на предмет их тождественности;</w:t>
      </w:r>
    </w:p>
    <w:p w:rsidR="001418C6" w:rsidRDefault="001418C6">
      <w:pPr>
        <w:pStyle w:val="ConsPlusNormal"/>
        <w:spacing w:before="280"/>
        <w:ind w:firstLine="540"/>
        <w:jc w:val="both"/>
      </w:pPr>
      <w:r>
        <w:t xml:space="preserve">г) в случае, если при выявлении в представленных документах заявителем в разрешении на вырубку была допущена опечатка или ошибка, подготавливает проект разрешения на вырубку в новой редакции, </w:t>
      </w:r>
      <w:hyperlink w:anchor="Par1019" w:history="1">
        <w:r>
          <w:rPr>
            <w:color w:val="0000FF"/>
          </w:rPr>
          <w:t>уведомление</w:t>
        </w:r>
      </w:hyperlink>
      <w:r>
        <w:t xml:space="preserve"> об исправлении опечаток или ошибок, согласно приложению 7 к настоящему Регламенту, согласовывает их в установленном порядке и передает на подпись главе местного самоуправления или начальнику Управления ЖКХ;</w:t>
      </w:r>
    </w:p>
    <w:p w:rsidR="001418C6" w:rsidRDefault="001418C6">
      <w:pPr>
        <w:pStyle w:val="ConsPlusNormal"/>
        <w:spacing w:before="280"/>
        <w:ind w:firstLine="540"/>
        <w:jc w:val="both"/>
      </w:pPr>
      <w:r>
        <w:t xml:space="preserve">д) в случае если в представленных документах заявителем отсутствуют расхождения с данными, указанными в разрешении на вырубку либо заявитель не представил подтверждающие документы, подготавливает проект </w:t>
      </w:r>
      <w:hyperlink w:anchor="Par1040" w:history="1">
        <w:r>
          <w:rPr>
            <w:color w:val="0000FF"/>
          </w:rPr>
          <w:t>уведомления</w:t>
        </w:r>
      </w:hyperlink>
      <w:r>
        <w:t xml:space="preserve"> об отказе в исправлении опечаток или ошибок, согласно </w:t>
      </w:r>
      <w:r>
        <w:lastRenderedPageBreak/>
        <w:t>приложению 8 к настоящему Регламенту, согласовывает его в установленном порядке и передает на подпись уполномоченному должностному лицу.</w:t>
      </w:r>
    </w:p>
    <w:p w:rsidR="001418C6" w:rsidRDefault="001418C6">
      <w:pPr>
        <w:pStyle w:val="ConsPlusNormal"/>
        <w:spacing w:before="280"/>
        <w:ind w:firstLine="540"/>
        <w:jc w:val="both"/>
      </w:pPr>
      <w:r>
        <w:t>3.6.2.4. Уполномоченное должностное лицо подписывает разрешение на вырубку, уведомление об исправлении опечаток или ошибок либо уведомление об отказе в исправлении опечаток или ошибок и передает на регистрацию.</w:t>
      </w:r>
    </w:p>
    <w:p w:rsidR="001418C6" w:rsidRDefault="001418C6">
      <w:pPr>
        <w:pStyle w:val="ConsPlusNormal"/>
        <w:spacing w:before="280"/>
        <w:ind w:firstLine="540"/>
        <w:jc w:val="both"/>
      </w:pPr>
      <w:r>
        <w:t>3.6.2.3. Специалист, ответственный за регистрацию документов, после подписания в течение одного рабочего дня осуществляет регистрацию разрешения на вырубку, уведомления об исправлении опечаток или ошибок,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1418C6" w:rsidRDefault="001418C6">
      <w:pPr>
        <w:pStyle w:val="ConsPlusNormal"/>
        <w:spacing w:before="280"/>
        <w:ind w:firstLine="540"/>
        <w:jc w:val="both"/>
      </w:pPr>
      <w:r>
        <w:t>3.6.2.4. Срок осуществления действий - не более 20 рабочих дней.</w:t>
      </w:r>
    </w:p>
    <w:p w:rsidR="001418C6" w:rsidRDefault="001418C6">
      <w:pPr>
        <w:pStyle w:val="ConsPlusNormal"/>
        <w:spacing w:before="280"/>
        <w:ind w:firstLine="540"/>
        <w:jc w:val="both"/>
      </w:pPr>
      <w:r>
        <w:t>3.6.2.5. Критерием принятия решения об исправлении опечаток или ошибок является наличие допущенных опечаток или ошибок.</w:t>
      </w:r>
    </w:p>
    <w:p w:rsidR="001418C6" w:rsidRDefault="001418C6">
      <w:pPr>
        <w:pStyle w:val="ConsPlusNormal"/>
        <w:spacing w:before="280"/>
        <w:ind w:firstLine="540"/>
        <w:jc w:val="both"/>
      </w:pPr>
      <w:r>
        <w:t>3.6.2.6. Результатом рассмотрения обращения об исправлении допущенных опечаток и ошибок являются разрешение на вырубку, уведомление об исправлении опечаток или ошибок либо уведомление об отказе в исправлении опечаток и ошибок.</w:t>
      </w:r>
    </w:p>
    <w:p w:rsidR="001418C6" w:rsidRDefault="001418C6">
      <w:pPr>
        <w:pStyle w:val="ConsPlusNormal"/>
        <w:spacing w:before="280"/>
        <w:ind w:firstLine="540"/>
        <w:jc w:val="both"/>
      </w:pPr>
      <w:r>
        <w:t>3.6.2.7. Фиксация результата - в системе электронного документооборота или в журнале регистрации.</w:t>
      </w:r>
    </w:p>
    <w:p w:rsidR="001418C6" w:rsidRDefault="001418C6">
      <w:pPr>
        <w:pStyle w:val="ConsPlusNormal"/>
        <w:spacing w:before="280"/>
        <w:ind w:firstLine="540"/>
        <w:jc w:val="both"/>
      </w:pPr>
      <w:r>
        <w:t>3.6.3. Выдача документов, подтверждающих принятие решения об исправлении или отказе в исправлении опечаток или ошибок в разрешении на вырубку.</w:t>
      </w:r>
    </w:p>
    <w:p w:rsidR="001418C6" w:rsidRDefault="001418C6">
      <w:pPr>
        <w:pStyle w:val="ConsPlusNormal"/>
        <w:spacing w:before="280"/>
        <w:ind w:firstLine="540"/>
        <w:jc w:val="both"/>
      </w:pPr>
      <w:r>
        <w:t>3.6.3.1. Основанием для начала административного действия "Выдача документов, подтверждающих принятие решения об исправлении или отказе в исправлении опечаток или ошибок в разрешении на вырубку" является оформленное разрешение на вырубку, уведомление об исправлении опечаток или ошибок либо уведомление об отказе в исправлении опечаток или ошибок.</w:t>
      </w:r>
    </w:p>
    <w:p w:rsidR="001418C6" w:rsidRDefault="001418C6">
      <w:pPr>
        <w:pStyle w:val="ConsPlusNormal"/>
        <w:spacing w:before="280"/>
        <w:ind w:firstLine="540"/>
        <w:jc w:val="both"/>
      </w:pPr>
      <w:r>
        <w:t>3.6.3.2. Результат услуги по желанию заявителя вручается ему лично по месту нахождения Управления ЖКХ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вырубку, уведомления об исправлении опечаток или ошибок, уведомления об отказе в исправлении опечаток или ошибок.</w:t>
      </w:r>
    </w:p>
    <w:p w:rsidR="001418C6" w:rsidRDefault="001418C6">
      <w:pPr>
        <w:pStyle w:val="ConsPlusNormal"/>
        <w:spacing w:before="280"/>
        <w:ind w:firstLine="540"/>
        <w:jc w:val="both"/>
      </w:pPr>
      <w:r>
        <w:t xml:space="preserve">В случае если заявитель не явился в назначенное время за результатом в </w:t>
      </w:r>
      <w:r>
        <w:lastRenderedPageBreak/>
        <w:t>Администрацию, специалист, ответственный за направление и вручение результата муниципальной услуги, направляет его почтовым отправлением.</w:t>
      </w:r>
    </w:p>
    <w:p w:rsidR="001418C6" w:rsidRDefault="001418C6">
      <w:pPr>
        <w:pStyle w:val="ConsPlusNormal"/>
        <w:spacing w:before="280"/>
        <w:ind w:firstLine="540"/>
        <w:jc w:val="both"/>
      </w:pPr>
      <w:r>
        <w:t>3.6.3.3. Критерии принятия решения по выбору варианта отправки результата предоставления услуги заявителю - указание заявителем варианта отправки результата в расписке о приеме документов либо в заявлении об исправлении опечаток или ошибок.</w:t>
      </w:r>
    </w:p>
    <w:p w:rsidR="001418C6" w:rsidRDefault="001418C6">
      <w:pPr>
        <w:pStyle w:val="ConsPlusNormal"/>
        <w:spacing w:before="280"/>
        <w:ind w:firstLine="540"/>
        <w:jc w:val="both"/>
      </w:pPr>
      <w:r>
        <w:t>3.6.3.4. Результатом является выданные (направленные) разрешение на вырубку, уведомление об исправлении опечаток или ошибок или уведомление об отказе в исправлении опечаток или ошибок.</w:t>
      </w:r>
    </w:p>
    <w:p w:rsidR="001418C6" w:rsidRDefault="001418C6">
      <w:pPr>
        <w:pStyle w:val="ConsPlusNormal"/>
        <w:spacing w:before="280"/>
        <w:ind w:firstLine="540"/>
        <w:jc w:val="both"/>
      </w:pPr>
      <w:r>
        <w:t>3.6.3.5. Срок направления результата - один рабочий день, следующий после регистрации разрешения на вырубку, уведомления об исправлении опечаток или ошибок, уведомления об отказе в исправлении опечаток или ошибок.</w:t>
      </w:r>
    </w:p>
    <w:p w:rsidR="001418C6" w:rsidRDefault="001418C6">
      <w:pPr>
        <w:pStyle w:val="ConsPlusNormal"/>
        <w:spacing w:before="280"/>
        <w:ind w:firstLine="540"/>
        <w:jc w:val="both"/>
      </w:pPr>
      <w:r>
        <w:t>3.7. Выдача копии разрешения на вырубку.</w:t>
      </w:r>
    </w:p>
    <w:p w:rsidR="001418C6" w:rsidRDefault="001418C6">
      <w:pPr>
        <w:pStyle w:val="ConsPlusNormal"/>
        <w:spacing w:before="280"/>
        <w:ind w:firstLine="540"/>
        <w:jc w:val="both"/>
      </w:pPr>
      <w:r>
        <w:t>3.7.1. Прием и регистрация заявления о выдаче копии.</w:t>
      </w:r>
    </w:p>
    <w:p w:rsidR="001418C6" w:rsidRDefault="001418C6">
      <w:pPr>
        <w:pStyle w:val="ConsPlusNormal"/>
        <w:spacing w:before="280"/>
        <w:ind w:firstLine="540"/>
        <w:jc w:val="both"/>
      </w:pPr>
      <w:r>
        <w:t xml:space="preserve">3.7.1.1. Основанием для начала административного действия "Прием и регистрация заявления о выдаче копии" является поступившее </w:t>
      </w:r>
      <w:hyperlink w:anchor="Par1077" w:history="1">
        <w:r>
          <w:rPr>
            <w:color w:val="0000FF"/>
          </w:rPr>
          <w:t>заявление</w:t>
        </w:r>
      </w:hyperlink>
      <w:r>
        <w:t xml:space="preserve"> о выдаче копии по форме согласно приложению 9 к настоящему Регламенту и прилагаемых документов непосредственно направленного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ГБУ НО "УМФЦ", а также личное обращение в Уполномоченный орган.</w:t>
      </w:r>
    </w:p>
    <w:p w:rsidR="001418C6" w:rsidRDefault="001418C6">
      <w:pPr>
        <w:pStyle w:val="ConsPlusNormal"/>
        <w:spacing w:before="280"/>
        <w:ind w:firstLine="540"/>
        <w:jc w:val="both"/>
      </w:pPr>
      <w:r>
        <w:t>Днем обращения за предоставлением муниципальной услуги считается день приема (регистрации) Уполномоченным органом заявления о выдаче копии.</w:t>
      </w:r>
    </w:p>
    <w:p w:rsidR="001418C6" w:rsidRDefault="001418C6">
      <w:pPr>
        <w:pStyle w:val="ConsPlusNormal"/>
        <w:spacing w:before="280"/>
        <w:ind w:firstLine="540"/>
        <w:jc w:val="both"/>
      </w:pPr>
      <w:r>
        <w:t>3.7.1.2. Прием и регистрация заявления о выдаче копии осуществляются специалистом Уполномоченного органа.</w:t>
      </w:r>
    </w:p>
    <w:p w:rsidR="001418C6" w:rsidRDefault="001418C6">
      <w:pPr>
        <w:pStyle w:val="ConsPlusNormal"/>
        <w:spacing w:before="280"/>
        <w:ind w:firstLine="540"/>
        <w:jc w:val="both"/>
      </w:pPr>
      <w:r>
        <w:t>3.7.1.3. При направлении документов посредством почтовых отправлений, специалист Уполномоченного органа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3.7.1.4. 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 xml:space="preserve">При этом в случаях, если в заявлении о выдаче копии отсутствует фамилия </w:t>
      </w:r>
      <w:r>
        <w:lastRenderedPageBreak/>
        <w:t>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Уполномоченного органа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1418C6" w:rsidRDefault="001418C6">
      <w:pPr>
        <w:pStyle w:val="ConsPlusNormal"/>
        <w:spacing w:before="280"/>
        <w:ind w:firstLine="540"/>
        <w:jc w:val="both"/>
      </w:pPr>
      <w:r>
        <w:t>3.7.1.5. При обращении письменно, в том числе на личном приеме, ответственный специалист Уполномоченного органа:</w:t>
      </w:r>
    </w:p>
    <w:p w:rsidR="001418C6" w:rsidRDefault="001418C6">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418C6" w:rsidRDefault="001418C6">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1418C6" w:rsidRDefault="001418C6">
      <w:pPr>
        <w:pStyle w:val="ConsPlusNormal"/>
        <w:spacing w:before="280"/>
        <w:ind w:firstLine="540"/>
        <w:jc w:val="both"/>
      </w:pPr>
      <w:r>
        <w:t>в) проверяет правильность заполнения заявления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1418C6" w:rsidRDefault="001418C6">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418C6" w:rsidRDefault="001418C6">
      <w:pPr>
        <w:pStyle w:val="ConsPlusNormal"/>
        <w:spacing w:before="280"/>
        <w:ind w:firstLine="540"/>
        <w:jc w:val="both"/>
      </w:pPr>
      <w:r>
        <w:t>д) проставляет штамп Администрации с указанием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418C6" w:rsidRDefault="001418C6">
      <w:pPr>
        <w:pStyle w:val="ConsPlusNormal"/>
        <w:spacing w:before="280"/>
        <w:ind w:firstLine="540"/>
        <w:jc w:val="both"/>
      </w:pPr>
      <w:r>
        <w:t xml:space="preserve">3.7.1.6. В случае если в предоставленном (направленном) заявлении о выдаче копии и прилагаемых документах имеются основания для отказа в приеме документов, указанных в </w:t>
      </w:r>
      <w:hyperlink w:anchor="Par173" w:history="1">
        <w:r>
          <w:rPr>
            <w:color w:val="0000FF"/>
          </w:rPr>
          <w:t>пункте 2.12</w:t>
        </w:r>
      </w:hyperlink>
      <w:r>
        <w:t xml:space="preserve"> настоящего Регламента, то специалист Уполномоченного органа, осуществляющий прием и регистрацию документов, не осуществляет регистрацию заявления о выдаче копии и прилагаемых документов, а подготавливает уведомление об отказе в приеме документов.</w:t>
      </w:r>
    </w:p>
    <w:p w:rsidR="001418C6" w:rsidRDefault="001418C6">
      <w:pPr>
        <w:pStyle w:val="ConsPlusNormal"/>
        <w:spacing w:before="280"/>
        <w:ind w:firstLine="540"/>
        <w:jc w:val="both"/>
      </w:pPr>
      <w:r>
        <w:t xml:space="preserve">Уведомление об </w:t>
      </w:r>
      <w:hyperlink w:anchor="Par904" w:history="1">
        <w:r>
          <w:rPr>
            <w:color w:val="0000FF"/>
          </w:rPr>
          <w:t>отказе</w:t>
        </w:r>
      </w:hyperlink>
      <w:r>
        <w:t xml:space="preserve"> в приеме документов оформляется по форме согласно приложению 5 к настоящему Регламенту с присвоением номера, даты, проставлением подписи специалиста Уполномоченного органа, осуществляющего прием и регистрацию документов, или подписывается усиленной квалифицированной электронной подписью уполномоченного должностного лица.</w:t>
      </w:r>
    </w:p>
    <w:p w:rsidR="001418C6" w:rsidRDefault="001418C6">
      <w:pPr>
        <w:pStyle w:val="ConsPlusNormal"/>
        <w:spacing w:before="280"/>
        <w:ind w:firstLine="540"/>
        <w:jc w:val="both"/>
      </w:pPr>
      <w:r>
        <w:lastRenderedPageBreak/>
        <w:t>Уведомление об отказе в приеме документов направляется заявителю в форме документа на бумажном носителе почтовым отправлением,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418C6" w:rsidRDefault="001418C6">
      <w:pPr>
        <w:pStyle w:val="ConsPlusNormal"/>
        <w:spacing w:before="280"/>
        <w:ind w:firstLine="540"/>
        <w:jc w:val="both"/>
      </w:pPr>
      <w:r>
        <w:t>Отказ в приеме документов не препятствует повторному обращению за услугой при устранении выявленных нарушений.</w:t>
      </w:r>
    </w:p>
    <w:p w:rsidR="001418C6" w:rsidRDefault="001418C6">
      <w:pPr>
        <w:pStyle w:val="ConsPlusNormal"/>
        <w:spacing w:before="280"/>
        <w:ind w:firstLine="540"/>
        <w:jc w:val="both"/>
      </w:pPr>
      <w:r>
        <w:t>3.7.1.7. После регистрации документов, этот же день они передаются главе местного самоуправления или начальнику Управления ЖКХ. Глава местного самоуправления или начальник Управления ЖКХ в течение трех дней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1418C6" w:rsidRDefault="001418C6">
      <w:pPr>
        <w:pStyle w:val="ConsPlusNormal"/>
        <w:spacing w:before="280"/>
        <w:ind w:firstLine="540"/>
        <w:jc w:val="both"/>
      </w:pPr>
      <w:r>
        <w:t>3.7.1.8. Срок осуществления действий по регистрации документов - 15 минут в течение одного рабочего дня.</w:t>
      </w:r>
    </w:p>
    <w:p w:rsidR="001418C6" w:rsidRDefault="001418C6">
      <w:pPr>
        <w:pStyle w:val="ConsPlusNormal"/>
        <w:spacing w:before="280"/>
        <w:ind w:firstLine="540"/>
        <w:jc w:val="both"/>
      </w:pPr>
      <w:r>
        <w:t>3.7.1.9. Критерий принятия решения о регистрации документов - поступление заявления о выдаче копии и прилагаемых к нему документов надлежащего качества и в полном объеме.</w:t>
      </w:r>
    </w:p>
    <w:p w:rsidR="001418C6" w:rsidRDefault="001418C6">
      <w:pPr>
        <w:pStyle w:val="ConsPlusNormal"/>
        <w:spacing w:before="280"/>
        <w:ind w:firstLine="540"/>
        <w:jc w:val="both"/>
      </w:pPr>
      <w:r>
        <w:t>3.7.1.10. 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w:t>
      </w:r>
    </w:p>
    <w:p w:rsidR="001418C6" w:rsidRDefault="001418C6">
      <w:pPr>
        <w:pStyle w:val="ConsPlusNormal"/>
        <w:spacing w:before="280"/>
        <w:ind w:firstLine="540"/>
        <w:jc w:val="both"/>
      </w:pPr>
      <w:r>
        <w:t>3.7.1.11. Фиксация результата - занесение информации в систему электронного документооборота или в журнал входящей корреспонденции.</w:t>
      </w:r>
    </w:p>
    <w:p w:rsidR="001418C6" w:rsidRDefault="001418C6">
      <w:pPr>
        <w:pStyle w:val="ConsPlusNormal"/>
        <w:spacing w:before="280"/>
        <w:ind w:firstLine="540"/>
        <w:jc w:val="both"/>
      </w:pPr>
      <w:r>
        <w:t>3.7.2. Рассмотрение заявления о выдаче копии и принятие решения.</w:t>
      </w:r>
    </w:p>
    <w:p w:rsidR="001418C6" w:rsidRDefault="001418C6">
      <w:pPr>
        <w:pStyle w:val="ConsPlusNormal"/>
        <w:spacing w:before="280"/>
        <w:ind w:firstLine="540"/>
        <w:jc w:val="both"/>
      </w:pPr>
      <w:r>
        <w:t>3.7.2.1. Основанием для начала административного действия "Рассмотрение заявления о выдаче копии и принятие решения" является зарегистрированное заявление о выдаче копии указанием исполнителя.</w:t>
      </w:r>
    </w:p>
    <w:p w:rsidR="001418C6" w:rsidRDefault="001418C6">
      <w:pPr>
        <w:pStyle w:val="ConsPlusNormal"/>
        <w:spacing w:before="280"/>
        <w:ind w:firstLine="540"/>
        <w:jc w:val="both"/>
      </w:pPr>
      <w:r>
        <w:t>3.7.2.2. Специалист, ответственный за рассмотрение заявления о выдаче копии и прилагаемых к нему документов:</w:t>
      </w:r>
    </w:p>
    <w:p w:rsidR="001418C6" w:rsidRDefault="001418C6">
      <w:pPr>
        <w:pStyle w:val="ConsPlusNormal"/>
        <w:spacing w:before="280"/>
        <w:ind w:firstLine="540"/>
        <w:jc w:val="both"/>
      </w:pPr>
      <w:r>
        <w:t>а) анализирует заявление о выдаче копии;</w:t>
      </w:r>
    </w:p>
    <w:p w:rsidR="001418C6" w:rsidRDefault="001418C6">
      <w:pPr>
        <w:pStyle w:val="ConsPlusNormal"/>
        <w:spacing w:before="280"/>
        <w:ind w:firstLine="540"/>
        <w:jc w:val="both"/>
      </w:pPr>
      <w:r>
        <w:t>б) осуществляет поиск разрешения на вырубку по реквизитам, указанным в заявлении;</w:t>
      </w:r>
    </w:p>
    <w:p w:rsidR="001418C6" w:rsidRDefault="001418C6">
      <w:pPr>
        <w:pStyle w:val="ConsPlusNormal"/>
        <w:spacing w:before="280"/>
        <w:ind w:firstLine="540"/>
        <w:jc w:val="both"/>
      </w:pPr>
      <w:r>
        <w:t>в) в случае, если документ был найден, то изготавливает его копию.</w:t>
      </w:r>
    </w:p>
    <w:p w:rsidR="001418C6" w:rsidRDefault="001418C6">
      <w:pPr>
        <w:pStyle w:val="ConsPlusNormal"/>
        <w:spacing w:before="280"/>
        <w:ind w:firstLine="540"/>
        <w:jc w:val="both"/>
      </w:pPr>
      <w:r>
        <w:lastRenderedPageBreak/>
        <w:t>Все листы архивной копии скрепляются и заверяются подписью должностного лица Управления ЖКХ и заверяются печатью Администрации.</w:t>
      </w:r>
    </w:p>
    <w:p w:rsidR="001418C6" w:rsidRDefault="001418C6">
      <w:pPr>
        <w:pStyle w:val="ConsPlusNormal"/>
        <w:spacing w:before="280"/>
        <w:ind w:firstLine="540"/>
        <w:jc w:val="both"/>
      </w:pPr>
      <w:r>
        <w:t>На каждом листе проставляется слово "КОПИЯ".</w:t>
      </w:r>
    </w:p>
    <w:p w:rsidR="001418C6" w:rsidRDefault="001418C6">
      <w:pPr>
        <w:pStyle w:val="ConsPlusNormal"/>
        <w:spacing w:before="280"/>
        <w:ind w:firstLine="540"/>
        <w:jc w:val="both"/>
      </w:pPr>
      <w:r>
        <w:t>Дополнительно подготавливает проект сопроводительного письма о направлении копии разрешения на вырубку и передает на подпись главе местного самоуправления или начальнику Управления ЖКХ;</w:t>
      </w:r>
    </w:p>
    <w:p w:rsidR="001418C6" w:rsidRDefault="001418C6">
      <w:pPr>
        <w:pStyle w:val="ConsPlusNormal"/>
        <w:spacing w:before="280"/>
        <w:ind w:firstLine="540"/>
        <w:jc w:val="both"/>
      </w:pPr>
      <w:r>
        <w:t xml:space="preserve">г) в случае, если документ отсутствует в распоряжении Администрации, то подготавливает уведомление об </w:t>
      </w:r>
      <w:hyperlink w:anchor="Par1134" w:history="1">
        <w:r>
          <w:rPr>
            <w:color w:val="0000FF"/>
          </w:rPr>
          <w:t>отказе</w:t>
        </w:r>
      </w:hyperlink>
      <w:r>
        <w:t xml:space="preserve"> в выдаче копии согласно приложению 10 к настоящему Регламенту. Уведомление согласовывается в установленном порядке и передается на подпись главе местного самоуправления или начальнику Управления ЖКХ.</w:t>
      </w:r>
    </w:p>
    <w:p w:rsidR="001418C6" w:rsidRDefault="001418C6">
      <w:pPr>
        <w:pStyle w:val="ConsPlusNormal"/>
        <w:spacing w:before="280"/>
        <w:ind w:firstLine="540"/>
        <w:jc w:val="both"/>
      </w:pPr>
      <w:r>
        <w:t>3.7.2.3. Глава местного самоуправления или начальник Управления ЖКХ подписывает проект уведомления о направлении копии разрешения на вырубку либо проект уведомления об отказе в выдаче копии разрешения на вырубку, передает его на регистрацию. Одновременно заверяет копию разрешения на вырубку.</w:t>
      </w:r>
    </w:p>
    <w:p w:rsidR="001418C6" w:rsidRDefault="001418C6">
      <w:pPr>
        <w:pStyle w:val="ConsPlusNormal"/>
        <w:spacing w:before="280"/>
        <w:ind w:firstLine="540"/>
        <w:jc w:val="both"/>
      </w:pPr>
      <w:r>
        <w:t>3.7.2.4. Специалист, ответственный за регистрацию документов, после подписания в течение одного рабочего дня осуществляет регистрацию уведомления о направлении копии разрешения на вырубку либо письма об отказе в выдаче копии, разрешения на вырубку путем занесения данных в систему электронного документооборота или в журнал регистрации.</w:t>
      </w:r>
    </w:p>
    <w:p w:rsidR="001418C6" w:rsidRDefault="001418C6">
      <w:pPr>
        <w:pStyle w:val="ConsPlusNormal"/>
        <w:spacing w:before="280"/>
        <w:ind w:firstLine="540"/>
        <w:jc w:val="both"/>
      </w:pPr>
      <w:r>
        <w:t>3.7.2.5. Срок осуществления административных действий - не более 20 рабочих дня.</w:t>
      </w:r>
    </w:p>
    <w:p w:rsidR="001418C6" w:rsidRDefault="001418C6">
      <w:pPr>
        <w:pStyle w:val="ConsPlusNormal"/>
        <w:spacing w:before="280"/>
        <w:ind w:firstLine="540"/>
        <w:jc w:val="both"/>
      </w:pPr>
      <w:r>
        <w:t>3.7.2.6. Критерий принятия решения о выдаче копии разрешения на вырубку - наличие разрешения на вырубку в распоряжении Администрации.</w:t>
      </w:r>
    </w:p>
    <w:p w:rsidR="001418C6" w:rsidRDefault="001418C6">
      <w:pPr>
        <w:pStyle w:val="ConsPlusNormal"/>
        <w:spacing w:before="280"/>
        <w:ind w:firstLine="540"/>
        <w:jc w:val="both"/>
      </w:pPr>
      <w:r>
        <w:t xml:space="preserve">3.7.2.7. Критерий принятия решения об отказе в выдаче копии разрешения на вырубку - наличие основания (или оснований) для отказа в выдаче копии разрешения на вырубку, предусмотренных </w:t>
      </w:r>
      <w:hyperlink w:anchor="Par196" w:history="1">
        <w:r>
          <w:rPr>
            <w:color w:val="0000FF"/>
          </w:rPr>
          <w:t>пунктом 2.16</w:t>
        </w:r>
      </w:hyperlink>
      <w:r>
        <w:t xml:space="preserve"> настоящего Регламента.</w:t>
      </w:r>
    </w:p>
    <w:p w:rsidR="001418C6" w:rsidRDefault="001418C6">
      <w:pPr>
        <w:pStyle w:val="ConsPlusNormal"/>
        <w:spacing w:before="280"/>
        <w:ind w:firstLine="540"/>
        <w:jc w:val="both"/>
      </w:pPr>
      <w:r>
        <w:t>3.7.2.8. Результатом административного действия является заверенная в установленном порядке копия разрешения на вырубку, подписанное уведомление о направлении копии разрешения на вырубку либо уведомление об отказе в выдаче копии разрешения на вырубку.</w:t>
      </w:r>
    </w:p>
    <w:p w:rsidR="001418C6" w:rsidRDefault="001418C6">
      <w:pPr>
        <w:pStyle w:val="ConsPlusNormal"/>
        <w:spacing w:before="280"/>
        <w:ind w:firstLine="540"/>
        <w:jc w:val="both"/>
      </w:pPr>
      <w:r>
        <w:t>3.7.2.9. Фиксация результата - занесение информации в систему электронного документооборота или в журнал регистрации.</w:t>
      </w:r>
    </w:p>
    <w:p w:rsidR="001418C6" w:rsidRDefault="001418C6">
      <w:pPr>
        <w:pStyle w:val="ConsPlusNormal"/>
        <w:spacing w:before="280"/>
        <w:ind w:firstLine="540"/>
        <w:jc w:val="both"/>
      </w:pPr>
      <w:r>
        <w:t>3.7.3. Выдача документов, подтверждающих принятие решения о выдаче или отказе в выдаче копии разрешения на вырубку.</w:t>
      </w:r>
    </w:p>
    <w:p w:rsidR="001418C6" w:rsidRDefault="001418C6">
      <w:pPr>
        <w:pStyle w:val="ConsPlusNormal"/>
        <w:spacing w:before="280"/>
        <w:ind w:firstLine="540"/>
        <w:jc w:val="both"/>
      </w:pPr>
      <w:r>
        <w:lastRenderedPageBreak/>
        <w:t>3.7.3.1. Основанием для начала административного действия "Выдача документов, подтверждающих принятие решения о выдаче или отказе в выдаче копии разрешения на вырубку" является заверенная в установленном порядке копия разрешения на вырубку, подписанное уведомление о направлении копии разрешения на вырубку либо уведомление об отказе в направлении копии разрешения на вырубку.</w:t>
      </w:r>
    </w:p>
    <w:p w:rsidR="001418C6" w:rsidRDefault="001418C6">
      <w:pPr>
        <w:pStyle w:val="ConsPlusNormal"/>
        <w:spacing w:before="280"/>
        <w:ind w:firstLine="540"/>
        <w:jc w:val="both"/>
      </w:pPr>
      <w:r>
        <w:t>3.7.3.2. Результат услуги по желанию заявителя вручается ему лично по месту нахождения Управления ЖКХ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уведомления о направлении копии разрешения на вырубку либо уведомления об отказе в направлении копии разрешения на вырубку.</w:t>
      </w:r>
    </w:p>
    <w:p w:rsidR="001418C6" w:rsidRDefault="001418C6">
      <w:pPr>
        <w:pStyle w:val="ConsPlusNormal"/>
        <w:spacing w:before="280"/>
        <w:ind w:firstLine="540"/>
        <w:jc w:val="both"/>
      </w:pPr>
      <w:r>
        <w:t>3.7.3.3. 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418C6" w:rsidRDefault="001418C6">
      <w:pPr>
        <w:pStyle w:val="ConsPlusNormal"/>
        <w:spacing w:before="280"/>
        <w:ind w:firstLine="540"/>
        <w:jc w:val="both"/>
      </w:pPr>
      <w:r>
        <w:t>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1418C6" w:rsidRDefault="001418C6">
      <w:pPr>
        <w:pStyle w:val="ConsPlusNormal"/>
        <w:spacing w:before="280"/>
        <w:ind w:firstLine="540"/>
        <w:jc w:val="both"/>
      </w:pPr>
      <w:r>
        <w:t>3.7.3.4. Критерии принятия решения по выбору варианта отправки результата предоставления услуги заявителю - указание заявителем варианта отправки результата в расписке о приеме документов либо в заявлении о выдаче копии.</w:t>
      </w:r>
    </w:p>
    <w:p w:rsidR="001418C6" w:rsidRDefault="001418C6">
      <w:pPr>
        <w:pStyle w:val="ConsPlusNormal"/>
        <w:spacing w:before="280"/>
        <w:ind w:firstLine="540"/>
        <w:jc w:val="both"/>
      </w:pPr>
      <w:r>
        <w:t>3.7.3.5. Результатом является выданные (направленные) заверенная в установленном порядке копия разрешения на вырубку, подписанное уведомление о направлении копии разрешения на вырубку либо уведомление об отказе в направлении копии разрешения на вырубку.</w:t>
      </w:r>
    </w:p>
    <w:p w:rsidR="001418C6" w:rsidRDefault="001418C6">
      <w:pPr>
        <w:pStyle w:val="ConsPlusNormal"/>
        <w:spacing w:before="280"/>
        <w:ind w:firstLine="540"/>
        <w:jc w:val="both"/>
      </w:pPr>
      <w:r>
        <w:t>3.7.3.6. Срок направления результата - один рабочий день с момента заверения в установленном порядке копии разрешения на вырубку, подписания уведомления о направлении копии разрешения на вырубку либо уведомления об отказе в направлении копии разрешения на вырубку.</w:t>
      </w:r>
    </w:p>
    <w:p w:rsidR="001418C6" w:rsidRDefault="001418C6">
      <w:pPr>
        <w:pStyle w:val="ConsPlusNormal"/>
        <w:spacing w:before="280"/>
        <w:ind w:firstLine="540"/>
        <w:jc w:val="both"/>
      </w:pPr>
      <w:r>
        <w:t xml:space="preserve">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w:t>
      </w:r>
      <w:r>
        <w:lastRenderedPageBreak/>
        <w:t>государственных и муниципальных услуг (функций) Нижегородской области.</w:t>
      </w:r>
    </w:p>
    <w:p w:rsidR="001418C6" w:rsidRDefault="001418C6">
      <w:pPr>
        <w:pStyle w:val="ConsPlusNormal"/>
        <w:spacing w:before="280"/>
        <w:ind w:firstLine="540"/>
        <w:jc w:val="both"/>
      </w:pPr>
      <w: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1418C6" w:rsidRDefault="001418C6">
      <w:pPr>
        <w:pStyle w:val="ConsPlusNormal"/>
        <w:spacing w:before="280"/>
        <w:ind w:firstLine="540"/>
        <w:jc w:val="both"/>
      </w:pPr>
      <w:r>
        <w:t>фамилию, имя, отчество (последнее - при наличии);</w:t>
      </w:r>
    </w:p>
    <w:p w:rsidR="001418C6" w:rsidRDefault="001418C6">
      <w:pPr>
        <w:pStyle w:val="ConsPlusNormal"/>
        <w:spacing w:before="280"/>
        <w:ind w:firstLine="540"/>
        <w:jc w:val="both"/>
      </w:pPr>
      <w:r>
        <w:t>номер телефона;</w:t>
      </w:r>
    </w:p>
    <w:p w:rsidR="001418C6" w:rsidRDefault="001418C6">
      <w:pPr>
        <w:pStyle w:val="ConsPlusNormal"/>
        <w:spacing w:before="280"/>
        <w:ind w:firstLine="540"/>
        <w:jc w:val="both"/>
      </w:pPr>
      <w:r>
        <w:t>адрес электронной почты (по желанию).</w:t>
      </w:r>
    </w:p>
    <w:p w:rsidR="001418C6" w:rsidRDefault="001418C6">
      <w:pPr>
        <w:pStyle w:val="ConsPlusNormal"/>
        <w:spacing w:before="280"/>
        <w:ind w:firstLine="540"/>
        <w:jc w:val="both"/>
      </w:pPr>
      <w:r>
        <w:t>3.8.2. Формирование заявления о выдаче разрешения на вырубку,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выдаче разрешения на вырубку, заявления об исправлении опечаток или ошибок, заявления о выдаче копии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какой-либо иной форме.</w:t>
      </w:r>
    </w:p>
    <w:p w:rsidR="001418C6" w:rsidRDefault="001418C6">
      <w:pPr>
        <w:pStyle w:val="ConsPlusNormal"/>
        <w:spacing w:before="280"/>
        <w:ind w:firstLine="540"/>
        <w:jc w:val="both"/>
      </w:pPr>
      <w:r>
        <w:t>При формировании заявления о выдаче разрешения на вырубку, заявления об исправлении опечаток или ошибок, заявления о выдаче копии обеспечивается:</w:t>
      </w:r>
    </w:p>
    <w:p w:rsidR="001418C6" w:rsidRDefault="001418C6">
      <w:pPr>
        <w:pStyle w:val="ConsPlusNormal"/>
        <w:spacing w:before="280"/>
        <w:ind w:firstLine="540"/>
        <w:jc w:val="both"/>
      </w:pPr>
      <w:r>
        <w:t>- возможность печати на бумажном носителе копии электронной формы заявления о выдаче разрешения на вырубку, заявления об исправлении опечаток или ошибок, заявления о выдаче копии;</w:t>
      </w:r>
    </w:p>
    <w:p w:rsidR="001418C6" w:rsidRDefault="001418C6">
      <w:pPr>
        <w:pStyle w:val="ConsPlusNormal"/>
        <w:spacing w:before="280"/>
        <w:ind w:firstLine="540"/>
        <w:jc w:val="both"/>
      </w:pPr>
      <w:r>
        <w:t>- сохранение ранее введенных в электронную форму заявления о выдаче разрешения на вырубку,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вырубку, заявления об исправлении опечаток или ошибок, заявления о выдаче копии;</w:t>
      </w:r>
    </w:p>
    <w:p w:rsidR="001418C6" w:rsidRDefault="001418C6">
      <w:pPr>
        <w:pStyle w:val="ConsPlusNormal"/>
        <w:spacing w:before="280"/>
        <w:ind w:firstLine="540"/>
        <w:jc w:val="both"/>
      </w:pPr>
      <w:r>
        <w:t xml:space="preserve">- заполнение полей электронной формы заявления о выдаче разрешения на вырубку,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Pr>
            <w:color w:val="0000FF"/>
          </w:rPr>
          <w:t>постановлением</w:t>
        </w:r>
      </w:hyperlink>
      <w:r>
        <w:t xml:space="preserve"> Правительства Российской Федерации от 28 ноября 2011 г. N </w:t>
      </w:r>
      <w:r>
        <w:lastRenderedPageBreak/>
        <w:t>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1418C6" w:rsidRDefault="001418C6">
      <w:pPr>
        <w:pStyle w:val="ConsPlusNormal"/>
        <w:spacing w:before="280"/>
        <w:ind w:firstLine="540"/>
        <w:jc w:val="both"/>
      </w:pPr>
      <w:r>
        <w:t>- заполнение электронной формы заявления о выдаче разрешения на вырубку, заявления об исправлении опечаток или ошибок, заявления о выдаче копии без потери ранее введенной информации;</w:t>
      </w:r>
    </w:p>
    <w:p w:rsidR="001418C6" w:rsidRDefault="001418C6">
      <w:pPr>
        <w:pStyle w:val="ConsPlusNormal"/>
        <w:spacing w:before="280"/>
        <w:ind w:firstLine="540"/>
        <w:jc w:val="both"/>
      </w:pPr>
      <w: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 в течение не менее 3 месяцев.</w:t>
      </w:r>
    </w:p>
    <w:p w:rsidR="001418C6" w:rsidRDefault="001418C6">
      <w:pPr>
        <w:pStyle w:val="ConsPlusNormal"/>
        <w:spacing w:before="280"/>
        <w:ind w:firstLine="540"/>
        <w:jc w:val="both"/>
      </w:pPr>
      <w:r>
        <w:t>Сформированное заявления о выдаче разрешения на вырубку, заявление об исправлении опечаток или ошибок, заявление о выдаче копии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1418C6" w:rsidRDefault="001418C6">
      <w:pPr>
        <w:pStyle w:val="ConsPlusNormal"/>
        <w:spacing w:before="280"/>
        <w:ind w:firstLine="540"/>
        <w:jc w:val="both"/>
      </w:pPr>
      <w:r>
        <w:t xml:space="preserve">3.8.3. Уполномоченный орган обеспечивает прием заявления о выдаче разрешения на вырубку, заявления об исправлении опечаток или ошибок, заявления о выдаче копии и его регистрацию в срок, указанный в </w:t>
      </w:r>
      <w:hyperlink w:anchor="Par205" w:history="1">
        <w:r>
          <w:rPr>
            <w:color w:val="0000FF"/>
          </w:rPr>
          <w:t>пункте 2.21</w:t>
        </w:r>
      </w:hyperlink>
      <w:r>
        <w:t xml:space="preserve"> настоящего Регламента, без необходимости повторного представления на бумажном носителе.</w:t>
      </w:r>
    </w:p>
    <w:p w:rsidR="001418C6" w:rsidRDefault="001418C6">
      <w:pPr>
        <w:pStyle w:val="ConsPlusNormal"/>
        <w:spacing w:before="280"/>
        <w:ind w:firstLine="540"/>
        <w:jc w:val="both"/>
      </w:pPr>
      <w:r>
        <w:t>После принятия заявления специалистом Управления ЖКХ статус заявления о выдаче разрешения на вырубку, заявления об исправлении опечаток или ошибок, заявления о выдаче копии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1418C6" w:rsidRDefault="001418C6">
      <w:pPr>
        <w:pStyle w:val="ConsPlusNormal"/>
        <w:spacing w:before="280"/>
        <w:ind w:firstLine="540"/>
        <w:jc w:val="both"/>
      </w:pPr>
      <w:r>
        <w:t>3.8.4. Регистрация заявления о выдаче разрешения на вырубку, заявления об исправлении опечаток или ошибок, заявления о выдаче копии,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Администрацией.</w:t>
      </w:r>
    </w:p>
    <w:p w:rsidR="001418C6" w:rsidRDefault="001418C6">
      <w:pPr>
        <w:pStyle w:val="ConsPlusNormal"/>
        <w:spacing w:before="280"/>
        <w:ind w:firstLine="540"/>
        <w:jc w:val="both"/>
      </w:pPr>
      <w:r>
        <w:t xml:space="preserve">Специалист Управления ЖКХ не позднее следующего рабочего дня со дня </w:t>
      </w:r>
      <w:r>
        <w:lastRenderedPageBreak/>
        <w:t>получения заявления о выдаче разрешения на вырубку, заявления об исправлении опечаток или ошибок, заявления о выдаче копии поданного в форме электронного документа:</w:t>
      </w:r>
    </w:p>
    <w:p w:rsidR="001418C6" w:rsidRDefault="001418C6">
      <w:pPr>
        <w:pStyle w:val="ConsPlusNormal"/>
        <w:spacing w:before="280"/>
        <w:ind w:firstLine="540"/>
        <w:jc w:val="both"/>
      </w:pPr>
      <w:r>
        <w:t>- уведомляет в электронной форме о получении заявления с приложенными документами;</w:t>
      </w:r>
    </w:p>
    <w:p w:rsidR="001418C6" w:rsidRDefault="001418C6">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1418C6" w:rsidRDefault="001418C6">
      <w:pPr>
        <w:pStyle w:val="ConsPlusNormal"/>
        <w:spacing w:before="280"/>
        <w:ind w:firstLine="540"/>
        <w:jc w:val="both"/>
      </w:pPr>
      <w:r>
        <w:t>3.8.5.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418C6" w:rsidRDefault="001418C6">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418C6" w:rsidRDefault="001418C6">
      <w:pPr>
        <w:pStyle w:val="ConsPlusNormal"/>
        <w:spacing w:before="280"/>
        <w:ind w:firstLine="540"/>
        <w:jc w:val="both"/>
      </w:pPr>
      <w:r>
        <w:t xml:space="preserve">3.8.6. Заявитель имеет возможность получения информации о ходе предоставления муниципальной услуги в соответствии с </w:t>
      </w:r>
      <w:hyperlink w:anchor="Par51" w:history="1">
        <w:r>
          <w:rPr>
            <w:color w:val="0000FF"/>
          </w:rPr>
          <w:t>пунктом 1.3</w:t>
        </w:r>
      </w:hyperlink>
      <w:r>
        <w:t xml:space="preserve"> настоящего Регламента.</w:t>
      </w:r>
    </w:p>
    <w:p w:rsidR="001418C6" w:rsidRDefault="001418C6">
      <w:pPr>
        <w:pStyle w:val="ConsPlusNormal"/>
        <w:spacing w:before="280"/>
        <w:ind w:firstLine="540"/>
        <w:jc w:val="both"/>
      </w:pPr>
      <w:r>
        <w:t>При предоставлении муниципальной услуги в электронной форме заявителю направляется:</w:t>
      </w:r>
    </w:p>
    <w:p w:rsidR="001418C6" w:rsidRDefault="001418C6">
      <w:pPr>
        <w:pStyle w:val="ConsPlusNormal"/>
        <w:spacing w:before="280"/>
        <w:ind w:firstLine="540"/>
        <w:jc w:val="both"/>
      </w:pPr>
      <w:r>
        <w:t>- уведомление о приеме и регистрации заявления о выдаче разрешения на вырубку, заявления об исправлении опечаток или ошибок, заявления о выдаче копии;</w:t>
      </w:r>
    </w:p>
    <w:p w:rsidR="001418C6" w:rsidRDefault="001418C6">
      <w:pPr>
        <w:pStyle w:val="ConsPlusNormal"/>
        <w:spacing w:before="280"/>
        <w:ind w:firstLine="540"/>
        <w:jc w:val="both"/>
      </w:pPr>
      <w:r>
        <w:t>- уведомление о готовности результата муниципальной услуги (если результат заявитель получает на бумажном носителе);</w:t>
      </w:r>
    </w:p>
    <w:p w:rsidR="001418C6" w:rsidRDefault="001418C6">
      <w:pPr>
        <w:pStyle w:val="ConsPlusNormal"/>
        <w:spacing w:before="280"/>
        <w:ind w:firstLine="540"/>
        <w:jc w:val="both"/>
      </w:pPr>
      <w:r>
        <w:t>- результат предоставления муниципальной услуги.</w:t>
      </w:r>
    </w:p>
    <w:p w:rsidR="001418C6" w:rsidRDefault="001418C6">
      <w:pPr>
        <w:pStyle w:val="ConsPlusNormal"/>
        <w:ind w:firstLine="540"/>
        <w:jc w:val="both"/>
      </w:pPr>
    </w:p>
    <w:p w:rsidR="001418C6" w:rsidRDefault="001418C6">
      <w:pPr>
        <w:pStyle w:val="ConsPlusNormal"/>
        <w:jc w:val="center"/>
        <w:outlineLvl w:val="1"/>
        <w:rPr>
          <w:b/>
          <w:bCs/>
        </w:rPr>
      </w:pPr>
      <w:r>
        <w:rPr>
          <w:b/>
          <w:bCs/>
        </w:rPr>
        <w:t>IV. Особенности выполнения административных процедур</w:t>
      </w:r>
    </w:p>
    <w:p w:rsidR="001418C6" w:rsidRDefault="001418C6">
      <w:pPr>
        <w:pStyle w:val="ConsPlusNormal"/>
        <w:jc w:val="center"/>
        <w:rPr>
          <w:b/>
          <w:bCs/>
        </w:rPr>
      </w:pPr>
      <w:r>
        <w:rPr>
          <w:b/>
          <w:bCs/>
        </w:rPr>
        <w:t>в ГБУ НО "УМФЦ"</w:t>
      </w:r>
    </w:p>
    <w:p w:rsidR="001418C6" w:rsidRDefault="001418C6">
      <w:pPr>
        <w:pStyle w:val="ConsPlusNormal"/>
        <w:ind w:firstLine="540"/>
        <w:jc w:val="both"/>
      </w:pPr>
    </w:p>
    <w:p w:rsidR="001418C6" w:rsidRDefault="001418C6">
      <w:pPr>
        <w:pStyle w:val="ConsPlusNormal"/>
        <w:ind w:firstLine="540"/>
        <w:jc w:val="both"/>
      </w:pPr>
      <w:r>
        <w:t>4.1. Порядок осуществления административных процедур (действий) в ГБУ НО "УМФЦ".</w:t>
      </w:r>
    </w:p>
    <w:p w:rsidR="001418C6" w:rsidRDefault="001418C6">
      <w:pPr>
        <w:pStyle w:val="ConsPlusNormal"/>
        <w:spacing w:before="280"/>
        <w:ind w:firstLine="540"/>
        <w:jc w:val="both"/>
      </w:pPr>
      <w:r>
        <w:t xml:space="preserve">4.1.1. Предоставление муниципальной услуги в ГБУ НО "УМФЦ" осуществляется в соответствии с Федеральным </w:t>
      </w:r>
      <w:hyperlink r:id="rId25"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w:t>
      </w:r>
      <w:r>
        <w:lastRenderedPageBreak/>
        <w:t xml:space="preserve">муниципальную услугу, при условии, что муниципальная услуга включена в </w:t>
      </w:r>
      <w:hyperlink r:id="rId26"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1418C6" w:rsidRDefault="001418C6">
      <w:pPr>
        <w:pStyle w:val="ConsPlusNormal"/>
        <w:spacing w:before="280"/>
        <w:ind w:firstLine="540"/>
        <w:jc w:val="both"/>
      </w:pPr>
      <w:r>
        <w:t>4.1.2. При наличии технической возможности взаимодействие между ГБУ НО "УМФЦ" и Управлением ЖКХ осуществляется в электронной форме посредством СМЭВ с использованием АИС МФЦ.</w:t>
      </w:r>
    </w:p>
    <w:p w:rsidR="001418C6" w:rsidRDefault="001418C6">
      <w:pPr>
        <w:pStyle w:val="ConsPlusNormal"/>
        <w:spacing w:before="280"/>
        <w:ind w:firstLine="540"/>
        <w:jc w:val="both"/>
      </w:pPr>
      <w:r>
        <w:t>4.1.3. При отсутствии технической возможности осуществления взаимодействия в электронной форме документы, предусмотренные, настоящим регламентом передаются в Управление ЖКХ на бумажном носителе.</w:t>
      </w:r>
    </w:p>
    <w:p w:rsidR="001418C6" w:rsidRDefault="001418C6">
      <w:pPr>
        <w:pStyle w:val="ConsPlusNormal"/>
        <w:spacing w:before="280"/>
        <w:ind w:firstLine="540"/>
        <w:jc w:val="both"/>
      </w:pPr>
      <w:r>
        <w:t>4.1.4.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Управлением ЖКХ.</w:t>
      </w:r>
    </w:p>
    <w:p w:rsidR="001418C6" w:rsidRDefault="001418C6">
      <w:pPr>
        <w:pStyle w:val="ConsPlusNormal"/>
        <w:spacing w:before="280"/>
        <w:ind w:firstLine="540"/>
        <w:jc w:val="both"/>
      </w:pPr>
      <w:r>
        <w:t>4.1.5.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Управлением ЖКХ почтовым отправлением на указанный адрес, на электронную почту.</w:t>
      </w:r>
    </w:p>
    <w:p w:rsidR="001418C6" w:rsidRDefault="001418C6">
      <w:pPr>
        <w:pStyle w:val="ConsPlusNormal"/>
        <w:spacing w:before="280"/>
        <w:ind w:firstLine="540"/>
        <w:jc w:val="both"/>
      </w:pPr>
      <w:r>
        <w:t>4.2. Состав административных процедур по предоставлению муниципальной услуги через ГБУ НО "УМФЦ".</w:t>
      </w:r>
    </w:p>
    <w:p w:rsidR="001418C6" w:rsidRDefault="001418C6">
      <w:pPr>
        <w:pStyle w:val="ConsPlusNormal"/>
        <w:spacing w:before="280"/>
        <w:ind w:firstLine="540"/>
        <w:jc w:val="both"/>
      </w:pPr>
      <w:r>
        <w:t>4.2.1. Предоставление муниципальной услуги в ГБУ НО "УМФЦ" включает в себя следующие административные процедуры:</w:t>
      </w:r>
    </w:p>
    <w:p w:rsidR="001418C6" w:rsidRDefault="001418C6">
      <w:pPr>
        <w:pStyle w:val="ConsPlusNormal"/>
        <w:spacing w:before="280"/>
        <w:ind w:firstLine="540"/>
        <w:jc w:val="both"/>
      </w:pPr>
      <w:r>
        <w:t>- информирование заявителей о порядке предоставления муниципальной услуги через ГБУ НО "УМФЦ";</w:t>
      </w:r>
    </w:p>
    <w:p w:rsidR="001418C6" w:rsidRDefault="001418C6">
      <w:pPr>
        <w:pStyle w:val="ConsPlusNormal"/>
        <w:spacing w:before="280"/>
        <w:ind w:firstLine="540"/>
        <w:jc w:val="both"/>
      </w:pPr>
      <w:r>
        <w:t>- прием заявления и иных документов, необходимых для предоставления муниципальной услуги;</w:t>
      </w:r>
    </w:p>
    <w:p w:rsidR="001418C6" w:rsidRDefault="001418C6">
      <w:pPr>
        <w:pStyle w:val="ConsPlusNormal"/>
        <w:spacing w:before="280"/>
        <w:ind w:firstLine="540"/>
        <w:jc w:val="both"/>
      </w:pPr>
      <w:r>
        <w:t>- направление в Управление ЖКХ документов, полученных от заявителей в ГБУ НО "УМФЦ" и необходимых для предоставления муниципальной услуги;</w:t>
      </w:r>
    </w:p>
    <w:p w:rsidR="001418C6" w:rsidRDefault="001418C6">
      <w:pPr>
        <w:pStyle w:val="ConsPlusNormal"/>
        <w:spacing w:before="280"/>
        <w:ind w:firstLine="540"/>
        <w:jc w:val="both"/>
      </w:pPr>
      <w:r>
        <w:t>- прием и регистрация документов, полученных от ГБУ НО "УМФЦ", в Управлении ЖКХ, оформление документов, являющихся результатом предоставления муниципальной услуги;</w:t>
      </w:r>
    </w:p>
    <w:p w:rsidR="001418C6" w:rsidRDefault="001418C6">
      <w:pPr>
        <w:pStyle w:val="ConsPlusNormal"/>
        <w:spacing w:before="280"/>
        <w:ind w:firstLine="540"/>
        <w:jc w:val="both"/>
      </w:pPr>
      <w:r>
        <w:t>- направление Управлением ЖКХ в ГБУ НО "УМФЦ" документов, являющихся результатом предоставления муниципальной услуги;</w:t>
      </w:r>
    </w:p>
    <w:p w:rsidR="001418C6" w:rsidRDefault="001418C6">
      <w:pPr>
        <w:pStyle w:val="ConsPlusNormal"/>
        <w:spacing w:before="280"/>
        <w:ind w:firstLine="540"/>
        <w:jc w:val="both"/>
      </w:pPr>
      <w:r>
        <w:lastRenderedPageBreak/>
        <w:t>- выдача заявителю результата предоставления муниципальной услуги;</w:t>
      </w:r>
    </w:p>
    <w:p w:rsidR="001418C6" w:rsidRDefault="001418C6">
      <w:pPr>
        <w:pStyle w:val="ConsPlusNormal"/>
        <w:spacing w:before="280"/>
        <w:ind w:firstLine="540"/>
        <w:jc w:val="both"/>
      </w:pPr>
      <w:r>
        <w:t>- направление в Управление ЖКХ не востребованных заявителями в ГБУ НО "УМФЦ" документов на бумажных носителях, являющихся результатом предоставления муниципальной услуги.</w:t>
      </w:r>
    </w:p>
    <w:p w:rsidR="001418C6" w:rsidRDefault="001418C6">
      <w:pPr>
        <w:pStyle w:val="ConsPlusNormal"/>
        <w:spacing w:before="280"/>
        <w:ind w:firstLine="540"/>
        <w:jc w:val="both"/>
      </w:pPr>
      <w:r>
        <w:t>4.3. Информирование заявителей о порядке предоставления муниципальной услуги в ГБУ НО "УМФЦ".</w:t>
      </w:r>
    </w:p>
    <w:p w:rsidR="001418C6" w:rsidRDefault="001418C6">
      <w:pPr>
        <w:pStyle w:val="ConsPlusNormal"/>
        <w:spacing w:before="280"/>
        <w:ind w:firstLine="540"/>
        <w:jc w:val="both"/>
      </w:pPr>
      <w:r>
        <w:t>4.3.1. Основанием для начала административной процедуры является обращение заявителя в ГБУ НО "УМФЦ".</w:t>
      </w:r>
    </w:p>
    <w:p w:rsidR="001418C6" w:rsidRDefault="001418C6">
      <w:pPr>
        <w:pStyle w:val="ConsPlusNormal"/>
        <w:spacing w:before="280"/>
        <w:ind w:firstLine="540"/>
        <w:jc w:val="both"/>
      </w:pPr>
      <w:r>
        <w:t>4.3.2.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1418C6" w:rsidRDefault="001418C6">
      <w:pPr>
        <w:pStyle w:val="ConsPlusNormal"/>
        <w:spacing w:before="280"/>
        <w:ind w:firstLine="540"/>
        <w:jc w:val="both"/>
      </w:pPr>
      <w:r>
        <w:t>4.3.3.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1418C6" w:rsidRDefault="001418C6">
      <w:pPr>
        <w:pStyle w:val="ConsPlusNormal"/>
        <w:spacing w:before="280"/>
        <w:ind w:firstLine="540"/>
        <w:jc w:val="both"/>
      </w:pPr>
      <w:r>
        <w:t>4.3.4.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1418C6" w:rsidRDefault="001418C6">
      <w:pPr>
        <w:pStyle w:val="ConsPlusNormal"/>
        <w:spacing w:before="280"/>
        <w:ind w:firstLine="540"/>
        <w:jc w:val="both"/>
      </w:pPr>
      <w:r>
        <w:t>4.4. Прием запросов заявителей о предоставлении муниципальной услуги и иных документов, необходимых для предоставления муниципальной услуги.</w:t>
      </w:r>
    </w:p>
    <w:p w:rsidR="001418C6" w:rsidRDefault="001418C6">
      <w:pPr>
        <w:pStyle w:val="ConsPlusNormal"/>
        <w:spacing w:before="280"/>
        <w:ind w:firstLine="540"/>
        <w:jc w:val="both"/>
      </w:pPr>
      <w:r>
        <w:t>4.4.1.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1418C6" w:rsidRDefault="001418C6">
      <w:pPr>
        <w:pStyle w:val="ConsPlusNormal"/>
        <w:spacing w:before="280"/>
        <w:ind w:firstLine="540"/>
        <w:jc w:val="both"/>
      </w:pPr>
      <w:r>
        <w:t>4.4.2. Прием заявления и прилагаемых к нему документов осуществляется сотрудником ГБУ НО "УМФЦ".</w:t>
      </w:r>
    </w:p>
    <w:p w:rsidR="001418C6" w:rsidRDefault="001418C6">
      <w:pPr>
        <w:pStyle w:val="ConsPlusNormal"/>
        <w:spacing w:before="280"/>
        <w:ind w:firstLine="540"/>
        <w:jc w:val="both"/>
      </w:pPr>
      <w:r>
        <w:t>4.4.3.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1418C6" w:rsidRDefault="001418C6">
      <w:pPr>
        <w:pStyle w:val="ConsPlusNormal"/>
        <w:spacing w:before="280"/>
        <w:ind w:firstLine="540"/>
        <w:jc w:val="both"/>
      </w:pPr>
      <w:r>
        <w:t>4.4.4.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1418C6" w:rsidRDefault="001418C6">
      <w:pPr>
        <w:pStyle w:val="ConsPlusNormal"/>
        <w:spacing w:before="280"/>
        <w:ind w:firstLine="540"/>
        <w:jc w:val="both"/>
      </w:pPr>
      <w:r>
        <w:lastRenderedPageBreak/>
        <w:t>4.4.5.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1418C6" w:rsidRDefault="001418C6">
      <w:pPr>
        <w:pStyle w:val="ConsPlusNormal"/>
        <w:spacing w:before="280"/>
        <w:ind w:firstLine="540"/>
        <w:jc w:val="both"/>
      </w:pPr>
      <w:r>
        <w:t>4.4.6.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418C6" w:rsidRDefault="001418C6">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1418C6" w:rsidRDefault="001418C6">
      <w:pPr>
        <w:pStyle w:val="ConsPlusNormal"/>
        <w:spacing w:before="280"/>
        <w:ind w:firstLine="540"/>
        <w:jc w:val="both"/>
      </w:pPr>
      <w:r>
        <w:t xml:space="preserve">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согласно </w:t>
      </w:r>
      <w:hyperlink w:anchor="Par1164" w:history="1">
        <w:r>
          <w:rPr>
            <w:color w:val="0000FF"/>
          </w:rPr>
          <w:t>Приложению 11</w:t>
        </w:r>
      </w:hyperlink>
      <w:r>
        <w:t xml:space="preserve"> к настоящему регламенту.</w:t>
      </w:r>
    </w:p>
    <w:p w:rsidR="001418C6" w:rsidRDefault="001418C6">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1418C6" w:rsidRDefault="001418C6">
      <w:pPr>
        <w:pStyle w:val="ConsPlusNormal"/>
        <w:spacing w:before="280"/>
        <w:ind w:firstLine="540"/>
        <w:jc w:val="both"/>
      </w:pPr>
      <w:r>
        <w:t>4.4.7. При отсутствии замечаний к документам сотрудник ГБУ НО "УМФЦ" осуществляет прием необходимых документов.</w:t>
      </w:r>
    </w:p>
    <w:p w:rsidR="001418C6" w:rsidRDefault="001418C6">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1418C6" w:rsidRDefault="001418C6">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1418C6" w:rsidRDefault="001418C6">
      <w:pPr>
        <w:pStyle w:val="ConsPlusNormal"/>
        <w:spacing w:before="280"/>
        <w:ind w:firstLine="540"/>
        <w:jc w:val="both"/>
      </w:pPr>
      <w:r>
        <w:t>Заверяет копии документов с проставлением даты, ФИО, должности, подписи.</w:t>
      </w:r>
    </w:p>
    <w:p w:rsidR="001418C6" w:rsidRDefault="001418C6">
      <w:pPr>
        <w:pStyle w:val="ConsPlusNormal"/>
        <w:spacing w:before="280"/>
        <w:ind w:firstLine="540"/>
        <w:jc w:val="both"/>
      </w:pPr>
      <w:r>
        <w:t>4.4.8. При наличии технической возможности сотрудник ГБУ НО "УМФЦ" заполняет заявление с применением АИС МФЦ.</w:t>
      </w:r>
    </w:p>
    <w:p w:rsidR="001418C6" w:rsidRDefault="001418C6">
      <w:pPr>
        <w:pStyle w:val="ConsPlusNormal"/>
        <w:spacing w:before="280"/>
        <w:ind w:firstLine="540"/>
        <w:jc w:val="both"/>
      </w:pPr>
      <w:r>
        <w:t xml:space="preserve">4.4.9.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w:t>
      </w:r>
      <w:r>
        <w:lastRenderedPageBreak/>
        <w:t>документы, а также - подпись заявителя (представителя).</w:t>
      </w:r>
    </w:p>
    <w:p w:rsidR="001418C6" w:rsidRDefault="001418C6">
      <w:pPr>
        <w:pStyle w:val="ConsPlusNormal"/>
        <w:spacing w:before="280"/>
        <w:ind w:firstLine="540"/>
        <w:jc w:val="both"/>
      </w:pPr>
      <w:r>
        <w:t>4.4.10. Сотрудник ГБУ НО "УМФЦ" уведомляет заявителя (его представителя) о сроках и месте получения результата предоставления муниципальной услуги.</w:t>
      </w:r>
    </w:p>
    <w:p w:rsidR="001418C6" w:rsidRDefault="001418C6">
      <w:pPr>
        <w:pStyle w:val="ConsPlusNormal"/>
        <w:spacing w:before="280"/>
        <w:ind w:firstLine="540"/>
        <w:jc w:val="both"/>
      </w:pPr>
      <w:r>
        <w:t>4.4.11. Результатом административной процедуры является прием сотрудником ГБУ НО "УМФЦ" документов, представленных заявителем.</w:t>
      </w:r>
    </w:p>
    <w:p w:rsidR="001418C6" w:rsidRDefault="001418C6">
      <w:pPr>
        <w:pStyle w:val="ConsPlusNormal"/>
        <w:spacing w:before="280"/>
        <w:ind w:firstLine="540"/>
        <w:jc w:val="both"/>
      </w:pPr>
      <w:r>
        <w:t>4.4.12. Способом фиксации результата административной процедуры является выдача расписки в получении документов от заявителя.</w:t>
      </w:r>
    </w:p>
    <w:p w:rsidR="001418C6" w:rsidRDefault="001418C6">
      <w:pPr>
        <w:pStyle w:val="ConsPlusNormal"/>
        <w:spacing w:before="280"/>
        <w:ind w:firstLine="540"/>
        <w:jc w:val="both"/>
      </w:pPr>
      <w:r>
        <w:t>4.5.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1418C6" w:rsidRDefault="001418C6">
      <w:pPr>
        <w:pStyle w:val="ConsPlusNormal"/>
        <w:spacing w:before="280"/>
        <w:ind w:firstLine="540"/>
        <w:jc w:val="both"/>
      </w:pPr>
      <w:r>
        <w:t>4.5.1.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1418C6" w:rsidRDefault="001418C6">
      <w:pPr>
        <w:pStyle w:val="ConsPlusNormal"/>
        <w:spacing w:before="280"/>
        <w:ind w:firstLine="540"/>
        <w:jc w:val="both"/>
      </w:pPr>
      <w:r>
        <w:t>4.6. Направление ГБУ НО "УМФЦ" в администрацию документов, полученных от заявителей.</w:t>
      </w:r>
    </w:p>
    <w:p w:rsidR="001418C6" w:rsidRDefault="001418C6">
      <w:pPr>
        <w:pStyle w:val="ConsPlusNormal"/>
        <w:spacing w:before="280"/>
        <w:ind w:firstLine="540"/>
        <w:jc w:val="both"/>
      </w:pPr>
      <w:r>
        <w:t>4.6.1.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1418C6" w:rsidRDefault="001418C6">
      <w:pPr>
        <w:pStyle w:val="ConsPlusNormal"/>
        <w:spacing w:before="280"/>
        <w:ind w:firstLine="540"/>
        <w:jc w:val="both"/>
      </w:pPr>
      <w:r>
        <w:t>4.6.2. В случае взаимодействия ГБУ НО "УМФЦ" с Управлением ЖКХ в электронной форме сотрудник ГБУ НО "УМФЦ" направляет электронные образы (скан-копии) принятого заявления и документов (копий документов) в Управление ЖКХ не позднее следующего рабочего дня.</w:t>
      </w:r>
    </w:p>
    <w:p w:rsidR="001418C6" w:rsidRDefault="001418C6">
      <w:pPr>
        <w:pStyle w:val="ConsPlusNormal"/>
        <w:spacing w:before="280"/>
        <w:ind w:firstLine="540"/>
        <w:jc w:val="both"/>
      </w:pPr>
      <w:r>
        <w:t>4.6.3. 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1418C6" w:rsidRDefault="001418C6">
      <w:pPr>
        <w:pStyle w:val="ConsPlusNormal"/>
        <w:spacing w:before="280"/>
        <w:ind w:firstLine="540"/>
        <w:jc w:val="both"/>
      </w:pPr>
      <w:r>
        <w:t>Пакет документов передается (доставляется) курьером ГБУ НО "УМФЦ" в Управление ЖКХ не позднее 2 (двух) рабочих дней, следующих за днем приема и регистрации заявления в ГБУ НО "УМФЦ" по реестру передаваемых документов.</w:t>
      </w:r>
    </w:p>
    <w:p w:rsidR="001418C6" w:rsidRDefault="001418C6">
      <w:pPr>
        <w:pStyle w:val="ConsPlusNormal"/>
        <w:spacing w:before="280"/>
        <w:ind w:firstLine="540"/>
        <w:jc w:val="both"/>
      </w:pPr>
      <w:r>
        <w:t>4.6.4. Результатом административной процедуры является направление сотрудником ГБУ НО "УМФЦ" в Управление ЖКХ принятых от заявителя заявления и документов (копии документов).</w:t>
      </w:r>
    </w:p>
    <w:p w:rsidR="001418C6" w:rsidRDefault="001418C6">
      <w:pPr>
        <w:pStyle w:val="ConsPlusNormal"/>
        <w:spacing w:before="280"/>
        <w:ind w:firstLine="540"/>
        <w:jc w:val="both"/>
      </w:pPr>
      <w:r>
        <w:lastRenderedPageBreak/>
        <w:t>4.6.5.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1418C6" w:rsidRDefault="001418C6">
      <w:pPr>
        <w:pStyle w:val="ConsPlusNormal"/>
        <w:spacing w:before="280"/>
        <w:ind w:firstLine="540"/>
        <w:jc w:val="both"/>
      </w:pPr>
      <w:r>
        <w:t>4.7. Прием и регистрация органом, предоставляющим муниципальную услугу, заявления и документов (копии документов), принятых от заявителей через ГБУ НО "УМФЦ".</w:t>
      </w:r>
    </w:p>
    <w:p w:rsidR="001418C6" w:rsidRDefault="001418C6">
      <w:pPr>
        <w:pStyle w:val="ConsPlusNormal"/>
        <w:spacing w:before="280"/>
        <w:ind w:firstLine="540"/>
        <w:jc w:val="both"/>
      </w:pPr>
      <w:r>
        <w:t>4.7.1. Основанием для начала административных процедур является получение специалистом Управления ЖКХ от ГБУ НО "УМФЦ" документов, принятых от заявителя.</w:t>
      </w:r>
    </w:p>
    <w:p w:rsidR="001418C6" w:rsidRDefault="001418C6">
      <w:pPr>
        <w:pStyle w:val="ConsPlusNormal"/>
        <w:spacing w:before="280"/>
        <w:ind w:firstLine="540"/>
        <w:jc w:val="both"/>
      </w:pPr>
      <w:r>
        <w:t>4.7.2. В случае взаимодействия ГБУ НО "УМФЦ" с Управлением ЖКХ в электронной форме, при поступлении в Управление ЖКХ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1418C6" w:rsidRDefault="001418C6">
      <w:pPr>
        <w:pStyle w:val="ConsPlusNormal"/>
        <w:spacing w:before="280"/>
        <w:ind w:firstLine="540"/>
        <w:jc w:val="both"/>
      </w:pPr>
      <w:r>
        <w:t>При отсутствии технической возможности взаимодействия ГБУ НО "УМФЦ" с Управлением ЖКХ в электронной форме осуществляются действия на бумажном носителе в соответствии с соглашением о взаимодействии.</w:t>
      </w:r>
    </w:p>
    <w:p w:rsidR="001418C6" w:rsidRDefault="001418C6">
      <w:pPr>
        <w:pStyle w:val="ConsPlusNormal"/>
        <w:spacing w:before="280"/>
        <w:ind w:firstLine="540"/>
        <w:jc w:val="both"/>
      </w:pPr>
      <w:r>
        <w:t>4.7.3. Специалист Управления ЖКХ, ответственный за предоставление муниципальной услуги, осуществляет действия в соответствии с требованиями настоящего регламента.</w:t>
      </w:r>
    </w:p>
    <w:p w:rsidR="001418C6" w:rsidRDefault="001418C6">
      <w:pPr>
        <w:pStyle w:val="ConsPlusNormal"/>
        <w:spacing w:before="280"/>
        <w:ind w:firstLine="540"/>
        <w:jc w:val="both"/>
      </w:pPr>
      <w:r>
        <w:t>4.7.4.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1418C6" w:rsidRDefault="001418C6">
      <w:pPr>
        <w:pStyle w:val="ConsPlusNormal"/>
        <w:spacing w:before="280"/>
        <w:ind w:firstLine="540"/>
        <w:jc w:val="both"/>
      </w:pPr>
      <w:r>
        <w:t>4.7.5.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ЖКХ,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1418C6" w:rsidRDefault="001418C6">
      <w:pPr>
        <w:pStyle w:val="ConsPlusNormal"/>
        <w:spacing w:before="280"/>
        <w:ind w:firstLine="540"/>
        <w:jc w:val="both"/>
      </w:pPr>
      <w:r>
        <w:t>4.8. Направление Управлением ЖКХ в ГБУ НО "УМФЦ" документов, являющихся результатом предоставления муниципальной услуги.</w:t>
      </w:r>
    </w:p>
    <w:p w:rsidR="001418C6" w:rsidRDefault="001418C6">
      <w:pPr>
        <w:pStyle w:val="ConsPlusNormal"/>
        <w:spacing w:before="280"/>
        <w:ind w:firstLine="540"/>
        <w:jc w:val="both"/>
      </w:pPr>
      <w:r>
        <w:t>4.8.1. Основанием для начала административной процедуры являются подготовленные Управлением ЖКХ документы, являющиеся результатом предоставления муниципальной услуги.</w:t>
      </w:r>
    </w:p>
    <w:p w:rsidR="001418C6" w:rsidRDefault="001418C6">
      <w:pPr>
        <w:pStyle w:val="ConsPlusNormal"/>
        <w:spacing w:before="280"/>
        <w:ind w:firstLine="540"/>
        <w:jc w:val="both"/>
      </w:pPr>
      <w:r>
        <w:t xml:space="preserve">4.8.2. Специалист Управления ЖКХ, ответственный за предоставление муниципальной услуги, в срок не позднее 1 (одного) рабочего со дня </w:t>
      </w:r>
      <w:r>
        <w:lastRenderedPageBreak/>
        <w:t>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1418C6" w:rsidRDefault="001418C6">
      <w:pPr>
        <w:pStyle w:val="ConsPlusNormal"/>
        <w:spacing w:before="280"/>
        <w:ind w:firstLine="540"/>
        <w:jc w:val="both"/>
      </w:pPr>
      <w:r>
        <w:t>4.8.3. Результатом административной процедуры является направление в ГБУ НО "УМФЦ" документов, являющихся результатом предоставления муниципальной услуги.</w:t>
      </w:r>
    </w:p>
    <w:p w:rsidR="001418C6" w:rsidRDefault="001418C6">
      <w:pPr>
        <w:pStyle w:val="ConsPlusNormal"/>
        <w:spacing w:before="280"/>
        <w:ind w:firstLine="540"/>
        <w:jc w:val="both"/>
      </w:pPr>
      <w:r>
        <w:t>4.8.4.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Управлением ЖКХ.</w:t>
      </w:r>
    </w:p>
    <w:p w:rsidR="001418C6" w:rsidRDefault="001418C6">
      <w:pPr>
        <w:pStyle w:val="ConsPlusNormal"/>
        <w:spacing w:before="280"/>
        <w:ind w:firstLine="540"/>
        <w:jc w:val="both"/>
      </w:pPr>
      <w:r>
        <w:t>4.9.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1418C6" w:rsidRDefault="001418C6">
      <w:pPr>
        <w:pStyle w:val="ConsPlusNormal"/>
        <w:spacing w:before="280"/>
        <w:ind w:firstLine="540"/>
        <w:jc w:val="both"/>
      </w:pPr>
      <w:r>
        <w:t>4.9.1. Основанием для начала административной процедуры является поступление в ГБУ НО "УМФЦ" от Управления ЖКХ документов, являющихся результатом предоставления муниципальной услуги, по реестру передачи документов (акту приема-передачи).</w:t>
      </w:r>
    </w:p>
    <w:p w:rsidR="001418C6" w:rsidRDefault="001418C6">
      <w:pPr>
        <w:pStyle w:val="ConsPlusNormal"/>
        <w:spacing w:before="280"/>
        <w:ind w:firstLine="540"/>
        <w:jc w:val="both"/>
      </w:pPr>
      <w:r>
        <w:t>4.9.2.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1418C6" w:rsidRDefault="001418C6">
      <w:pPr>
        <w:pStyle w:val="ConsPlusNormal"/>
        <w:spacing w:before="280"/>
        <w:ind w:firstLine="540"/>
        <w:jc w:val="both"/>
      </w:pPr>
      <w:r>
        <w:t>4.9.3.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418C6" w:rsidRDefault="001418C6">
      <w:pPr>
        <w:pStyle w:val="ConsPlusNormal"/>
        <w:spacing w:before="280"/>
        <w:ind w:firstLine="540"/>
        <w:jc w:val="both"/>
      </w:pPr>
      <w:r>
        <w:t>4.9.4. 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МФЦ по СМЭВ и содержащего информацию из информационной системы администрации,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1418C6" w:rsidRDefault="001418C6">
      <w:pPr>
        <w:pStyle w:val="ConsPlusNormal"/>
        <w:spacing w:before="280"/>
        <w:ind w:firstLine="540"/>
        <w:jc w:val="both"/>
      </w:pPr>
      <w:r>
        <w:t xml:space="preserve">В присутствии заявителя удостоверяет документ в порядке, предусмотренном </w:t>
      </w:r>
      <w:hyperlink r:id="rId27"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1418C6" w:rsidRDefault="001418C6">
      <w:pPr>
        <w:pStyle w:val="ConsPlusNormal"/>
        <w:spacing w:before="280"/>
        <w:ind w:firstLine="540"/>
        <w:jc w:val="both"/>
      </w:pPr>
      <w:r>
        <w:lastRenderedPageBreak/>
        <w:t>4.9.5.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418C6" w:rsidRDefault="001418C6">
      <w:pPr>
        <w:pStyle w:val="ConsPlusNormal"/>
        <w:spacing w:before="280"/>
        <w:ind w:firstLine="540"/>
        <w:jc w:val="both"/>
      </w:pPr>
      <w:r>
        <w:t>4.9.6. Результатом административной процедуры является выдача документов, являющихся результатом предоставления муниципальной услуги.</w:t>
      </w:r>
    </w:p>
    <w:p w:rsidR="001418C6" w:rsidRDefault="001418C6">
      <w:pPr>
        <w:pStyle w:val="ConsPlusNormal"/>
        <w:spacing w:before="280"/>
        <w:ind w:firstLine="540"/>
        <w:jc w:val="both"/>
      </w:pPr>
      <w:r>
        <w:t>4.9.7.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1418C6" w:rsidRDefault="001418C6">
      <w:pPr>
        <w:pStyle w:val="ConsPlusNormal"/>
        <w:spacing w:before="280"/>
        <w:ind w:firstLine="540"/>
        <w:jc w:val="both"/>
      </w:pPr>
      <w:r>
        <w:t>4.10. Направление ГБУ НО "УМФЦ" в Управление ЖКХ не востребованных заявителями документов, являющихся результатом предоставления муниципальной услуги.</w:t>
      </w:r>
    </w:p>
    <w:p w:rsidR="001418C6" w:rsidRDefault="001418C6">
      <w:pPr>
        <w:pStyle w:val="ConsPlusNormal"/>
        <w:spacing w:before="280"/>
        <w:ind w:firstLine="540"/>
        <w:jc w:val="both"/>
      </w:pPr>
      <w:r>
        <w:t>4.10.1.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418C6" w:rsidRDefault="001418C6">
      <w:pPr>
        <w:pStyle w:val="ConsPlusNormal"/>
        <w:spacing w:before="280"/>
        <w:ind w:firstLine="540"/>
        <w:jc w:val="both"/>
      </w:pPr>
      <w:r>
        <w:t>4.10.2.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 востребованные заявителями документы на бумажных носителях в Управление ЖКХ по реестру передаваемых документов.</w:t>
      </w:r>
    </w:p>
    <w:p w:rsidR="001418C6" w:rsidRDefault="001418C6">
      <w:pPr>
        <w:pStyle w:val="ConsPlusNormal"/>
        <w:spacing w:before="280"/>
        <w:ind w:firstLine="540"/>
        <w:jc w:val="both"/>
      </w:pPr>
      <w:r>
        <w:t>Документы, полученные от Управления ЖКХ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1418C6" w:rsidRDefault="001418C6">
      <w:pPr>
        <w:pStyle w:val="ConsPlusNormal"/>
        <w:spacing w:before="280"/>
        <w:ind w:firstLine="540"/>
        <w:jc w:val="both"/>
      </w:pPr>
      <w:r>
        <w:t>4.10.3.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Управление ЖКХ, предоставляющий муниципальную услугу.</w:t>
      </w:r>
    </w:p>
    <w:p w:rsidR="001418C6" w:rsidRDefault="001418C6">
      <w:pPr>
        <w:pStyle w:val="ConsPlusNormal"/>
        <w:spacing w:before="280"/>
        <w:ind w:firstLine="540"/>
        <w:jc w:val="both"/>
      </w:pPr>
      <w:r>
        <w:t>4.10.4. Способом фиксации результата административной процедуры 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1418C6" w:rsidRDefault="001418C6">
      <w:pPr>
        <w:pStyle w:val="ConsPlusNormal"/>
        <w:spacing w:before="280"/>
        <w:ind w:firstLine="540"/>
        <w:jc w:val="both"/>
      </w:pPr>
      <w:r>
        <w:t xml:space="preserve">4.10.5. В соответствии с </w:t>
      </w:r>
      <w:hyperlink r:id="rId28"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w:t>
      </w:r>
      <w:r>
        <w:lastRenderedPageBreak/>
        <w:t>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1418C6" w:rsidRDefault="001418C6">
      <w:pPr>
        <w:pStyle w:val="ConsPlusNormal"/>
        <w:spacing w:before="280"/>
        <w:ind w:firstLine="540"/>
        <w:jc w:val="both"/>
      </w:pPr>
      <w:r>
        <w:t>4.10.6.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1418C6" w:rsidRDefault="001418C6">
      <w:pPr>
        <w:pStyle w:val="ConsPlusNormal"/>
        <w:spacing w:before="280"/>
        <w:ind w:firstLine="540"/>
        <w:jc w:val="both"/>
      </w:pPr>
      <w: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1418C6" w:rsidRDefault="001418C6">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418C6" w:rsidRDefault="001418C6">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1418C6" w:rsidRDefault="001418C6">
      <w:pPr>
        <w:pStyle w:val="ConsPlusNormal"/>
        <w:spacing w:before="280"/>
        <w:ind w:firstLine="540"/>
        <w:jc w:val="both"/>
      </w:pPr>
      <w:r>
        <w:t>- по номеру заявления и данным документа, удостоверяющего личность посредством АИС МФЦ направляет запрос на ЕПГУ.</w:t>
      </w:r>
    </w:p>
    <w:p w:rsidR="001418C6" w:rsidRDefault="001418C6">
      <w:pPr>
        <w:pStyle w:val="ConsPlusNormal"/>
        <w:spacing w:before="280"/>
        <w:ind w:firstLine="540"/>
        <w:jc w:val="both"/>
      </w:pPr>
      <w:r>
        <w:t>Данные о номере заявления заявитель предоставляет самостоятельно:</w:t>
      </w:r>
    </w:p>
    <w:p w:rsidR="001418C6" w:rsidRDefault="001418C6">
      <w:pPr>
        <w:pStyle w:val="ConsPlusNormal"/>
        <w:spacing w:before="280"/>
        <w:ind w:firstLine="540"/>
        <w:jc w:val="both"/>
      </w:pPr>
      <w:r>
        <w:t>- в полученном ответе сверяет данные о заявителе;</w:t>
      </w:r>
    </w:p>
    <w:p w:rsidR="001418C6" w:rsidRDefault="001418C6">
      <w:pPr>
        <w:pStyle w:val="ConsPlusNormal"/>
        <w:spacing w:before="280"/>
        <w:ind w:firstLine="540"/>
        <w:jc w:val="both"/>
      </w:pPr>
      <w:r>
        <w:t>- распечатывает результат предоставления муниципальной услуги в виде экземпляра электронного документа на бумажном носителе.</w:t>
      </w:r>
    </w:p>
    <w:p w:rsidR="001418C6" w:rsidRDefault="001418C6">
      <w:pPr>
        <w:pStyle w:val="ConsPlusNormal"/>
        <w:spacing w:before="280"/>
        <w:ind w:firstLine="540"/>
        <w:jc w:val="both"/>
      </w:pPr>
      <w:r>
        <w:t xml:space="preserve">В присутствии заявителя удостоверяет документ в порядке, предусмотренном </w:t>
      </w:r>
      <w:hyperlink r:id="rId29"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1418C6" w:rsidRDefault="001418C6">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1418C6" w:rsidRDefault="001418C6">
      <w:pPr>
        <w:pStyle w:val="ConsPlusNormal"/>
        <w:spacing w:before="280"/>
        <w:ind w:firstLine="540"/>
        <w:jc w:val="both"/>
      </w:pPr>
      <w: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1418C6" w:rsidRDefault="001418C6">
      <w:pPr>
        <w:pStyle w:val="ConsPlusNormal"/>
        <w:ind w:firstLine="540"/>
        <w:jc w:val="both"/>
      </w:pPr>
    </w:p>
    <w:p w:rsidR="001418C6" w:rsidRDefault="001418C6">
      <w:pPr>
        <w:pStyle w:val="ConsPlusNormal"/>
        <w:jc w:val="center"/>
        <w:outlineLvl w:val="1"/>
        <w:rPr>
          <w:b/>
          <w:bCs/>
        </w:rPr>
      </w:pPr>
      <w:r>
        <w:rPr>
          <w:b/>
          <w:bCs/>
        </w:rPr>
        <w:t>V. Формы контроля за исполнением регламента</w:t>
      </w:r>
    </w:p>
    <w:p w:rsidR="001418C6" w:rsidRDefault="001418C6">
      <w:pPr>
        <w:pStyle w:val="ConsPlusNormal"/>
        <w:ind w:firstLine="540"/>
        <w:jc w:val="both"/>
      </w:pPr>
    </w:p>
    <w:p w:rsidR="001418C6" w:rsidRDefault="001418C6">
      <w:pPr>
        <w:pStyle w:val="ConsPlusNormal"/>
        <w:ind w:firstLine="540"/>
        <w:jc w:val="both"/>
      </w:pPr>
      <w:r>
        <w:lastRenderedPageBreak/>
        <w:t>5.1.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1418C6" w:rsidRDefault="001418C6">
      <w:pPr>
        <w:pStyle w:val="ConsPlusNormal"/>
        <w:spacing w:before="280"/>
        <w:ind w:firstLine="540"/>
        <w:jc w:val="both"/>
      </w:pPr>
      <w:r>
        <w:t>5.2.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
    <w:p w:rsidR="001418C6" w:rsidRDefault="001418C6">
      <w:pPr>
        <w:pStyle w:val="ConsPlusNormal"/>
        <w:spacing w:before="280"/>
        <w:ind w:firstLine="540"/>
        <w:jc w:val="both"/>
      </w:pPr>
      <w:r>
        <w:t>5.3.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418C6" w:rsidRDefault="001418C6">
      <w:pPr>
        <w:pStyle w:val="ConsPlusNormal"/>
        <w:spacing w:before="280"/>
        <w:ind w:firstLine="540"/>
        <w:jc w:val="both"/>
      </w:pPr>
      <w:r>
        <w:t>5.4. Периодичность осуществления плановых проверок устанавливается главой местного самоуправления городского округа город Бор Нижегородской области, но не реже одного раза в год.</w:t>
      </w:r>
    </w:p>
    <w:p w:rsidR="001418C6" w:rsidRDefault="001418C6">
      <w:pPr>
        <w:pStyle w:val="ConsPlusNormal"/>
        <w:spacing w:before="280"/>
        <w:ind w:firstLine="540"/>
        <w:jc w:val="both"/>
      </w:pPr>
      <w:r>
        <w:t>5.5.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418C6" w:rsidRDefault="001418C6">
      <w:pPr>
        <w:pStyle w:val="ConsPlusNormal"/>
        <w:spacing w:before="280"/>
        <w:ind w:firstLine="540"/>
        <w:jc w:val="both"/>
      </w:pPr>
      <w:r>
        <w:t>5.6.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418C6" w:rsidRDefault="001418C6">
      <w:pPr>
        <w:pStyle w:val="ConsPlusNormal"/>
        <w:spacing w:before="280"/>
        <w:ind w:firstLine="540"/>
        <w:jc w:val="both"/>
      </w:pPr>
      <w:r>
        <w:t>5.7. Должностное лицо несет персональную ответственность за соблюдение сроков и порядка предоставления муниципальной услуги.</w:t>
      </w:r>
    </w:p>
    <w:p w:rsidR="001418C6" w:rsidRDefault="001418C6">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1418C6" w:rsidRDefault="001418C6">
      <w:pPr>
        <w:pStyle w:val="ConsPlusNormal"/>
        <w:spacing w:before="280"/>
        <w:ind w:firstLine="540"/>
        <w:jc w:val="both"/>
      </w:pPr>
      <w:r>
        <w:t>5.8.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1418C6" w:rsidRDefault="001418C6">
      <w:pPr>
        <w:pStyle w:val="ConsPlusNormal"/>
        <w:spacing w:before="280"/>
        <w:ind w:firstLine="540"/>
        <w:jc w:val="both"/>
      </w:pPr>
      <w:r>
        <w:t xml:space="preserve">5.9. Заявитель вправе получать информацию о порядке предоставления </w:t>
      </w:r>
      <w:r>
        <w:lastRenderedPageBreak/>
        <w:t>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418C6" w:rsidRDefault="001418C6">
      <w:pPr>
        <w:pStyle w:val="ConsPlusNormal"/>
        <w:spacing w:before="280"/>
        <w:ind w:firstLine="540"/>
        <w:jc w:val="both"/>
      </w:pPr>
      <w:r>
        <w:t>5.10. При предоставлении заявителю результата муниципальной услуги специалист Администрации, сотрудник ГБУ НО "УМФЦ" 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1418C6" w:rsidRDefault="001418C6">
      <w:pPr>
        <w:pStyle w:val="ConsPlusNormal"/>
        <w:spacing w:before="280"/>
        <w:ind w:firstLine="540"/>
        <w:jc w:val="both"/>
      </w:pPr>
      <w:r>
        <w:t>5.11. После описания процедуры оценки специалист Администрации или образовательной организации предлагает заявителю оценить качество услуги путем заполнения анкеты или опросного листа.</w:t>
      </w:r>
    </w:p>
    <w:p w:rsidR="001418C6" w:rsidRDefault="001418C6">
      <w:pPr>
        <w:pStyle w:val="ConsPlusNormal"/>
        <w:spacing w:before="280"/>
        <w:ind w:firstLine="540"/>
        <w:jc w:val="both"/>
      </w:pPr>
      <w:r>
        <w:t>Если заявитель обращался за предоставлением муниципальной услуги в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(www.umfc-no.ru), расположенным в сети "Интернет" либо заполнить анкеты или опросные листы.</w:t>
      </w:r>
    </w:p>
    <w:p w:rsidR="001418C6" w:rsidRDefault="001418C6">
      <w:pPr>
        <w:pStyle w:val="ConsPlusNormal"/>
        <w:ind w:firstLine="540"/>
        <w:jc w:val="both"/>
      </w:pPr>
    </w:p>
    <w:p w:rsidR="001418C6" w:rsidRDefault="001418C6">
      <w:pPr>
        <w:pStyle w:val="ConsPlusNormal"/>
        <w:jc w:val="center"/>
        <w:outlineLvl w:val="1"/>
        <w:rPr>
          <w:b/>
          <w:bCs/>
        </w:rPr>
      </w:pPr>
      <w:r>
        <w:rPr>
          <w:b/>
          <w:bCs/>
        </w:rPr>
        <w:t>VI. Досудебный (внесудебный) порядок обжалования решений</w:t>
      </w:r>
    </w:p>
    <w:p w:rsidR="001418C6" w:rsidRDefault="001418C6">
      <w:pPr>
        <w:pStyle w:val="ConsPlusNormal"/>
        <w:jc w:val="center"/>
        <w:rPr>
          <w:b/>
          <w:bCs/>
        </w:rPr>
      </w:pPr>
      <w:r>
        <w:rPr>
          <w:b/>
          <w:bCs/>
        </w:rPr>
        <w:t>и действий (бездействия) администрации и ее должностных</w:t>
      </w:r>
    </w:p>
    <w:p w:rsidR="001418C6" w:rsidRDefault="001418C6">
      <w:pPr>
        <w:pStyle w:val="ConsPlusNormal"/>
        <w:jc w:val="center"/>
        <w:rPr>
          <w:b/>
          <w:bCs/>
        </w:rPr>
      </w:pPr>
      <w:r>
        <w:rPr>
          <w:b/>
          <w:bCs/>
        </w:rPr>
        <w:t>лиц, предоставляющих муниципальную услугу</w:t>
      </w:r>
    </w:p>
    <w:p w:rsidR="001418C6" w:rsidRDefault="001418C6">
      <w:pPr>
        <w:pStyle w:val="ConsPlusNormal"/>
        <w:ind w:firstLine="540"/>
        <w:jc w:val="both"/>
      </w:pPr>
    </w:p>
    <w:p w:rsidR="001418C6" w:rsidRDefault="001418C6">
      <w:pPr>
        <w:pStyle w:val="ConsPlusNormal"/>
        <w:ind w:firstLine="540"/>
        <w:jc w:val="both"/>
      </w:pPr>
      <w:r>
        <w:t>6.1.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w:t>
      </w:r>
    </w:p>
    <w:p w:rsidR="001418C6" w:rsidRDefault="001418C6">
      <w:pPr>
        <w:pStyle w:val="ConsPlusNormal"/>
        <w:spacing w:before="280"/>
        <w:ind w:firstLine="540"/>
        <w:jc w:val="both"/>
      </w:pPr>
      <w:r>
        <w:t>6.2. Жалоба подается в Администрацию, ГБУ НО "УМФЦ" в письменной форме, в том числе при личном приеме заявителя, или в электронном виде.</w:t>
      </w:r>
    </w:p>
    <w:p w:rsidR="001418C6" w:rsidRDefault="001418C6">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1418C6" w:rsidRDefault="001418C6">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1418C6" w:rsidRDefault="001418C6">
      <w:pPr>
        <w:pStyle w:val="ConsPlusNormal"/>
        <w:spacing w:before="280"/>
        <w:ind w:firstLine="540"/>
        <w:jc w:val="both"/>
      </w:pPr>
      <w:r>
        <w:t>Жалобу на решения и действия (бездействия) работника ГБУ НО "УМФЦ" подается руководителю МФЦ в письменной форме на личном приеме заявителя.</w:t>
      </w:r>
    </w:p>
    <w:p w:rsidR="001418C6" w:rsidRDefault="001418C6">
      <w:pPr>
        <w:pStyle w:val="ConsPlusNormal"/>
        <w:spacing w:before="280"/>
        <w:ind w:firstLine="540"/>
        <w:jc w:val="both"/>
      </w:pPr>
      <w:r>
        <w:t xml:space="preserve">Прием жалоб в письменной форме осуществляется Администрацией, ГБУ </w:t>
      </w:r>
      <w:r>
        <w:lastRenderedPageBreak/>
        <w:t>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418C6" w:rsidRDefault="001418C6">
      <w:pPr>
        <w:pStyle w:val="ConsPlusNormal"/>
        <w:spacing w:before="280"/>
        <w:ind w:firstLine="540"/>
        <w:jc w:val="both"/>
      </w:pPr>
      <w:r>
        <w:t>Время приема жалоб должно совпадать со временем предоставления муниципальной услуги.</w:t>
      </w:r>
    </w:p>
    <w:p w:rsidR="001418C6" w:rsidRDefault="001418C6">
      <w:pPr>
        <w:pStyle w:val="ConsPlusNormal"/>
        <w:spacing w:before="280"/>
        <w:ind w:firstLine="540"/>
        <w:jc w:val="both"/>
      </w:pPr>
      <w:r>
        <w:t>Жалоба в письменной форме может быть также направлена по почте.</w:t>
      </w:r>
    </w:p>
    <w:p w:rsidR="001418C6" w:rsidRDefault="001418C6">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418C6" w:rsidRDefault="001418C6">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1418C6" w:rsidRDefault="001418C6">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1418C6" w:rsidRDefault="001418C6">
      <w:pPr>
        <w:pStyle w:val="ConsPlusNormal"/>
        <w:spacing w:before="280"/>
        <w:ind w:firstLine="540"/>
        <w:jc w:val="both"/>
      </w:pPr>
      <w:r>
        <w:t>6.3.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органов местного самоуправления городского округа город Бор, ЕПГУ, а также предоставляется в устной форме на личном приеме или с использованием телефонной связи, в письменной форме, по электронной почте.</w:t>
      </w:r>
    </w:p>
    <w:p w:rsidR="001418C6" w:rsidRDefault="001418C6">
      <w:pPr>
        <w:pStyle w:val="ConsPlusNormal"/>
        <w:spacing w:before="280"/>
        <w:ind w:firstLine="540"/>
        <w:jc w:val="both"/>
      </w:pPr>
      <w:r>
        <w:t>6.4. Досудебное (внесудебное) обжалование решений и действий (бездействия) Администрации, ГБУ НО "УМФЦ", ее должностных лиц осуществляется в соответствии с:</w:t>
      </w:r>
    </w:p>
    <w:p w:rsidR="001418C6" w:rsidRDefault="001418C6">
      <w:pPr>
        <w:pStyle w:val="ConsPlusNormal"/>
        <w:spacing w:before="280"/>
        <w:ind w:firstLine="540"/>
        <w:jc w:val="both"/>
      </w:pPr>
      <w:r>
        <w:t xml:space="preserve">Федеральным </w:t>
      </w:r>
      <w:hyperlink r:id="rId30"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1418C6" w:rsidRDefault="001418C6">
      <w:pPr>
        <w:pStyle w:val="ConsPlusNormal"/>
        <w:spacing w:before="280"/>
        <w:ind w:firstLine="540"/>
        <w:jc w:val="both"/>
      </w:pPr>
      <w:hyperlink r:id="rId31"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418C6" w:rsidRDefault="001418C6">
      <w:pPr>
        <w:pStyle w:val="ConsPlusNormal"/>
        <w:spacing w:before="280"/>
        <w:ind w:firstLine="540"/>
        <w:jc w:val="both"/>
      </w:pPr>
      <w:hyperlink r:id="rId32"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w:t>
      </w:r>
      <w:r>
        <w:lastRenderedPageBreak/>
        <w:t>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418C6" w:rsidRDefault="001418C6">
      <w:pPr>
        <w:pStyle w:val="ConsPlusNormal"/>
        <w:spacing w:before="280"/>
        <w:ind w:firstLine="540"/>
        <w:jc w:val="both"/>
      </w:pPr>
      <w:r>
        <w:t>6.5.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418C6" w:rsidRDefault="001418C6">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33"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1418C6" w:rsidRDefault="001418C6">
      <w:pPr>
        <w:pStyle w:val="ConsPlusNormal"/>
        <w:spacing w:before="280"/>
        <w:ind w:firstLine="540"/>
        <w:jc w:val="both"/>
      </w:pPr>
      <w:r>
        <w:t>б) нарушение срока предоставления муниципальной услуги;</w:t>
      </w:r>
    </w:p>
    <w:p w:rsidR="001418C6" w:rsidRDefault="001418C6">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1418C6" w:rsidRDefault="001418C6">
      <w:pPr>
        <w:pStyle w:val="ConsPlusNormal"/>
        <w:spacing w:before="28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1418C6" w:rsidRDefault="001418C6">
      <w:pPr>
        <w:pStyle w:val="ConsPlusNormal"/>
        <w:spacing w:before="28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1418C6" w:rsidRDefault="001418C6">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1418C6" w:rsidRDefault="001418C6">
      <w:pPr>
        <w:pStyle w:val="ConsPlusNormal"/>
        <w:spacing w:before="280"/>
        <w:ind w:firstLine="540"/>
        <w:jc w:val="both"/>
      </w:pPr>
      <w:r>
        <w:t>ж) нарушение срока или порядка выдачи документов по результатам предоставления муниципальной услуги;</w:t>
      </w:r>
    </w:p>
    <w:p w:rsidR="001418C6" w:rsidRDefault="001418C6">
      <w:pPr>
        <w:pStyle w:val="ConsPlusNormal"/>
        <w:spacing w:before="280"/>
        <w:ind w:firstLine="540"/>
        <w:jc w:val="both"/>
      </w:pPr>
      <w:r>
        <w:t xml:space="preserve">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lastRenderedPageBreak/>
        <w:t>Российской Федерации, законами и иными нормативными правовыми актами Нижегородской области, нормативными правовыми актами городского округа город Бор Нижегородской области;</w:t>
      </w:r>
    </w:p>
    <w:p w:rsidR="001418C6" w:rsidRDefault="001418C6">
      <w:pPr>
        <w:pStyle w:val="ConsPlusNormal"/>
        <w:spacing w:before="280"/>
        <w:ind w:firstLine="540"/>
        <w:jc w:val="both"/>
      </w:pPr>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1418C6" w:rsidRDefault="001418C6">
      <w:pPr>
        <w:pStyle w:val="ConsPlusNormal"/>
        <w:spacing w:before="280"/>
        <w:ind w:firstLine="540"/>
        <w:jc w:val="both"/>
      </w:pPr>
      <w:r>
        <w:t>6.5.2.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1418C6" w:rsidRDefault="001418C6">
      <w:pPr>
        <w:pStyle w:val="ConsPlusNormal"/>
        <w:spacing w:before="280"/>
        <w:ind w:firstLine="540"/>
        <w:jc w:val="both"/>
      </w:pPr>
      <w: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1418C6" w:rsidRDefault="001418C6">
      <w:pPr>
        <w:pStyle w:val="ConsPlusNormal"/>
        <w:spacing w:before="28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1418C6" w:rsidRDefault="001418C6">
      <w:pPr>
        <w:pStyle w:val="ConsPlusNormal"/>
        <w:spacing w:before="280"/>
        <w:ind w:firstLine="540"/>
        <w:jc w:val="both"/>
      </w:pPr>
      <w: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
    <w:p w:rsidR="001418C6" w:rsidRDefault="001418C6">
      <w:pPr>
        <w:pStyle w:val="ConsPlusNormal"/>
        <w:spacing w:before="280"/>
        <w:ind w:firstLine="540"/>
        <w:jc w:val="both"/>
      </w:pPr>
      <w:r>
        <w:t>д) нарушение срока или порядка выдачи документов по результатам предоставления муниципальной услуги;</w:t>
      </w:r>
    </w:p>
    <w:p w:rsidR="001418C6" w:rsidRDefault="001418C6">
      <w:pPr>
        <w:pStyle w:val="ConsPlusNormal"/>
        <w:spacing w:before="280"/>
        <w:ind w:firstLine="540"/>
        <w:jc w:val="both"/>
      </w:pPr>
      <w:r>
        <w:t>6.6. В электронном виде жалоба может быть подана заявителем посредством:</w:t>
      </w:r>
    </w:p>
    <w:p w:rsidR="001418C6" w:rsidRDefault="001418C6">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1418C6" w:rsidRDefault="001418C6">
      <w:pPr>
        <w:pStyle w:val="ConsPlusNormal"/>
        <w:spacing w:before="280"/>
        <w:ind w:firstLine="540"/>
        <w:jc w:val="both"/>
      </w:pPr>
      <w:r>
        <w:t>б) федеральной государственной информационной системы "Единый портал государственных и муниципальных услуг (функций)";</w:t>
      </w:r>
    </w:p>
    <w:p w:rsidR="001418C6" w:rsidRDefault="001418C6">
      <w:pPr>
        <w:pStyle w:val="ConsPlusNormal"/>
        <w:spacing w:before="280"/>
        <w:ind w:firstLine="540"/>
        <w:jc w:val="both"/>
      </w:pPr>
      <w:r>
        <w:t xml:space="preserve">в) портала федеральной государственной информационной системы, </w:t>
      </w:r>
      <w: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418C6" w:rsidRDefault="001418C6">
      <w:pPr>
        <w:pStyle w:val="ConsPlusNormal"/>
        <w:spacing w:before="280"/>
        <w:ind w:firstLine="540"/>
        <w:jc w:val="both"/>
      </w:pPr>
      <w:r>
        <w:t>6.7. Жалоба должна содержать:</w:t>
      </w:r>
    </w:p>
    <w:p w:rsidR="001418C6" w:rsidRDefault="001418C6">
      <w:pPr>
        <w:pStyle w:val="ConsPlusNormal"/>
        <w:spacing w:before="280"/>
        <w:ind w:firstLine="540"/>
        <w:jc w:val="both"/>
      </w:pPr>
      <w:r>
        <w:t>а) наименование структурного подразделения Администрации, ГБУ НО "УМФЦ", должностного лица администрации либо муниципального служащего, либо сотрудника образовательной организации, решения и действия (бездействие) которых обжалуются;</w:t>
      </w:r>
    </w:p>
    <w:p w:rsidR="001418C6" w:rsidRDefault="001418C6">
      <w:pPr>
        <w:pStyle w:val="ConsPlusNormal"/>
        <w:spacing w:before="280"/>
        <w:ind w:firstLine="540"/>
        <w:jc w:val="both"/>
      </w:pPr>
      <w:r>
        <w:t>б)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1418C6" w:rsidRDefault="001418C6">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сотрудника ГБУ НО "УМФЦ", предоставляющих муниципальную услугу, должностных лиц либо муниципального служащего;</w:t>
      </w:r>
    </w:p>
    <w:p w:rsidR="001418C6" w:rsidRDefault="001418C6">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сотрудника ГБУ НО "УМФЦ". Заявителем могут быть представлены документы (при наличии), подтверждающие доводы заявителя, либо их копии.</w:t>
      </w:r>
    </w:p>
    <w:p w:rsidR="001418C6" w:rsidRDefault="001418C6">
      <w:pPr>
        <w:pStyle w:val="ConsPlusNormal"/>
        <w:spacing w:before="280"/>
        <w:ind w:firstLine="540"/>
        <w:jc w:val="both"/>
      </w:pPr>
      <w:r>
        <w:t>6.8.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418C6" w:rsidRDefault="001418C6">
      <w:pPr>
        <w:pStyle w:val="ConsPlusNormal"/>
        <w:spacing w:before="280"/>
        <w:ind w:firstLine="540"/>
        <w:jc w:val="both"/>
      </w:pPr>
      <w:r>
        <w:t>6.9.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1418C6" w:rsidRDefault="001418C6">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418C6" w:rsidRDefault="001418C6">
      <w:pPr>
        <w:pStyle w:val="ConsPlusNormal"/>
        <w:spacing w:before="280"/>
        <w:ind w:firstLine="540"/>
        <w:jc w:val="both"/>
      </w:pPr>
      <w:r>
        <w:lastRenderedPageBreak/>
        <w:t>6.10.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1418C6" w:rsidRDefault="001418C6">
      <w:pPr>
        <w:pStyle w:val="ConsPlusNormal"/>
        <w:spacing w:before="280"/>
        <w:ind w:firstLine="540"/>
        <w:jc w:val="both"/>
      </w:pPr>
      <w:r>
        <w:t>6.11.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418C6" w:rsidRDefault="001418C6">
      <w:pPr>
        <w:pStyle w:val="ConsPlusNormal"/>
        <w:spacing w:before="28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p>
    <w:p w:rsidR="001418C6" w:rsidRDefault="001418C6">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1418C6" w:rsidRDefault="001418C6">
      <w:pPr>
        <w:pStyle w:val="ConsPlusNormal"/>
        <w:spacing w:before="280"/>
        <w:ind w:firstLine="540"/>
        <w:jc w:val="both"/>
      </w:pPr>
      <w:r>
        <w:t>6.12.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1418C6" w:rsidRDefault="001418C6">
      <w:pPr>
        <w:pStyle w:val="ConsPlusNormal"/>
        <w:spacing w:before="280"/>
        <w:ind w:firstLine="540"/>
        <w:jc w:val="both"/>
      </w:pPr>
      <w:r>
        <w:t>Срок рассмотрения жалобы исчисляется со дня регистрации жалобы в Администрации.</w:t>
      </w:r>
    </w:p>
    <w:p w:rsidR="001418C6" w:rsidRDefault="001418C6">
      <w:pPr>
        <w:pStyle w:val="ConsPlusNormal"/>
        <w:spacing w:before="280"/>
        <w:ind w:firstLine="540"/>
        <w:jc w:val="both"/>
      </w:pPr>
      <w:r>
        <w:t>6.13. По результатам рассмотрения жалобы принимается одно из следующих решений:</w:t>
      </w:r>
    </w:p>
    <w:p w:rsidR="001418C6" w:rsidRDefault="001418C6">
      <w:pPr>
        <w:pStyle w:val="ConsPlusNormal"/>
        <w:spacing w:before="280"/>
        <w:ind w:firstLine="540"/>
        <w:jc w:val="both"/>
      </w:pPr>
      <w:r>
        <w:lastRenderedPageBreak/>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1418C6" w:rsidRDefault="001418C6">
      <w:pPr>
        <w:pStyle w:val="ConsPlusNormal"/>
        <w:spacing w:before="280"/>
        <w:ind w:firstLine="540"/>
        <w:jc w:val="both"/>
      </w:pPr>
      <w:r>
        <w:t>б) в удовлетворении жалобы отказывается.</w:t>
      </w:r>
    </w:p>
    <w:p w:rsidR="001418C6" w:rsidRDefault="001418C6">
      <w:pPr>
        <w:pStyle w:val="ConsPlusNormal"/>
        <w:spacing w:before="280"/>
        <w:ind w:firstLine="540"/>
        <w:jc w:val="both"/>
      </w:pPr>
      <w:r>
        <w:t>6.14. В удовлетворении жалобы отказывается в следующих случаях:</w:t>
      </w:r>
    </w:p>
    <w:p w:rsidR="001418C6" w:rsidRDefault="001418C6">
      <w:pPr>
        <w:pStyle w:val="ConsPlusNormal"/>
        <w:spacing w:before="280"/>
        <w:ind w:firstLine="540"/>
        <w:jc w:val="both"/>
      </w:pPr>
      <w:r>
        <w:t>6.14.1. Наличие вступившего в законную силу решения суда по жалобе о том же предмете и по тем же основаниям.</w:t>
      </w:r>
    </w:p>
    <w:p w:rsidR="001418C6" w:rsidRDefault="001418C6">
      <w:pPr>
        <w:pStyle w:val="ConsPlusNormal"/>
        <w:spacing w:before="280"/>
        <w:ind w:firstLine="540"/>
        <w:jc w:val="both"/>
      </w:pPr>
      <w:r>
        <w:t>6.14.2. Подача жалобы лицом, полномочия которого не подтверждены в порядке, установленном законодательством Российской Федерации.</w:t>
      </w:r>
    </w:p>
    <w:p w:rsidR="001418C6" w:rsidRDefault="001418C6">
      <w:pPr>
        <w:pStyle w:val="ConsPlusNormal"/>
        <w:spacing w:before="280"/>
        <w:ind w:firstLine="540"/>
        <w:jc w:val="both"/>
      </w:pPr>
      <w:r>
        <w:t>6.14.3.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418C6" w:rsidRDefault="001418C6">
      <w:pPr>
        <w:pStyle w:val="ConsPlusNormal"/>
        <w:spacing w:before="280"/>
        <w:ind w:firstLine="540"/>
        <w:jc w:val="both"/>
      </w:pPr>
      <w:r>
        <w:t>6.15.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w:t>
      </w:r>
    </w:p>
    <w:p w:rsidR="001418C6" w:rsidRDefault="001418C6">
      <w:pPr>
        <w:pStyle w:val="ConsPlusNormal"/>
        <w:spacing w:before="280"/>
        <w:ind w:firstLine="540"/>
        <w:jc w:val="both"/>
      </w:pPr>
      <w:r>
        <w:t>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1418C6" w:rsidRDefault="001418C6">
      <w:pPr>
        <w:pStyle w:val="ConsPlusNormal"/>
        <w:spacing w:before="280"/>
        <w:ind w:firstLine="540"/>
        <w:jc w:val="both"/>
      </w:pPr>
      <w:r>
        <w:t>6.16. В ответе по результатам рассмотрения жалобы указываются:</w:t>
      </w:r>
    </w:p>
    <w:p w:rsidR="001418C6" w:rsidRDefault="001418C6">
      <w:pPr>
        <w:pStyle w:val="ConsPlusNormal"/>
        <w:spacing w:before="28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1418C6" w:rsidRDefault="001418C6">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1418C6" w:rsidRDefault="001418C6">
      <w:pPr>
        <w:pStyle w:val="ConsPlusNormal"/>
        <w:spacing w:before="280"/>
        <w:ind w:firstLine="540"/>
        <w:jc w:val="both"/>
      </w:pPr>
      <w:r>
        <w:t>в) фамилия, имя, отчество (при наличии) или наименование заявителя;</w:t>
      </w:r>
    </w:p>
    <w:p w:rsidR="001418C6" w:rsidRDefault="001418C6">
      <w:pPr>
        <w:pStyle w:val="ConsPlusNormal"/>
        <w:spacing w:before="280"/>
        <w:ind w:firstLine="540"/>
        <w:jc w:val="both"/>
      </w:pPr>
      <w:r>
        <w:t>г) основания для принятия решения по жалобе;</w:t>
      </w:r>
    </w:p>
    <w:p w:rsidR="001418C6" w:rsidRDefault="001418C6">
      <w:pPr>
        <w:pStyle w:val="ConsPlusNormal"/>
        <w:spacing w:before="280"/>
        <w:ind w:firstLine="540"/>
        <w:jc w:val="both"/>
      </w:pPr>
      <w:r>
        <w:t>д) принятое по жалобе решение;</w:t>
      </w:r>
    </w:p>
    <w:p w:rsidR="001418C6" w:rsidRDefault="001418C6">
      <w:pPr>
        <w:pStyle w:val="ConsPlusNormal"/>
        <w:spacing w:before="280"/>
        <w:ind w:firstLine="540"/>
        <w:jc w:val="both"/>
      </w:pPr>
      <w:r>
        <w:t xml:space="preserve">е) в случае признания жалобы подлежащей удовлетворению в ответе заявителю, указанном в </w:t>
      </w:r>
      <w:hyperlink r:id="rId35" w:history="1">
        <w:r>
          <w:rPr>
            <w:color w:val="0000FF"/>
          </w:rPr>
          <w:t>части 8 статьи 11.2</w:t>
        </w:r>
      </w:hyperlink>
      <w:r>
        <w:t xml:space="preserve"> Федерального закона от 27 июля </w:t>
      </w:r>
      <w:r>
        <w:lastRenderedPageBreak/>
        <w:t>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18C6" w:rsidRDefault="001418C6">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36"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418C6" w:rsidRDefault="001418C6">
      <w:pPr>
        <w:pStyle w:val="ConsPlusNormal"/>
        <w:spacing w:before="280"/>
        <w:ind w:firstLine="540"/>
        <w:jc w:val="both"/>
      </w:pPr>
      <w:r>
        <w:t>6.17.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18C6" w:rsidRDefault="001418C6">
      <w:pPr>
        <w:pStyle w:val="ConsPlusNormal"/>
        <w:spacing w:before="280"/>
        <w:ind w:firstLine="540"/>
        <w:jc w:val="both"/>
      </w:pPr>
      <w:r>
        <w:t>6.18. Администрация, ГБУ НО "УМФЦ", учредитель ГБУ НО "УМФЦ" вправе оставить жалобу без ответа в следующих случаях:</w:t>
      </w:r>
    </w:p>
    <w:p w:rsidR="001418C6" w:rsidRDefault="001418C6">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418C6" w:rsidRDefault="001418C6">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418C6" w:rsidRDefault="001418C6">
      <w:pPr>
        <w:pStyle w:val="ConsPlusNormal"/>
        <w:spacing w:before="280"/>
        <w:ind w:firstLine="540"/>
        <w:jc w:val="both"/>
      </w:pPr>
      <w:r>
        <w:t>6.19.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1418C6" w:rsidRDefault="001418C6">
      <w:pPr>
        <w:pStyle w:val="ConsPlusNormal"/>
        <w:spacing w:before="280"/>
        <w:ind w:firstLine="540"/>
        <w:jc w:val="both"/>
      </w:pPr>
      <w:r>
        <w:t>6.20.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w:t>
      </w: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1</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247"/>
        <w:gridCol w:w="2221"/>
        <w:gridCol w:w="2204"/>
        <w:gridCol w:w="3399"/>
      </w:tblGrid>
      <w:tr w:rsidR="001418C6" w:rsidRPr="001418C6">
        <w:tc>
          <w:tcPr>
            <w:tcW w:w="1247" w:type="dxa"/>
            <w:vMerge w:val="restart"/>
          </w:tcPr>
          <w:p w:rsidR="001418C6" w:rsidRPr="001418C6" w:rsidRDefault="001418C6">
            <w:pPr>
              <w:pStyle w:val="ConsPlusNormal"/>
            </w:pPr>
          </w:p>
        </w:tc>
        <w:tc>
          <w:tcPr>
            <w:tcW w:w="7824" w:type="dxa"/>
            <w:gridSpan w:val="3"/>
          </w:tcPr>
          <w:p w:rsidR="001418C6" w:rsidRPr="001418C6" w:rsidRDefault="001418C6">
            <w:pPr>
              <w:pStyle w:val="ConsPlusNormal"/>
              <w:jc w:val="center"/>
            </w:pPr>
            <w:r w:rsidRPr="001418C6">
              <w:t>В ______________________________________________________</w:t>
            </w:r>
          </w:p>
          <w:p w:rsidR="001418C6" w:rsidRPr="001418C6" w:rsidRDefault="001418C6">
            <w:pPr>
              <w:pStyle w:val="ConsPlusNormal"/>
              <w:jc w:val="center"/>
            </w:pPr>
            <w:r w:rsidRPr="001418C6">
              <w:t>(наименование уполномоченного органа)</w:t>
            </w:r>
          </w:p>
        </w:tc>
      </w:tr>
      <w:tr w:rsidR="001418C6" w:rsidRPr="001418C6">
        <w:tc>
          <w:tcPr>
            <w:tcW w:w="1247" w:type="dxa"/>
            <w:vMerge/>
          </w:tcPr>
          <w:p w:rsidR="001418C6" w:rsidRPr="001418C6" w:rsidRDefault="001418C6">
            <w:pPr>
              <w:pStyle w:val="ConsPlusNormal"/>
              <w:jc w:val="center"/>
            </w:pPr>
          </w:p>
        </w:tc>
        <w:tc>
          <w:tcPr>
            <w:tcW w:w="7824" w:type="dxa"/>
            <w:gridSpan w:val="3"/>
          </w:tcPr>
          <w:p w:rsidR="001418C6" w:rsidRPr="001418C6" w:rsidRDefault="001418C6">
            <w:pPr>
              <w:pStyle w:val="ConsPlusNormal"/>
              <w:jc w:val="center"/>
            </w:pPr>
            <w:r w:rsidRPr="001418C6">
              <w:t>_______________________________________________________</w:t>
            </w:r>
          </w:p>
          <w:p w:rsidR="001418C6" w:rsidRPr="001418C6" w:rsidRDefault="001418C6">
            <w:pPr>
              <w:pStyle w:val="ConsPlusNormal"/>
            </w:pPr>
          </w:p>
          <w:p w:rsidR="001418C6" w:rsidRPr="001418C6" w:rsidRDefault="001418C6">
            <w:pPr>
              <w:pStyle w:val="ConsPlusNormal"/>
              <w:jc w:val="center"/>
            </w:pPr>
            <w:r w:rsidRPr="001418C6">
              <w:t>от _____________________________________________________</w:t>
            </w:r>
          </w:p>
          <w:p w:rsidR="001418C6" w:rsidRPr="001418C6" w:rsidRDefault="001418C6">
            <w:pPr>
              <w:pStyle w:val="ConsPlusNormal"/>
              <w:jc w:val="center"/>
            </w:pPr>
            <w:r w:rsidRPr="001418C6">
              <w:t>(для граждан - фамилия, имя, отчество, адрес; телефон;</w:t>
            </w:r>
          </w:p>
        </w:tc>
      </w:tr>
      <w:tr w:rsidR="001418C6" w:rsidRPr="001418C6">
        <w:tc>
          <w:tcPr>
            <w:tcW w:w="1247" w:type="dxa"/>
            <w:vMerge/>
          </w:tcPr>
          <w:p w:rsidR="001418C6" w:rsidRPr="001418C6" w:rsidRDefault="001418C6">
            <w:pPr>
              <w:pStyle w:val="ConsPlusNormal"/>
              <w:jc w:val="center"/>
            </w:pPr>
          </w:p>
        </w:tc>
        <w:tc>
          <w:tcPr>
            <w:tcW w:w="7824" w:type="dxa"/>
            <w:gridSpan w:val="3"/>
          </w:tcPr>
          <w:p w:rsidR="001418C6" w:rsidRPr="001418C6" w:rsidRDefault="001418C6">
            <w:pPr>
              <w:pStyle w:val="ConsPlusNormal"/>
              <w:jc w:val="center"/>
            </w:pPr>
            <w:r w:rsidRPr="001418C6">
              <w:t>_______________________________________________________</w:t>
            </w:r>
          </w:p>
          <w:p w:rsidR="001418C6" w:rsidRPr="001418C6" w:rsidRDefault="001418C6">
            <w:pPr>
              <w:pStyle w:val="ConsPlusNormal"/>
              <w:jc w:val="center"/>
            </w:pPr>
            <w:r w:rsidRPr="001418C6">
              <w:t>для ИП - ФИО, адрес, телефон, ИНН, банковские реквизиты;</w:t>
            </w:r>
          </w:p>
        </w:tc>
      </w:tr>
      <w:tr w:rsidR="001418C6" w:rsidRPr="001418C6">
        <w:tc>
          <w:tcPr>
            <w:tcW w:w="1247" w:type="dxa"/>
            <w:vMerge/>
          </w:tcPr>
          <w:p w:rsidR="001418C6" w:rsidRPr="001418C6" w:rsidRDefault="001418C6">
            <w:pPr>
              <w:pStyle w:val="ConsPlusNormal"/>
              <w:jc w:val="center"/>
            </w:pPr>
          </w:p>
        </w:tc>
        <w:tc>
          <w:tcPr>
            <w:tcW w:w="7824" w:type="dxa"/>
            <w:gridSpan w:val="3"/>
          </w:tcPr>
          <w:p w:rsidR="001418C6" w:rsidRPr="001418C6" w:rsidRDefault="001418C6">
            <w:pPr>
              <w:pStyle w:val="ConsPlusNormal"/>
              <w:jc w:val="center"/>
            </w:pPr>
            <w:r w:rsidRPr="001418C6">
              <w:t>_______________________________________________________</w:t>
            </w:r>
          </w:p>
          <w:p w:rsidR="001418C6" w:rsidRPr="001418C6" w:rsidRDefault="001418C6">
            <w:pPr>
              <w:pStyle w:val="ConsPlusNormal"/>
              <w:jc w:val="center"/>
            </w:pPr>
            <w:r w:rsidRPr="001418C6">
              <w:t>для юридических лиц - полное наименование организации, юр. и почт. адреса; ИНН; фамилия, имя, отчество руководителя)</w:t>
            </w:r>
          </w:p>
        </w:tc>
      </w:tr>
      <w:tr w:rsidR="001418C6" w:rsidRPr="001418C6">
        <w:tc>
          <w:tcPr>
            <w:tcW w:w="1247" w:type="dxa"/>
            <w:vMerge/>
          </w:tcPr>
          <w:p w:rsidR="001418C6" w:rsidRPr="001418C6" w:rsidRDefault="001418C6">
            <w:pPr>
              <w:pStyle w:val="ConsPlusNormal"/>
              <w:jc w:val="center"/>
            </w:pPr>
          </w:p>
        </w:tc>
        <w:tc>
          <w:tcPr>
            <w:tcW w:w="7824" w:type="dxa"/>
            <w:gridSpan w:val="3"/>
          </w:tcPr>
          <w:p w:rsidR="001418C6" w:rsidRPr="001418C6" w:rsidRDefault="001418C6">
            <w:pPr>
              <w:pStyle w:val="ConsPlusNormal"/>
              <w:jc w:val="center"/>
            </w:pPr>
            <w:r w:rsidRPr="001418C6">
              <w:t>_______________________________________________________</w:t>
            </w:r>
          </w:p>
          <w:p w:rsidR="001418C6" w:rsidRPr="001418C6" w:rsidRDefault="001418C6">
            <w:pPr>
              <w:pStyle w:val="ConsPlusNormal"/>
              <w:jc w:val="center"/>
            </w:pPr>
            <w:r w:rsidRPr="001418C6">
              <w:t>_______________________________________________________</w:t>
            </w:r>
          </w:p>
          <w:p w:rsidR="001418C6" w:rsidRPr="001418C6" w:rsidRDefault="001418C6">
            <w:pPr>
              <w:pStyle w:val="ConsPlusNormal"/>
              <w:jc w:val="center"/>
            </w:pPr>
            <w:r w:rsidRPr="001418C6">
              <w:t>(контактный телефон)</w:t>
            </w:r>
          </w:p>
        </w:tc>
      </w:tr>
      <w:tr w:rsidR="001418C6" w:rsidRPr="001418C6">
        <w:tc>
          <w:tcPr>
            <w:tcW w:w="9071" w:type="dxa"/>
            <w:gridSpan w:val="4"/>
          </w:tcPr>
          <w:p w:rsidR="001418C6" w:rsidRPr="001418C6" w:rsidRDefault="001418C6">
            <w:pPr>
              <w:pStyle w:val="ConsPlusNormal"/>
              <w:jc w:val="center"/>
            </w:pPr>
            <w:bookmarkStart w:id="14" w:name="Par679"/>
            <w:bookmarkEnd w:id="14"/>
            <w:r w:rsidRPr="001418C6">
              <w:t>ЗАЯВЛЕНИЕ</w:t>
            </w:r>
          </w:p>
          <w:p w:rsidR="001418C6" w:rsidRPr="001418C6" w:rsidRDefault="001418C6">
            <w:pPr>
              <w:pStyle w:val="ConsPlusNormal"/>
              <w:jc w:val="center"/>
            </w:pPr>
            <w:r w:rsidRPr="001418C6">
              <w:t>о выдаче разрешения на право вырубки зеленых насаждений на территории городского округа г. Бор Нижегородской области</w:t>
            </w:r>
          </w:p>
        </w:tc>
      </w:tr>
      <w:tr w:rsidR="001418C6" w:rsidRPr="001418C6">
        <w:tc>
          <w:tcPr>
            <w:tcW w:w="9071" w:type="dxa"/>
            <w:gridSpan w:val="4"/>
          </w:tcPr>
          <w:p w:rsidR="001418C6" w:rsidRPr="001418C6" w:rsidRDefault="001418C6">
            <w:pPr>
              <w:pStyle w:val="ConsPlusNormal"/>
              <w:jc w:val="both"/>
            </w:pPr>
            <w:r w:rsidRPr="001418C6">
              <w:t>Прошу выдать разрешение на право вырубки/сноса/пересадки/иные работы</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зеленых насаждений на территории городского округа г. Бор Нижегородской области, произрастающих на земельном участке, расположенном по адресу:</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(улица, номер участка, номер дома, указать точное месторасположение дерева(ьев))</w:t>
            </w:r>
          </w:p>
        </w:tc>
      </w:tr>
      <w:tr w:rsidR="001418C6" w:rsidRPr="001418C6">
        <w:tc>
          <w:tcPr>
            <w:tcW w:w="9071" w:type="dxa"/>
            <w:gridSpan w:val="4"/>
          </w:tcPr>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 xml:space="preserve">в связи с: </w:t>
            </w:r>
            <w:r w:rsidRPr="001418C6">
              <w:lastRenderedPageBreak/>
              <w:t>________________________________________________________</w:t>
            </w:r>
          </w:p>
          <w:p w:rsidR="001418C6" w:rsidRPr="001418C6" w:rsidRDefault="001418C6">
            <w:pPr>
              <w:pStyle w:val="ConsPlusNormal"/>
              <w:jc w:val="center"/>
            </w:pPr>
            <w:r w:rsidRPr="001418C6">
              <w:t>(указать причину вырубки (сноса, пересадки) зеленых насаждений)</w:t>
            </w:r>
          </w:p>
        </w:tc>
      </w:tr>
      <w:tr w:rsidR="001418C6" w:rsidRPr="001418C6">
        <w:tc>
          <w:tcPr>
            <w:tcW w:w="9071" w:type="dxa"/>
            <w:gridSpan w:val="4"/>
          </w:tcPr>
          <w:p w:rsidR="001418C6" w:rsidRPr="001418C6" w:rsidRDefault="001418C6">
            <w:pPr>
              <w:pStyle w:val="ConsPlusNormal"/>
              <w:jc w:val="both"/>
            </w:pPr>
            <w:r w:rsidRPr="001418C6">
              <w:lastRenderedPageBreak/>
              <w:t>________________________________________________________________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В случае необходимости обязуюсь осуществить компенсационное озеленение в денежной и (или) натуральной форме</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(ненужное зачеркнуть (с указанием предполагаемого места посадки))</w:t>
            </w:r>
          </w:p>
        </w:tc>
      </w:tr>
      <w:tr w:rsidR="001418C6" w:rsidRPr="001418C6">
        <w:tc>
          <w:tcPr>
            <w:tcW w:w="9071" w:type="dxa"/>
            <w:gridSpan w:val="4"/>
          </w:tcPr>
          <w:p w:rsidR="001418C6" w:rsidRPr="001418C6" w:rsidRDefault="001418C6">
            <w:pPr>
              <w:pStyle w:val="ConsPlusNormal"/>
              <w:jc w:val="both"/>
            </w:pPr>
            <w:r w:rsidRPr="001418C6">
              <w:t>согласно проекту: __________________________________________________.</w:t>
            </w:r>
          </w:p>
        </w:tc>
      </w:tr>
      <w:tr w:rsidR="001418C6" w:rsidRPr="001418C6">
        <w:tc>
          <w:tcPr>
            <w:tcW w:w="9071" w:type="dxa"/>
            <w:gridSpan w:val="4"/>
          </w:tcPr>
          <w:p w:rsidR="001418C6" w:rsidRPr="001418C6" w:rsidRDefault="001418C6">
            <w:pPr>
              <w:pStyle w:val="ConsPlusNormal"/>
              <w:jc w:val="both"/>
            </w:pPr>
            <w:r w:rsidRPr="001418C6">
              <w:t>Обязуюсь убрать порубочные остатки в течение 3 суток после осуществления вырубки каждого дерева (в случае вырубки на территории общего пользования) и осуществлять спил дерева вровень с землей (с выкорчевыванием пня и корней).</w:t>
            </w:r>
          </w:p>
          <w:p w:rsidR="001418C6" w:rsidRPr="001418C6" w:rsidRDefault="001418C6">
            <w:pPr>
              <w:pStyle w:val="ConsPlusNormal"/>
              <w:jc w:val="both"/>
            </w:pPr>
            <w:r w:rsidRPr="001418C6">
              <w:t>Обязуюсь провести информирование общественности (в случае сплошной вырубки) о проведении работ по вырубке (сносу) и реконструкции зеленых насаждений путем установки информационного щита, содержащего сведения об организации, выдавшей разрешительные документы на вырубку (снос) и реконструкцию зеленых насаждений, и о лице (организации), осуществляющем вырубку (снос) и реконструкцию зеленых насаждений.</w:t>
            </w:r>
          </w:p>
          <w:p w:rsidR="001418C6" w:rsidRPr="001418C6" w:rsidRDefault="001418C6">
            <w:pPr>
              <w:pStyle w:val="ConsPlusNormal"/>
              <w:jc w:val="both"/>
            </w:pPr>
            <w:r w:rsidRPr="001418C6">
              <w:t>Приложения</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Заявитель</w:t>
            </w:r>
          </w:p>
        </w:tc>
      </w:tr>
      <w:tr w:rsidR="001418C6" w:rsidRPr="001418C6">
        <w:tc>
          <w:tcPr>
            <w:tcW w:w="3468" w:type="dxa"/>
            <w:gridSpan w:val="2"/>
          </w:tcPr>
          <w:p w:rsidR="001418C6" w:rsidRPr="001418C6" w:rsidRDefault="001418C6">
            <w:pPr>
              <w:pStyle w:val="ConsPlusNormal"/>
              <w:jc w:val="center"/>
            </w:pPr>
            <w:r w:rsidRPr="001418C6">
              <w:t>_____________________</w:t>
            </w:r>
          </w:p>
          <w:p w:rsidR="001418C6" w:rsidRPr="001418C6" w:rsidRDefault="001418C6">
            <w:pPr>
              <w:pStyle w:val="ConsPlusNormal"/>
              <w:jc w:val="center"/>
            </w:pPr>
            <w:r w:rsidRPr="001418C6">
              <w:t>(должность)</w:t>
            </w:r>
          </w:p>
        </w:tc>
        <w:tc>
          <w:tcPr>
            <w:tcW w:w="2204" w:type="dxa"/>
          </w:tcPr>
          <w:p w:rsidR="001418C6" w:rsidRPr="001418C6" w:rsidRDefault="001418C6">
            <w:pPr>
              <w:pStyle w:val="ConsPlusNormal"/>
              <w:jc w:val="center"/>
            </w:pPr>
            <w:r w:rsidRPr="001418C6">
              <w:t>____________</w:t>
            </w:r>
          </w:p>
          <w:p w:rsidR="001418C6" w:rsidRPr="001418C6" w:rsidRDefault="001418C6">
            <w:pPr>
              <w:pStyle w:val="ConsPlusNormal"/>
              <w:jc w:val="center"/>
            </w:pPr>
            <w:r w:rsidRPr="001418C6">
              <w:t>(подпись)</w:t>
            </w:r>
          </w:p>
        </w:tc>
        <w:tc>
          <w:tcPr>
            <w:tcW w:w="3399" w:type="dxa"/>
          </w:tcPr>
          <w:p w:rsidR="001418C6" w:rsidRPr="001418C6" w:rsidRDefault="001418C6">
            <w:pPr>
              <w:pStyle w:val="ConsPlusNormal"/>
              <w:jc w:val="center"/>
            </w:pPr>
            <w:r w:rsidRPr="001418C6">
              <w:t>_____________________</w:t>
            </w:r>
          </w:p>
          <w:p w:rsidR="001418C6" w:rsidRPr="001418C6" w:rsidRDefault="001418C6">
            <w:pPr>
              <w:pStyle w:val="ConsPlusNormal"/>
              <w:jc w:val="center"/>
            </w:pPr>
            <w:r w:rsidRPr="001418C6">
              <w:t>(ФИО)</w:t>
            </w:r>
          </w:p>
        </w:tc>
      </w:tr>
      <w:tr w:rsidR="001418C6" w:rsidRPr="001418C6">
        <w:tc>
          <w:tcPr>
            <w:tcW w:w="9071" w:type="dxa"/>
            <w:gridSpan w:val="4"/>
          </w:tcPr>
          <w:p w:rsidR="001418C6" w:rsidRPr="001418C6" w:rsidRDefault="001418C6">
            <w:pPr>
              <w:pStyle w:val="ConsPlusNormal"/>
              <w:jc w:val="both"/>
            </w:pPr>
            <w:r w:rsidRPr="001418C6">
              <w:t>Ответственность за достоверность представленных сведений и документов несет заявитель.</w:t>
            </w:r>
          </w:p>
          <w:p w:rsidR="001418C6" w:rsidRPr="001418C6" w:rsidRDefault="001418C6">
            <w:pPr>
              <w:pStyle w:val="ConsPlusNormal"/>
              <w:jc w:val="both"/>
            </w:pPr>
            <w:r w:rsidRPr="001418C6">
              <w:t>Результат предоставления муниципальной услуги прошу (указать один из перечисленных способов):</w:t>
            </w: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lastRenderedPageBreak/>
              <w:t>Выдать на бумажном носителе в МФЦ, расположенном по адресу 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почтовым отправлением с уведомлением о вручении</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почтовым отправлением с уведомлением о вручении</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сообщения на электронную почту ________________________________________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Направление сообщения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рассылки по сети подвижной радиотелефонной связи коротких текстовых СМС-сообщений</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Расчет компенсационного озеленения и реквизиты для оплаты прошу направить путем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сообщения на электронную почту ________________________________________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Направление сообщения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61"/>
        <w:gridCol w:w="5159"/>
        <w:gridCol w:w="2551"/>
      </w:tblGrid>
      <w:tr w:rsidR="001418C6" w:rsidRPr="001418C6">
        <w:tc>
          <w:tcPr>
            <w:tcW w:w="9071" w:type="dxa"/>
            <w:gridSpan w:val="3"/>
          </w:tcPr>
          <w:p w:rsidR="001418C6" w:rsidRPr="001418C6" w:rsidRDefault="001418C6">
            <w:pPr>
              <w:pStyle w:val="ConsPlusNormal"/>
              <w:jc w:val="both"/>
            </w:pPr>
            <w:r w:rsidRPr="001418C6">
              <w:t xml:space="preserve">С обработкой, передачей и хранением персональных данных в соответствии с Федеральным </w:t>
            </w:r>
            <w:hyperlink r:id="rId37" w:history="1">
              <w:r w:rsidRPr="001418C6">
                <w:rPr>
                  <w:color w:val="0000FF"/>
                </w:rPr>
                <w:t>законом</w:t>
              </w:r>
            </w:hyperlink>
            <w:r w:rsidRPr="001418C6">
              <w:t xml:space="preserve"> от 27 июля 2006 г. N 152-ФЗ "О персональных данных" в целях и объеме, необходимых для получения муниципальной услуги согласен.</w:t>
            </w:r>
          </w:p>
        </w:tc>
      </w:tr>
      <w:tr w:rsidR="001418C6" w:rsidRPr="001418C6">
        <w:tc>
          <w:tcPr>
            <w:tcW w:w="1361" w:type="dxa"/>
          </w:tcPr>
          <w:p w:rsidR="001418C6" w:rsidRPr="001418C6" w:rsidRDefault="001418C6">
            <w:pPr>
              <w:pStyle w:val="ConsPlusNormal"/>
              <w:jc w:val="both"/>
            </w:pPr>
            <w:r w:rsidRPr="001418C6">
              <w:lastRenderedPageBreak/>
              <w:t>Подпись</w:t>
            </w:r>
          </w:p>
        </w:tc>
        <w:tc>
          <w:tcPr>
            <w:tcW w:w="5159" w:type="dxa"/>
          </w:tcPr>
          <w:p w:rsidR="001418C6" w:rsidRPr="001418C6" w:rsidRDefault="001418C6">
            <w:pPr>
              <w:pStyle w:val="ConsPlusNormal"/>
              <w:jc w:val="center"/>
            </w:pPr>
            <w:r w:rsidRPr="001418C6">
              <w:t>___________________________________</w:t>
            </w:r>
          </w:p>
          <w:p w:rsidR="001418C6" w:rsidRPr="001418C6" w:rsidRDefault="001418C6">
            <w:pPr>
              <w:pStyle w:val="ConsPlusNormal"/>
              <w:jc w:val="center"/>
            </w:pPr>
            <w:r w:rsidRPr="001418C6">
              <w:t>(ФИО заявителя либо его представителя)</w:t>
            </w:r>
          </w:p>
        </w:tc>
        <w:tc>
          <w:tcPr>
            <w:tcW w:w="2551" w:type="dxa"/>
          </w:tcPr>
          <w:p w:rsidR="001418C6" w:rsidRPr="001418C6" w:rsidRDefault="001418C6">
            <w:pPr>
              <w:pStyle w:val="ConsPlusNormal"/>
              <w:jc w:val="right"/>
            </w:pPr>
            <w:r w:rsidRPr="001418C6">
              <w:t>Дата __________</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2</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1418C6" w:rsidRPr="001418C6">
        <w:tc>
          <w:tcPr>
            <w:tcW w:w="9071" w:type="dxa"/>
          </w:tcPr>
          <w:p w:rsidR="001418C6" w:rsidRPr="001418C6" w:rsidRDefault="001418C6">
            <w:pPr>
              <w:pStyle w:val="ConsPlusNormal"/>
              <w:jc w:val="right"/>
            </w:pPr>
            <w:r w:rsidRPr="001418C6">
              <w:t>_____________________</w:t>
            </w:r>
          </w:p>
        </w:tc>
      </w:tr>
      <w:tr w:rsidR="001418C6" w:rsidRPr="001418C6">
        <w:tc>
          <w:tcPr>
            <w:tcW w:w="9071" w:type="dxa"/>
          </w:tcPr>
          <w:p w:rsidR="001418C6" w:rsidRPr="001418C6" w:rsidRDefault="001418C6">
            <w:pPr>
              <w:pStyle w:val="ConsPlusNormal"/>
              <w:jc w:val="center"/>
            </w:pPr>
            <w:bookmarkStart w:id="15" w:name="Par763"/>
            <w:bookmarkEnd w:id="15"/>
            <w:r w:rsidRPr="001418C6">
              <w:t>АКТ N _______</w:t>
            </w:r>
          </w:p>
          <w:p w:rsidR="001418C6" w:rsidRPr="001418C6" w:rsidRDefault="001418C6">
            <w:pPr>
              <w:pStyle w:val="ConsPlusNormal"/>
              <w:jc w:val="center"/>
            </w:pPr>
            <w:r w:rsidRPr="001418C6">
              <w:t>обследования зеленых насаждений</w:t>
            </w:r>
          </w:p>
          <w:p w:rsidR="001418C6" w:rsidRPr="001418C6" w:rsidRDefault="001418C6">
            <w:pPr>
              <w:pStyle w:val="ConsPlusNormal"/>
              <w:jc w:val="center"/>
            </w:pPr>
            <w:r w:rsidRPr="001418C6">
              <w:t>от "___" __________ 20__</w:t>
            </w:r>
          </w:p>
        </w:tc>
      </w:tr>
      <w:tr w:rsidR="001418C6" w:rsidRPr="001418C6">
        <w:tc>
          <w:tcPr>
            <w:tcW w:w="9071" w:type="dxa"/>
          </w:tcPr>
          <w:p w:rsidR="001418C6" w:rsidRPr="001418C6" w:rsidRDefault="001418C6">
            <w:pPr>
              <w:pStyle w:val="ConsPlusNormal"/>
              <w:ind w:firstLine="283"/>
              <w:jc w:val="both"/>
            </w:pPr>
            <w:r w:rsidRPr="001418C6">
              <w:t>Специалист:</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провели обследование зеленых насаждений произрастающих на территории:</w:t>
            </w:r>
          </w:p>
          <w:p w:rsidR="001418C6" w:rsidRPr="001418C6" w:rsidRDefault="001418C6">
            <w:pPr>
              <w:pStyle w:val="ConsPlusNormal"/>
              <w:jc w:val="both"/>
            </w:pPr>
            <w:r w:rsidRPr="001418C6">
              <w:t>________________________________________________________________.</w:t>
            </w:r>
          </w:p>
        </w:tc>
      </w:tr>
      <w:tr w:rsidR="001418C6" w:rsidRPr="001418C6">
        <w:tc>
          <w:tcPr>
            <w:tcW w:w="9071" w:type="dxa"/>
          </w:tcPr>
          <w:p w:rsidR="001418C6" w:rsidRPr="001418C6" w:rsidRDefault="001418C6">
            <w:pPr>
              <w:pStyle w:val="ConsPlusNormal"/>
              <w:ind w:firstLine="283"/>
              <w:jc w:val="both"/>
            </w:pPr>
            <w:r w:rsidRPr="001418C6">
              <w:t>Ведомость зеленых насаждений</w:t>
            </w: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24"/>
        <w:gridCol w:w="1304"/>
        <w:gridCol w:w="1417"/>
        <w:gridCol w:w="1077"/>
        <w:gridCol w:w="1439"/>
        <w:gridCol w:w="1757"/>
        <w:gridCol w:w="1417"/>
      </w:tblGrid>
      <w:tr w:rsidR="001418C6" w:rsidRPr="001418C6">
        <w:tc>
          <w:tcPr>
            <w:tcW w:w="624"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N п/п</w:t>
            </w:r>
          </w:p>
        </w:tc>
        <w:tc>
          <w:tcPr>
            <w:tcW w:w="1304"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Наименование породы</w:t>
            </w:r>
          </w:p>
        </w:tc>
        <w:tc>
          <w:tcPr>
            <w:tcW w:w="141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Диаметр ствола на высоте 1,3 м (м, см)</w:t>
            </w:r>
          </w:p>
        </w:tc>
        <w:tc>
          <w:tcPr>
            <w:tcW w:w="107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Кол-во стволов</w:t>
            </w:r>
          </w:p>
        </w:tc>
        <w:tc>
          <w:tcPr>
            <w:tcW w:w="1439"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Место произрастание зеленых насаждений</w:t>
            </w:r>
          </w:p>
        </w:tc>
        <w:tc>
          <w:tcPr>
            <w:tcW w:w="175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Основные показатели состояния зеленых насаждений</w:t>
            </w:r>
          </w:p>
        </w:tc>
        <w:tc>
          <w:tcPr>
            <w:tcW w:w="141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Оценка состояния зеленых насаждений</w:t>
            </w:r>
          </w:p>
        </w:tc>
      </w:tr>
      <w:tr w:rsidR="001418C6" w:rsidRPr="001418C6">
        <w:tc>
          <w:tcPr>
            <w:tcW w:w="624"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jc w:val="center"/>
            </w:pPr>
            <w:r w:rsidRPr="001418C6">
              <w:t>1.</w:t>
            </w:r>
          </w:p>
        </w:tc>
        <w:tc>
          <w:tcPr>
            <w:tcW w:w="1304"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pPr>
          </w:p>
        </w:tc>
        <w:tc>
          <w:tcPr>
            <w:tcW w:w="1439"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1418C6" w:rsidRPr="001418C6" w:rsidRDefault="001418C6">
            <w:pPr>
              <w:pStyle w:val="ConsPlusNormal"/>
            </w:pP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537"/>
        <w:gridCol w:w="2264"/>
        <w:gridCol w:w="3231"/>
      </w:tblGrid>
      <w:tr w:rsidR="001418C6" w:rsidRPr="001418C6">
        <w:tc>
          <w:tcPr>
            <w:tcW w:w="9032" w:type="dxa"/>
            <w:gridSpan w:val="3"/>
          </w:tcPr>
          <w:p w:rsidR="001418C6" w:rsidRPr="001418C6" w:rsidRDefault="001418C6">
            <w:pPr>
              <w:pStyle w:val="ConsPlusNormal"/>
              <w:jc w:val="both"/>
            </w:pPr>
            <w:r w:rsidRPr="001418C6">
              <w:t>Всего на территории, расположенной по адресу: _________________, требуют вырубки _____________ зеленых насаждений, в т.ч.:</w:t>
            </w:r>
          </w:p>
          <w:p w:rsidR="001418C6" w:rsidRPr="001418C6" w:rsidRDefault="001418C6">
            <w:pPr>
              <w:pStyle w:val="ConsPlusNormal"/>
            </w:pPr>
            <w:r w:rsidRPr="001418C6">
              <w:t>1. _____________________________________________________________,</w:t>
            </w:r>
          </w:p>
          <w:p w:rsidR="001418C6" w:rsidRPr="001418C6" w:rsidRDefault="001418C6">
            <w:pPr>
              <w:pStyle w:val="ConsPlusNormal"/>
              <w:jc w:val="center"/>
            </w:pPr>
            <w:r w:rsidRPr="001418C6">
              <w:t>(порода зеленых насаждений, количество)</w:t>
            </w:r>
          </w:p>
        </w:tc>
      </w:tr>
      <w:tr w:rsidR="001418C6" w:rsidRPr="001418C6">
        <w:tc>
          <w:tcPr>
            <w:tcW w:w="9032" w:type="dxa"/>
            <w:gridSpan w:val="3"/>
          </w:tcPr>
          <w:p w:rsidR="001418C6" w:rsidRPr="001418C6" w:rsidRDefault="001418C6">
            <w:pPr>
              <w:pStyle w:val="ConsPlusNormal"/>
              <w:jc w:val="both"/>
            </w:pPr>
            <w:r w:rsidRPr="001418C6">
              <w:t xml:space="preserve">которые не требуют компенсационного озеленения согласно </w:t>
            </w:r>
            <w:hyperlink r:id="rId38" w:history="1">
              <w:r w:rsidRPr="001418C6">
                <w:rPr>
                  <w:color w:val="0000FF"/>
                </w:rPr>
                <w:t>п. 1.5</w:t>
              </w:r>
            </w:hyperlink>
            <w:r w:rsidRPr="001418C6">
              <w:t xml:space="preserve"> постановления Правительства Нижегородской области от 21 июня 2016 года N 376 "Об утверждении Правил проведения компенсационного озеленения и определения компенсационной стоимости зеленых </w:t>
            </w:r>
            <w:r w:rsidRPr="001418C6">
              <w:lastRenderedPageBreak/>
              <w:t>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w:t>
            </w:r>
          </w:p>
          <w:p w:rsidR="001418C6" w:rsidRPr="001418C6" w:rsidRDefault="001418C6">
            <w:pPr>
              <w:pStyle w:val="ConsPlusNormal"/>
            </w:pPr>
            <w:r w:rsidRPr="001418C6">
              <w:t>2. _____________________________________________________________,</w:t>
            </w:r>
          </w:p>
          <w:p w:rsidR="001418C6" w:rsidRPr="001418C6" w:rsidRDefault="001418C6">
            <w:pPr>
              <w:pStyle w:val="ConsPlusNormal"/>
              <w:jc w:val="center"/>
            </w:pPr>
            <w:r w:rsidRPr="001418C6">
              <w:t>(порода зеленых насаждений, количество)</w:t>
            </w:r>
          </w:p>
        </w:tc>
      </w:tr>
      <w:tr w:rsidR="001418C6" w:rsidRPr="001418C6">
        <w:tc>
          <w:tcPr>
            <w:tcW w:w="9032" w:type="dxa"/>
            <w:gridSpan w:val="3"/>
          </w:tcPr>
          <w:p w:rsidR="001418C6" w:rsidRPr="001418C6" w:rsidRDefault="001418C6">
            <w:pPr>
              <w:pStyle w:val="ConsPlusNormal"/>
              <w:ind w:firstLine="283"/>
              <w:jc w:val="both"/>
            </w:pPr>
            <w:r w:rsidRPr="001418C6">
              <w:lastRenderedPageBreak/>
              <w:t xml:space="preserve">В соответствии </w:t>
            </w:r>
            <w:hyperlink r:id="rId39" w:history="1">
              <w:r w:rsidRPr="001418C6">
                <w:rPr>
                  <w:color w:val="0000FF"/>
                </w:rPr>
                <w:t>постановления</w:t>
              </w:r>
            </w:hyperlink>
            <w:r w:rsidRPr="001418C6">
              <w:t xml:space="preserve"> Правительства Нижегородской области от 21 июня 2016 года N 376 "Об утверждении Правил проведения компенсационного озеленения и определения компенсационной стоимости зеленых насаждений в Нижегородской области и Методики расчета компенсационной стоимости при уничтожении (вырубке, сносе) и или повреждении зеленых насаждений и компенсационного озеленения" возможны следующие варианты проведения компенсационного озеленения:</w:t>
            </w:r>
          </w:p>
          <w:p w:rsidR="001418C6" w:rsidRPr="001418C6" w:rsidRDefault="001418C6">
            <w:pPr>
              <w:pStyle w:val="ConsPlusNormal"/>
              <w:ind w:firstLine="283"/>
              <w:jc w:val="both"/>
            </w:pPr>
            <w:r w:rsidRPr="001418C6">
              <w:t>1. Денежная форма - стоимость компенсационного озеленения согласно расчету на 20__ год составляет __________________________________ руб.</w:t>
            </w:r>
          </w:p>
          <w:p w:rsidR="001418C6" w:rsidRPr="001418C6" w:rsidRDefault="001418C6">
            <w:pPr>
              <w:pStyle w:val="ConsPlusNormal"/>
              <w:ind w:firstLine="283"/>
              <w:jc w:val="both"/>
            </w:pPr>
            <w:r w:rsidRPr="001418C6">
              <w:t>2. Натуральная форма.</w:t>
            </w:r>
          </w:p>
          <w:p w:rsidR="001418C6" w:rsidRPr="001418C6" w:rsidRDefault="001418C6">
            <w:pPr>
              <w:pStyle w:val="ConsPlusNormal"/>
              <w:ind w:firstLine="283"/>
              <w:jc w:val="both"/>
            </w:pPr>
            <w:r w:rsidRPr="001418C6">
              <w:t>Всего требуется посадить ______ деревьев, из них хвойных деревьев не менее ____ шт., лиственных деревьев, относящихся по своей ценности к ______ группе, не менее ______ шт. Кустарник не менее ______ шт. Газон не менее ______ п. м. Посадка деревьев, кустарника, газона осуществляется согласно проекту.</w:t>
            </w:r>
          </w:p>
          <w:p w:rsidR="001418C6" w:rsidRPr="001418C6" w:rsidRDefault="001418C6">
            <w:pPr>
              <w:pStyle w:val="ConsPlusNormal"/>
              <w:ind w:firstLine="283"/>
              <w:jc w:val="both"/>
            </w:pPr>
            <w:r w:rsidRPr="001418C6">
              <w:t>3. Комбинированная форма (натуральная и денежная форма).</w:t>
            </w:r>
          </w:p>
        </w:tc>
      </w:tr>
      <w:tr w:rsidR="001418C6" w:rsidRPr="001418C6">
        <w:tc>
          <w:tcPr>
            <w:tcW w:w="9032" w:type="dxa"/>
            <w:gridSpan w:val="3"/>
          </w:tcPr>
          <w:p w:rsidR="001418C6" w:rsidRPr="001418C6" w:rsidRDefault="001418C6">
            <w:pPr>
              <w:pStyle w:val="ConsPlusNormal"/>
            </w:pPr>
            <w:r w:rsidRPr="001418C6">
              <w:t>Специалист:</w:t>
            </w:r>
          </w:p>
        </w:tc>
      </w:tr>
      <w:tr w:rsidR="001418C6" w:rsidRPr="001418C6">
        <w:tc>
          <w:tcPr>
            <w:tcW w:w="3537" w:type="dxa"/>
          </w:tcPr>
          <w:p w:rsidR="001418C6" w:rsidRPr="001418C6" w:rsidRDefault="001418C6">
            <w:pPr>
              <w:pStyle w:val="ConsPlusNormal"/>
              <w:jc w:val="center"/>
            </w:pPr>
            <w:r w:rsidRPr="001418C6">
              <w:t>______________________</w:t>
            </w:r>
          </w:p>
          <w:p w:rsidR="001418C6" w:rsidRPr="001418C6" w:rsidRDefault="001418C6">
            <w:pPr>
              <w:pStyle w:val="ConsPlusNormal"/>
              <w:jc w:val="center"/>
            </w:pPr>
            <w:r w:rsidRPr="001418C6">
              <w:t>(должность)</w:t>
            </w:r>
          </w:p>
        </w:tc>
        <w:tc>
          <w:tcPr>
            <w:tcW w:w="2264" w:type="dxa"/>
          </w:tcPr>
          <w:p w:rsidR="001418C6" w:rsidRPr="001418C6" w:rsidRDefault="001418C6">
            <w:pPr>
              <w:pStyle w:val="ConsPlusNormal"/>
              <w:jc w:val="center"/>
            </w:pPr>
            <w:r w:rsidRPr="001418C6">
              <w:t>_____________</w:t>
            </w:r>
          </w:p>
          <w:p w:rsidR="001418C6" w:rsidRPr="001418C6" w:rsidRDefault="001418C6">
            <w:pPr>
              <w:pStyle w:val="ConsPlusNormal"/>
              <w:jc w:val="center"/>
            </w:pPr>
            <w:r w:rsidRPr="001418C6">
              <w:t>(подпись)</w:t>
            </w:r>
          </w:p>
        </w:tc>
        <w:tc>
          <w:tcPr>
            <w:tcW w:w="3231" w:type="dxa"/>
          </w:tcPr>
          <w:p w:rsidR="001418C6" w:rsidRPr="001418C6" w:rsidRDefault="001418C6">
            <w:pPr>
              <w:pStyle w:val="ConsPlusNormal"/>
              <w:jc w:val="center"/>
            </w:pPr>
            <w:r w:rsidRPr="001418C6">
              <w:t>____________________</w:t>
            </w:r>
          </w:p>
          <w:p w:rsidR="001418C6" w:rsidRPr="001418C6" w:rsidRDefault="001418C6">
            <w:pPr>
              <w:pStyle w:val="ConsPlusNormal"/>
              <w:jc w:val="center"/>
            </w:pPr>
            <w:r w:rsidRPr="001418C6">
              <w:t>(Ф.И.О.)</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3</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86"/>
        <w:gridCol w:w="4485"/>
      </w:tblGrid>
      <w:tr w:rsidR="001418C6" w:rsidRPr="001418C6">
        <w:tc>
          <w:tcPr>
            <w:tcW w:w="9071" w:type="dxa"/>
            <w:gridSpan w:val="2"/>
          </w:tcPr>
          <w:p w:rsidR="001418C6" w:rsidRPr="001418C6" w:rsidRDefault="001418C6">
            <w:pPr>
              <w:pStyle w:val="ConsPlusNormal"/>
              <w:jc w:val="center"/>
            </w:pPr>
            <w:bookmarkStart w:id="16" w:name="Par814"/>
            <w:bookmarkEnd w:id="16"/>
            <w:r w:rsidRPr="001418C6">
              <w:t>РАЗРЕШЕНИЕ</w:t>
            </w:r>
          </w:p>
          <w:p w:rsidR="001418C6" w:rsidRPr="001418C6" w:rsidRDefault="001418C6">
            <w:pPr>
              <w:pStyle w:val="ConsPlusNormal"/>
              <w:jc w:val="center"/>
            </w:pPr>
            <w:r w:rsidRPr="001418C6">
              <w:t>на право вырубки зеленых насаждений на территории городского округа г. Бор Нижегородской области</w:t>
            </w:r>
          </w:p>
        </w:tc>
      </w:tr>
      <w:tr w:rsidR="001418C6" w:rsidRPr="001418C6">
        <w:tc>
          <w:tcPr>
            <w:tcW w:w="4586" w:type="dxa"/>
          </w:tcPr>
          <w:p w:rsidR="001418C6" w:rsidRPr="001418C6" w:rsidRDefault="001418C6">
            <w:pPr>
              <w:pStyle w:val="ConsPlusNormal"/>
              <w:jc w:val="both"/>
            </w:pPr>
            <w:r w:rsidRPr="001418C6">
              <w:t>N _____________</w:t>
            </w:r>
          </w:p>
        </w:tc>
        <w:tc>
          <w:tcPr>
            <w:tcW w:w="4485" w:type="dxa"/>
          </w:tcPr>
          <w:p w:rsidR="001418C6" w:rsidRPr="001418C6" w:rsidRDefault="001418C6">
            <w:pPr>
              <w:pStyle w:val="ConsPlusNormal"/>
              <w:jc w:val="right"/>
            </w:pPr>
            <w:r w:rsidRPr="001418C6">
              <w:t>"___" ______________ 20____ г.</w:t>
            </w:r>
          </w:p>
        </w:tc>
      </w:tr>
      <w:tr w:rsidR="001418C6" w:rsidRPr="001418C6">
        <w:tc>
          <w:tcPr>
            <w:tcW w:w="9071" w:type="dxa"/>
            <w:gridSpan w:val="2"/>
          </w:tcPr>
          <w:p w:rsidR="001418C6" w:rsidRPr="001418C6" w:rsidRDefault="001418C6">
            <w:pPr>
              <w:pStyle w:val="ConsPlusNormal"/>
              <w:jc w:val="both"/>
            </w:pPr>
            <w:r w:rsidRPr="001418C6">
              <w:t>В соответствии с заявлением: вх. N ________ от "_____" ____________ 20____ г.</w:t>
            </w:r>
          </w:p>
          <w:p w:rsidR="001418C6" w:rsidRPr="001418C6" w:rsidRDefault="001418C6">
            <w:pPr>
              <w:pStyle w:val="ConsPlusNormal"/>
              <w:jc w:val="both"/>
            </w:pPr>
            <w:r w:rsidRPr="001418C6">
              <w:t>На основании Акта обследования зеленых насаждений N ____ от "___" _____ 20___ г., платежного поручения N _______ от ______ 20__ г.</w:t>
            </w:r>
          </w:p>
        </w:tc>
      </w:tr>
      <w:tr w:rsidR="001418C6" w:rsidRPr="001418C6">
        <w:tc>
          <w:tcPr>
            <w:tcW w:w="9071" w:type="dxa"/>
            <w:gridSpan w:val="2"/>
          </w:tcPr>
          <w:p w:rsidR="001418C6" w:rsidRPr="001418C6" w:rsidRDefault="001418C6">
            <w:pPr>
              <w:pStyle w:val="ConsPlusNormal"/>
              <w:jc w:val="center"/>
            </w:pPr>
            <w:r w:rsidRPr="001418C6">
              <w:lastRenderedPageBreak/>
              <w:t>РАЗРЕШАЕТСЯ:</w:t>
            </w:r>
          </w:p>
        </w:tc>
      </w:tr>
      <w:tr w:rsidR="001418C6" w:rsidRPr="001418C6">
        <w:tc>
          <w:tcPr>
            <w:tcW w:w="9071" w:type="dxa"/>
            <w:gridSpan w:val="2"/>
          </w:tcPr>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(Ф.И.О./наименование заявителя)</w:t>
            </w:r>
          </w:p>
        </w:tc>
      </w:tr>
      <w:tr w:rsidR="001418C6" w:rsidRPr="001418C6">
        <w:tc>
          <w:tcPr>
            <w:tcW w:w="9071" w:type="dxa"/>
            <w:gridSpan w:val="2"/>
          </w:tcPr>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(вид работ)</w:t>
            </w:r>
          </w:p>
        </w:tc>
      </w:tr>
      <w:tr w:rsidR="001418C6" w:rsidRPr="001418C6">
        <w:tc>
          <w:tcPr>
            <w:tcW w:w="9071" w:type="dxa"/>
            <w:gridSpan w:val="2"/>
          </w:tcPr>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(адрес выполнения работ)</w:t>
            </w:r>
          </w:p>
        </w:tc>
      </w:tr>
      <w:tr w:rsidR="001418C6" w:rsidRPr="001418C6">
        <w:tc>
          <w:tcPr>
            <w:tcW w:w="9071" w:type="dxa"/>
            <w:gridSpan w:val="2"/>
          </w:tcPr>
          <w:p w:rsidR="001418C6" w:rsidRPr="001418C6" w:rsidRDefault="001418C6">
            <w:pPr>
              <w:pStyle w:val="ConsPlusNormal"/>
              <w:jc w:val="both"/>
            </w:pPr>
            <w:r w:rsidRPr="001418C6">
              <w:t>вырубить: деревьев _____________________________________________ шт.</w:t>
            </w:r>
          </w:p>
          <w:p w:rsidR="001418C6" w:rsidRPr="001418C6" w:rsidRDefault="001418C6">
            <w:pPr>
              <w:pStyle w:val="ConsPlusNormal"/>
              <w:jc w:val="both"/>
            </w:pPr>
            <w:r w:rsidRPr="001418C6">
              <w:t>кустарников ___________________________________________________ шт.</w:t>
            </w:r>
          </w:p>
        </w:tc>
      </w:tr>
      <w:tr w:rsidR="001418C6" w:rsidRPr="001418C6">
        <w:tc>
          <w:tcPr>
            <w:tcW w:w="9071" w:type="dxa"/>
            <w:gridSpan w:val="2"/>
          </w:tcPr>
          <w:p w:rsidR="001418C6" w:rsidRPr="001418C6" w:rsidRDefault="001418C6">
            <w:pPr>
              <w:pStyle w:val="ConsPlusNormal"/>
              <w:jc w:val="both"/>
            </w:pPr>
            <w:r w:rsidRPr="001418C6">
              <w:t>пересадить: деревьев ____________________________________________ шт.</w:t>
            </w:r>
          </w:p>
          <w:p w:rsidR="001418C6" w:rsidRPr="001418C6" w:rsidRDefault="001418C6">
            <w:pPr>
              <w:pStyle w:val="ConsPlusNormal"/>
              <w:jc w:val="both"/>
            </w:pPr>
            <w:r w:rsidRPr="001418C6">
              <w:t>кустарников ___________________________________________________ шт.</w:t>
            </w:r>
          </w:p>
        </w:tc>
      </w:tr>
      <w:tr w:rsidR="001418C6" w:rsidRPr="001418C6">
        <w:tc>
          <w:tcPr>
            <w:tcW w:w="9071" w:type="dxa"/>
            <w:gridSpan w:val="2"/>
          </w:tcPr>
          <w:p w:rsidR="001418C6" w:rsidRPr="001418C6" w:rsidRDefault="001418C6">
            <w:pPr>
              <w:pStyle w:val="ConsPlusNormal"/>
              <w:jc w:val="both"/>
            </w:pPr>
            <w:r w:rsidRPr="001418C6">
              <w:t>снести: травяной покров ________________________________________ кв. м</w:t>
            </w:r>
          </w:p>
          <w:p w:rsidR="001418C6" w:rsidRPr="001418C6" w:rsidRDefault="001418C6">
            <w:pPr>
              <w:pStyle w:val="ConsPlusNormal"/>
              <w:jc w:val="center"/>
            </w:pPr>
            <w:r w:rsidRPr="001418C6">
              <w:t>1</w:t>
            </w:r>
          </w:p>
          <w:p w:rsidR="001418C6" w:rsidRPr="001418C6" w:rsidRDefault="001418C6">
            <w:pPr>
              <w:pStyle w:val="ConsPlusNormal"/>
              <w:jc w:val="both"/>
            </w:pPr>
            <w:r w:rsidRPr="001418C6">
              <w:t>Вырубленную древесину вывезти в течение _____ дней.</w:t>
            </w:r>
          </w:p>
        </w:tc>
      </w:tr>
      <w:tr w:rsidR="001418C6" w:rsidRPr="001418C6">
        <w:tc>
          <w:tcPr>
            <w:tcW w:w="9071" w:type="dxa"/>
            <w:gridSpan w:val="2"/>
          </w:tcPr>
          <w:p w:rsidR="001418C6" w:rsidRPr="001418C6" w:rsidRDefault="001418C6">
            <w:pPr>
              <w:pStyle w:val="ConsPlusNormal"/>
              <w:jc w:val="both"/>
            </w:pPr>
            <w:r w:rsidRPr="001418C6">
              <w:t>Сжигание и складирование порубочных остатков на муниципальных контейнерных площадках ЗАПРЕЩЕНО!</w:t>
            </w:r>
          </w:p>
          <w:p w:rsidR="001418C6" w:rsidRPr="001418C6" w:rsidRDefault="001418C6">
            <w:pPr>
              <w:pStyle w:val="ConsPlusNormal"/>
              <w:jc w:val="both"/>
            </w:pPr>
            <w:r w:rsidRPr="001418C6">
              <w:t>Форма компенсации: _______________________________________________.</w:t>
            </w:r>
          </w:p>
        </w:tc>
      </w:tr>
      <w:tr w:rsidR="001418C6" w:rsidRPr="001418C6">
        <w:tc>
          <w:tcPr>
            <w:tcW w:w="9071" w:type="dxa"/>
            <w:gridSpan w:val="2"/>
          </w:tcPr>
          <w:p w:rsidR="001418C6" w:rsidRPr="001418C6" w:rsidRDefault="001418C6">
            <w:pPr>
              <w:pStyle w:val="ConsPlusNormal"/>
              <w:jc w:val="both"/>
            </w:pPr>
            <w:r w:rsidRPr="001418C6">
              <w:t>Заместитель главы администрации __________/__________________.</w:t>
            </w:r>
          </w:p>
          <w:p w:rsidR="001418C6" w:rsidRPr="001418C6" w:rsidRDefault="001418C6">
            <w:pPr>
              <w:pStyle w:val="ConsPlusNormal"/>
              <w:jc w:val="center"/>
            </w:pPr>
            <w:r w:rsidRPr="001418C6">
              <w:t>(подпись)</w:t>
            </w:r>
          </w:p>
        </w:tc>
      </w:tr>
      <w:tr w:rsidR="001418C6" w:rsidRPr="001418C6">
        <w:tc>
          <w:tcPr>
            <w:tcW w:w="9071" w:type="dxa"/>
            <w:gridSpan w:val="2"/>
          </w:tcPr>
          <w:p w:rsidR="001418C6" w:rsidRPr="001418C6" w:rsidRDefault="001418C6">
            <w:pPr>
              <w:pStyle w:val="ConsPlusNormal"/>
              <w:jc w:val="both"/>
            </w:pPr>
            <w:r w:rsidRPr="001418C6">
              <w:t>Разрешение на вырубку или пересадку зеленых насаждений, подготовил:</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(Ф.И.О., должность, подпись)</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4</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484"/>
        <w:gridCol w:w="4587"/>
      </w:tblGrid>
      <w:tr w:rsidR="001418C6" w:rsidRPr="001418C6">
        <w:tc>
          <w:tcPr>
            <w:tcW w:w="9071" w:type="dxa"/>
            <w:gridSpan w:val="2"/>
          </w:tcPr>
          <w:p w:rsidR="001418C6" w:rsidRPr="001418C6" w:rsidRDefault="001418C6">
            <w:pPr>
              <w:pStyle w:val="ConsPlusNormal"/>
              <w:jc w:val="center"/>
            </w:pPr>
            <w:bookmarkStart w:id="17" w:name="Par849"/>
            <w:bookmarkEnd w:id="17"/>
            <w:r w:rsidRPr="001418C6">
              <w:lastRenderedPageBreak/>
              <w:t>ОТКАЗ</w:t>
            </w:r>
          </w:p>
          <w:p w:rsidR="001418C6" w:rsidRPr="001418C6" w:rsidRDefault="001418C6">
            <w:pPr>
              <w:pStyle w:val="ConsPlusNormal"/>
              <w:jc w:val="center"/>
            </w:pPr>
            <w:r w:rsidRPr="001418C6">
              <w:t>в выдаче разрешения на право вырубки зеленых насаждений на территории городского округа г. Бор Нижегородской области</w:t>
            </w:r>
          </w:p>
        </w:tc>
      </w:tr>
      <w:tr w:rsidR="001418C6" w:rsidRPr="001418C6">
        <w:tc>
          <w:tcPr>
            <w:tcW w:w="4484" w:type="dxa"/>
          </w:tcPr>
          <w:p w:rsidR="001418C6" w:rsidRPr="001418C6" w:rsidRDefault="001418C6">
            <w:pPr>
              <w:pStyle w:val="ConsPlusNormal"/>
              <w:jc w:val="both"/>
            </w:pPr>
            <w:r w:rsidRPr="001418C6">
              <w:t>N ______________</w:t>
            </w:r>
          </w:p>
        </w:tc>
        <w:tc>
          <w:tcPr>
            <w:tcW w:w="4587" w:type="dxa"/>
          </w:tcPr>
          <w:p w:rsidR="001418C6" w:rsidRPr="001418C6" w:rsidRDefault="001418C6">
            <w:pPr>
              <w:pStyle w:val="ConsPlusNormal"/>
              <w:jc w:val="right"/>
            </w:pPr>
            <w:r w:rsidRPr="001418C6">
              <w:t>"___" ____________ 20____ г.</w:t>
            </w:r>
          </w:p>
        </w:tc>
      </w:tr>
      <w:tr w:rsidR="001418C6" w:rsidRPr="001418C6">
        <w:tc>
          <w:tcPr>
            <w:tcW w:w="9071" w:type="dxa"/>
            <w:gridSpan w:val="2"/>
          </w:tcPr>
          <w:p w:rsidR="001418C6" w:rsidRPr="001418C6" w:rsidRDefault="001418C6">
            <w:pPr>
              <w:pStyle w:val="ConsPlusNormal"/>
              <w:jc w:val="both"/>
            </w:pPr>
            <w:r w:rsidRPr="001418C6">
              <w:t>В соответствии с заявлением: вх. N _________ от "_____" ________________ 20____ г.</w:t>
            </w:r>
          </w:p>
        </w:tc>
      </w:tr>
      <w:tr w:rsidR="001418C6" w:rsidRPr="001418C6">
        <w:tc>
          <w:tcPr>
            <w:tcW w:w="9071" w:type="dxa"/>
            <w:gridSpan w:val="2"/>
          </w:tcPr>
          <w:p w:rsidR="001418C6" w:rsidRPr="001418C6" w:rsidRDefault="001418C6">
            <w:pPr>
              <w:pStyle w:val="ConsPlusNormal"/>
              <w:jc w:val="both"/>
            </w:pPr>
            <w:r w:rsidRPr="001418C6">
              <w:t>ОТКАЗАТЬ:</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(Ф.И.О./наименование заявителя)</w:t>
            </w:r>
          </w:p>
        </w:tc>
      </w:tr>
      <w:tr w:rsidR="001418C6" w:rsidRPr="001418C6">
        <w:tc>
          <w:tcPr>
            <w:tcW w:w="9071" w:type="dxa"/>
            <w:gridSpan w:val="2"/>
          </w:tcPr>
          <w:p w:rsidR="001418C6" w:rsidRPr="001418C6" w:rsidRDefault="001418C6">
            <w:pPr>
              <w:pStyle w:val="ConsPlusNormal"/>
              <w:jc w:val="both"/>
            </w:pPr>
            <w:r w:rsidRPr="001418C6">
              <w:t>в выдаче разрешения на право вырубки зеленых насаждений на территории городского округа г. Бор Нижегородской области, произрастающих по адресу:</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(место предполагаемого проведения работ)</w:t>
            </w:r>
          </w:p>
        </w:tc>
      </w:tr>
      <w:tr w:rsidR="001418C6" w:rsidRPr="001418C6">
        <w:tc>
          <w:tcPr>
            <w:tcW w:w="9071" w:type="dxa"/>
            <w:gridSpan w:val="2"/>
          </w:tcPr>
          <w:p w:rsidR="001418C6" w:rsidRPr="001418C6" w:rsidRDefault="001418C6">
            <w:pPr>
              <w:pStyle w:val="ConsPlusNormal"/>
              <w:jc w:val="both"/>
            </w:pPr>
            <w:r w:rsidRPr="001418C6">
              <w:t>В выдаче разрешения на право вырубки зеленых насаждений на территории городского округа г. Бор Нижегородской области Вам отказано по следующим основаниям:</w:t>
            </w: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041"/>
        <w:gridCol w:w="3712"/>
        <w:gridCol w:w="3288"/>
      </w:tblGrid>
      <w:tr w:rsidR="001418C6" w:rsidRPr="001418C6">
        <w:tc>
          <w:tcPr>
            <w:tcW w:w="204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N пункта Регламента</w:t>
            </w:r>
          </w:p>
        </w:tc>
        <w:tc>
          <w:tcPr>
            <w:tcW w:w="371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Наименование основания для отказа</w:t>
            </w:r>
          </w:p>
        </w:tc>
        <w:tc>
          <w:tcPr>
            <w:tcW w:w="3288"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Разъяснение причин отказа</w:t>
            </w:r>
          </w:p>
        </w:tc>
      </w:tr>
      <w:tr w:rsidR="001418C6" w:rsidRPr="001418C6">
        <w:tc>
          <w:tcPr>
            <w:tcW w:w="204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71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288"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204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71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288"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204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71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288"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7"/>
        <w:gridCol w:w="2337"/>
        <w:gridCol w:w="3447"/>
      </w:tblGrid>
      <w:tr w:rsidR="001418C6" w:rsidRPr="001418C6">
        <w:tc>
          <w:tcPr>
            <w:tcW w:w="9071" w:type="dxa"/>
            <w:gridSpan w:val="3"/>
          </w:tcPr>
          <w:p w:rsidR="001418C6" w:rsidRPr="001418C6" w:rsidRDefault="001418C6">
            <w:pPr>
              <w:pStyle w:val="ConsPlusNormal"/>
              <w:jc w:val="both"/>
            </w:pPr>
            <w:r w:rsidRPr="001418C6">
              <w:t>Дополнительно информируем: 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(указывается информация при наличии)</w:t>
            </w:r>
          </w:p>
        </w:tc>
      </w:tr>
      <w:tr w:rsidR="001418C6" w:rsidRPr="001418C6">
        <w:tc>
          <w:tcPr>
            <w:tcW w:w="3287" w:type="dxa"/>
          </w:tcPr>
          <w:p w:rsidR="001418C6" w:rsidRPr="001418C6" w:rsidRDefault="001418C6">
            <w:pPr>
              <w:pStyle w:val="ConsPlusNormal"/>
              <w:jc w:val="center"/>
            </w:pPr>
            <w:r w:rsidRPr="001418C6">
              <w:t>____________________</w:t>
            </w:r>
          </w:p>
          <w:p w:rsidR="001418C6" w:rsidRPr="001418C6" w:rsidRDefault="001418C6">
            <w:pPr>
              <w:pStyle w:val="ConsPlusNormal"/>
              <w:jc w:val="center"/>
            </w:pPr>
            <w:r w:rsidRPr="001418C6">
              <w:t>(должность)</w:t>
            </w:r>
          </w:p>
        </w:tc>
        <w:tc>
          <w:tcPr>
            <w:tcW w:w="2337" w:type="dxa"/>
          </w:tcPr>
          <w:p w:rsidR="001418C6" w:rsidRPr="001418C6" w:rsidRDefault="001418C6">
            <w:pPr>
              <w:pStyle w:val="ConsPlusNormal"/>
              <w:jc w:val="center"/>
            </w:pPr>
            <w:r w:rsidRPr="001418C6">
              <w:t>_____________</w:t>
            </w:r>
          </w:p>
          <w:p w:rsidR="001418C6" w:rsidRPr="001418C6" w:rsidRDefault="001418C6">
            <w:pPr>
              <w:pStyle w:val="ConsPlusNormal"/>
              <w:jc w:val="center"/>
            </w:pPr>
            <w:r w:rsidRPr="001418C6">
              <w:t>(подпись)</w:t>
            </w:r>
          </w:p>
        </w:tc>
        <w:tc>
          <w:tcPr>
            <w:tcW w:w="3447" w:type="dxa"/>
          </w:tcPr>
          <w:p w:rsidR="001418C6" w:rsidRPr="001418C6" w:rsidRDefault="001418C6">
            <w:pPr>
              <w:pStyle w:val="ConsPlusNormal"/>
              <w:jc w:val="center"/>
            </w:pPr>
            <w:r w:rsidRPr="001418C6">
              <w:t>_____________________</w:t>
            </w:r>
          </w:p>
          <w:p w:rsidR="001418C6" w:rsidRPr="001418C6" w:rsidRDefault="001418C6">
            <w:pPr>
              <w:pStyle w:val="ConsPlusNormal"/>
              <w:jc w:val="center"/>
            </w:pPr>
            <w:r w:rsidRPr="001418C6">
              <w:t>(фамилия, имя, отчество)</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5</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721"/>
        <w:gridCol w:w="6350"/>
      </w:tblGrid>
      <w:tr w:rsidR="001418C6" w:rsidRPr="001418C6">
        <w:tc>
          <w:tcPr>
            <w:tcW w:w="2721" w:type="dxa"/>
            <w:vMerge w:val="restart"/>
          </w:tcPr>
          <w:p w:rsidR="001418C6" w:rsidRPr="001418C6" w:rsidRDefault="001418C6">
            <w:pPr>
              <w:pStyle w:val="ConsPlusNormal"/>
            </w:pPr>
          </w:p>
        </w:tc>
        <w:tc>
          <w:tcPr>
            <w:tcW w:w="6350" w:type="dxa"/>
          </w:tcPr>
          <w:p w:rsidR="001418C6" w:rsidRPr="001418C6" w:rsidRDefault="001418C6">
            <w:pPr>
              <w:pStyle w:val="ConsPlusNormal"/>
              <w:jc w:val="center"/>
            </w:pPr>
            <w:r w:rsidRPr="001418C6">
              <w:t>Кому _______________________________________</w:t>
            </w:r>
          </w:p>
          <w:p w:rsidR="001418C6" w:rsidRPr="001418C6" w:rsidRDefault="001418C6">
            <w:pPr>
              <w:pStyle w:val="ConsPlusNormal"/>
              <w:jc w:val="center"/>
            </w:pPr>
            <w:r w:rsidRPr="001418C6">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1418C6" w:rsidRPr="001418C6">
        <w:tc>
          <w:tcPr>
            <w:tcW w:w="2721" w:type="dxa"/>
            <w:vMerge/>
          </w:tcPr>
          <w:p w:rsidR="001418C6" w:rsidRPr="001418C6" w:rsidRDefault="001418C6">
            <w:pPr>
              <w:pStyle w:val="ConsPlusNormal"/>
              <w:jc w:val="center"/>
            </w:pPr>
          </w:p>
        </w:tc>
        <w:tc>
          <w:tcPr>
            <w:tcW w:w="6350" w:type="dxa"/>
          </w:tcPr>
          <w:p w:rsidR="001418C6" w:rsidRPr="001418C6" w:rsidRDefault="001418C6">
            <w:pPr>
              <w:pStyle w:val="ConsPlusNormal"/>
              <w:jc w:val="center"/>
            </w:pPr>
            <w:r w:rsidRPr="001418C6">
              <w:t>___________________________________________</w:t>
            </w:r>
          </w:p>
          <w:p w:rsidR="001418C6" w:rsidRPr="001418C6" w:rsidRDefault="001418C6">
            <w:pPr>
              <w:pStyle w:val="ConsPlusNormal"/>
              <w:jc w:val="center"/>
            </w:pPr>
            <w:r w:rsidRPr="001418C6">
              <w:t>___________________________________________</w:t>
            </w:r>
          </w:p>
          <w:p w:rsidR="001418C6" w:rsidRPr="001418C6" w:rsidRDefault="001418C6">
            <w:pPr>
              <w:pStyle w:val="ConsPlusNormal"/>
              <w:jc w:val="right"/>
            </w:pPr>
            <w:r w:rsidRPr="001418C6">
              <w:t>Адрес заявителя:</w:t>
            </w:r>
          </w:p>
          <w:p w:rsidR="001418C6" w:rsidRPr="001418C6" w:rsidRDefault="001418C6">
            <w:pPr>
              <w:pStyle w:val="ConsPlusNormal"/>
              <w:jc w:val="center"/>
            </w:pPr>
            <w:r w:rsidRPr="001418C6">
              <w:t>___________________________________________</w:t>
            </w:r>
          </w:p>
          <w:p w:rsidR="001418C6" w:rsidRPr="001418C6" w:rsidRDefault="001418C6">
            <w:pPr>
              <w:pStyle w:val="ConsPlusNormal"/>
              <w:jc w:val="center"/>
            </w:pPr>
            <w:r w:rsidRPr="001418C6">
              <w:t>(почтовый индекс и адрес, телефон, адрес электронной почты)</w:t>
            </w:r>
          </w:p>
        </w:tc>
      </w:tr>
      <w:tr w:rsidR="001418C6" w:rsidRPr="001418C6">
        <w:tc>
          <w:tcPr>
            <w:tcW w:w="2721" w:type="dxa"/>
            <w:vMerge/>
          </w:tcPr>
          <w:p w:rsidR="001418C6" w:rsidRPr="001418C6" w:rsidRDefault="001418C6">
            <w:pPr>
              <w:pStyle w:val="ConsPlusNormal"/>
              <w:jc w:val="center"/>
            </w:pPr>
          </w:p>
        </w:tc>
        <w:tc>
          <w:tcPr>
            <w:tcW w:w="6350" w:type="dxa"/>
          </w:tcPr>
          <w:p w:rsidR="001418C6" w:rsidRPr="001418C6" w:rsidRDefault="001418C6">
            <w:pPr>
              <w:pStyle w:val="ConsPlusNormal"/>
              <w:jc w:val="center"/>
            </w:pPr>
            <w:r w:rsidRPr="001418C6">
              <w:t>___________________________________________</w:t>
            </w:r>
          </w:p>
          <w:p w:rsidR="001418C6" w:rsidRPr="001418C6" w:rsidRDefault="001418C6">
            <w:pPr>
              <w:pStyle w:val="ConsPlusNormal"/>
              <w:jc w:val="center"/>
            </w:pPr>
            <w:r w:rsidRPr="001418C6">
              <w:t>___________________________________________</w:t>
            </w:r>
          </w:p>
          <w:p w:rsidR="001418C6" w:rsidRPr="001418C6" w:rsidRDefault="001418C6">
            <w:pPr>
              <w:pStyle w:val="ConsPlusNormal"/>
              <w:jc w:val="center"/>
            </w:pPr>
            <w:r w:rsidRPr="001418C6">
              <w:t>Телефон (факс) заявителя: ______________________</w:t>
            </w:r>
          </w:p>
        </w:tc>
      </w:tr>
      <w:tr w:rsidR="001418C6" w:rsidRPr="001418C6">
        <w:tc>
          <w:tcPr>
            <w:tcW w:w="9071" w:type="dxa"/>
            <w:gridSpan w:val="2"/>
          </w:tcPr>
          <w:p w:rsidR="001418C6" w:rsidRPr="001418C6" w:rsidRDefault="001418C6">
            <w:pPr>
              <w:pStyle w:val="ConsPlusNormal"/>
              <w:jc w:val="center"/>
            </w:pPr>
            <w:bookmarkStart w:id="18" w:name="Par904"/>
            <w:bookmarkEnd w:id="18"/>
            <w:r w:rsidRPr="001418C6">
              <w:t>ОТКАЗ</w:t>
            </w:r>
          </w:p>
          <w:p w:rsidR="001418C6" w:rsidRPr="001418C6" w:rsidRDefault="001418C6">
            <w:pPr>
              <w:pStyle w:val="ConsPlusNormal"/>
              <w:jc w:val="center"/>
            </w:pPr>
            <w:r w:rsidRPr="001418C6">
              <w:t>в приеме документов, необходимых для предоставления услуги</w:t>
            </w:r>
          </w:p>
        </w:tc>
      </w:tr>
      <w:tr w:rsidR="001418C6" w:rsidRPr="001418C6">
        <w:tc>
          <w:tcPr>
            <w:tcW w:w="9071" w:type="dxa"/>
            <w:gridSpan w:val="2"/>
          </w:tcPr>
          <w:p w:rsidR="001418C6" w:rsidRPr="001418C6" w:rsidRDefault="001418C6">
            <w:pPr>
              <w:pStyle w:val="ConsPlusNormal"/>
              <w:jc w:val="both"/>
            </w:pPr>
            <w:r w:rsidRPr="001418C6">
              <w:t>В приеме документов, необходимых для предоставления услуги:</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(указывается наименование услуги)</w:t>
            </w:r>
          </w:p>
        </w:tc>
      </w:tr>
      <w:tr w:rsidR="001418C6" w:rsidRPr="001418C6">
        <w:tc>
          <w:tcPr>
            <w:tcW w:w="9071" w:type="dxa"/>
            <w:gridSpan w:val="2"/>
          </w:tcPr>
          <w:p w:rsidR="001418C6" w:rsidRPr="001418C6" w:rsidRDefault="001418C6">
            <w:pPr>
              <w:pStyle w:val="ConsPlusNormal"/>
              <w:jc w:val="both"/>
            </w:pPr>
            <w:r w:rsidRPr="001418C6">
              <w:t>Вам отказано по следующим основаниям:</w:t>
            </w: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814"/>
        <w:gridCol w:w="3829"/>
        <w:gridCol w:w="3402"/>
      </w:tblGrid>
      <w:tr w:rsidR="001418C6" w:rsidRPr="001418C6">
        <w:tc>
          <w:tcPr>
            <w:tcW w:w="1814"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N пункта Регламента</w:t>
            </w:r>
          </w:p>
        </w:tc>
        <w:tc>
          <w:tcPr>
            <w:tcW w:w="3829"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Наименование основания для отказа в приеме документов</w:t>
            </w:r>
          </w:p>
        </w:tc>
        <w:tc>
          <w:tcPr>
            <w:tcW w:w="340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Разъяснение причин отказа в приеме документов</w:t>
            </w:r>
          </w:p>
        </w:tc>
      </w:tr>
      <w:tr w:rsidR="001418C6" w:rsidRPr="001418C6">
        <w:tc>
          <w:tcPr>
            <w:tcW w:w="1814"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829"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1814"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829"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1814"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829"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40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551"/>
        <w:gridCol w:w="1814"/>
        <w:gridCol w:w="4706"/>
      </w:tblGrid>
      <w:tr w:rsidR="001418C6" w:rsidRPr="001418C6">
        <w:tc>
          <w:tcPr>
            <w:tcW w:w="9071" w:type="dxa"/>
            <w:gridSpan w:val="3"/>
          </w:tcPr>
          <w:p w:rsidR="001418C6" w:rsidRPr="001418C6" w:rsidRDefault="001418C6">
            <w:pPr>
              <w:pStyle w:val="ConsPlusNormal"/>
              <w:jc w:val="both"/>
            </w:pPr>
            <w:r w:rsidRPr="001418C6">
              <w:t>Дополнительно информируем: 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lastRenderedPageBreak/>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1418C6" w:rsidRPr="001418C6">
        <w:tc>
          <w:tcPr>
            <w:tcW w:w="9071" w:type="dxa"/>
            <w:gridSpan w:val="3"/>
          </w:tcPr>
          <w:p w:rsidR="001418C6" w:rsidRPr="001418C6" w:rsidRDefault="001418C6">
            <w:pPr>
              <w:pStyle w:val="ConsPlusNormal"/>
              <w:jc w:val="both"/>
            </w:pPr>
            <w:r w:rsidRPr="001418C6">
              <w:lastRenderedPageBreak/>
              <w:t>При устранении выявленных недостатков, Вы вправе обратиться с заявлением и документами за предоставлением муниципальной услугой.</w:t>
            </w:r>
          </w:p>
        </w:tc>
      </w:tr>
      <w:tr w:rsidR="001418C6" w:rsidRPr="001418C6">
        <w:tc>
          <w:tcPr>
            <w:tcW w:w="2551" w:type="dxa"/>
          </w:tcPr>
          <w:p w:rsidR="001418C6" w:rsidRPr="001418C6" w:rsidRDefault="001418C6">
            <w:pPr>
              <w:pStyle w:val="ConsPlusNormal"/>
              <w:jc w:val="center"/>
            </w:pPr>
            <w:r w:rsidRPr="001418C6">
              <w:t>_______________</w:t>
            </w:r>
          </w:p>
          <w:p w:rsidR="001418C6" w:rsidRPr="001418C6" w:rsidRDefault="001418C6">
            <w:pPr>
              <w:pStyle w:val="ConsPlusNormal"/>
              <w:jc w:val="center"/>
            </w:pPr>
            <w:r w:rsidRPr="001418C6">
              <w:t>(должность)</w:t>
            </w:r>
          </w:p>
        </w:tc>
        <w:tc>
          <w:tcPr>
            <w:tcW w:w="1814" w:type="dxa"/>
          </w:tcPr>
          <w:p w:rsidR="001418C6" w:rsidRPr="001418C6" w:rsidRDefault="001418C6">
            <w:pPr>
              <w:pStyle w:val="ConsPlusNormal"/>
              <w:jc w:val="center"/>
            </w:pPr>
            <w:r w:rsidRPr="001418C6">
              <w:t>_________</w:t>
            </w:r>
          </w:p>
          <w:p w:rsidR="001418C6" w:rsidRPr="001418C6" w:rsidRDefault="001418C6">
            <w:pPr>
              <w:pStyle w:val="ConsPlusNormal"/>
              <w:jc w:val="center"/>
            </w:pPr>
            <w:r w:rsidRPr="001418C6">
              <w:t>(подпись)</w:t>
            </w:r>
          </w:p>
        </w:tc>
        <w:tc>
          <w:tcPr>
            <w:tcW w:w="4706" w:type="dxa"/>
          </w:tcPr>
          <w:p w:rsidR="001418C6" w:rsidRPr="001418C6" w:rsidRDefault="001418C6">
            <w:pPr>
              <w:pStyle w:val="ConsPlusNormal"/>
              <w:jc w:val="center"/>
            </w:pPr>
            <w:r w:rsidRPr="001418C6">
              <w:t>______________________________</w:t>
            </w:r>
          </w:p>
          <w:p w:rsidR="001418C6" w:rsidRPr="001418C6" w:rsidRDefault="001418C6">
            <w:pPr>
              <w:pStyle w:val="ConsPlusNormal"/>
              <w:jc w:val="center"/>
            </w:pPr>
            <w:r w:rsidRPr="001418C6">
              <w:t>(фамилия, имя, отчество (последнее - при наличии))</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6</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984"/>
        <w:gridCol w:w="7087"/>
      </w:tblGrid>
      <w:tr w:rsidR="001418C6" w:rsidRPr="001418C6">
        <w:tc>
          <w:tcPr>
            <w:tcW w:w="1984" w:type="dxa"/>
            <w:vMerge w:val="restart"/>
          </w:tcPr>
          <w:p w:rsidR="001418C6" w:rsidRPr="001418C6" w:rsidRDefault="001418C6">
            <w:pPr>
              <w:pStyle w:val="ConsPlusNormal"/>
            </w:pPr>
          </w:p>
        </w:tc>
        <w:tc>
          <w:tcPr>
            <w:tcW w:w="7087" w:type="dxa"/>
          </w:tcPr>
          <w:p w:rsidR="001418C6" w:rsidRPr="001418C6" w:rsidRDefault="001418C6">
            <w:pPr>
              <w:pStyle w:val="ConsPlusNormal"/>
              <w:jc w:val="center"/>
            </w:pPr>
            <w:r w:rsidRPr="001418C6">
              <w:t>В ________________________________________________</w:t>
            </w:r>
          </w:p>
          <w:p w:rsidR="001418C6" w:rsidRPr="001418C6" w:rsidRDefault="001418C6">
            <w:pPr>
              <w:pStyle w:val="ConsPlusNormal"/>
              <w:jc w:val="center"/>
            </w:pPr>
            <w:r w:rsidRPr="001418C6">
              <w:t>(наименование уполномоченного органа)</w:t>
            </w:r>
          </w:p>
        </w:tc>
      </w:tr>
      <w:tr w:rsidR="001418C6" w:rsidRPr="001418C6">
        <w:tc>
          <w:tcPr>
            <w:tcW w:w="1984" w:type="dxa"/>
            <w:vMerge/>
          </w:tcPr>
          <w:p w:rsidR="001418C6" w:rsidRPr="001418C6" w:rsidRDefault="001418C6">
            <w:pPr>
              <w:pStyle w:val="ConsPlusNormal"/>
              <w:jc w:val="center"/>
            </w:pPr>
          </w:p>
        </w:tc>
        <w:tc>
          <w:tcPr>
            <w:tcW w:w="7087" w:type="dxa"/>
          </w:tcPr>
          <w:p w:rsidR="001418C6" w:rsidRPr="001418C6" w:rsidRDefault="001418C6">
            <w:pPr>
              <w:pStyle w:val="ConsPlusNormal"/>
              <w:jc w:val="center"/>
            </w:pPr>
            <w:r w:rsidRPr="001418C6">
              <w:t>_________________________________________________</w:t>
            </w:r>
          </w:p>
          <w:p w:rsidR="001418C6" w:rsidRPr="001418C6" w:rsidRDefault="001418C6">
            <w:pPr>
              <w:pStyle w:val="ConsPlusNormal"/>
              <w:jc w:val="center"/>
            </w:pPr>
            <w:r w:rsidRPr="001418C6">
              <w:t>от _______________________________________________</w:t>
            </w:r>
          </w:p>
          <w:p w:rsidR="001418C6" w:rsidRPr="001418C6" w:rsidRDefault="001418C6">
            <w:pPr>
              <w:pStyle w:val="ConsPlusNormal"/>
              <w:jc w:val="center"/>
            </w:pPr>
            <w:r w:rsidRPr="001418C6">
              <w:t>(для граждан - фамилия, имя, отчество, адрес; телефон;</w:t>
            </w:r>
          </w:p>
        </w:tc>
      </w:tr>
      <w:tr w:rsidR="001418C6" w:rsidRPr="001418C6">
        <w:tc>
          <w:tcPr>
            <w:tcW w:w="1984" w:type="dxa"/>
            <w:vMerge/>
          </w:tcPr>
          <w:p w:rsidR="001418C6" w:rsidRPr="001418C6" w:rsidRDefault="001418C6">
            <w:pPr>
              <w:pStyle w:val="ConsPlusNormal"/>
              <w:jc w:val="center"/>
            </w:pPr>
          </w:p>
        </w:tc>
        <w:tc>
          <w:tcPr>
            <w:tcW w:w="7087" w:type="dxa"/>
          </w:tcPr>
          <w:p w:rsidR="001418C6" w:rsidRPr="001418C6" w:rsidRDefault="001418C6">
            <w:pPr>
              <w:pStyle w:val="ConsPlusNormal"/>
              <w:jc w:val="center"/>
            </w:pPr>
            <w:r w:rsidRPr="001418C6">
              <w:t>_________________________________________________</w:t>
            </w:r>
          </w:p>
          <w:p w:rsidR="001418C6" w:rsidRPr="001418C6" w:rsidRDefault="001418C6">
            <w:pPr>
              <w:pStyle w:val="ConsPlusNormal"/>
              <w:jc w:val="center"/>
            </w:pPr>
            <w:r w:rsidRPr="001418C6">
              <w:t>для ИП - ФИО, адрес, телефон, ИНН, банковские реквизиты;</w:t>
            </w:r>
          </w:p>
        </w:tc>
      </w:tr>
      <w:tr w:rsidR="001418C6" w:rsidRPr="001418C6">
        <w:tc>
          <w:tcPr>
            <w:tcW w:w="1984" w:type="dxa"/>
            <w:vMerge/>
          </w:tcPr>
          <w:p w:rsidR="001418C6" w:rsidRPr="001418C6" w:rsidRDefault="001418C6">
            <w:pPr>
              <w:pStyle w:val="ConsPlusNormal"/>
              <w:jc w:val="center"/>
            </w:pPr>
          </w:p>
        </w:tc>
        <w:tc>
          <w:tcPr>
            <w:tcW w:w="7087" w:type="dxa"/>
          </w:tcPr>
          <w:p w:rsidR="001418C6" w:rsidRPr="001418C6" w:rsidRDefault="001418C6">
            <w:pPr>
              <w:pStyle w:val="ConsPlusNormal"/>
              <w:jc w:val="center"/>
            </w:pPr>
            <w:r w:rsidRPr="001418C6">
              <w:t>_________________________________________________</w:t>
            </w:r>
          </w:p>
          <w:p w:rsidR="001418C6" w:rsidRPr="001418C6" w:rsidRDefault="001418C6">
            <w:pPr>
              <w:pStyle w:val="ConsPlusNormal"/>
              <w:jc w:val="center"/>
            </w:pPr>
            <w:r w:rsidRPr="001418C6">
              <w:t>для юридических лиц - полное наименование организации, юр. и почт. адреса; ИНН; фамилия, имя, отчество руководителя)</w:t>
            </w:r>
          </w:p>
        </w:tc>
      </w:tr>
      <w:tr w:rsidR="001418C6" w:rsidRPr="001418C6">
        <w:tc>
          <w:tcPr>
            <w:tcW w:w="1984" w:type="dxa"/>
            <w:vMerge/>
          </w:tcPr>
          <w:p w:rsidR="001418C6" w:rsidRPr="001418C6" w:rsidRDefault="001418C6">
            <w:pPr>
              <w:pStyle w:val="ConsPlusNormal"/>
              <w:jc w:val="center"/>
            </w:pPr>
          </w:p>
        </w:tc>
        <w:tc>
          <w:tcPr>
            <w:tcW w:w="7087" w:type="dxa"/>
          </w:tcPr>
          <w:p w:rsidR="001418C6" w:rsidRPr="001418C6" w:rsidRDefault="001418C6">
            <w:pPr>
              <w:pStyle w:val="ConsPlusNormal"/>
              <w:jc w:val="center"/>
            </w:pPr>
            <w:r w:rsidRPr="001418C6">
              <w:t>_________________________________________________</w:t>
            </w:r>
          </w:p>
          <w:p w:rsidR="001418C6" w:rsidRPr="001418C6" w:rsidRDefault="001418C6">
            <w:pPr>
              <w:pStyle w:val="ConsPlusNormal"/>
              <w:jc w:val="center"/>
            </w:pPr>
            <w:r w:rsidRPr="001418C6">
              <w:t>_________________________________________________</w:t>
            </w:r>
          </w:p>
          <w:p w:rsidR="001418C6" w:rsidRPr="001418C6" w:rsidRDefault="001418C6">
            <w:pPr>
              <w:pStyle w:val="ConsPlusNormal"/>
              <w:jc w:val="center"/>
            </w:pPr>
            <w:r w:rsidRPr="001418C6">
              <w:t>(контактный телефон)</w:t>
            </w:r>
          </w:p>
        </w:tc>
      </w:tr>
      <w:tr w:rsidR="001418C6" w:rsidRPr="001418C6">
        <w:tc>
          <w:tcPr>
            <w:tcW w:w="9071" w:type="dxa"/>
            <w:gridSpan w:val="2"/>
          </w:tcPr>
          <w:p w:rsidR="001418C6" w:rsidRPr="001418C6" w:rsidRDefault="001418C6">
            <w:pPr>
              <w:pStyle w:val="ConsPlusNormal"/>
              <w:jc w:val="center"/>
            </w:pPr>
            <w:bookmarkStart w:id="19" w:name="Par956"/>
            <w:bookmarkEnd w:id="19"/>
            <w:r w:rsidRPr="001418C6">
              <w:t>ЗАЯВЛЕНИЕ</w:t>
            </w:r>
          </w:p>
          <w:p w:rsidR="001418C6" w:rsidRPr="001418C6" w:rsidRDefault="001418C6">
            <w:pPr>
              <w:pStyle w:val="ConsPlusNormal"/>
              <w:jc w:val="center"/>
            </w:pPr>
            <w:r w:rsidRPr="001418C6">
              <w:t>об исправлении опечаток или ошибок в разрешении на право вырубки зеленых насаждений на территории городского округа г. Бор Нижегородской области</w:t>
            </w:r>
          </w:p>
        </w:tc>
      </w:tr>
      <w:tr w:rsidR="001418C6" w:rsidRPr="001418C6">
        <w:tc>
          <w:tcPr>
            <w:tcW w:w="9071" w:type="dxa"/>
            <w:gridSpan w:val="2"/>
          </w:tcPr>
          <w:p w:rsidR="001418C6" w:rsidRPr="001418C6" w:rsidRDefault="001418C6">
            <w:pPr>
              <w:pStyle w:val="ConsPlusNormal"/>
              <w:ind w:firstLine="283"/>
              <w:jc w:val="both"/>
            </w:pPr>
            <w:r w:rsidRPr="001418C6">
              <w:t>Прошу исправить следующие опечатки (ошибки) в разрешении на право вырубки зеленых насаждений на территории городского округа г. Бор Нижегородской области от ____________ N ____________, выданным</w:t>
            </w:r>
          </w:p>
          <w:p w:rsidR="001418C6" w:rsidRPr="001418C6" w:rsidRDefault="001418C6">
            <w:pPr>
              <w:pStyle w:val="ConsPlusNormal"/>
              <w:jc w:val="center"/>
            </w:pPr>
            <w:r w:rsidRPr="001418C6">
              <w:t>_______________________________________________________________</w:t>
            </w:r>
            <w:r w:rsidRPr="001418C6">
              <w:lastRenderedPageBreak/>
              <w:t>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(наименование уполномоченного органа)</w:t>
            </w: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3"/>
        <w:gridCol w:w="2324"/>
        <w:gridCol w:w="2381"/>
        <w:gridCol w:w="3798"/>
      </w:tblGrid>
      <w:tr w:rsidR="001418C6" w:rsidRPr="001418C6">
        <w:tc>
          <w:tcPr>
            <w:tcW w:w="533"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N</w:t>
            </w:r>
          </w:p>
        </w:tc>
        <w:tc>
          <w:tcPr>
            <w:tcW w:w="2324"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Данные (сведения), указанные в разрешении на право вырубки зеленых насаждений</w:t>
            </w: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Данные (сведения), которые необходимо указать в разрешении на право вырубки зеленых насаждений</w:t>
            </w:r>
          </w:p>
        </w:tc>
        <w:tc>
          <w:tcPr>
            <w:tcW w:w="3798"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Обоснование с указанием реквизита(ов) документа(ов), документации, на основании которых принималось решение о выдаче разрешения на право вырубки зеленых насаждений</w:t>
            </w:r>
          </w:p>
        </w:tc>
      </w:tr>
      <w:tr w:rsidR="001418C6" w:rsidRPr="001418C6">
        <w:tc>
          <w:tcPr>
            <w:tcW w:w="533"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1.</w:t>
            </w:r>
          </w:p>
        </w:tc>
        <w:tc>
          <w:tcPr>
            <w:tcW w:w="2324"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3798"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и направить разрешение на право вырубки зеленых насаждений на территории городского округа г. Бор Нижегородской области с указанием верных данных.</w:t>
      </w:r>
    </w:p>
    <w:p w:rsidR="001418C6" w:rsidRDefault="001418C6">
      <w:pPr>
        <w:pStyle w:val="ConsPlusNormal"/>
        <w:ind w:firstLine="540"/>
        <w:jc w:val="both"/>
      </w:pPr>
    </w:p>
    <w:p w:rsidR="001418C6" w:rsidRDefault="001418C6">
      <w:pPr>
        <w:pStyle w:val="ConsPlusNormal"/>
        <w:ind w:firstLine="540"/>
        <w:jc w:val="both"/>
      </w:pPr>
      <w:r>
        <w:t>Результат предоставления муниципальной услуги прошу (указать один из перечисленных способов):</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в МФЦ, расположенном по адресу 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почтовым отправлением с уведомление о вручении</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почтовым отправлением с уведомлением о вручении</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lastRenderedPageBreak/>
        <w:t>Прошу проинформировать меня о результате предоставления муниципальной услуги путем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сообщения на электронную почту ________________________________________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Направление сообщения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рассылки по сети подвижной радиотелефонной связи коротких текстовых СМС-сообщений</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474"/>
        <w:gridCol w:w="5046"/>
        <w:gridCol w:w="2551"/>
      </w:tblGrid>
      <w:tr w:rsidR="001418C6" w:rsidRPr="001418C6">
        <w:tc>
          <w:tcPr>
            <w:tcW w:w="9071" w:type="dxa"/>
            <w:gridSpan w:val="3"/>
          </w:tcPr>
          <w:p w:rsidR="001418C6" w:rsidRPr="001418C6" w:rsidRDefault="001418C6">
            <w:pPr>
              <w:pStyle w:val="ConsPlusNormal"/>
              <w:jc w:val="both"/>
            </w:pPr>
            <w:r w:rsidRPr="001418C6">
              <w:t xml:space="preserve">С обработкой, передачей и хранением персональных данных в соответствии с Федеральным </w:t>
            </w:r>
            <w:hyperlink r:id="rId40" w:history="1">
              <w:r w:rsidRPr="001418C6">
                <w:rPr>
                  <w:color w:val="0000FF"/>
                </w:rPr>
                <w:t>законом</w:t>
              </w:r>
            </w:hyperlink>
            <w:r w:rsidRPr="001418C6">
              <w:t xml:space="preserve"> от 27 июля 2006 г. N 152-ФЗ "О персональных данных" в целях и объеме, необходимых для получения муниципальной услуги согласен.</w:t>
            </w:r>
          </w:p>
        </w:tc>
      </w:tr>
      <w:tr w:rsidR="001418C6" w:rsidRPr="001418C6">
        <w:tc>
          <w:tcPr>
            <w:tcW w:w="1474" w:type="dxa"/>
          </w:tcPr>
          <w:p w:rsidR="001418C6" w:rsidRPr="001418C6" w:rsidRDefault="001418C6">
            <w:pPr>
              <w:pStyle w:val="ConsPlusNormal"/>
              <w:jc w:val="both"/>
            </w:pPr>
            <w:r w:rsidRPr="001418C6">
              <w:t>Подпись</w:t>
            </w:r>
          </w:p>
        </w:tc>
        <w:tc>
          <w:tcPr>
            <w:tcW w:w="5046" w:type="dxa"/>
          </w:tcPr>
          <w:p w:rsidR="001418C6" w:rsidRPr="001418C6" w:rsidRDefault="001418C6">
            <w:pPr>
              <w:pStyle w:val="ConsPlusNormal"/>
              <w:jc w:val="center"/>
            </w:pPr>
            <w:r w:rsidRPr="001418C6">
              <w:t>_________________________________</w:t>
            </w:r>
          </w:p>
          <w:p w:rsidR="001418C6" w:rsidRPr="001418C6" w:rsidRDefault="001418C6">
            <w:pPr>
              <w:pStyle w:val="ConsPlusNormal"/>
              <w:jc w:val="center"/>
            </w:pPr>
            <w:r w:rsidRPr="001418C6">
              <w:t>(заявителя либо его представителя)</w:t>
            </w:r>
          </w:p>
        </w:tc>
        <w:tc>
          <w:tcPr>
            <w:tcW w:w="2551" w:type="dxa"/>
          </w:tcPr>
          <w:p w:rsidR="001418C6" w:rsidRPr="001418C6" w:rsidRDefault="001418C6">
            <w:pPr>
              <w:pStyle w:val="ConsPlusNormal"/>
              <w:jc w:val="right"/>
            </w:pPr>
            <w:r w:rsidRPr="001418C6">
              <w:t>Дата __________</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7</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948"/>
        <w:gridCol w:w="236"/>
        <w:gridCol w:w="2361"/>
        <w:gridCol w:w="3526"/>
      </w:tblGrid>
      <w:tr w:rsidR="001418C6" w:rsidRPr="001418C6">
        <w:tc>
          <w:tcPr>
            <w:tcW w:w="2948" w:type="dxa"/>
          </w:tcPr>
          <w:p w:rsidR="001418C6" w:rsidRPr="001418C6" w:rsidRDefault="001418C6">
            <w:pPr>
              <w:pStyle w:val="ConsPlusNormal"/>
            </w:pPr>
          </w:p>
        </w:tc>
        <w:tc>
          <w:tcPr>
            <w:tcW w:w="6123" w:type="dxa"/>
            <w:gridSpan w:val="3"/>
          </w:tcPr>
          <w:p w:rsidR="001418C6" w:rsidRPr="001418C6" w:rsidRDefault="001418C6">
            <w:pPr>
              <w:pStyle w:val="ConsPlusNormal"/>
              <w:jc w:val="right"/>
            </w:pPr>
            <w:r w:rsidRPr="001418C6">
              <w:t>Кому: _____________________________________</w:t>
            </w:r>
          </w:p>
          <w:p w:rsidR="001418C6" w:rsidRPr="001418C6" w:rsidRDefault="001418C6">
            <w:pPr>
              <w:pStyle w:val="ConsPlusNormal"/>
              <w:jc w:val="right"/>
            </w:pPr>
            <w:r w:rsidRPr="001418C6">
              <w:t>__________________________________________</w:t>
            </w:r>
          </w:p>
        </w:tc>
      </w:tr>
      <w:tr w:rsidR="001418C6" w:rsidRPr="001418C6">
        <w:tc>
          <w:tcPr>
            <w:tcW w:w="9071" w:type="dxa"/>
            <w:gridSpan w:val="4"/>
          </w:tcPr>
          <w:p w:rsidR="001418C6" w:rsidRPr="001418C6" w:rsidRDefault="001418C6">
            <w:pPr>
              <w:pStyle w:val="ConsPlusNormal"/>
              <w:jc w:val="center"/>
            </w:pPr>
            <w:bookmarkStart w:id="20" w:name="Par1019"/>
            <w:bookmarkEnd w:id="20"/>
            <w:r w:rsidRPr="001418C6">
              <w:t>УВЕДОМЛЕНИЕ</w:t>
            </w:r>
          </w:p>
          <w:p w:rsidR="001418C6" w:rsidRPr="001418C6" w:rsidRDefault="001418C6">
            <w:pPr>
              <w:pStyle w:val="ConsPlusNormal"/>
              <w:jc w:val="center"/>
            </w:pPr>
            <w:r w:rsidRPr="001418C6">
              <w:t>об исправлении опечаток или ошибок</w:t>
            </w:r>
          </w:p>
        </w:tc>
      </w:tr>
      <w:tr w:rsidR="001418C6" w:rsidRPr="001418C6">
        <w:tc>
          <w:tcPr>
            <w:tcW w:w="9071" w:type="dxa"/>
            <w:gridSpan w:val="4"/>
          </w:tcPr>
          <w:p w:rsidR="001418C6" w:rsidRPr="001418C6" w:rsidRDefault="001418C6">
            <w:pPr>
              <w:pStyle w:val="ConsPlusNormal"/>
              <w:ind w:firstLine="283"/>
              <w:jc w:val="both"/>
            </w:pPr>
            <w:r w:rsidRPr="001418C6">
              <w:t>Рассмотрев заявление об исправлении опечаток или ошибок в разрешении на право вырубки зеленых насаждений на территории городского округа г. Бор Нижегородской области от __________ N ________, направляем Вам разрешение на право вырубки зеленых насаждений на территории городского округа г. Бор Нижегородской области в новой редакции.</w:t>
            </w:r>
          </w:p>
        </w:tc>
      </w:tr>
      <w:tr w:rsidR="001418C6" w:rsidRPr="001418C6">
        <w:tc>
          <w:tcPr>
            <w:tcW w:w="9071" w:type="dxa"/>
            <w:gridSpan w:val="4"/>
          </w:tcPr>
          <w:p w:rsidR="001418C6" w:rsidRPr="001418C6" w:rsidRDefault="001418C6">
            <w:pPr>
              <w:pStyle w:val="ConsPlusNormal"/>
              <w:jc w:val="both"/>
            </w:pPr>
            <w:r w:rsidRPr="001418C6">
              <w:t>Приложение: на ___ л. в ___ экз.</w:t>
            </w:r>
          </w:p>
        </w:tc>
      </w:tr>
      <w:tr w:rsidR="001418C6" w:rsidRPr="001418C6">
        <w:tc>
          <w:tcPr>
            <w:tcW w:w="3184" w:type="dxa"/>
            <w:gridSpan w:val="2"/>
          </w:tcPr>
          <w:p w:rsidR="001418C6" w:rsidRPr="001418C6" w:rsidRDefault="001418C6">
            <w:pPr>
              <w:pStyle w:val="ConsPlusNormal"/>
              <w:jc w:val="center"/>
            </w:pPr>
            <w:r w:rsidRPr="001418C6">
              <w:t>___________________</w:t>
            </w:r>
          </w:p>
          <w:p w:rsidR="001418C6" w:rsidRPr="001418C6" w:rsidRDefault="001418C6">
            <w:pPr>
              <w:pStyle w:val="ConsPlusNormal"/>
              <w:jc w:val="center"/>
            </w:pPr>
            <w:r w:rsidRPr="001418C6">
              <w:t>(должность)</w:t>
            </w:r>
          </w:p>
        </w:tc>
        <w:tc>
          <w:tcPr>
            <w:tcW w:w="2361" w:type="dxa"/>
          </w:tcPr>
          <w:p w:rsidR="001418C6" w:rsidRPr="001418C6" w:rsidRDefault="001418C6">
            <w:pPr>
              <w:pStyle w:val="ConsPlusNormal"/>
              <w:jc w:val="center"/>
            </w:pPr>
            <w:r w:rsidRPr="001418C6">
              <w:t>______________</w:t>
            </w:r>
          </w:p>
          <w:p w:rsidR="001418C6" w:rsidRPr="001418C6" w:rsidRDefault="001418C6">
            <w:pPr>
              <w:pStyle w:val="ConsPlusNormal"/>
              <w:jc w:val="center"/>
            </w:pPr>
            <w:r w:rsidRPr="001418C6">
              <w:t>(подпись)</w:t>
            </w:r>
          </w:p>
        </w:tc>
        <w:tc>
          <w:tcPr>
            <w:tcW w:w="3526" w:type="dxa"/>
          </w:tcPr>
          <w:p w:rsidR="001418C6" w:rsidRPr="001418C6" w:rsidRDefault="001418C6">
            <w:pPr>
              <w:pStyle w:val="ConsPlusNormal"/>
              <w:jc w:val="center"/>
            </w:pPr>
            <w:r w:rsidRPr="001418C6">
              <w:t>______________________</w:t>
            </w:r>
          </w:p>
          <w:p w:rsidR="001418C6" w:rsidRPr="001418C6" w:rsidRDefault="001418C6">
            <w:pPr>
              <w:pStyle w:val="ConsPlusNormal"/>
              <w:jc w:val="center"/>
            </w:pPr>
            <w:r w:rsidRPr="001418C6">
              <w:t>(фамилия, имя, отчество)</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8</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745"/>
        <w:gridCol w:w="203"/>
        <w:gridCol w:w="2496"/>
        <w:gridCol w:w="3627"/>
      </w:tblGrid>
      <w:tr w:rsidR="001418C6" w:rsidRPr="001418C6">
        <w:tc>
          <w:tcPr>
            <w:tcW w:w="2948" w:type="dxa"/>
            <w:gridSpan w:val="2"/>
          </w:tcPr>
          <w:p w:rsidR="001418C6" w:rsidRPr="001418C6" w:rsidRDefault="001418C6">
            <w:pPr>
              <w:pStyle w:val="ConsPlusNormal"/>
            </w:pPr>
          </w:p>
        </w:tc>
        <w:tc>
          <w:tcPr>
            <w:tcW w:w="6123" w:type="dxa"/>
            <w:gridSpan w:val="2"/>
          </w:tcPr>
          <w:p w:rsidR="001418C6" w:rsidRPr="001418C6" w:rsidRDefault="001418C6">
            <w:pPr>
              <w:pStyle w:val="ConsPlusNormal"/>
              <w:jc w:val="right"/>
            </w:pPr>
            <w:r w:rsidRPr="001418C6">
              <w:t>Кому: _____________________________________</w:t>
            </w:r>
          </w:p>
          <w:p w:rsidR="001418C6" w:rsidRPr="001418C6" w:rsidRDefault="001418C6">
            <w:pPr>
              <w:pStyle w:val="ConsPlusNormal"/>
              <w:jc w:val="right"/>
            </w:pPr>
            <w:r w:rsidRPr="001418C6">
              <w:t>__________________________________________</w:t>
            </w:r>
          </w:p>
        </w:tc>
      </w:tr>
      <w:tr w:rsidR="001418C6" w:rsidRPr="001418C6">
        <w:tc>
          <w:tcPr>
            <w:tcW w:w="9071" w:type="dxa"/>
            <w:gridSpan w:val="4"/>
          </w:tcPr>
          <w:p w:rsidR="001418C6" w:rsidRPr="001418C6" w:rsidRDefault="001418C6">
            <w:pPr>
              <w:pStyle w:val="ConsPlusNormal"/>
              <w:jc w:val="center"/>
            </w:pPr>
            <w:bookmarkStart w:id="21" w:name="Par1040"/>
            <w:bookmarkEnd w:id="21"/>
            <w:r w:rsidRPr="001418C6">
              <w:t>УВЕДОМЛЕНИЕ</w:t>
            </w:r>
          </w:p>
          <w:p w:rsidR="001418C6" w:rsidRPr="001418C6" w:rsidRDefault="001418C6">
            <w:pPr>
              <w:pStyle w:val="ConsPlusNormal"/>
              <w:jc w:val="center"/>
            </w:pPr>
            <w:r w:rsidRPr="001418C6">
              <w:t>об отказе в исправлении опечаток или ошибок</w:t>
            </w:r>
          </w:p>
        </w:tc>
      </w:tr>
      <w:tr w:rsidR="001418C6" w:rsidRPr="001418C6">
        <w:tc>
          <w:tcPr>
            <w:tcW w:w="9071" w:type="dxa"/>
            <w:gridSpan w:val="4"/>
          </w:tcPr>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(наименование уполномоченного органа)</w:t>
            </w:r>
          </w:p>
        </w:tc>
      </w:tr>
      <w:tr w:rsidR="001418C6" w:rsidRPr="001418C6">
        <w:tc>
          <w:tcPr>
            <w:tcW w:w="9071" w:type="dxa"/>
            <w:gridSpan w:val="4"/>
          </w:tcPr>
          <w:p w:rsidR="001418C6" w:rsidRPr="001418C6" w:rsidRDefault="001418C6">
            <w:pPr>
              <w:pStyle w:val="ConsPlusNormal"/>
              <w:jc w:val="both"/>
            </w:pPr>
            <w:r w:rsidRPr="001418C6">
              <w:t>на основании ________________________________________________ Вам отказано в исправлении опечаток или ошибок.</w:t>
            </w:r>
          </w:p>
          <w:p w:rsidR="001418C6" w:rsidRPr="001418C6" w:rsidRDefault="001418C6">
            <w:pPr>
              <w:pStyle w:val="ConsPlusNormal"/>
              <w:jc w:val="both"/>
            </w:pPr>
            <w:r w:rsidRPr="001418C6">
              <w:t>Данный отказ может быть обжалован в досудебном порядке путем направления жалобы в ________________________, а также в судебном порядке.</w:t>
            </w:r>
          </w:p>
        </w:tc>
      </w:tr>
      <w:tr w:rsidR="001418C6" w:rsidRPr="001418C6">
        <w:tc>
          <w:tcPr>
            <w:tcW w:w="9071" w:type="dxa"/>
            <w:gridSpan w:val="4"/>
          </w:tcPr>
          <w:p w:rsidR="001418C6" w:rsidRPr="001418C6" w:rsidRDefault="001418C6">
            <w:pPr>
              <w:pStyle w:val="ConsPlusNormal"/>
              <w:jc w:val="both"/>
            </w:pPr>
            <w:r w:rsidRPr="001418C6">
              <w:t>Дополнительно информируем: 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(указывается информация при наличии)</w:t>
            </w:r>
          </w:p>
        </w:tc>
      </w:tr>
      <w:tr w:rsidR="001418C6" w:rsidRPr="001418C6">
        <w:tc>
          <w:tcPr>
            <w:tcW w:w="2745" w:type="dxa"/>
          </w:tcPr>
          <w:p w:rsidR="001418C6" w:rsidRPr="001418C6" w:rsidRDefault="001418C6">
            <w:pPr>
              <w:pStyle w:val="ConsPlusNormal"/>
              <w:jc w:val="center"/>
            </w:pPr>
            <w:r w:rsidRPr="001418C6">
              <w:t>________________</w:t>
            </w:r>
          </w:p>
          <w:p w:rsidR="001418C6" w:rsidRPr="001418C6" w:rsidRDefault="001418C6">
            <w:pPr>
              <w:pStyle w:val="ConsPlusNormal"/>
              <w:jc w:val="center"/>
            </w:pPr>
            <w:r w:rsidRPr="001418C6">
              <w:t>(должность)</w:t>
            </w:r>
          </w:p>
        </w:tc>
        <w:tc>
          <w:tcPr>
            <w:tcW w:w="2699" w:type="dxa"/>
            <w:gridSpan w:val="2"/>
          </w:tcPr>
          <w:p w:rsidR="001418C6" w:rsidRPr="001418C6" w:rsidRDefault="001418C6">
            <w:pPr>
              <w:pStyle w:val="ConsPlusNormal"/>
              <w:jc w:val="center"/>
            </w:pPr>
            <w:r w:rsidRPr="001418C6">
              <w:t>________________</w:t>
            </w:r>
          </w:p>
          <w:p w:rsidR="001418C6" w:rsidRPr="001418C6" w:rsidRDefault="001418C6">
            <w:pPr>
              <w:pStyle w:val="ConsPlusNormal"/>
              <w:jc w:val="center"/>
            </w:pPr>
            <w:r w:rsidRPr="001418C6">
              <w:t>(подпись)</w:t>
            </w:r>
          </w:p>
        </w:tc>
        <w:tc>
          <w:tcPr>
            <w:tcW w:w="3627" w:type="dxa"/>
          </w:tcPr>
          <w:p w:rsidR="001418C6" w:rsidRPr="001418C6" w:rsidRDefault="001418C6">
            <w:pPr>
              <w:pStyle w:val="ConsPlusNormal"/>
              <w:jc w:val="center"/>
            </w:pPr>
            <w:r w:rsidRPr="001418C6">
              <w:t>_____________________</w:t>
            </w:r>
          </w:p>
          <w:p w:rsidR="001418C6" w:rsidRPr="001418C6" w:rsidRDefault="001418C6">
            <w:pPr>
              <w:pStyle w:val="ConsPlusNormal"/>
              <w:jc w:val="center"/>
            </w:pPr>
            <w:r w:rsidRPr="001418C6">
              <w:t>(фамилия, имя, отчество)</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9</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154"/>
        <w:gridCol w:w="6917"/>
      </w:tblGrid>
      <w:tr w:rsidR="001418C6" w:rsidRPr="001418C6">
        <w:tc>
          <w:tcPr>
            <w:tcW w:w="2154" w:type="dxa"/>
            <w:vMerge w:val="restart"/>
          </w:tcPr>
          <w:p w:rsidR="001418C6" w:rsidRPr="001418C6" w:rsidRDefault="001418C6">
            <w:pPr>
              <w:pStyle w:val="ConsPlusNormal"/>
            </w:pPr>
          </w:p>
        </w:tc>
        <w:tc>
          <w:tcPr>
            <w:tcW w:w="6917" w:type="dxa"/>
          </w:tcPr>
          <w:p w:rsidR="001418C6" w:rsidRPr="001418C6" w:rsidRDefault="001418C6">
            <w:pPr>
              <w:pStyle w:val="ConsPlusNormal"/>
              <w:jc w:val="center"/>
            </w:pPr>
            <w:r w:rsidRPr="001418C6">
              <w:t>В ______________________________________________</w:t>
            </w:r>
          </w:p>
          <w:p w:rsidR="001418C6" w:rsidRPr="001418C6" w:rsidRDefault="001418C6">
            <w:pPr>
              <w:pStyle w:val="ConsPlusNormal"/>
              <w:jc w:val="center"/>
            </w:pPr>
            <w:r w:rsidRPr="001418C6">
              <w:t>(наименование уполномоченного органа)</w:t>
            </w:r>
          </w:p>
        </w:tc>
      </w:tr>
      <w:tr w:rsidR="001418C6" w:rsidRPr="001418C6">
        <w:tc>
          <w:tcPr>
            <w:tcW w:w="2154" w:type="dxa"/>
            <w:vMerge/>
          </w:tcPr>
          <w:p w:rsidR="001418C6" w:rsidRPr="001418C6" w:rsidRDefault="001418C6">
            <w:pPr>
              <w:pStyle w:val="ConsPlusNormal"/>
              <w:jc w:val="center"/>
            </w:pPr>
          </w:p>
        </w:tc>
        <w:tc>
          <w:tcPr>
            <w:tcW w:w="6917" w:type="dxa"/>
          </w:tcPr>
          <w:p w:rsidR="001418C6" w:rsidRPr="001418C6" w:rsidRDefault="001418C6">
            <w:pPr>
              <w:pStyle w:val="ConsPlusNormal"/>
              <w:jc w:val="center"/>
            </w:pPr>
            <w:r w:rsidRPr="001418C6">
              <w:t>_______________________________________________</w:t>
            </w:r>
          </w:p>
          <w:p w:rsidR="001418C6" w:rsidRPr="001418C6" w:rsidRDefault="001418C6">
            <w:pPr>
              <w:pStyle w:val="ConsPlusNormal"/>
              <w:jc w:val="center"/>
            </w:pPr>
            <w:r w:rsidRPr="001418C6">
              <w:t>от _____________________________________________</w:t>
            </w:r>
          </w:p>
          <w:p w:rsidR="001418C6" w:rsidRPr="001418C6" w:rsidRDefault="001418C6">
            <w:pPr>
              <w:pStyle w:val="ConsPlusNormal"/>
              <w:jc w:val="center"/>
            </w:pPr>
            <w:r w:rsidRPr="001418C6">
              <w:t>(для граждан - фамилия, имя, отчество, адрес; телефон;</w:t>
            </w:r>
          </w:p>
        </w:tc>
      </w:tr>
      <w:tr w:rsidR="001418C6" w:rsidRPr="001418C6">
        <w:tc>
          <w:tcPr>
            <w:tcW w:w="2154" w:type="dxa"/>
            <w:vMerge/>
          </w:tcPr>
          <w:p w:rsidR="001418C6" w:rsidRPr="001418C6" w:rsidRDefault="001418C6">
            <w:pPr>
              <w:pStyle w:val="ConsPlusNormal"/>
              <w:jc w:val="center"/>
            </w:pPr>
          </w:p>
        </w:tc>
        <w:tc>
          <w:tcPr>
            <w:tcW w:w="6917" w:type="dxa"/>
          </w:tcPr>
          <w:p w:rsidR="001418C6" w:rsidRPr="001418C6" w:rsidRDefault="001418C6">
            <w:pPr>
              <w:pStyle w:val="ConsPlusNormal"/>
              <w:jc w:val="center"/>
            </w:pPr>
            <w:r w:rsidRPr="001418C6">
              <w:t>_______________________________________________</w:t>
            </w:r>
          </w:p>
          <w:p w:rsidR="001418C6" w:rsidRPr="001418C6" w:rsidRDefault="001418C6">
            <w:pPr>
              <w:pStyle w:val="ConsPlusNormal"/>
              <w:jc w:val="center"/>
            </w:pPr>
            <w:r w:rsidRPr="001418C6">
              <w:t>для ИП - ФИО, адрес, телефон, ИНН, банковские реквизиты;</w:t>
            </w:r>
          </w:p>
        </w:tc>
      </w:tr>
      <w:tr w:rsidR="001418C6" w:rsidRPr="001418C6">
        <w:tc>
          <w:tcPr>
            <w:tcW w:w="2154" w:type="dxa"/>
            <w:vMerge/>
          </w:tcPr>
          <w:p w:rsidR="001418C6" w:rsidRPr="001418C6" w:rsidRDefault="001418C6">
            <w:pPr>
              <w:pStyle w:val="ConsPlusNormal"/>
              <w:jc w:val="center"/>
            </w:pPr>
          </w:p>
        </w:tc>
        <w:tc>
          <w:tcPr>
            <w:tcW w:w="6917" w:type="dxa"/>
          </w:tcPr>
          <w:p w:rsidR="001418C6" w:rsidRPr="001418C6" w:rsidRDefault="001418C6">
            <w:pPr>
              <w:pStyle w:val="ConsPlusNormal"/>
              <w:jc w:val="center"/>
            </w:pPr>
            <w:r w:rsidRPr="001418C6">
              <w:t>_______________________________________________</w:t>
            </w:r>
          </w:p>
          <w:p w:rsidR="001418C6" w:rsidRPr="001418C6" w:rsidRDefault="001418C6">
            <w:pPr>
              <w:pStyle w:val="ConsPlusNormal"/>
              <w:jc w:val="center"/>
            </w:pPr>
            <w:r w:rsidRPr="001418C6">
              <w:t>для юридических лиц - полное наименование организации, юр. и почт. адреса; ИНН; фамилия, имя, отчество руководителя)</w:t>
            </w:r>
          </w:p>
        </w:tc>
      </w:tr>
      <w:tr w:rsidR="001418C6" w:rsidRPr="001418C6">
        <w:tc>
          <w:tcPr>
            <w:tcW w:w="2154" w:type="dxa"/>
            <w:vMerge/>
          </w:tcPr>
          <w:p w:rsidR="001418C6" w:rsidRPr="001418C6" w:rsidRDefault="001418C6">
            <w:pPr>
              <w:pStyle w:val="ConsPlusNormal"/>
              <w:jc w:val="center"/>
            </w:pPr>
          </w:p>
        </w:tc>
        <w:tc>
          <w:tcPr>
            <w:tcW w:w="6917" w:type="dxa"/>
          </w:tcPr>
          <w:p w:rsidR="001418C6" w:rsidRPr="001418C6" w:rsidRDefault="001418C6">
            <w:pPr>
              <w:pStyle w:val="ConsPlusNormal"/>
              <w:jc w:val="center"/>
            </w:pPr>
            <w:r w:rsidRPr="001418C6">
              <w:t>_______________________________________________</w:t>
            </w:r>
          </w:p>
          <w:p w:rsidR="001418C6" w:rsidRPr="001418C6" w:rsidRDefault="001418C6">
            <w:pPr>
              <w:pStyle w:val="ConsPlusNormal"/>
              <w:jc w:val="center"/>
            </w:pPr>
            <w:r w:rsidRPr="001418C6">
              <w:t>_______________________________________________</w:t>
            </w:r>
          </w:p>
          <w:p w:rsidR="001418C6" w:rsidRPr="001418C6" w:rsidRDefault="001418C6">
            <w:pPr>
              <w:pStyle w:val="ConsPlusNormal"/>
              <w:jc w:val="center"/>
            </w:pPr>
            <w:r w:rsidRPr="001418C6">
              <w:t>(контактный телефон)</w:t>
            </w:r>
          </w:p>
        </w:tc>
      </w:tr>
      <w:tr w:rsidR="001418C6" w:rsidRPr="001418C6">
        <w:tc>
          <w:tcPr>
            <w:tcW w:w="9071" w:type="dxa"/>
            <w:gridSpan w:val="2"/>
          </w:tcPr>
          <w:p w:rsidR="001418C6" w:rsidRPr="001418C6" w:rsidRDefault="001418C6">
            <w:pPr>
              <w:pStyle w:val="ConsPlusNormal"/>
              <w:jc w:val="center"/>
            </w:pPr>
            <w:bookmarkStart w:id="22" w:name="Par1077"/>
            <w:bookmarkEnd w:id="22"/>
            <w:r w:rsidRPr="001418C6">
              <w:t>ЗАЯВЛЕНИЕ</w:t>
            </w:r>
          </w:p>
          <w:p w:rsidR="001418C6" w:rsidRPr="001418C6" w:rsidRDefault="001418C6">
            <w:pPr>
              <w:pStyle w:val="ConsPlusNormal"/>
              <w:jc w:val="center"/>
            </w:pPr>
            <w:r w:rsidRPr="001418C6">
              <w:t>о выдаче копии разрешения на право вырубки зеленых насаждений на территории городского округа г. Бор Нижегородской области</w:t>
            </w:r>
          </w:p>
        </w:tc>
      </w:tr>
      <w:tr w:rsidR="001418C6" w:rsidRPr="001418C6">
        <w:tc>
          <w:tcPr>
            <w:tcW w:w="9071" w:type="dxa"/>
            <w:gridSpan w:val="2"/>
          </w:tcPr>
          <w:p w:rsidR="001418C6" w:rsidRPr="001418C6" w:rsidRDefault="001418C6">
            <w:pPr>
              <w:pStyle w:val="ConsPlusNormal"/>
              <w:ind w:firstLine="283"/>
              <w:jc w:val="both"/>
            </w:pPr>
            <w:r w:rsidRPr="001418C6">
              <w:t>Прошу выдать копию разрешения на право вырубки зеленых насаждений на территории городского округа г. Бор Нижегородской области от ____________ N ____________, выданного</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(наименование уполномоченного органа)</w:t>
            </w:r>
          </w:p>
        </w:tc>
      </w:tr>
      <w:tr w:rsidR="001418C6" w:rsidRPr="001418C6">
        <w:tc>
          <w:tcPr>
            <w:tcW w:w="9071" w:type="dxa"/>
            <w:gridSpan w:val="2"/>
          </w:tcPr>
          <w:p w:rsidR="001418C6" w:rsidRPr="001418C6" w:rsidRDefault="001418C6">
            <w:pPr>
              <w:pStyle w:val="ConsPlusNormal"/>
              <w:jc w:val="both"/>
            </w:pPr>
            <w:r w:rsidRPr="001418C6">
              <w:t>в связи с ________________________________________________________</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tc>
      </w:tr>
      <w:tr w:rsidR="001418C6" w:rsidRPr="001418C6">
        <w:tc>
          <w:tcPr>
            <w:tcW w:w="9071" w:type="dxa"/>
            <w:gridSpan w:val="2"/>
          </w:tcPr>
          <w:p w:rsidR="001418C6" w:rsidRPr="001418C6" w:rsidRDefault="001418C6">
            <w:pPr>
              <w:pStyle w:val="ConsPlusNormal"/>
              <w:jc w:val="both"/>
            </w:pPr>
            <w:r w:rsidRPr="001418C6">
              <w:t>Приложение ______________________________________________ на ____ л.</w:t>
            </w:r>
          </w:p>
        </w:tc>
      </w:tr>
      <w:tr w:rsidR="001418C6" w:rsidRPr="001418C6">
        <w:tc>
          <w:tcPr>
            <w:tcW w:w="9071" w:type="dxa"/>
            <w:gridSpan w:val="2"/>
          </w:tcPr>
          <w:p w:rsidR="001418C6" w:rsidRPr="001418C6" w:rsidRDefault="001418C6">
            <w:pPr>
              <w:pStyle w:val="ConsPlusNormal"/>
              <w:jc w:val="both"/>
            </w:pPr>
            <w:r w:rsidRPr="001418C6">
              <w:t>Результат предоставления муниципальной услуги прошу (указать один из перечисленных способов):</w:t>
            </w: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в МФЦ, расположенном по адресу 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почтовым отправлением с уведомлением о вручении</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в форме электронного документа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Выдать на бумажном носителе при личном обращении в уполномоченный орган</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Направить почтовым отправлением с уведомлением о вручении</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1"/>
      </w:tblGrid>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сообщения на электронную почту ________________________________________</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Направление сообщения в Личный кабинет на ЕПГУ/РПГУ</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822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both"/>
            </w:pPr>
            <w:r w:rsidRPr="001418C6">
              <w:t>Направления рассылки по сети подвижной радиотелефонной связи коротких текстовых СМС-сообщений</w:t>
            </w:r>
          </w:p>
        </w:tc>
        <w:tc>
          <w:tcPr>
            <w:tcW w:w="85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417"/>
        <w:gridCol w:w="5216"/>
        <w:gridCol w:w="2438"/>
      </w:tblGrid>
      <w:tr w:rsidR="001418C6" w:rsidRPr="001418C6">
        <w:tc>
          <w:tcPr>
            <w:tcW w:w="9071" w:type="dxa"/>
            <w:gridSpan w:val="3"/>
          </w:tcPr>
          <w:p w:rsidR="001418C6" w:rsidRPr="001418C6" w:rsidRDefault="001418C6">
            <w:pPr>
              <w:pStyle w:val="ConsPlusNormal"/>
              <w:jc w:val="both"/>
            </w:pPr>
            <w:r w:rsidRPr="001418C6">
              <w:t xml:space="preserve">С обработкой, передачей и хранением персональных данных в соответствии с Федеральным </w:t>
            </w:r>
            <w:hyperlink r:id="rId41" w:history="1">
              <w:r w:rsidRPr="001418C6">
                <w:rPr>
                  <w:color w:val="0000FF"/>
                </w:rPr>
                <w:t>законом</w:t>
              </w:r>
            </w:hyperlink>
            <w:r w:rsidRPr="001418C6">
              <w:t xml:space="preserve"> от 27 июля 2006 г. N 152-ФЗ "О персональных данных" в целях и объеме, необходимых для получения муниципальной услуги согласен.</w:t>
            </w:r>
          </w:p>
        </w:tc>
      </w:tr>
      <w:tr w:rsidR="001418C6" w:rsidRPr="001418C6">
        <w:tc>
          <w:tcPr>
            <w:tcW w:w="1417" w:type="dxa"/>
          </w:tcPr>
          <w:p w:rsidR="001418C6" w:rsidRPr="001418C6" w:rsidRDefault="001418C6">
            <w:pPr>
              <w:pStyle w:val="ConsPlusNormal"/>
              <w:jc w:val="both"/>
            </w:pPr>
            <w:r w:rsidRPr="001418C6">
              <w:t>Подпись</w:t>
            </w:r>
          </w:p>
        </w:tc>
        <w:tc>
          <w:tcPr>
            <w:tcW w:w="5216" w:type="dxa"/>
          </w:tcPr>
          <w:p w:rsidR="001418C6" w:rsidRPr="001418C6" w:rsidRDefault="001418C6">
            <w:pPr>
              <w:pStyle w:val="ConsPlusNormal"/>
              <w:jc w:val="center"/>
            </w:pPr>
            <w:r w:rsidRPr="001418C6">
              <w:t>__________________________________</w:t>
            </w:r>
          </w:p>
          <w:p w:rsidR="001418C6" w:rsidRPr="001418C6" w:rsidRDefault="001418C6">
            <w:pPr>
              <w:pStyle w:val="ConsPlusNormal"/>
              <w:jc w:val="center"/>
            </w:pPr>
            <w:r w:rsidRPr="001418C6">
              <w:t>(ФИО заявителя либо его представителя)</w:t>
            </w:r>
          </w:p>
        </w:tc>
        <w:tc>
          <w:tcPr>
            <w:tcW w:w="2438" w:type="dxa"/>
          </w:tcPr>
          <w:p w:rsidR="001418C6" w:rsidRPr="001418C6" w:rsidRDefault="001418C6">
            <w:pPr>
              <w:pStyle w:val="ConsPlusNormal"/>
              <w:jc w:val="right"/>
            </w:pPr>
            <w:r w:rsidRPr="001418C6">
              <w:t>Дата __________</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10</w:t>
      </w:r>
    </w:p>
    <w:p w:rsidR="001418C6" w:rsidRDefault="001418C6">
      <w:pPr>
        <w:pStyle w:val="ConsPlusNormal"/>
        <w:jc w:val="right"/>
      </w:pPr>
      <w:r>
        <w:t>к Административному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940"/>
        <w:gridCol w:w="575"/>
        <w:gridCol w:w="1722"/>
        <w:gridCol w:w="3834"/>
      </w:tblGrid>
      <w:tr w:rsidR="001418C6" w:rsidRPr="001418C6">
        <w:tc>
          <w:tcPr>
            <w:tcW w:w="3515" w:type="dxa"/>
            <w:gridSpan w:val="2"/>
          </w:tcPr>
          <w:p w:rsidR="001418C6" w:rsidRPr="001418C6" w:rsidRDefault="001418C6">
            <w:pPr>
              <w:pStyle w:val="ConsPlusNormal"/>
            </w:pPr>
          </w:p>
        </w:tc>
        <w:tc>
          <w:tcPr>
            <w:tcW w:w="5556" w:type="dxa"/>
            <w:gridSpan w:val="2"/>
          </w:tcPr>
          <w:p w:rsidR="001418C6" w:rsidRPr="001418C6" w:rsidRDefault="001418C6">
            <w:pPr>
              <w:pStyle w:val="ConsPlusNormal"/>
            </w:pPr>
            <w:r w:rsidRPr="001418C6">
              <w:t>Кому</w:t>
            </w:r>
          </w:p>
          <w:p w:rsidR="001418C6" w:rsidRPr="001418C6" w:rsidRDefault="001418C6">
            <w:pPr>
              <w:pStyle w:val="ConsPlusNormal"/>
            </w:pPr>
            <w:r w:rsidRPr="001418C6">
              <w:t>______________________________________</w:t>
            </w:r>
          </w:p>
          <w:p w:rsidR="001418C6" w:rsidRPr="001418C6" w:rsidRDefault="001418C6">
            <w:pPr>
              <w:pStyle w:val="ConsPlusNormal"/>
            </w:pPr>
            <w:r w:rsidRPr="001418C6">
              <w:t>______________________________________</w:t>
            </w:r>
          </w:p>
          <w:p w:rsidR="001418C6" w:rsidRPr="001418C6" w:rsidRDefault="001418C6">
            <w:pPr>
              <w:pStyle w:val="ConsPlusNormal"/>
            </w:pPr>
            <w:r w:rsidRPr="001418C6">
              <w:t>от ____________________________________</w:t>
            </w:r>
          </w:p>
        </w:tc>
      </w:tr>
      <w:tr w:rsidR="001418C6" w:rsidRPr="001418C6">
        <w:tc>
          <w:tcPr>
            <w:tcW w:w="9071" w:type="dxa"/>
            <w:gridSpan w:val="4"/>
          </w:tcPr>
          <w:p w:rsidR="001418C6" w:rsidRPr="001418C6" w:rsidRDefault="001418C6">
            <w:pPr>
              <w:pStyle w:val="ConsPlusNormal"/>
              <w:jc w:val="center"/>
            </w:pPr>
            <w:bookmarkStart w:id="23" w:name="Par1134"/>
            <w:bookmarkEnd w:id="23"/>
            <w:r w:rsidRPr="001418C6">
              <w:t>ОТКАЗ</w:t>
            </w:r>
          </w:p>
          <w:p w:rsidR="001418C6" w:rsidRPr="001418C6" w:rsidRDefault="001418C6">
            <w:pPr>
              <w:pStyle w:val="ConsPlusNormal"/>
              <w:jc w:val="center"/>
            </w:pPr>
            <w:r w:rsidRPr="001418C6">
              <w:t>в выдаче копии разрешения на право вырубки зеленых насаждений на территории городского округа г. Бор Нижегородской области</w:t>
            </w:r>
          </w:p>
        </w:tc>
      </w:tr>
      <w:tr w:rsidR="001418C6" w:rsidRPr="001418C6">
        <w:tc>
          <w:tcPr>
            <w:tcW w:w="9071" w:type="dxa"/>
            <w:gridSpan w:val="4"/>
          </w:tcPr>
          <w:p w:rsidR="001418C6" w:rsidRPr="001418C6" w:rsidRDefault="001418C6">
            <w:pPr>
              <w:pStyle w:val="ConsPlusNormal"/>
              <w:jc w:val="both"/>
            </w:pPr>
            <w:r w:rsidRPr="001418C6">
              <w:t xml:space="preserve">В выдаче копии разрешения на право вырубки зеленых насаждений на территории городского округа г. Бор Нижегородской области Вам </w:t>
            </w:r>
            <w:r w:rsidRPr="001418C6">
              <w:lastRenderedPageBreak/>
              <w:t>отказано на основании</w:t>
            </w:r>
          </w:p>
          <w:p w:rsidR="001418C6" w:rsidRPr="001418C6" w:rsidRDefault="001418C6">
            <w:pPr>
              <w:pStyle w:val="ConsPlusNormal"/>
              <w:jc w:val="both"/>
            </w:pPr>
            <w:r w:rsidRPr="001418C6">
              <w:t>________________________________________________________________</w:t>
            </w:r>
          </w:p>
          <w:p w:rsidR="001418C6" w:rsidRPr="001418C6" w:rsidRDefault="001418C6">
            <w:pPr>
              <w:pStyle w:val="ConsPlusNormal"/>
              <w:jc w:val="both"/>
            </w:pPr>
            <w:r w:rsidRPr="001418C6">
              <w:t>________________________________________________________________</w:t>
            </w:r>
          </w:p>
        </w:tc>
      </w:tr>
      <w:tr w:rsidR="001418C6" w:rsidRPr="001418C6">
        <w:tc>
          <w:tcPr>
            <w:tcW w:w="9071" w:type="dxa"/>
            <w:gridSpan w:val="4"/>
          </w:tcPr>
          <w:p w:rsidR="001418C6" w:rsidRPr="001418C6" w:rsidRDefault="001418C6">
            <w:pPr>
              <w:pStyle w:val="ConsPlusNormal"/>
              <w:jc w:val="both"/>
            </w:pPr>
            <w:r w:rsidRPr="001418C6">
              <w:lastRenderedPageBreak/>
              <w:t>Дополнительно информируем: 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________________________________________________________________</w:t>
            </w:r>
          </w:p>
          <w:p w:rsidR="001418C6" w:rsidRPr="001418C6" w:rsidRDefault="001418C6">
            <w:pPr>
              <w:pStyle w:val="ConsPlusNormal"/>
              <w:jc w:val="center"/>
            </w:pPr>
            <w:r w:rsidRPr="001418C6">
              <w:t>(указывается информация при наличии)</w:t>
            </w:r>
          </w:p>
        </w:tc>
      </w:tr>
      <w:tr w:rsidR="001418C6" w:rsidRPr="001418C6">
        <w:tc>
          <w:tcPr>
            <w:tcW w:w="2940" w:type="dxa"/>
          </w:tcPr>
          <w:p w:rsidR="001418C6" w:rsidRPr="001418C6" w:rsidRDefault="001418C6">
            <w:pPr>
              <w:pStyle w:val="ConsPlusNormal"/>
              <w:jc w:val="center"/>
            </w:pPr>
            <w:r w:rsidRPr="001418C6">
              <w:t>_________________</w:t>
            </w:r>
          </w:p>
          <w:p w:rsidR="001418C6" w:rsidRPr="001418C6" w:rsidRDefault="001418C6">
            <w:pPr>
              <w:pStyle w:val="ConsPlusNormal"/>
              <w:jc w:val="center"/>
            </w:pPr>
            <w:r w:rsidRPr="001418C6">
              <w:t>(должность)</w:t>
            </w:r>
          </w:p>
        </w:tc>
        <w:tc>
          <w:tcPr>
            <w:tcW w:w="2297" w:type="dxa"/>
            <w:gridSpan w:val="2"/>
          </w:tcPr>
          <w:p w:rsidR="001418C6" w:rsidRPr="001418C6" w:rsidRDefault="001418C6">
            <w:pPr>
              <w:pStyle w:val="ConsPlusNormal"/>
              <w:jc w:val="center"/>
            </w:pPr>
            <w:r w:rsidRPr="001418C6">
              <w:t>_____________</w:t>
            </w:r>
          </w:p>
          <w:p w:rsidR="001418C6" w:rsidRPr="001418C6" w:rsidRDefault="001418C6">
            <w:pPr>
              <w:pStyle w:val="ConsPlusNormal"/>
              <w:jc w:val="center"/>
            </w:pPr>
            <w:r w:rsidRPr="001418C6">
              <w:t>(подпись)</w:t>
            </w:r>
          </w:p>
        </w:tc>
        <w:tc>
          <w:tcPr>
            <w:tcW w:w="3834" w:type="dxa"/>
          </w:tcPr>
          <w:p w:rsidR="001418C6" w:rsidRPr="001418C6" w:rsidRDefault="001418C6">
            <w:pPr>
              <w:pStyle w:val="ConsPlusNormal"/>
              <w:jc w:val="center"/>
            </w:pPr>
            <w:r w:rsidRPr="001418C6">
              <w:t>________________________</w:t>
            </w:r>
          </w:p>
          <w:p w:rsidR="001418C6" w:rsidRPr="001418C6" w:rsidRDefault="001418C6">
            <w:pPr>
              <w:pStyle w:val="ConsPlusNormal"/>
              <w:jc w:val="center"/>
            </w:pPr>
            <w:r w:rsidRPr="001418C6">
              <w:t>(фамилия, имя, отчество)</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11</w:t>
      </w:r>
    </w:p>
    <w:p w:rsidR="001418C6" w:rsidRDefault="001418C6">
      <w:pPr>
        <w:pStyle w:val="ConsPlusNormal"/>
        <w:jc w:val="right"/>
      </w:pPr>
      <w:r>
        <w:t>к Регламенту</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685"/>
        <w:gridCol w:w="656"/>
        <w:gridCol w:w="2669"/>
        <w:gridCol w:w="2061"/>
      </w:tblGrid>
      <w:tr w:rsidR="001418C6" w:rsidRPr="001418C6">
        <w:tc>
          <w:tcPr>
            <w:tcW w:w="3685" w:type="dxa"/>
          </w:tcPr>
          <w:p w:rsidR="001418C6" w:rsidRPr="001418C6" w:rsidRDefault="001418C6">
            <w:pPr>
              <w:pStyle w:val="ConsPlusNormal"/>
            </w:pPr>
          </w:p>
        </w:tc>
        <w:tc>
          <w:tcPr>
            <w:tcW w:w="5386" w:type="dxa"/>
            <w:gridSpan w:val="3"/>
          </w:tcPr>
          <w:p w:rsidR="001418C6" w:rsidRPr="001418C6" w:rsidRDefault="001418C6">
            <w:pPr>
              <w:pStyle w:val="ConsPlusNormal"/>
              <w:jc w:val="both"/>
            </w:pPr>
            <w:r w:rsidRPr="001418C6">
              <w:t>Кому ________________________________</w:t>
            </w:r>
          </w:p>
          <w:p w:rsidR="001418C6" w:rsidRPr="001418C6" w:rsidRDefault="001418C6">
            <w:pPr>
              <w:pStyle w:val="ConsPlusNormal"/>
              <w:jc w:val="both"/>
            </w:pPr>
            <w:r w:rsidRPr="001418C6">
              <w:t>От кого ______________________________</w:t>
            </w:r>
          </w:p>
          <w:p w:rsidR="001418C6" w:rsidRPr="001418C6" w:rsidRDefault="001418C6">
            <w:pPr>
              <w:pStyle w:val="ConsPlusNormal"/>
              <w:jc w:val="both"/>
            </w:pPr>
            <w:r w:rsidRPr="001418C6">
              <w:t>Фамилия имя отчество заявителя</w:t>
            </w:r>
          </w:p>
          <w:p w:rsidR="001418C6" w:rsidRPr="001418C6" w:rsidRDefault="001418C6">
            <w:pPr>
              <w:pStyle w:val="ConsPlusNormal"/>
              <w:jc w:val="both"/>
            </w:pPr>
            <w:r w:rsidRPr="001418C6">
              <w:t>_____________________________________</w:t>
            </w:r>
          </w:p>
          <w:p w:rsidR="001418C6" w:rsidRPr="001418C6" w:rsidRDefault="001418C6">
            <w:pPr>
              <w:pStyle w:val="ConsPlusNormal"/>
              <w:jc w:val="both"/>
            </w:pPr>
            <w:r w:rsidRPr="001418C6">
              <w:t>Документ удостоверяющий личность</w:t>
            </w:r>
          </w:p>
          <w:p w:rsidR="001418C6" w:rsidRPr="001418C6" w:rsidRDefault="001418C6">
            <w:pPr>
              <w:pStyle w:val="ConsPlusNormal"/>
              <w:jc w:val="both"/>
            </w:pPr>
            <w:r w:rsidRPr="001418C6">
              <w:t>_____________________________________</w:t>
            </w:r>
          </w:p>
        </w:tc>
      </w:tr>
      <w:tr w:rsidR="001418C6" w:rsidRPr="001418C6">
        <w:tc>
          <w:tcPr>
            <w:tcW w:w="9071" w:type="dxa"/>
            <w:gridSpan w:val="4"/>
          </w:tcPr>
          <w:p w:rsidR="001418C6" w:rsidRPr="001418C6" w:rsidRDefault="001418C6">
            <w:pPr>
              <w:pStyle w:val="ConsPlusNormal"/>
              <w:jc w:val="center"/>
            </w:pPr>
            <w:bookmarkStart w:id="24" w:name="Par1164"/>
            <w:bookmarkEnd w:id="24"/>
            <w:r w:rsidRPr="001418C6">
              <w:t>Уведомление</w:t>
            </w:r>
          </w:p>
          <w:p w:rsidR="001418C6" w:rsidRPr="001418C6" w:rsidRDefault="001418C6">
            <w:pPr>
              <w:pStyle w:val="ConsPlusNormal"/>
              <w:jc w:val="center"/>
            </w:pPr>
            <w:r w:rsidRPr="001418C6">
              <w:t>об отказе в приеме документов для предоставления услуги</w:t>
            </w:r>
          </w:p>
        </w:tc>
      </w:tr>
      <w:tr w:rsidR="001418C6" w:rsidRPr="001418C6">
        <w:tc>
          <w:tcPr>
            <w:tcW w:w="9071" w:type="dxa"/>
            <w:gridSpan w:val="4"/>
          </w:tcPr>
          <w:p w:rsidR="001418C6" w:rsidRPr="001418C6" w:rsidRDefault="001418C6">
            <w:pPr>
              <w:pStyle w:val="ConsPlusNormal"/>
              <w:ind w:firstLine="283"/>
              <w:jc w:val="both"/>
            </w:pPr>
            <w:r w:rsidRPr="001418C6">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173" w:history="1">
              <w:r w:rsidRPr="001418C6">
                <w:rPr>
                  <w:color w:val="0000FF"/>
                </w:rPr>
                <w:t>пунктом 2.12</w:t>
              </w:r>
            </w:hyperlink>
            <w:r w:rsidRPr="001418C6">
              <w:t xml:space="preserve"> административного регламента предоставления муниципальной услуги "Выдача разрешений на право вырубки зеленых насаждений на территории городского округа г. Бор Нижегородской области".</w:t>
            </w:r>
          </w:p>
          <w:p w:rsidR="001418C6" w:rsidRPr="001418C6" w:rsidRDefault="001418C6">
            <w:pPr>
              <w:pStyle w:val="ConsPlusNormal"/>
              <w:ind w:firstLine="283"/>
              <w:jc w:val="both"/>
            </w:pPr>
            <w:r w:rsidRPr="001418C6">
              <w:t>1) Неустановление личности лица, обратившегося за предоставлением муниципальной услуги:</w:t>
            </w:r>
          </w:p>
          <w:p w:rsidR="001418C6" w:rsidRPr="001418C6" w:rsidRDefault="001418C6">
            <w:pPr>
              <w:pStyle w:val="ConsPlusNormal"/>
              <w:ind w:firstLine="283"/>
              <w:jc w:val="both"/>
            </w:pPr>
            <w:r w:rsidRPr="001418C6">
              <w:t>- непредъявление данным лицом документа, удостоверяющего его личность в соответствии с законодательством Российской Федерации;</w:t>
            </w:r>
          </w:p>
          <w:p w:rsidR="001418C6" w:rsidRPr="001418C6" w:rsidRDefault="001418C6">
            <w:pPr>
              <w:pStyle w:val="ConsPlusNormal"/>
              <w:ind w:firstLine="283"/>
              <w:jc w:val="both"/>
            </w:pPr>
            <w:r w:rsidRPr="001418C6">
              <w:t>- отказ данного лица предъявить документ, удостоверяющий его личность в соответствии с законодательством Российской Федерации;</w:t>
            </w:r>
          </w:p>
          <w:p w:rsidR="001418C6" w:rsidRPr="001418C6" w:rsidRDefault="001418C6">
            <w:pPr>
              <w:pStyle w:val="ConsPlusNormal"/>
              <w:ind w:firstLine="283"/>
              <w:jc w:val="both"/>
            </w:pPr>
            <w:r w:rsidRPr="001418C6">
              <w:t xml:space="preserve">- предъявление документа, удостоверяющего личность, с истекшим </w:t>
            </w:r>
            <w:r w:rsidRPr="001418C6">
              <w:lastRenderedPageBreak/>
              <w:t>сроком действия.</w:t>
            </w:r>
          </w:p>
          <w:p w:rsidR="001418C6" w:rsidRPr="001418C6" w:rsidRDefault="001418C6">
            <w:pPr>
              <w:pStyle w:val="ConsPlusNormal"/>
              <w:ind w:firstLine="283"/>
              <w:jc w:val="both"/>
            </w:pPr>
            <w:r w:rsidRPr="001418C6">
              <w:t>2) заявление и прилагаемые документы не соответствуют требованиям, указанным в пункте 2.12 Регламента;</w:t>
            </w:r>
          </w:p>
          <w:p w:rsidR="001418C6" w:rsidRPr="001418C6" w:rsidRDefault="001418C6">
            <w:pPr>
              <w:pStyle w:val="ConsPlusNormal"/>
              <w:ind w:firstLine="283"/>
              <w:jc w:val="both"/>
            </w:pPr>
            <w:r w:rsidRPr="001418C6">
              <w:t xml:space="preserve">3) заявление о выдаче разрешения на вырубку, заявление об исправлении опечаток или ошибок, заявление о выдаче копии и прилагаемые документы не соответствуют требованиям, указанным в </w:t>
            </w:r>
            <w:hyperlink w:anchor="Par164" w:history="1">
              <w:r w:rsidRPr="001418C6">
                <w:rPr>
                  <w:color w:val="0000FF"/>
                </w:rPr>
                <w:t>пункте 2.11</w:t>
              </w:r>
            </w:hyperlink>
            <w:r w:rsidRPr="001418C6">
              <w:t xml:space="preserve"> настоящего Регламента;</w:t>
            </w:r>
          </w:p>
          <w:p w:rsidR="001418C6" w:rsidRPr="001418C6" w:rsidRDefault="001418C6">
            <w:pPr>
              <w:pStyle w:val="ConsPlusNormal"/>
              <w:ind w:firstLine="283"/>
              <w:jc w:val="both"/>
            </w:pPr>
            <w:r w:rsidRPr="001418C6">
              <w:t>4) наличие противоречивых сведений в заявлении о выдаче разрешения на вырубку, заявлении об исправлении опечаток или ошибок, заявлении о выдаче копии и приложенных к ним документах;</w:t>
            </w:r>
          </w:p>
          <w:p w:rsidR="001418C6" w:rsidRPr="001418C6" w:rsidRDefault="001418C6">
            <w:pPr>
              <w:pStyle w:val="ConsPlusNormal"/>
              <w:ind w:firstLine="283"/>
              <w:jc w:val="both"/>
            </w:pPr>
            <w:r w:rsidRPr="001418C6">
              <w:t>5) заявление о выдаче разрешения на вырубку, заявление об исправлении опечаток или ошибок, заявление о выдаче копии и прилагаемые документы направлены в Администрацию не по месту нахождения земельного участка, на котором планируется проводить работы по вырубке (сносу) зеленых насаждений;</w:t>
            </w:r>
          </w:p>
          <w:p w:rsidR="001418C6" w:rsidRPr="001418C6" w:rsidRDefault="001418C6">
            <w:pPr>
              <w:pStyle w:val="ConsPlusNormal"/>
              <w:ind w:firstLine="283"/>
              <w:jc w:val="both"/>
            </w:pPr>
            <w:r w:rsidRPr="001418C6">
              <w:t>6) заявление о выдаче разрешения на вырубку, заявление об исправлении опечаток или ошибок, заявление о выдаче копии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418C6" w:rsidRPr="001418C6" w:rsidRDefault="001418C6">
            <w:pPr>
              <w:pStyle w:val="ConsPlusNormal"/>
              <w:ind w:firstLine="283"/>
              <w:jc w:val="both"/>
            </w:pPr>
            <w:r w:rsidRPr="001418C6">
              <w:t>7)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418C6" w:rsidRPr="001418C6" w:rsidRDefault="001418C6">
            <w:pPr>
              <w:pStyle w:val="ConsPlusNormal"/>
              <w:ind w:firstLine="283"/>
              <w:jc w:val="both"/>
            </w:pPr>
            <w:r w:rsidRPr="001418C6">
              <w:t>8) подача заявления о выдаче разрешения на вырубку,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418C6" w:rsidRPr="001418C6" w:rsidRDefault="001418C6">
            <w:pPr>
              <w:pStyle w:val="ConsPlusNormal"/>
              <w:ind w:firstLine="283"/>
              <w:jc w:val="both"/>
            </w:pPr>
            <w:r w:rsidRPr="001418C6">
              <w:t>В соответствии с пунктом 2.12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1418C6" w:rsidRPr="001418C6">
        <w:tc>
          <w:tcPr>
            <w:tcW w:w="4341" w:type="dxa"/>
            <w:gridSpan w:val="2"/>
          </w:tcPr>
          <w:p w:rsidR="001418C6" w:rsidRPr="001418C6" w:rsidRDefault="001418C6">
            <w:pPr>
              <w:pStyle w:val="ConsPlusNormal"/>
              <w:jc w:val="center"/>
            </w:pPr>
            <w:r w:rsidRPr="001418C6">
              <w:lastRenderedPageBreak/>
              <w:t>___________________________</w:t>
            </w:r>
          </w:p>
          <w:p w:rsidR="001418C6" w:rsidRPr="001418C6" w:rsidRDefault="001418C6">
            <w:pPr>
              <w:pStyle w:val="ConsPlusNormal"/>
              <w:jc w:val="center"/>
            </w:pPr>
            <w:r w:rsidRPr="001418C6">
              <w:t>ФИО заявителя</w:t>
            </w:r>
          </w:p>
        </w:tc>
        <w:tc>
          <w:tcPr>
            <w:tcW w:w="2669" w:type="dxa"/>
          </w:tcPr>
          <w:p w:rsidR="001418C6" w:rsidRPr="001418C6" w:rsidRDefault="001418C6">
            <w:pPr>
              <w:pStyle w:val="ConsPlusNormal"/>
              <w:jc w:val="center"/>
            </w:pPr>
            <w:r w:rsidRPr="001418C6">
              <w:t>________________</w:t>
            </w:r>
          </w:p>
          <w:p w:rsidR="001418C6" w:rsidRPr="001418C6" w:rsidRDefault="001418C6">
            <w:pPr>
              <w:pStyle w:val="ConsPlusNormal"/>
              <w:jc w:val="center"/>
            </w:pPr>
            <w:r w:rsidRPr="001418C6">
              <w:t>подпись</w:t>
            </w:r>
          </w:p>
        </w:tc>
        <w:tc>
          <w:tcPr>
            <w:tcW w:w="2061" w:type="dxa"/>
          </w:tcPr>
          <w:p w:rsidR="001418C6" w:rsidRPr="001418C6" w:rsidRDefault="001418C6">
            <w:pPr>
              <w:pStyle w:val="ConsPlusNormal"/>
              <w:jc w:val="center"/>
            </w:pPr>
            <w:r w:rsidRPr="001418C6">
              <w:t>___________</w:t>
            </w:r>
          </w:p>
          <w:p w:rsidR="001418C6" w:rsidRPr="001418C6" w:rsidRDefault="001418C6">
            <w:pPr>
              <w:pStyle w:val="ConsPlusNormal"/>
              <w:jc w:val="center"/>
            </w:pPr>
            <w:r w:rsidRPr="001418C6">
              <w:t>дата</w:t>
            </w:r>
          </w:p>
        </w:tc>
      </w:tr>
      <w:tr w:rsidR="001418C6" w:rsidRPr="001418C6">
        <w:tc>
          <w:tcPr>
            <w:tcW w:w="4341" w:type="dxa"/>
            <w:gridSpan w:val="2"/>
          </w:tcPr>
          <w:p w:rsidR="001418C6" w:rsidRPr="001418C6" w:rsidRDefault="001418C6">
            <w:pPr>
              <w:pStyle w:val="ConsPlusNormal"/>
              <w:jc w:val="center"/>
            </w:pPr>
            <w:r w:rsidRPr="001418C6">
              <w:t>___________________________</w:t>
            </w:r>
          </w:p>
          <w:p w:rsidR="001418C6" w:rsidRPr="001418C6" w:rsidRDefault="001418C6">
            <w:pPr>
              <w:pStyle w:val="ConsPlusNormal"/>
              <w:jc w:val="center"/>
            </w:pPr>
            <w:r w:rsidRPr="001418C6">
              <w:t>ФИО сотрудника ГБУ НО "УМФЦ"</w:t>
            </w:r>
          </w:p>
        </w:tc>
        <w:tc>
          <w:tcPr>
            <w:tcW w:w="2669" w:type="dxa"/>
          </w:tcPr>
          <w:p w:rsidR="001418C6" w:rsidRPr="001418C6" w:rsidRDefault="001418C6">
            <w:pPr>
              <w:pStyle w:val="ConsPlusNormal"/>
              <w:jc w:val="center"/>
            </w:pPr>
            <w:r w:rsidRPr="001418C6">
              <w:t>________________</w:t>
            </w:r>
          </w:p>
          <w:p w:rsidR="001418C6" w:rsidRPr="001418C6" w:rsidRDefault="001418C6">
            <w:pPr>
              <w:pStyle w:val="ConsPlusNormal"/>
              <w:jc w:val="center"/>
            </w:pPr>
            <w:r w:rsidRPr="001418C6">
              <w:t>подпись</w:t>
            </w:r>
          </w:p>
        </w:tc>
        <w:tc>
          <w:tcPr>
            <w:tcW w:w="2061" w:type="dxa"/>
          </w:tcPr>
          <w:p w:rsidR="001418C6" w:rsidRPr="001418C6" w:rsidRDefault="001418C6">
            <w:pPr>
              <w:pStyle w:val="ConsPlusNormal"/>
              <w:jc w:val="center"/>
            </w:pPr>
            <w:r w:rsidRPr="001418C6">
              <w:t>___________</w:t>
            </w:r>
          </w:p>
          <w:p w:rsidR="001418C6" w:rsidRPr="001418C6" w:rsidRDefault="001418C6">
            <w:pPr>
              <w:pStyle w:val="ConsPlusNormal"/>
              <w:jc w:val="center"/>
            </w:pPr>
            <w:r w:rsidRPr="001418C6">
              <w:t>дата</w:t>
            </w:r>
          </w:p>
        </w:tc>
      </w:tr>
      <w:tr w:rsidR="001418C6" w:rsidRPr="001418C6">
        <w:tc>
          <w:tcPr>
            <w:tcW w:w="4341" w:type="dxa"/>
            <w:gridSpan w:val="2"/>
          </w:tcPr>
          <w:p w:rsidR="001418C6" w:rsidRPr="001418C6" w:rsidRDefault="001418C6">
            <w:pPr>
              <w:pStyle w:val="ConsPlusNormal"/>
              <w:jc w:val="both"/>
            </w:pPr>
            <w:r w:rsidRPr="001418C6">
              <w:t>М.П.</w:t>
            </w:r>
          </w:p>
        </w:tc>
        <w:tc>
          <w:tcPr>
            <w:tcW w:w="2669" w:type="dxa"/>
          </w:tcPr>
          <w:p w:rsidR="001418C6" w:rsidRPr="001418C6" w:rsidRDefault="001418C6">
            <w:pPr>
              <w:pStyle w:val="ConsPlusNormal"/>
            </w:pPr>
          </w:p>
        </w:tc>
        <w:tc>
          <w:tcPr>
            <w:tcW w:w="2061" w:type="dxa"/>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jc w:val="right"/>
        <w:outlineLvl w:val="1"/>
      </w:pPr>
      <w:r>
        <w:t>Приложение 12</w:t>
      </w:r>
    </w:p>
    <w:p w:rsidR="001418C6" w:rsidRDefault="001418C6">
      <w:pPr>
        <w:pStyle w:val="ConsPlusNormal"/>
        <w:jc w:val="right"/>
      </w:pPr>
      <w:r>
        <w:t>к Регламенту</w:t>
      </w:r>
    </w:p>
    <w:p w:rsidR="001418C6" w:rsidRDefault="001418C6">
      <w:pPr>
        <w:pStyle w:val="ConsPlusNormal"/>
        <w:ind w:firstLine="540"/>
        <w:jc w:val="both"/>
      </w:pPr>
    </w:p>
    <w:p w:rsidR="001418C6" w:rsidRDefault="001418C6">
      <w:pPr>
        <w:pStyle w:val="ConsPlusNormal"/>
        <w:jc w:val="center"/>
      </w:pPr>
      <w:bookmarkStart w:id="25" w:name="Par1202"/>
      <w:bookmarkEnd w:id="25"/>
      <w:r>
        <w:t>АКТ</w:t>
      </w:r>
    </w:p>
    <w:p w:rsidR="001418C6" w:rsidRDefault="001418C6">
      <w:pPr>
        <w:pStyle w:val="ConsPlusNormal"/>
        <w:jc w:val="center"/>
      </w:pPr>
      <w:r>
        <w:t>о вырубке зеленых насаждений</w:t>
      </w:r>
    </w:p>
    <w:p w:rsidR="001418C6" w:rsidRDefault="001418C6">
      <w:pPr>
        <w:pStyle w:val="ConsPlusNormal"/>
        <w:jc w:val="center"/>
      </w:pPr>
      <w:r>
        <w:t>от "___" __________ _____ г.</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322"/>
        <w:gridCol w:w="2381"/>
        <w:gridCol w:w="1440"/>
        <w:gridCol w:w="2835"/>
        <w:gridCol w:w="1077"/>
      </w:tblGrid>
      <w:tr w:rsidR="001418C6" w:rsidRPr="001418C6">
        <w:tc>
          <w:tcPr>
            <w:tcW w:w="132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Дата и адрес проведения работ</w:t>
            </w: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Наименование организации, осуществляющей работы по ликвидации аварий и последствий чрезвычайных ситуаций</w:t>
            </w:r>
          </w:p>
        </w:tc>
        <w:tc>
          <w:tcPr>
            <w:tcW w:w="144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Описание аварийной ситуации</w:t>
            </w:r>
          </w:p>
        </w:tc>
        <w:tc>
          <w:tcPr>
            <w:tcW w:w="2835"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Перечень зеленых насаждений, подлежащих вырубке с целью ликвидации аварий и последствий чрезвычайных ситуаций</w:t>
            </w:r>
          </w:p>
        </w:tc>
        <w:tc>
          <w:tcPr>
            <w:tcW w:w="1077"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jc w:val="center"/>
            </w:pPr>
            <w:r w:rsidRPr="001418C6">
              <w:t>Примечание</w:t>
            </w:r>
          </w:p>
        </w:tc>
      </w:tr>
      <w:tr w:rsidR="001418C6" w:rsidRPr="001418C6">
        <w:tc>
          <w:tcPr>
            <w:tcW w:w="132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132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132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r w:rsidR="001418C6" w:rsidRPr="001418C6">
        <w:tc>
          <w:tcPr>
            <w:tcW w:w="1322"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440"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1418C6" w:rsidRPr="001418C6" w:rsidRDefault="001418C6">
            <w:pPr>
              <w:pStyle w:val="ConsPlusNormal"/>
            </w:pPr>
          </w:p>
        </w:tc>
      </w:tr>
    </w:tbl>
    <w:p w:rsidR="001418C6" w:rsidRDefault="001418C6">
      <w:pPr>
        <w:pStyle w:val="ConsPlusNormal"/>
        <w:ind w:firstLine="540"/>
        <w:jc w:val="both"/>
      </w:pPr>
    </w:p>
    <w:p w:rsidR="001418C6" w:rsidRDefault="001418C6">
      <w:pPr>
        <w:pStyle w:val="ConsPlusNormal"/>
        <w:ind w:firstLine="540"/>
        <w:jc w:val="both"/>
      </w:pPr>
      <w:r>
        <w:t>--------------------------------</w:t>
      </w:r>
    </w:p>
    <w:p w:rsidR="001418C6" w:rsidRDefault="001418C6">
      <w:pPr>
        <w:pStyle w:val="ConsPlusNormal"/>
        <w:spacing w:before="280"/>
        <w:ind w:firstLine="540"/>
        <w:jc w:val="both"/>
      </w:pPr>
      <w:r>
        <w:t>&lt;*&gt; К настоящему акту прикладываются материалы фото- и (или) видеофиксации аварий и последствий чрезвычайных ситуаций.</w:t>
      </w:r>
    </w:p>
    <w:p w:rsidR="001418C6" w:rsidRDefault="001418C6">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6322"/>
        <w:gridCol w:w="2749"/>
      </w:tblGrid>
      <w:tr w:rsidR="001418C6" w:rsidRPr="001418C6">
        <w:tc>
          <w:tcPr>
            <w:tcW w:w="9071" w:type="dxa"/>
            <w:gridSpan w:val="2"/>
          </w:tcPr>
          <w:p w:rsidR="001418C6" w:rsidRPr="001418C6" w:rsidRDefault="001418C6">
            <w:pPr>
              <w:pStyle w:val="ConsPlusNormal"/>
              <w:jc w:val="both"/>
            </w:pPr>
            <w:r w:rsidRPr="001418C6">
              <w:t>Составил:</w:t>
            </w:r>
          </w:p>
        </w:tc>
      </w:tr>
      <w:tr w:rsidR="001418C6" w:rsidRPr="001418C6">
        <w:tc>
          <w:tcPr>
            <w:tcW w:w="6322" w:type="dxa"/>
          </w:tcPr>
          <w:p w:rsidR="001418C6" w:rsidRPr="001418C6" w:rsidRDefault="001418C6">
            <w:pPr>
              <w:pStyle w:val="ConsPlusNormal"/>
              <w:jc w:val="center"/>
            </w:pPr>
            <w:r w:rsidRPr="001418C6">
              <w:t>__________________________________________</w:t>
            </w:r>
          </w:p>
          <w:p w:rsidR="001418C6" w:rsidRPr="001418C6" w:rsidRDefault="001418C6">
            <w:pPr>
              <w:pStyle w:val="ConsPlusNormal"/>
              <w:jc w:val="center"/>
            </w:pPr>
            <w:r w:rsidRPr="001418C6">
              <w:t>(Ф.И.О., должность)</w:t>
            </w:r>
          </w:p>
        </w:tc>
        <w:tc>
          <w:tcPr>
            <w:tcW w:w="2749" w:type="dxa"/>
          </w:tcPr>
          <w:p w:rsidR="001418C6" w:rsidRPr="001418C6" w:rsidRDefault="001418C6">
            <w:pPr>
              <w:pStyle w:val="ConsPlusNormal"/>
              <w:jc w:val="center"/>
            </w:pPr>
            <w:r w:rsidRPr="001418C6">
              <w:t>________________</w:t>
            </w:r>
          </w:p>
          <w:p w:rsidR="001418C6" w:rsidRPr="001418C6" w:rsidRDefault="001418C6">
            <w:pPr>
              <w:pStyle w:val="ConsPlusNormal"/>
              <w:jc w:val="center"/>
            </w:pPr>
            <w:r w:rsidRPr="001418C6">
              <w:t>(подпись)</w:t>
            </w:r>
          </w:p>
        </w:tc>
      </w:tr>
      <w:tr w:rsidR="001418C6" w:rsidRPr="001418C6">
        <w:tc>
          <w:tcPr>
            <w:tcW w:w="9071" w:type="dxa"/>
            <w:gridSpan w:val="2"/>
          </w:tcPr>
          <w:p w:rsidR="001418C6" w:rsidRPr="001418C6" w:rsidRDefault="001418C6">
            <w:pPr>
              <w:pStyle w:val="ConsPlusNormal"/>
              <w:jc w:val="both"/>
            </w:pPr>
            <w:r w:rsidRPr="001418C6">
              <w:t>Начальник организации/подразделения:</w:t>
            </w:r>
          </w:p>
        </w:tc>
      </w:tr>
      <w:tr w:rsidR="001418C6" w:rsidRPr="001418C6">
        <w:tc>
          <w:tcPr>
            <w:tcW w:w="6322" w:type="dxa"/>
          </w:tcPr>
          <w:p w:rsidR="001418C6" w:rsidRPr="001418C6" w:rsidRDefault="001418C6">
            <w:pPr>
              <w:pStyle w:val="ConsPlusNormal"/>
              <w:jc w:val="center"/>
            </w:pPr>
            <w:r w:rsidRPr="001418C6">
              <w:t>__________________________________________</w:t>
            </w:r>
          </w:p>
          <w:p w:rsidR="001418C6" w:rsidRPr="001418C6" w:rsidRDefault="001418C6">
            <w:pPr>
              <w:pStyle w:val="ConsPlusNormal"/>
              <w:jc w:val="center"/>
            </w:pPr>
            <w:r w:rsidRPr="001418C6">
              <w:t>(Ф.И.О.)</w:t>
            </w:r>
          </w:p>
        </w:tc>
        <w:tc>
          <w:tcPr>
            <w:tcW w:w="2749" w:type="dxa"/>
          </w:tcPr>
          <w:p w:rsidR="001418C6" w:rsidRPr="001418C6" w:rsidRDefault="001418C6">
            <w:pPr>
              <w:pStyle w:val="ConsPlusNormal"/>
              <w:jc w:val="center"/>
            </w:pPr>
            <w:r w:rsidRPr="001418C6">
              <w:t>________________</w:t>
            </w:r>
          </w:p>
          <w:p w:rsidR="001418C6" w:rsidRPr="001418C6" w:rsidRDefault="001418C6">
            <w:pPr>
              <w:pStyle w:val="ConsPlusNormal"/>
              <w:jc w:val="center"/>
            </w:pPr>
            <w:r w:rsidRPr="001418C6">
              <w:t>(подпись)</w:t>
            </w:r>
          </w:p>
        </w:tc>
      </w:tr>
    </w:tbl>
    <w:p w:rsidR="001418C6" w:rsidRDefault="001418C6">
      <w:pPr>
        <w:pStyle w:val="ConsPlusNormal"/>
        <w:ind w:firstLine="540"/>
        <w:jc w:val="both"/>
      </w:pPr>
    </w:p>
    <w:p w:rsidR="001418C6" w:rsidRDefault="001418C6">
      <w:pPr>
        <w:pStyle w:val="ConsPlusNormal"/>
        <w:ind w:firstLine="540"/>
        <w:jc w:val="both"/>
      </w:pPr>
    </w:p>
    <w:p w:rsidR="001418C6" w:rsidRDefault="001418C6">
      <w:pPr>
        <w:pStyle w:val="ConsPlusNormal"/>
        <w:pBdr>
          <w:top w:val="single" w:sz="6" w:space="0" w:color="auto"/>
        </w:pBdr>
        <w:spacing w:before="100" w:after="100"/>
        <w:jc w:val="both"/>
        <w:rPr>
          <w:sz w:val="2"/>
          <w:szCs w:val="2"/>
        </w:rPr>
      </w:pPr>
    </w:p>
    <w:p w:rsidR="00233032" w:rsidRDefault="00233032"/>
    <w:sectPr w:rsidR="00233032" w:rsidSect="001418C6">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18C6"/>
    <w:rsid w:val="001418C6"/>
    <w:rsid w:val="00233032"/>
    <w:rsid w:val="006C2F8B"/>
    <w:rsid w:val="00EC6B02"/>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8C6"/>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1418C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418C6"/>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1418C6"/>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1418C6"/>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1418C6"/>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1418C6"/>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1418C6"/>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1418C6"/>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DF9C3DD558F0C0DCBD895C19AC3CDD27E0E86D59EB88BDE126BF3C80E418E924E2C7CA9285145F40269CCEB83BD7B0DBC8KAL" TargetMode="External"/><Relationship Id="rId13" Type="http://schemas.openxmlformats.org/officeDocument/2006/relationships/hyperlink" Target="consultantplus://offline/ref=B8DF9C3DD558F0C0DCBD895C19AC3CDD27E0E86D5AE585BAEE22BF3C80E418E924E2C7CA9285145F40269CCEB83BD7B0DBC8KAL" TargetMode="External"/><Relationship Id="rId18" Type="http://schemas.openxmlformats.org/officeDocument/2006/relationships/hyperlink" Target="consultantplus://offline/ref=B8DF9C3DD558F0C0DCBD97510FC063D824EEB56359E187E8B475B96BDFB41EBC64A2C19CC7C54A061365D7C2BA22CBB1D997948007C6K3L" TargetMode="External"/><Relationship Id="rId26" Type="http://schemas.openxmlformats.org/officeDocument/2006/relationships/hyperlink" Target="consultantplus://offline/ref=B8DF9C3DD558F0C0DCBD895C19AC3CDD27E0E86D5AE38AB9E924BF3C80E418E924E2C7CA80854C53422182CFB12E81E19DDC9B82027EB4E6FD7BA2DECBKEL" TargetMode="External"/><Relationship Id="rId39" Type="http://schemas.openxmlformats.org/officeDocument/2006/relationships/hyperlink" Target="consultantplus://offline/ref=B8DF9C3DD558F0C0DCBD895C19AC3CDD27E0E86D5AE58FBDE125BF3C80E418E924E2C7CA9285145F40269CCEB83BD7B0DBC8KAL" TargetMode="External"/><Relationship Id="rId3" Type="http://schemas.openxmlformats.org/officeDocument/2006/relationships/webSettings" Target="webSettings.xml"/><Relationship Id="rId21" Type="http://schemas.openxmlformats.org/officeDocument/2006/relationships/hyperlink" Target="consultantplus://offline/ref=B8DF9C3DD558F0C0DCBD97510FC063D824EEB26358E787E8B475B96BDFB41EBC76A29993C1C65F53423F80CFBAC2K6L" TargetMode="External"/><Relationship Id="rId34" Type="http://schemas.openxmlformats.org/officeDocument/2006/relationships/hyperlink" Target="consultantplus://offline/ref=B8DF9C3DD558F0C0DCBD97510FC063D824EEB56359E187E8B475B96BDFB41EBC64A2C19CCAC14A061365D7C2BA22CBB1D997948007C6K3L" TargetMode="External"/><Relationship Id="rId42" Type="http://schemas.openxmlformats.org/officeDocument/2006/relationships/fontTable" Target="fontTable.xml"/><Relationship Id="rId7" Type="http://schemas.openxmlformats.org/officeDocument/2006/relationships/hyperlink" Target="consultantplus://offline/ref=B8DF9C3DD558F0C0DCBD97510FC063D824EEB66150E487E8B475B96BDFB41EBC76A29993C1C65F53423F80CFBAC2K6L" TargetMode="External"/><Relationship Id="rId12" Type="http://schemas.openxmlformats.org/officeDocument/2006/relationships/hyperlink" Target="consultantplus://offline/ref=B8DF9C3DD558F0C0DCBD97510FC063D822E3B2675DEB87E8B475B96BDFB41EBC64A2C19FC3C148554B2AD69EFC70D8B2DE9797801B62B5E4CEK0L" TargetMode="External"/><Relationship Id="rId17" Type="http://schemas.openxmlformats.org/officeDocument/2006/relationships/hyperlink" Target="consultantplus://offline/ref=B8DF9C3DD558F0C0DCBD97510FC063D821E3B56451E487E8B475B96BDFB41EBC76A29993C1C65F53423F80CFBAC2K6L" TargetMode="External"/><Relationship Id="rId25" Type="http://schemas.openxmlformats.org/officeDocument/2006/relationships/hyperlink" Target="consultantplus://offline/ref=B8DF9C3DD558F0C0DCBD97510FC063D824EEB56359E187E8B475B96BDFB41EBC76A29993C1C65F53423F80CFBAC2K6L" TargetMode="External"/><Relationship Id="rId33" Type="http://schemas.openxmlformats.org/officeDocument/2006/relationships/hyperlink" Target="consultantplus://offline/ref=B8DF9C3DD558F0C0DCBD97510FC063D824EEB56359E187E8B475B96BDFB41EBC64A2C19CC7C54A061365D7C2BA22CBB1D997948007C6K3L" TargetMode="External"/><Relationship Id="rId38" Type="http://schemas.openxmlformats.org/officeDocument/2006/relationships/hyperlink" Target="consultantplus://offline/ref=B8DF9C3DD558F0C0DCBD895C19AC3CDD27E0E86D5AE58FBDE125BF3C80E418E924E2C7CA80854C53422183C7BA2E81E19DDC9B82027EB4E6FD7BA2DECBKEL" TargetMode="External"/><Relationship Id="rId2" Type="http://schemas.openxmlformats.org/officeDocument/2006/relationships/settings" Target="settings.xml"/><Relationship Id="rId16" Type="http://schemas.openxmlformats.org/officeDocument/2006/relationships/hyperlink" Target="consultantplus://offline/ref=B8DF9C3DD558F0C0DCBD895C19AC3CDD27E0E86D5AE58FBDE125BF3C80E418E924E2C7CA80854C53422182CABC2E81E19DDC9B82027EB4E6FD7BA2DECBKEL" TargetMode="External"/><Relationship Id="rId20" Type="http://schemas.openxmlformats.org/officeDocument/2006/relationships/hyperlink" Target="consultantplus://offline/ref=B8DF9C3DD558F0C0DCBD97510FC063D824EEB26358E787E8B475B96BDFB41EBC76A29993C1C65F53423F80CFBAC2K6L" TargetMode="External"/><Relationship Id="rId29" Type="http://schemas.openxmlformats.org/officeDocument/2006/relationships/hyperlink" Target="consultantplus://offline/ref=B8DF9C3DD558F0C0DCBD97510FC063D821E2B1675CEA87E8B475B96BDFB41EBC76A29993C1C65F53423F80CFBAC2K6L" TargetMode="External"/><Relationship Id="rId41" Type="http://schemas.openxmlformats.org/officeDocument/2006/relationships/hyperlink" Target="consultantplus://offline/ref=B8DF9C3DD558F0C0DCBD97510FC063D824E8BF6258E387E8B475B96BDFB41EBC76A29993C1C65F53423F80CFBAC2K6L" TargetMode="External"/><Relationship Id="rId1" Type="http://schemas.openxmlformats.org/officeDocument/2006/relationships/styles" Target="styles.xml"/><Relationship Id="rId6" Type="http://schemas.openxmlformats.org/officeDocument/2006/relationships/hyperlink" Target="consultantplus://offline/ref=B8DF9C3DD558F0C0DCBD97510FC063D824EEB56359E187E8B475B96BDFB41EBC76A29993C1C65F53423F80CFBAC2K6L" TargetMode="External"/><Relationship Id="rId11" Type="http://schemas.openxmlformats.org/officeDocument/2006/relationships/hyperlink" Target="consultantplus://offline/ref=B8DF9C3DD558F0C0DCBD895C19AC3CDD27E0E86D5AE588BAEB22BF3C80E418E924E2C7CA80854C53422182CFBD2E81E19DDC9B82027EB4E6FD7BA2DECBKEL" TargetMode="External"/><Relationship Id="rId24" Type="http://schemas.openxmlformats.org/officeDocument/2006/relationships/hyperlink" Target="consultantplus://offline/ref=B8DF9C3DD558F0C0DCBD97510FC063D824E8B6615FE487E8B475B96BDFB41EBC76A29993C1C65F53423F80CFBAC2K6L" TargetMode="External"/><Relationship Id="rId32" Type="http://schemas.openxmlformats.org/officeDocument/2006/relationships/hyperlink" Target="consultantplus://offline/ref=B8DF9C3DD558F0C0DCBD97510FC063D823EBB66359E487E8B475B96BDFB41EBC76A29993C1C65F53423F80CFBAC2K6L" TargetMode="External"/><Relationship Id="rId37" Type="http://schemas.openxmlformats.org/officeDocument/2006/relationships/hyperlink" Target="consultantplus://offline/ref=B8DF9C3DD558F0C0DCBD97510FC063D824E8BF6258E387E8B475B96BDFB41EBC76A29993C1C65F53423F80CFBAC2K6L" TargetMode="External"/><Relationship Id="rId40" Type="http://schemas.openxmlformats.org/officeDocument/2006/relationships/hyperlink" Target="consultantplus://offline/ref=B8DF9C3DD558F0C0DCBD97510FC063D824E8BF6258E387E8B475B96BDFB41EBC76A29993C1C65F53423F80CFBAC2K6L" TargetMode="External"/><Relationship Id="rId5" Type="http://schemas.openxmlformats.org/officeDocument/2006/relationships/hyperlink" Target="consultantplus://offline/ref=B8DF9C3DD558F0C0DCBD895C19AC3CDD27E0E86D5AE588BAEB22BF3C80E418E924E2C7CA80854C53422182CFBD2E81E19DDC9B82027EB4E6FD7BA2DECBKEL" TargetMode="External"/><Relationship Id="rId15" Type="http://schemas.openxmlformats.org/officeDocument/2006/relationships/hyperlink" Target="consultantplus://offline/ref=B8DF9C3DD558F0C0DCBD97510FC063D822E3B2675DEB87E8B475B96BDFB41EBC64A2C19FC3C148554B2AD69EFC70D8B2DE9797801B62B5E4CEK0L" TargetMode="External"/><Relationship Id="rId23" Type="http://schemas.openxmlformats.org/officeDocument/2006/relationships/hyperlink" Target="consultantplus://offline/ref=B8DF9C3DD558F0C0DCBD895C19AC3CDD27E0E86D5AE58FBDE125BF3C80E418E924E2C7CA9285145F40269CCEB83BD7B0DBC8KAL" TargetMode="External"/><Relationship Id="rId28" Type="http://schemas.openxmlformats.org/officeDocument/2006/relationships/hyperlink" Target="consultantplus://offline/ref=B8DF9C3DD558F0C0DCBD97510FC063D824E8B66058E187E8B475B96BDFB41EBC64A2C19FC3C14352432AD69EFC70D8B2DE9797801B62B5E4CEK0L" TargetMode="External"/><Relationship Id="rId36" Type="http://schemas.openxmlformats.org/officeDocument/2006/relationships/hyperlink" Target="consultantplus://offline/ref=B8DF9C3DD558F0C0DCBD97510FC063D824EEB56359E187E8B475B96BDFB41EBC64A2C19FC1C04A061365D7C2BA22CBB1D997948007C6K3L" TargetMode="External"/><Relationship Id="rId10" Type="http://schemas.openxmlformats.org/officeDocument/2006/relationships/hyperlink" Target="consultantplus://offline/ref=B8DF9C3DD558F0C0DCBD895C19AC3CDD27E0E86D59EB8FBBE828BF3C80E418E924E2C7CA9285145F40269CCEB83BD7B0DBC8KAL" TargetMode="External"/><Relationship Id="rId19" Type="http://schemas.openxmlformats.org/officeDocument/2006/relationships/hyperlink" Target="consultantplus://offline/ref=B8DF9C3DD558F0C0DCBD97510FC063D821EAB0645EEA87E8B475B96BDFB41EBC76A29993C1C65F53423F80CFBAC2K6L" TargetMode="External"/><Relationship Id="rId31" Type="http://schemas.openxmlformats.org/officeDocument/2006/relationships/hyperlink" Target="consultantplus://offline/ref=B8DF9C3DD558F0C0DCBD97510FC063D823EAB76751E387E8B475B96BDFB41EBC76A29993C1C65F53423F80CFBAC2K6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8DF9C3DD558F0C0DCBD895C19AC3CDD27E0E86D59E58EB6EB26BF3C80E418E924E2C7CA9285145F40269CCEB83BD7B0DBC8KAL" TargetMode="External"/><Relationship Id="rId14" Type="http://schemas.openxmlformats.org/officeDocument/2006/relationships/hyperlink" Target="consultantplus://offline/ref=B8DF9C3DD558F0C0DCBD97510FC063D822E3B2675DEB87E8B475B96BDFB41EBC64A2C19FC3C148554B2AD69EFC70D8B2DE9797801B62B5E4CEK0L" TargetMode="External"/><Relationship Id="rId22" Type="http://schemas.openxmlformats.org/officeDocument/2006/relationships/hyperlink" Target="consultantplus://offline/ref=B8DF9C3DD558F0C0DCBD97510FC063D824EEB56359E187E8B475B96BDFB41EBC64A2C196C5CA150306748FCDBF3BD4B0C78B9682C0K6L" TargetMode="External"/><Relationship Id="rId27" Type="http://schemas.openxmlformats.org/officeDocument/2006/relationships/hyperlink" Target="consultantplus://offline/ref=B8DF9C3DD558F0C0DCBD97510FC063D821E2B1675CEA87E8B475B96BDFB41EBC76A29993C1C65F53423F80CFBAC2K6L" TargetMode="External"/><Relationship Id="rId30" Type="http://schemas.openxmlformats.org/officeDocument/2006/relationships/hyperlink" Target="consultantplus://offline/ref=B8DF9C3DD558F0C0DCBD97510FC063D824EEB56359E187E8B475B96BDFB41EBC76A29993C1C65F53423F80CFBAC2K6L" TargetMode="External"/><Relationship Id="rId35" Type="http://schemas.openxmlformats.org/officeDocument/2006/relationships/hyperlink" Target="consultantplus://offline/ref=B8DF9C3DD558F0C0DCBD97510FC063D824EEB56359E187E8B475B96BDFB41EBC64A2C19FC1C04A061365D7C2BA22CBB1D997948007C6K3L"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23838</Words>
  <Characters>135881</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159401</CharactersWithSpaces>
  <SharedDoc>false</SharedDoc>
  <HLinks>
    <vt:vector size="474" baseType="variant">
      <vt:variant>
        <vt:i4>6553652</vt:i4>
      </vt:variant>
      <vt:variant>
        <vt:i4>234</vt:i4>
      </vt:variant>
      <vt:variant>
        <vt:i4>0</vt:i4>
      </vt:variant>
      <vt:variant>
        <vt:i4>5</vt:i4>
      </vt:variant>
      <vt:variant>
        <vt:lpwstr/>
      </vt:variant>
      <vt:variant>
        <vt:lpwstr>Par164</vt:lpwstr>
      </vt:variant>
      <vt:variant>
        <vt:i4>6488117</vt:i4>
      </vt:variant>
      <vt:variant>
        <vt:i4>231</vt:i4>
      </vt:variant>
      <vt:variant>
        <vt:i4>0</vt:i4>
      </vt:variant>
      <vt:variant>
        <vt:i4>5</vt:i4>
      </vt:variant>
      <vt:variant>
        <vt:lpwstr/>
      </vt:variant>
      <vt:variant>
        <vt:lpwstr>Par173</vt:lpwstr>
      </vt:variant>
      <vt:variant>
        <vt:i4>4259840</vt:i4>
      </vt:variant>
      <vt:variant>
        <vt:i4>228</vt:i4>
      </vt:variant>
      <vt:variant>
        <vt:i4>0</vt:i4>
      </vt:variant>
      <vt:variant>
        <vt:i4>5</vt:i4>
      </vt:variant>
      <vt:variant>
        <vt:lpwstr>consultantplus://offline/ref=B8DF9C3DD558F0C0DCBD97510FC063D824E8BF6258E387E8B475B96BDFB41EBC76A29993C1C65F53423F80CFBAC2K6L</vt:lpwstr>
      </vt:variant>
      <vt:variant>
        <vt:lpwstr/>
      </vt:variant>
      <vt:variant>
        <vt:i4>4259840</vt:i4>
      </vt:variant>
      <vt:variant>
        <vt:i4>225</vt:i4>
      </vt:variant>
      <vt:variant>
        <vt:i4>0</vt:i4>
      </vt:variant>
      <vt:variant>
        <vt:i4>5</vt:i4>
      </vt:variant>
      <vt:variant>
        <vt:lpwstr>consultantplus://offline/ref=B8DF9C3DD558F0C0DCBD97510FC063D824E8BF6258E387E8B475B96BDFB41EBC76A29993C1C65F53423F80CFBAC2K6L</vt:lpwstr>
      </vt:variant>
      <vt:variant>
        <vt:lpwstr/>
      </vt:variant>
      <vt:variant>
        <vt:i4>4718687</vt:i4>
      </vt:variant>
      <vt:variant>
        <vt:i4>222</vt:i4>
      </vt:variant>
      <vt:variant>
        <vt:i4>0</vt:i4>
      </vt:variant>
      <vt:variant>
        <vt:i4>5</vt:i4>
      </vt:variant>
      <vt:variant>
        <vt:lpwstr>consultantplus://offline/ref=B8DF9C3DD558F0C0DCBD895C19AC3CDD27E0E86D5AE58FBDE125BF3C80E418E924E2C7CA9285145F40269CCEB83BD7B0DBC8KAL</vt:lpwstr>
      </vt:variant>
      <vt:variant>
        <vt:lpwstr/>
      </vt:variant>
      <vt:variant>
        <vt:i4>8061038</vt:i4>
      </vt:variant>
      <vt:variant>
        <vt:i4>219</vt:i4>
      </vt:variant>
      <vt:variant>
        <vt:i4>0</vt:i4>
      </vt:variant>
      <vt:variant>
        <vt:i4>5</vt:i4>
      </vt:variant>
      <vt:variant>
        <vt:lpwstr>consultantplus://offline/ref=B8DF9C3DD558F0C0DCBD895C19AC3CDD27E0E86D5AE58FBDE125BF3C80E418E924E2C7CA80854C53422183C7BA2E81E19DDC9B82027EB4E6FD7BA2DECBKEL</vt:lpwstr>
      </vt:variant>
      <vt:variant>
        <vt:lpwstr/>
      </vt:variant>
      <vt:variant>
        <vt:i4>4259840</vt:i4>
      </vt:variant>
      <vt:variant>
        <vt:i4>216</vt:i4>
      </vt:variant>
      <vt:variant>
        <vt:i4>0</vt:i4>
      </vt:variant>
      <vt:variant>
        <vt:i4>5</vt:i4>
      </vt:variant>
      <vt:variant>
        <vt:lpwstr>consultantplus://offline/ref=B8DF9C3DD558F0C0DCBD97510FC063D824E8BF6258E387E8B475B96BDFB41EBC76A29993C1C65F53423F80CFBAC2K6L</vt:lpwstr>
      </vt:variant>
      <vt:variant>
        <vt:lpwstr/>
      </vt:variant>
      <vt:variant>
        <vt:i4>1900555</vt:i4>
      </vt:variant>
      <vt:variant>
        <vt:i4>213</vt:i4>
      </vt:variant>
      <vt:variant>
        <vt:i4>0</vt:i4>
      </vt:variant>
      <vt:variant>
        <vt:i4>5</vt:i4>
      </vt:variant>
      <vt:variant>
        <vt:lpwstr>consultantplus://offline/ref=B8DF9C3DD558F0C0DCBD97510FC063D824EEB56359E187E8B475B96BDFB41EBC64A2C19FC1C04A061365D7C2BA22CBB1D997948007C6K3L</vt:lpwstr>
      </vt:variant>
      <vt:variant>
        <vt:lpwstr/>
      </vt:variant>
      <vt:variant>
        <vt:i4>1900555</vt:i4>
      </vt:variant>
      <vt:variant>
        <vt:i4>210</vt:i4>
      </vt:variant>
      <vt:variant>
        <vt:i4>0</vt:i4>
      </vt:variant>
      <vt:variant>
        <vt:i4>5</vt:i4>
      </vt:variant>
      <vt:variant>
        <vt:lpwstr>consultantplus://offline/ref=B8DF9C3DD558F0C0DCBD97510FC063D824EEB56359E187E8B475B96BDFB41EBC64A2C19FC1C04A061365D7C2BA22CBB1D997948007C6K3L</vt:lpwstr>
      </vt:variant>
      <vt:variant>
        <vt:lpwstr/>
      </vt:variant>
      <vt:variant>
        <vt:i4>1900639</vt:i4>
      </vt:variant>
      <vt:variant>
        <vt:i4>207</vt:i4>
      </vt:variant>
      <vt:variant>
        <vt:i4>0</vt:i4>
      </vt:variant>
      <vt:variant>
        <vt:i4>5</vt:i4>
      </vt:variant>
      <vt:variant>
        <vt:lpwstr>consultantplus://offline/ref=B8DF9C3DD558F0C0DCBD97510FC063D824EEB56359E187E8B475B96BDFB41EBC64A2C19CCAC14A061365D7C2BA22CBB1D997948007C6K3L</vt:lpwstr>
      </vt:variant>
      <vt:variant>
        <vt:lpwstr/>
      </vt:variant>
      <vt:variant>
        <vt:i4>1900557</vt:i4>
      </vt:variant>
      <vt:variant>
        <vt:i4>204</vt:i4>
      </vt:variant>
      <vt:variant>
        <vt:i4>0</vt:i4>
      </vt:variant>
      <vt:variant>
        <vt:i4>5</vt:i4>
      </vt:variant>
      <vt:variant>
        <vt:lpwstr>consultantplus://offline/ref=B8DF9C3DD558F0C0DCBD97510FC063D824EEB56359E187E8B475B96BDFB41EBC64A2C19CC7C54A061365D7C2BA22CBB1D997948007C6K3L</vt:lpwstr>
      </vt:variant>
      <vt:variant>
        <vt:lpwstr/>
      </vt:variant>
      <vt:variant>
        <vt:i4>4259850</vt:i4>
      </vt:variant>
      <vt:variant>
        <vt:i4>201</vt:i4>
      </vt:variant>
      <vt:variant>
        <vt:i4>0</vt:i4>
      </vt:variant>
      <vt:variant>
        <vt:i4>5</vt:i4>
      </vt:variant>
      <vt:variant>
        <vt:lpwstr>consultantplus://offline/ref=B8DF9C3DD558F0C0DCBD97510FC063D823EBB66359E487E8B475B96BDFB41EBC76A29993C1C65F53423F80CFBAC2K6L</vt:lpwstr>
      </vt:variant>
      <vt:variant>
        <vt:lpwstr/>
      </vt:variant>
      <vt:variant>
        <vt:i4>4259843</vt:i4>
      </vt:variant>
      <vt:variant>
        <vt:i4>198</vt:i4>
      </vt:variant>
      <vt:variant>
        <vt:i4>0</vt:i4>
      </vt:variant>
      <vt:variant>
        <vt:i4>5</vt:i4>
      </vt:variant>
      <vt:variant>
        <vt:lpwstr>consultantplus://offline/ref=B8DF9C3DD558F0C0DCBD97510FC063D823EAB76751E387E8B475B96BDFB41EBC76A29993C1C65F53423F80CFBAC2K6L</vt:lpwstr>
      </vt:variant>
      <vt:variant>
        <vt:lpwstr/>
      </vt:variant>
      <vt:variant>
        <vt:i4>4259852</vt:i4>
      </vt:variant>
      <vt:variant>
        <vt:i4>195</vt:i4>
      </vt:variant>
      <vt:variant>
        <vt:i4>0</vt:i4>
      </vt:variant>
      <vt:variant>
        <vt:i4>5</vt:i4>
      </vt:variant>
      <vt:variant>
        <vt:lpwstr>consultantplus://offline/ref=B8DF9C3DD558F0C0DCBD97510FC063D824EEB56359E187E8B475B96BDFB41EBC76A29993C1C65F53423F80CFBAC2K6L</vt:lpwstr>
      </vt:variant>
      <vt:variant>
        <vt:lpwstr/>
      </vt:variant>
      <vt:variant>
        <vt:i4>4259924</vt:i4>
      </vt:variant>
      <vt:variant>
        <vt:i4>192</vt:i4>
      </vt:variant>
      <vt:variant>
        <vt:i4>0</vt:i4>
      </vt:variant>
      <vt:variant>
        <vt:i4>5</vt:i4>
      </vt:variant>
      <vt:variant>
        <vt:lpwstr>consultantplus://offline/ref=B8DF9C3DD558F0C0DCBD97510FC063D821E2B1675CEA87E8B475B96BDFB41EBC76A29993C1C65F53423F80CFBAC2K6L</vt:lpwstr>
      </vt:variant>
      <vt:variant>
        <vt:lpwstr/>
      </vt:variant>
      <vt:variant>
        <vt:i4>7667760</vt:i4>
      </vt:variant>
      <vt:variant>
        <vt:i4>189</vt:i4>
      </vt:variant>
      <vt:variant>
        <vt:i4>0</vt:i4>
      </vt:variant>
      <vt:variant>
        <vt:i4>5</vt:i4>
      </vt:variant>
      <vt:variant>
        <vt:lpwstr>consultantplus://offline/ref=B8DF9C3DD558F0C0DCBD97510FC063D824E8B66058E187E8B475B96BDFB41EBC64A2C19FC3C14352432AD69EFC70D8B2DE9797801B62B5E4CEK0L</vt:lpwstr>
      </vt:variant>
      <vt:variant>
        <vt:lpwstr/>
      </vt:variant>
      <vt:variant>
        <vt:i4>4259924</vt:i4>
      </vt:variant>
      <vt:variant>
        <vt:i4>186</vt:i4>
      </vt:variant>
      <vt:variant>
        <vt:i4>0</vt:i4>
      </vt:variant>
      <vt:variant>
        <vt:i4>5</vt:i4>
      </vt:variant>
      <vt:variant>
        <vt:lpwstr>consultantplus://offline/ref=B8DF9C3DD558F0C0DCBD97510FC063D821E2B1675CEA87E8B475B96BDFB41EBC76A29993C1C65F53423F80CFBAC2K6L</vt:lpwstr>
      </vt:variant>
      <vt:variant>
        <vt:lpwstr/>
      </vt:variant>
      <vt:variant>
        <vt:i4>6684723</vt:i4>
      </vt:variant>
      <vt:variant>
        <vt:i4>183</vt:i4>
      </vt:variant>
      <vt:variant>
        <vt:i4>0</vt:i4>
      </vt:variant>
      <vt:variant>
        <vt:i4>5</vt:i4>
      </vt:variant>
      <vt:variant>
        <vt:lpwstr/>
      </vt:variant>
      <vt:variant>
        <vt:lpwstr>Par1164</vt:lpwstr>
      </vt:variant>
      <vt:variant>
        <vt:i4>8060987</vt:i4>
      </vt:variant>
      <vt:variant>
        <vt:i4>180</vt:i4>
      </vt:variant>
      <vt:variant>
        <vt:i4>0</vt:i4>
      </vt:variant>
      <vt:variant>
        <vt:i4>5</vt:i4>
      </vt:variant>
      <vt:variant>
        <vt:lpwstr>consultantplus://offline/ref=B8DF9C3DD558F0C0DCBD895C19AC3CDD27E0E86D5AE38AB9E924BF3C80E418E924E2C7CA80854C53422182CFB12E81E19DDC9B82027EB4E6FD7BA2DECBKEL</vt:lpwstr>
      </vt:variant>
      <vt:variant>
        <vt:lpwstr/>
      </vt:variant>
      <vt:variant>
        <vt:i4>4259852</vt:i4>
      </vt:variant>
      <vt:variant>
        <vt:i4>177</vt:i4>
      </vt:variant>
      <vt:variant>
        <vt:i4>0</vt:i4>
      </vt:variant>
      <vt:variant>
        <vt:i4>5</vt:i4>
      </vt:variant>
      <vt:variant>
        <vt:lpwstr>consultantplus://offline/ref=B8DF9C3DD558F0C0DCBD97510FC063D824EEB56359E187E8B475B96BDFB41EBC76A29993C1C65F53423F80CFBAC2K6L</vt:lpwstr>
      </vt:variant>
      <vt:variant>
        <vt:lpwstr/>
      </vt:variant>
      <vt:variant>
        <vt:i4>5505026</vt:i4>
      </vt:variant>
      <vt:variant>
        <vt:i4>174</vt:i4>
      </vt:variant>
      <vt:variant>
        <vt:i4>0</vt:i4>
      </vt:variant>
      <vt:variant>
        <vt:i4>5</vt:i4>
      </vt:variant>
      <vt:variant>
        <vt:lpwstr/>
      </vt:variant>
      <vt:variant>
        <vt:lpwstr>Par51</vt:lpwstr>
      </vt:variant>
      <vt:variant>
        <vt:i4>6684722</vt:i4>
      </vt:variant>
      <vt:variant>
        <vt:i4>171</vt:i4>
      </vt:variant>
      <vt:variant>
        <vt:i4>0</vt:i4>
      </vt:variant>
      <vt:variant>
        <vt:i4>5</vt:i4>
      </vt:variant>
      <vt:variant>
        <vt:lpwstr/>
      </vt:variant>
      <vt:variant>
        <vt:lpwstr>Par205</vt:lpwstr>
      </vt:variant>
      <vt:variant>
        <vt:i4>4259850</vt:i4>
      </vt:variant>
      <vt:variant>
        <vt:i4>168</vt:i4>
      </vt:variant>
      <vt:variant>
        <vt:i4>0</vt:i4>
      </vt:variant>
      <vt:variant>
        <vt:i4>5</vt:i4>
      </vt:variant>
      <vt:variant>
        <vt:lpwstr>consultantplus://offline/ref=B8DF9C3DD558F0C0DCBD97510FC063D824E8B6615FE487E8B475B96BDFB41EBC76A29993C1C65F53423F80CFBAC2K6L</vt:lpwstr>
      </vt:variant>
      <vt:variant>
        <vt:lpwstr/>
      </vt:variant>
      <vt:variant>
        <vt:i4>6684731</vt:i4>
      </vt:variant>
      <vt:variant>
        <vt:i4>165</vt:i4>
      </vt:variant>
      <vt:variant>
        <vt:i4>0</vt:i4>
      </vt:variant>
      <vt:variant>
        <vt:i4>5</vt:i4>
      </vt:variant>
      <vt:variant>
        <vt:lpwstr/>
      </vt:variant>
      <vt:variant>
        <vt:lpwstr>Par196</vt:lpwstr>
      </vt:variant>
      <vt:variant>
        <vt:i4>6488115</vt:i4>
      </vt:variant>
      <vt:variant>
        <vt:i4>162</vt:i4>
      </vt:variant>
      <vt:variant>
        <vt:i4>0</vt:i4>
      </vt:variant>
      <vt:variant>
        <vt:i4>5</vt:i4>
      </vt:variant>
      <vt:variant>
        <vt:lpwstr/>
      </vt:variant>
      <vt:variant>
        <vt:lpwstr>Par1134</vt:lpwstr>
      </vt:variant>
      <vt:variant>
        <vt:i4>7077938</vt:i4>
      </vt:variant>
      <vt:variant>
        <vt:i4>159</vt:i4>
      </vt:variant>
      <vt:variant>
        <vt:i4>0</vt:i4>
      </vt:variant>
      <vt:variant>
        <vt:i4>5</vt:i4>
      </vt:variant>
      <vt:variant>
        <vt:lpwstr/>
      </vt:variant>
      <vt:variant>
        <vt:lpwstr>Par904</vt:lpwstr>
      </vt:variant>
      <vt:variant>
        <vt:i4>6488117</vt:i4>
      </vt:variant>
      <vt:variant>
        <vt:i4>156</vt:i4>
      </vt:variant>
      <vt:variant>
        <vt:i4>0</vt:i4>
      </vt:variant>
      <vt:variant>
        <vt:i4>5</vt:i4>
      </vt:variant>
      <vt:variant>
        <vt:lpwstr/>
      </vt:variant>
      <vt:variant>
        <vt:lpwstr>Par173</vt:lpwstr>
      </vt:variant>
      <vt:variant>
        <vt:i4>6750258</vt:i4>
      </vt:variant>
      <vt:variant>
        <vt:i4>153</vt:i4>
      </vt:variant>
      <vt:variant>
        <vt:i4>0</vt:i4>
      </vt:variant>
      <vt:variant>
        <vt:i4>5</vt:i4>
      </vt:variant>
      <vt:variant>
        <vt:lpwstr/>
      </vt:variant>
      <vt:variant>
        <vt:lpwstr>Par1077</vt:lpwstr>
      </vt:variant>
      <vt:variant>
        <vt:i4>6553650</vt:i4>
      </vt:variant>
      <vt:variant>
        <vt:i4>150</vt:i4>
      </vt:variant>
      <vt:variant>
        <vt:i4>0</vt:i4>
      </vt:variant>
      <vt:variant>
        <vt:i4>5</vt:i4>
      </vt:variant>
      <vt:variant>
        <vt:lpwstr/>
      </vt:variant>
      <vt:variant>
        <vt:lpwstr>Par1040</vt:lpwstr>
      </vt:variant>
      <vt:variant>
        <vt:i4>6357042</vt:i4>
      </vt:variant>
      <vt:variant>
        <vt:i4>147</vt:i4>
      </vt:variant>
      <vt:variant>
        <vt:i4>0</vt:i4>
      </vt:variant>
      <vt:variant>
        <vt:i4>5</vt:i4>
      </vt:variant>
      <vt:variant>
        <vt:lpwstr/>
      </vt:variant>
      <vt:variant>
        <vt:lpwstr>Par1019</vt:lpwstr>
      </vt:variant>
      <vt:variant>
        <vt:i4>7077938</vt:i4>
      </vt:variant>
      <vt:variant>
        <vt:i4>144</vt:i4>
      </vt:variant>
      <vt:variant>
        <vt:i4>0</vt:i4>
      </vt:variant>
      <vt:variant>
        <vt:i4>5</vt:i4>
      </vt:variant>
      <vt:variant>
        <vt:lpwstr/>
      </vt:variant>
      <vt:variant>
        <vt:lpwstr>Par904</vt:lpwstr>
      </vt:variant>
      <vt:variant>
        <vt:i4>6488117</vt:i4>
      </vt:variant>
      <vt:variant>
        <vt:i4>141</vt:i4>
      </vt:variant>
      <vt:variant>
        <vt:i4>0</vt:i4>
      </vt:variant>
      <vt:variant>
        <vt:i4>5</vt:i4>
      </vt:variant>
      <vt:variant>
        <vt:lpwstr/>
      </vt:variant>
      <vt:variant>
        <vt:lpwstr>Par173</vt:lpwstr>
      </vt:variant>
      <vt:variant>
        <vt:i4>7209015</vt:i4>
      </vt:variant>
      <vt:variant>
        <vt:i4>138</vt:i4>
      </vt:variant>
      <vt:variant>
        <vt:i4>0</vt:i4>
      </vt:variant>
      <vt:variant>
        <vt:i4>5</vt:i4>
      </vt:variant>
      <vt:variant>
        <vt:lpwstr/>
      </vt:variant>
      <vt:variant>
        <vt:lpwstr>Par956</vt:lpwstr>
      </vt:variant>
      <vt:variant>
        <vt:i4>6619194</vt:i4>
      </vt:variant>
      <vt:variant>
        <vt:i4>135</vt:i4>
      </vt:variant>
      <vt:variant>
        <vt:i4>0</vt:i4>
      </vt:variant>
      <vt:variant>
        <vt:i4>5</vt:i4>
      </vt:variant>
      <vt:variant>
        <vt:lpwstr/>
      </vt:variant>
      <vt:variant>
        <vt:lpwstr>Par185</vt:lpwstr>
      </vt:variant>
      <vt:variant>
        <vt:i4>6619194</vt:i4>
      </vt:variant>
      <vt:variant>
        <vt:i4>132</vt:i4>
      </vt:variant>
      <vt:variant>
        <vt:i4>0</vt:i4>
      </vt:variant>
      <vt:variant>
        <vt:i4>5</vt:i4>
      </vt:variant>
      <vt:variant>
        <vt:lpwstr/>
      </vt:variant>
      <vt:variant>
        <vt:lpwstr>Par185</vt:lpwstr>
      </vt:variant>
      <vt:variant>
        <vt:i4>4718687</vt:i4>
      </vt:variant>
      <vt:variant>
        <vt:i4>129</vt:i4>
      </vt:variant>
      <vt:variant>
        <vt:i4>0</vt:i4>
      </vt:variant>
      <vt:variant>
        <vt:i4>5</vt:i4>
      </vt:variant>
      <vt:variant>
        <vt:lpwstr>consultantplus://offline/ref=B8DF9C3DD558F0C0DCBD895C19AC3CDD27E0E86D5AE58FBDE125BF3C80E418E924E2C7CA9285145F40269CCEB83BD7B0DBC8KAL</vt:lpwstr>
      </vt:variant>
      <vt:variant>
        <vt:lpwstr/>
      </vt:variant>
      <vt:variant>
        <vt:i4>6291510</vt:i4>
      </vt:variant>
      <vt:variant>
        <vt:i4>126</vt:i4>
      </vt:variant>
      <vt:variant>
        <vt:i4>0</vt:i4>
      </vt:variant>
      <vt:variant>
        <vt:i4>5</vt:i4>
      </vt:variant>
      <vt:variant>
        <vt:lpwstr/>
      </vt:variant>
      <vt:variant>
        <vt:lpwstr>Par849</vt:lpwstr>
      </vt:variant>
      <vt:variant>
        <vt:i4>6619194</vt:i4>
      </vt:variant>
      <vt:variant>
        <vt:i4>123</vt:i4>
      </vt:variant>
      <vt:variant>
        <vt:i4>0</vt:i4>
      </vt:variant>
      <vt:variant>
        <vt:i4>5</vt:i4>
      </vt:variant>
      <vt:variant>
        <vt:lpwstr/>
      </vt:variant>
      <vt:variant>
        <vt:lpwstr>Par185</vt:lpwstr>
      </vt:variant>
      <vt:variant>
        <vt:i4>6619188</vt:i4>
      </vt:variant>
      <vt:variant>
        <vt:i4>120</vt:i4>
      </vt:variant>
      <vt:variant>
        <vt:i4>0</vt:i4>
      </vt:variant>
      <vt:variant>
        <vt:i4>5</vt:i4>
      </vt:variant>
      <vt:variant>
        <vt:lpwstr/>
      </vt:variant>
      <vt:variant>
        <vt:lpwstr>Par763</vt:lpwstr>
      </vt:variant>
      <vt:variant>
        <vt:i4>6750262</vt:i4>
      </vt:variant>
      <vt:variant>
        <vt:i4>117</vt:i4>
      </vt:variant>
      <vt:variant>
        <vt:i4>0</vt:i4>
      </vt:variant>
      <vt:variant>
        <vt:i4>5</vt:i4>
      </vt:variant>
      <vt:variant>
        <vt:lpwstr/>
      </vt:variant>
      <vt:variant>
        <vt:lpwstr>Par147</vt:lpwstr>
      </vt:variant>
      <vt:variant>
        <vt:i4>7602227</vt:i4>
      </vt:variant>
      <vt:variant>
        <vt:i4>114</vt:i4>
      </vt:variant>
      <vt:variant>
        <vt:i4>0</vt:i4>
      </vt:variant>
      <vt:variant>
        <vt:i4>5</vt:i4>
      </vt:variant>
      <vt:variant>
        <vt:lpwstr>consultantplus://offline/ref=B8DF9C3DD558F0C0DCBD97510FC063D824EEB56359E187E8B475B96BDFB41EBC64A2C196C5CA150306748FCDBF3BD4B0C78B9682C0K6L</vt:lpwstr>
      </vt:variant>
      <vt:variant>
        <vt:lpwstr/>
      </vt:variant>
      <vt:variant>
        <vt:i4>7077938</vt:i4>
      </vt:variant>
      <vt:variant>
        <vt:i4>111</vt:i4>
      </vt:variant>
      <vt:variant>
        <vt:i4>0</vt:i4>
      </vt:variant>
      <vt:variant>
        <vt:i4>5</vt:i4>
      </vt:variant>
      <vt:variant>
        <vt:lpwstr/>
      </vt:variant>
      <vt:variant>
        <vt:lpwstr>Par904</vt:lpwstr>
      </vt:variant>
      <vt:variant>
        <vt:i4>6488117</vt:i4>
      </vt:variant>
      <vt:variant>
        <vt:i4>108</vt:i4>
      </vt:variant>
      <vt:variant>
        <vt:i4>0</vt:i4>
      </vt:variant>
      <vt:variant>
        <vt:i4>5</vt:i4>
      </vt:variant>
      <vt:variant>
        <vt:lpwstr/>
      </vt:variant>
      <vt:variant>
        <vt:lpwstr>Par173</vt:lpwstr>
      </vt:variant>
      <vt:variant>
        <vt:i4>6946868</vt:i4>
      </vt:variant>
      <vt:variant>
        <vt:i4>105</vt:i4>
      </vt:variant>
      <vt:variant>
        <vt:i4>0</vt:i4>
      </vt:variant>
      <vt:variant>
        <vt:i4>5</vt:i4>
      </vt:variant>
      <vt:variant>
        <vt:lpwstr/>
      </vt:variant>
      <vt:variant>
        <vt:lpwstr>Par269</vt:lpwstr>
      </vt:variant>
      <vt:variant>
        <vt:i4>4259852</vt:i4>
      </vt:variant>
      <vt:variant>
        <vt:i4>102</vt:i4>
      </vt:variant>
      <vt:variant>
        <vt:i4>0</vt:i4>
      </vt:variant>
      <vt:variant>
        <vt:i4>5</vt:i4>
      </vt:variant>
      <vt:variant>
        <vt:lpwstr>consultantplus://offline/ref=B8DF9C3DD558F0C0DCBD97510FC063D824EEB26358E787E8B475B96BDFB41EBC76A29993C1C65F53423F80CFBAC2K6L</vt:lpwstr>
      </vt:variant>
      <vt:variant>
        <vt:lpwstr/>
      </vt:variant>
      <vt:variant>
        <vt:i4>4259852</vt:i4>
      </vt:variant>
      <vt:variant>
        <vt:i4>99</vt:i4>
      </vt:variant>
      <vt:variant>
        <vt:i4>0</vt:i4>
      </vt:variant>
      <vt:variant>
        <vt:i4>5</vt:i4>
      </vt:variant>
      <vt:variant>
        <vt:lpwstr>consultantplus://offline/ref=B8DF9C3DD558F0C0DCBD97510FC063D824EEB26358E787E8B475B96BDFB41EBC76A29993C1C65F53423F80CFBAC2K6L</vt:lpwstr>
      </vt:variant>
      <vt:variant>
        <vt:lpwstr/>
      </vt:variant>
      <vt:variant>
        <vt:i4>4259843</vt:i4>
      </vt:variant>
      <vt:variant>
        <vt:i4>96</vt:i4>
      </vt:variant>
      <vt:variant>
        <vt:i4>0</vt:i4>
      </vt:variant>
      <vt:variant>
        <vt:i4>5</vt:i4>
      </vt:variant>
      <vt:variant>
        <vt:lpwstr>consultantplus://offline/ref=B8DF9C3DD558F0C0DCBD97510FC063D821EAB0645EEA87E8B475B96BDFB41EBC76A29993C1C65F53423F80CFBAC2K6L</vt:lpwstr>
      </vt:variant>
      <vt:variant>
        <vt:lpwstr/>
      </vt:variant>
      <vt:variant>
        <vt:i4>1900557</vt:i4>
      </vt:variant>
      <vt:variant>
        <vt:i4>93</vt:i4>
      </vt:variant>
      <vt:variant>
        <vt:i4>0</vt:i4>
      </vt:variant>
      <vt:variant>
        <vt:i4>5</vt:i4>
      </vt:variant>
      <vt:variant>
        <vt:lpwstr>consultantplus://offline/ref=B8DF9C3DD558F0C0DCBD97510FC063D824EEB56359E187E8B475B96BDFB41EBC64A2C19CC7C54A061365D7C2BA22CBB1D997948007C6K3L</vt:lpwstr>
      </vt:variant>
      <vt:variant>
        <vt:lpwstr/>
      </vt:variant>
      <vt:variant>
        <vt:i4>4259925</vt:i4>
      </vt:variant>
      <vt:variant>
        <vt:i4>90</vt:i4>
      </vt:variant>
      <vt:variant>
        <vt:i4>0</vt:i4>
      </vt:variant>
      <vt:variant>
        <vt:i4>5</vt:i4>
      </vt:variant>
      <vt:variant>
        <vt:lpwstr>consultantplus://offline/ref=B8DF9C3DD558F0C0DCBD97510FC063D821E3B56451E487E8B475B96BDFB41EBC76A29993C1C65F53423F80CFBAC2K6L</vt:lpwstr>
      </vt:variant>
      <vt:variant>
        <vt:lpwstr/>
      </vt:variant>
      <vt:variant>
        <vt:i4>8060987</vt:i4>
      </vt:variant>
      <vt:variant>
        <vt:i4>87</vt:i4>
      </vt:variant>
      <vt:variant>
        <vt:i4>0</vt:i4>
      </vt:variant>
      <vt:variant>
        <vt:i4>5</vt:i4>
      </vt:variant>
      <vt:variant>
        <vt:lpwstr>consultantplus://offline/ref=B8DF9C3DD558F0C0DCBD895C19AC3CDD27E0E86D5AE58FBDE125BF3C80E418E924E2C7CA80854C53422182CABC2E81E19DDC9B82027EB4E6FD7BA2DECBKEL</vt:lpwstr>
      </vt:variant>
      <vt:variant>
        <vt:lpwstr/>
      </vt:variant>
      <vt:variant>
        <vt:i4>6553652</vt:i4>
      </vt:variant>
      <vt:variant>
        <vt:i4>84</vt:i4>
      </vt:variant>
      <vt:variant>
        <vt:i4>0</vt:i4>
      </vt:variant>
      <vt:variant>
        <vt:i4>5</vt:i4>
      </vt:variant>
      <vt:variant>
        <vt:lpwstr/>
      </vt:variant>
      <vt:variant>
        <vt:lpwstr>Par164</vt:lpwstr>
      </vt:variant>
      <vt:variant>
        <vt:i4>6881335</vt:i4>
      </vt:variant>
      <vt:variant>
        <vt:i4>81</vt:i4>
      </vt:variant>
      <vt:variant>
        <vt:i4>0</vt:i4>
      </vt:variant>
      <vt:variant>
        <vt:i4>5</vt:i4>
      </vt:variant>
      <vt:variant>
        <vt:lpwstr/>
      </vt:variant>
      <vt:variant>
        <vt:lpwstr>Par159</vt:lpwstr>
      </vt:variant>
      <vt:variant>
        <vt:i4>6422583</vt:i4>
      </vt:variant>
      <vt:variant>
        <vt:i4>78</vt:i4>
      </vt:variant>
      <vt:variant>
        <vt:i4>0</vt:i4>
      </vt:variant>
      <vt:variant>
        <vt:i4>5</vt:i4>
      </vt:variant>
      <vt:variant>
        <vt:lpwstr/>
      </vt:variant>
      <vt:variant>
        <vt:lpwstr>Par152</vt:lpwstr>
      </vt:variant>
      <vt:variant>
        <vt:i4>6422577</vt:i4>
      </vt:variant>
      <vt:variant>
        <vt:i4>75</vt:i4>
      </vt:variant>
      <vt:variant>
        <vt:i4>0</vt:i4>
      </vt:variant>
      <vt:variant>
        <vt:i4>5</vt:i4>
      </vt:variant>
      <vt:variant>
        <vt:lpwstr/>
      </vt:variant>
      <vt:variant>
        <vt:lpwstr>Par132</vt:lpwstr>
      </vt:variant>
      <vt:variant>
        <vt:i4>7667820</vt:i4>
      </vt:variant>
      <vt:variant>
        <vt:i4>72</vt:i4>
      </vt:variant>
      <vt:variant>
        <vt:i4>0</vt:i4>
      </vt:variant>
      <vt:variant>
        <vt:i4>5</vt:i4>
      </vt:variant>
      <vt:variant>
        <vt:lpwstr>consultantplus://offline/ref=B8DF9C3DD558F0C0DCBD97510FC063D822E3B2675DEB87E8B475B96BDFB41EBC64A2C19FC3C148554B2AD69EFC70D8B2DE9797801B62B5E4CEK0L</vt:lpwstr>
      </vt:variant>
      <vt:variant>
        <vt:lpwstr/>
      </vt:variant>
      <vt:variant>
        <vt:i4>6750258</vt:i4>
      </vt:variant>
      <vt:variant>
        <vt:i4>69</vt:i4>
      </vt:variant>
      <vt:variant>
        <vt:i4>0</vt:i4>
      </vt:variant>
      <vt:variant>
        <vt:i4>5</vt:i4>
      </vt:variant>
      <vt:variant>
        <vt:lpwstr/>
      </vt:variant>
      <vt:variant>
        <vt:lpwstr>Par1077</vt:lpwstr>
      </vt:variant>
      <vt:variant>
        <vt:i4>7667820</vt:i4>
      </vt:variant>
      <vt:variant>
        <vt:i4>66</vt:i4>
      </vt:variant>
      <vt:variant>
        <vt:i4>0</vt:i4>
      </vt:variant>
      <vt:variant>
        <vt:i4>5</vt:i4>
      </vt:variant>
      <vt:variant>
        <vt:lpwstr>consultantplus://offline/ref=B8DF9C3DD558F0C0DCBD97510FC063D822E3B2675DEB87E8B475B96BDFB41EBC64A2C19FC3C148554B2AD69EFC70D8B2DE9797801B62B5E4CEK0L</vt:lpwstr>
      </vt:variant>
      <vt:variant>
        <vt:lpwstr/>
      </vt:variant>
      <vt:variant>
        <vt:i4>7209015</vt:i4>
      </vt:variant>
      <vt:variant>
        <vt:i4>63</vt:i4>
      </vt:variant>
      <vt:variant>
        <vt:i4>0</vt:i4>
      </vt:variant>
      <vt:variant>
        <vt:i4>5</vt:i4>
      </vt:variant>
      <vt:variant>
        <vt:lpwstr/>
      </vt:variant>
      <vt:variant>
        <vt:lpwstr>Par956</vt:lpwstr>
      </vt:variant>
      <vt:variant>
        <vt:i4>4718682</vt:i4>
      </vt:variant>
      <vt:variant>
        <vt:i4>60</vt:i4>
      </vt:variant>
      <vt:variant>
        <vt:i4>0</vt:i4>
      </vt:variant>
      <vt:variant>
        <vt:i4>5</vt:i4>
      </vt:variant>
      <vt:variant>
        <vt:lpwstr>consultantplus://offline/ref=B8DF9C3DD558F0C0DCBD895C19AC3CDD27E0E86D5AE585BAEE22BF3C80E418E924E2C7CA9285145F40269CCEB83BD7B0DBC8KAL</vt:lpwstr>
      </vt:variant>
      <vt:variant>
        <vt:lpwstr/>
      </vt:variant>
      <vt:variant>
        <vt:i4>7667820</vt:i4>
      </vt:variant>
      <vt:variant>
        <vt:i4>57</vt:i4>
      </vt:variant>
      <vt:variant>
        <vt:i4>0</vt:i4>
      </vt:variant>
      <vt:variant>
        <vt:i4>5</vt:i4>
      </vt:variant>
      <vt:variant>
        <vt:lpwstr>consultantplus://offline/ref=B8DF9C3DD558F0C0DCBD97510FC063D822E3B2675DEB87E8B475B96BDFB41EBC64A2C19FC3C148554B2AD69EFC70D8B2DE9797801B62B5E4CEK0L</vt:lpwstr>
      </vt:variant>
      <vt:variant>
        <vt:lpwstr/>
      </vt:variant>
      <vt:variant>
        <vt:i4>7209013</vt:i4>
      </vt:variant>
      <vt:variant>
        <vt:i4>54</vt:i4>
      </vt:variant>
      <vt:variant>
        <vt:i4>0</vt:i4>
      </vt:variant>
      <vt:variant>
        <vt:i4>5</vt:i4>
      </vt:variant>
      <vt:variant>
        <vt:lpwstr/>
      </vt:variant>
      <vt:variant>
        <vt:lpwstr>Par679</vt:lpwstr>
      </vt:variant>
      <vt:variant>
        <vt:i4>6488114</vt:i4>
      </vt:variant>
      <vt:variant>
        <vt:i4>51</vt:i4>
      </vt:variant>
      <vt:variant>
        <vt:i4>0</vt:i4>
      </vt:variant>
      <vt:variant>
        <vt:i4>5</vt:i4>
      </vt:variant>
      <vt:variant>
        <vt:lpwstr/>
      </vt:variant>
      <vt:variant>
        <vt:lpwstr>Par103</vt:lpwstr>
      </vt:variant>
      <vt:variant>
        <vt:i4>6488115</vt:i4>
      </vt:variant>
      <vt:variant>
        <vt:i4>48</vt:i4>
      </vt:variant>
      <vt:variant>
        <vt:i4>0</vt:i4>
      </vt:variant>
      <vt:variant>
        <vt:i4>5</vt:i4>
      </vt:variant>
      <vt:variant>
        <vt:lpwstr/>
      </vt:variant>
      <vt:variant>
        <vt:lpwstr>Par1134</vt:lpwstr>
      </vt:variant>
      <vt:variant>
        <vt:i4>7143475</vt:i4>
      </vt:variant>
      <vt:variant>
        <vt:i4>45</vt:i4>
      </vt:variant>
      <vt:variant>
        <vt:i4>0</vt:i4>
      </vt:variant>
      <vt:variant>
        <vt:i4>5</vt:i4>
      </vt:variant>
      <vt:variant>
        <vt:lpwstr/>
      </vt:variant>
      <vt:variant>
        <vt:lpwstr>Par814</vt:lpwstr>
      </vt:variant>
      <vt:variant>
        <vt:i4>6357042</vt:i4>
      </vt:variant>
      <vt:variant>
        <vt:i4>42</vt:i4>
      </vt:variant>
      <vt:variant>
        <vt:i4>0</vt:i4>
      </vt:variant>
      <vt:variant>
        <vt:i4>5</vt:i4>
      </vt:variant>
      <vt:variant>
        <vt:lpwstr/>
      </vt:variant>
      <vt:variant>
        <vt:lpwstr>Par1019</vt:lpwstr>
      </vt:variant>
      <vt:variant>
        <vt:i4>6291510</vt:i4>
      </vt:variant>
      <vt:variant>
        <vt:i4>39</vt:i4>
      </vt:variant>
      <vt:variant>
        <vt:i4>0</vt:i4>
      </vt:variant>
      <vt:variant>
        <vt:i4>5</vt:i4>
      </vt:variant>
      <vt:variant>
        <vt:lpwstr/>
      </vt:variant>
      <vt:variant>
        <vt:lpwstr>Par849</vt:lpwstr>
      </vt:variant>
      <vt:variant>
        <vt:i4>7143475</vt:i4>
      </vt:variant>
      <vt:variant>
        <vt:i4>36</vt:i4>
      </vt:variant>
      <vt:variant>
        <vt:i4>0</vt:i4>
      </vt:variant>
      <vt:variant>
        <vt:i4>5</vt:i4>
      </vt:variant>
      <vt:variant>
        <vt:lpwstr/>
      </vt:variant>
      <vt:variant>
        <vt:lpwstr>Par814</vt:lpwstr>
      </vt:variant>
      <vt:variant>
        <vt:i4>5505026</vt:i4>
      </vt:variant>
      <vt:variant>
        <vt:i4>33</vt:i4>
      </vt:variant>
      <vt:variant>
        <vt:i4>0</vt:i4>
      </vt:variant>
      <vt:variant>
        <vt:i4>5</vt:i4>
      </vt:variant>
      <vt:variant>
        <vt:lpwstr/>
      </vt:variant>
      <vt:variant>
        <vt:lpwstr>Par52</vt:lpwstr>
      </vt:variant>
      <vt:variant>
        <vt:i4>5505026</vt:i4>
      </vt:variant>
      <vt:variant>
        <vt:i4>30</vt:i4>
      </vt:variant>
      <vt:variant>
        <vt:i4>0</vt:i4>
      </vt:variant>
      <vt:variant>
        <vt:i4>5</vt:i4>
      </vt:variant>
      <vt:variant>
        <vt:lpwstr/>
      </vt:variant>
      <vt:variant>
        <vt:lpwstr>Par52</vt:lpwstr>
      </vt:variant>
      <vt:variant>
        <vt:i4>6291504</vt:i4>
      </vt:variant>
      <vt:variant>
        <vt:i4>27</vt:i4>
      </vt:variant>
      <vt:variant>
        <vt:i4>0</vt:i4>
      </vt:variant>
      <vt:variant>
        <vt:i4>5</vt:i4>
      </vt:variant>
      <vt:variant>
        <vt:lpwstr/>
      </vt:variant>
      <vt:variant>
        <vt:lpwstr>Par1202</vt:lpwstr>
      </vt:variant>
      <vt:variant>
        <vt:i4>8060980</vt:i4>
      </vt:variant>
      <vt:variant>
        <vt:i4>24</vt:i4>
      </vt:variant>
      <vt:variant>
        <vt:i4>0</vt:i4>
      </vt:variant>
      <vt:variant>
        <vt:i4>5</vt:i4>
      </vt:variant>
      <vt:variant>
        <vt:lpwstr>consultantplus://offline/ref=B8DF9C3DD558F0C0DCBD895C19AC3CDD27E0E86D5AE588BAEB22BF3C80E418E924E2C7CA80854C53422182CFBD2E81E19DDC9B82027EB4E6FD7BA2DECBKEL</vt:lpwstr>
      </vt:variant>
      <vt:variant>
        <vt:lpwstr/>
      </vt:variant>
      <vt:variant>
        <vt:i4>4718674</vt:i4>
      </vt:variant>
      <vt:variant>
        <vt:i4>21</vt:i4>
      </vt:variant>
      <vt:variant>
        <vt:i4>0</vt:i4>
      </vt:variant>
      <vt:variant>
        <vt:i4>5</vt:i4>
      </vt:variant>
      <vt:variant>
        <vt:lpwstr>consultantplus://offline/ref=B8DF9C3DD558F0C0DCBD895C19AC3CDD27E0E86D59EB8FBBE828BF3C80E418E924E2C7CA9285145F40269CCEB83BD7B0DBC8KAL</vt:lpwstr>
      </vt:variant>
      <vt:variant>
        <vt:lpwstr/>
      </vt:variant>
      <vt:variant>
        <vt:i4>4718598</vt:i4>
      </vt:variant>
      <vt:variant>
        <vt:i4>18</vt:i4>
      </vt:variant>
      <vt:variant>
        <vt:i4>0</vt:i4>
      </vt:variant>
      <vt:variant>
        <vt:i4>5</vt:i4>
      </vt:variant>
      <vt:variant>
        <vt:lpwstr>consultantplus://offline/ref=B8DF9C3DD558F0C0DCBD895C19AC3CDD27E0E86D59E58EB6EB26BF3C80E418E924E2C7CA9285145F40269CCEB83BD7B0DBC8KAL</vt:lpwstr>
      </vt:variant>
      <vt:variant>
        <vt:lpwstr/>
      </vt:variant>
      <vt:variant>
        <vt:i4>4718605</vt:i4>
      </vt:variant>
      <vt:variant>
        <vt:i4>15</vt:i4>
      </vt:variant>
      <vt:variant>
        <vt:i4>0</vt:i4>
      </vt:variant>
      <vt:variant>
        <vt:i4>5</vt:i4>
      </vt:variant>
      <vt:variant>
        <vt:lpwstr>consultantplus://offline/ref=B8DF9C3DD558F0C0DCBD895C19AC3CDD27E0E86D59EB88BDE126BF3C80E418E924E2C7CA9285145F40269CCEB83BD7B0DBC8KAL</vt:lpwstr>
      </vt:variant>
      <vt:variant>
        <vt:lpwstr/>
      </vt:variant>
      <vt:variant>
        <vt:i4>5373954</vt:i4>
      </vt:variant>
      <vt:variant>
        <vt:i4>12</vt:i4>
      </vt:variant>
      <vt:variant>
        <vt:i4>0</vt:i4>
      </vt:variant>
      <vt:variant>
        <vt:i4>5</vt:i4>
      </vt:variant>
      <vt:variant>
        <vt:lpwstr/>
      </vt:variant>
      <vt:variant>
        <vt:lpwstr>Par35</vt:lpwstr>
      </vt:variant>
      <vt:variant>
        <vt:i4>4259841</vt:i4>
      </vt:variant>
      <vt:variant>
        <vt:i4>9</vt:i4>
      </vt:variant>
      <vt:variant>
        <vt:i4>0</vt:i4>
      </vt:variant>
      <vt:variant>
        <vt:i4>5</vt:i4>
      </vt:variant>
      <vt:variant>
        <vt:lpwstr>consultantplus://offline/ref=B8DF9C3DD558F0C0DCBD97510FC063D824EEB66150E487E8B475B96BDFB41EBC76A29993C1C65F53423F80CFBAC2K6L</vt:lpwstr>
      </vt:variant>
      <vt:variant>
        <vt:lpwstr/>
      </vt:variant>
      <vt:variant>
        <vt:i4>4259852</vt:i4>
      </vt:variant>
      <vt:variant>
        <vt:i4>6</vt:i4>
      </vt:variant>
      <vt:variant>
        <vt:i4>0</vt:i4>
      </vt:variant>
      <vt:variant>
        <vt:i4>5</vt:i4>
      </vt:variant>
      <vt:variant>
        <vt:lpwstr>consultantplus://offline/ref=B8DF9C3DD558F0C0DCBD97510FC063D824EEB56359E187E8B475B96BDFB41EBC76A29993C1C65F53423F80CFBAC2K6L</vt:lpwstr>
      </vt:variant>
      <vt:variant>
        <vt:lpwstr/>
      </vt:variant>
      <vt:variant>
        <vt:i4>8060980</vt:i4>
      </vt:variant>
      <vt:variant>
        <vt:i4>3</vt:i4>
      </vt:variant>
      <vt:variant>
        <vt:i4>0</vt:i4>
      </vt:variant>
      <vt:variant>
        <vt:i4>5</vt:i4>
      </vt:variant>
      <vt:variant>
        <vt:lpwstr>consultantplus://offline/ref=B8DF9C3DD558F0C0DCBD895C19AC3CDD27E0E86D5AE588BAEB22BF3C80E418E924E2C7CA80854C53422182CFBD2E81E19DDC9B82027EB4E6FD7BA2DECBKEL</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2023-10-27T11:47:00Z</dcterms:created>
  <dcterms:modified xsi:type="dcterms:W3CDTF">2023-10-27T11:47:00Z</dcterms:modified>
</cp:coreProperties>
</file>