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75" w:rsidRPr="00CE1D4B" w:rsidRDefault="00381B75" w:rsidP="00381B75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381B75" w:rsidRPr="00CE1D4B" w:rsidRDefault="00381B75" w:rsidP="00381B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D4B">
        <w:rPr>
          <w:rFonts w:ascii="Times New Roman" w:hAnsi="Times New Roman" w:cs="Times New Roman"/>
          <w:b/>
          <w:sz w:val="36"/>
          <w:szCs w:val="36"/>
        </w:rPr>
        <w:t>02.11.202</w:t>
      </w:r>
      <w:r w:rsidR="00626068">
        <w:rPr>
          <w:rFonts w:ascii="Times New Roman" w:hAnsi="Times New Roman" w:cs="Times New Roman"/>
          <w:b/>
          <w:sz w:val="36"/>
          <w:szCs w:val="36"/>
        </w:rPr>
        <w:t>2</w:t>
      </w:r>
    </w:p>
    <w:p w:rsidR="00381B75" w:rsidRPr="008408E7" w:rsidRDefault="00381B75" w:rsidP="00381B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Pr="00DE089D">
        <w:rPr>
          <w:sz w:val="26"/>
          <w:szCs w:val="26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8408E7">
        <w:rPr>
          <w:sz w:val="26"/>
          <w:szCs w:val="26"/>
        </w:rPr>
        <w:t>.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Бор Нижегородской области на 202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74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.09.202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г.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"О назначении общественных обсуждений"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1B75" w:rsidRPr="00DE089D" w:rsidRDefault="00381B75" w:rsidP="00381B75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 xml:space="preserve">Оповещение было опубликовано </w:t>
      </w:r>
      <w:r w:rsidR="00626068">
        <w:rPr>
          <w:sz w:val="26"/>
          <w:szCs w:val="26"/>
        </w:rPr>
        <w:t>13</w:t>
      </w:r>
      <w:r w:rsidRPr="00204BC6">
        <w:rPr>
          <w:sz w:val="26"/>
          <w:szCs w:val="26"/>
        </w:rPr>
        <w:t>.10.202</w:t>
      </w:r>
      <w:r w:rsidR="00626068">
        <w:rPr>
          <w:sz w:val="26"/>
          <w:szCs w:val="26"/>
        </w:rPr>
        <w:t>2</w:t>
      </w:r>
      <w:r w:rsidRPr="00204BC6">
        <w:rPr>
          <w:sz w:val="26"/>
          <w:szCs w:val="26"/>
        </w:rPr>
        <w:t xml:space="preserve">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№55(</w:t>
      </w:r>
      <w:r w:rsidR="00626068">
        <w:rPr>
          <w:sz w:val="26"/>
          <w:szCs w:val="26"/>
        </w:rPr>
        <w:t>15738</w:t>
      </w:r>
      <w:r w:rsidRPr="00204BC6">
        <w:rPr>
          <w:sz w:val="26"/>
          <w:szCs w:val="26"/>
        </w:rPr>
        <w:t>) стр.</w:t>
      </w:r>
      <w:r w:rsidR="00626068">
        <w:rPr>
          <w:sz w:val="26"/>
          <w:szCs w:val="26"/>
        </w:rPr>
        <w:t xml:space="preserve">21 </w:t>
      </w:r>
      <w:r w:rsidRPr="00204BC6">
        <w:rPr>
          <w:sz w:val="26"/>
          <w:szCs w:val="26"/>
        </w:rPr>
        <w:t>и размещено 01.10.202</w:t>
      </w:r>
      <w:r w:rsidR="00626068">
        <w:rPr>
          <w:sz w:val="26"/>
          <w:szCs w:val="26"/>
        </w:rPr>
        <w:t>2</w:t>
      </w:r>
      <w:r w:rsidRPr="00204BC6">
        <w:rPr>
          <w:sz w:val="26"/>
          <w:szCs w:val="26"/>
        </w:rPr>
        <w:t xml:space="preserve">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381B75" w:rsidRPr="008408E7" w:rsidRDefault="00381B75" w:rsidP="0038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1B75" w:rsidRPr="00CE1D4B" w:rsidRDefault="00381B75" w:rsidP="0038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>01.10.202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 01.11.202</w:t>
      </w:r>
      <w:r w:rsidR="00626068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</w:p>
    <w:p w:rsidR="00381B75" w:rsidRPr="008408E7" w:rsidRDefault="00381B75" w:rsidP="00381B75">
      <w:pPr>
        <w:pStyle w:val="a3"/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381B75" w:rsidRPr="0058017C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>
        <w:rPr>
          <w:sz w:val="26"/>
          <w:szCs w:val="26"/>
        </w:rPr>
        <w:t>в сфере</w:t>
      </w:r>
      <w:r w:rsidRPr="006E612F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земельно</w:t>
      </w:r>
      <w:r>
        <w:rPr>
          <w:sz w:val="26"/>
          <w:szCs w:val="26"/>
        </w:rPr>
        <w:t>го</w:t>
      </w:r>
      <w:r w:rsidRPr="006E612F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6E612F">
        <w:rPr>
          <w:sz w:val="26"/>
          <w:szCs w:val="26"/>
        </w:rPr>
        <w:t xml:space="preserve"> на территории городского округа город Бор Нижегородской области на 202</w:t>
      </w:r>
      <w:r w:rsidR="00626068">
        <w:rPr>
          <w:sz w:val="26"/>
          <w:szCs w:val="26"/>
        </w:rPr>
        <w:t>3</w:t>
      </w:r>
      <w:r w:rsidRPr="006E612F">
        <w:rPr>
          <w:sz w:val="26"/>
          <w:szCs w:val="26"/>
        </w:rPr>
        <w:t xml:space="preserve"> год"</w:t>
      </w:r>
    </w:p>
    <w:p w:rsidR="00381B75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381B75" w:rsidRPr="00937BFC" w:rsidRDefault="00381B75" w:rsidP="00381B75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381B75" w:rsidRPr="008408E7" w:rsidTr="006B738C">
        <w:trPr>
          <w:trHeight w:val="720"/>
        </w:trPr>
        <w:tc>
          <w:tcPr>
            <w:tcW w:w="4331" w:type="dxa"/>
            <w:vAlign w:val="center"/>
          </w:tcPr>
          <w:p w:rsidR="00381B75" w:rsidRPr="008408E7" w:rsidRDefault="00381B75" w:rsidP="006B738C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381B75" w:rsidRPr="008408E7" w:rsidRDefault="00381B75" w:rsidP="006B738C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381B75" w:rsidRPr="00FB692D" w:rsidTr="006B738C">
        <w:trPr>
          <w:trHeight w:val="492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381B75" w:rsidRPr="00FB692D" w:rsidTr="006B738C">
        <w:trPr>
          <w:trHeight w:val="514"/>
        </w:trPr>
        <w:tc>
          <w:tcPr>
            <w:tcW w:w="4331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381B75" w:rsidRPr="00FB692D" w:rsidRDefault="00381B75" w:rsidP="006B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381B75" w:rsidRPr="00FB692D" w:rsidRDefault="00381B75" w:rsidP="00381B75">
      <w:pPr>
        <w:rPr>
          <w:color w:val="FF0000"/>
          <w:lang w:eastAsia="ar-SA"/>
        </w:rPr>
      </w:pPr>
    </w:p>
    <w:p w:rsidR="00381B75" w:rsidRPr="00BC5C26" w:rsidRDefault="00381B75" w:rsidP="00381B75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381B75" w:rsidRPr="00BC5C26" w:rsidTr="006B738C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B75" w:rsidRPr="00BC5C26" w:rsidRDefault="00381B75" w:rsidP="006B738C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381B75" w:rsidRPr="00BC5C26" w:rsidTr="006B738C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381B75" w:rsidRPr="00BC5C26" w:rsidTr="006B738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381B75" w:rsidRPr="00BC5C26" w:rsidRDefault="00381B75" w:rsidP="006B738C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381B75" w:rsidRPr="00BC5C26" w:rsidTr="006B738C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381B75" w:rsidRPr="00BC5C26" w:rsidTr="006B738C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B75" w:rsidRPr="00FB692D" w:rsidRDefault="00381B75" w:rsidP="006B738C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381B75" w:rsidRDefault="00381B75" w:rsidP="00381B75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381B75" w:rsidRPr="008408E7" w:rsidRDefault="00381B75" w:rsidP="00381B75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381B75" w:rsidRPr="00204BC6" w:rsidRDefault="00381B75" w:rsidP="00381B75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381B75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626068" w:rsidRPr="00204BC6" w:rsidRDefault="00626068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381B75" w:rsidRPr="008408E7" w:rsidRDefault="00381B75" w:rsidP="00381B75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C1172A" w:rsidRDefault="00C1172A"/>
    <w:sectPr w:rsidR="00C1172A" w:rsidSect="00381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1B75"/>
    <w:rsid w:val="00381B75"/>
    <w:rsid w:val="00521D43"/>
    <w:rsid w:val="00626068"/>
    <w:rsid w:val="00C1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81B7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381B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8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381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3</cp:revision>
  <dcterms:created xsi:type="dcterms:W3CDTF">2021-11-01T12:03:00Z</dcterms:created>
  <dcterms:modified xsi:type="dcterms:W3CDTF">2022-10-13T11:02:00Z</dcterms:modified>
</cp:coreProperties>
</file>