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AD2" w:rsidRDefault="00735AD2" w:rsidP="00735A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Общественный совет </w:t>
      </w:r>
    </w:p>
    <w:p w:rsidR="00735AD2" w:rsidRDefault="00735AD2" w:rsidP="00735A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Бор Нижегородской области</w:t>
      </w:r>
    </w:p>
    <w:p w:rsidR="003B4695" w:rsidRDefault="003B4695" w:rsidP="00735AD2">
      <w:pPr>
        <w:jc w:val="center"/>
        <w:rPr>
          <w:b/>
          <w:sz w:val="32"/>
          <w:szCs w:val="32"/>
        </w:rPr>
      </w:pPr>
    </w:p>
    <w:p w:rsidR="00735AD2" w:rsidRDefault="003B4695" w:rsidP="00735A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  </w:t>
      </w:r>
    </w:p>
    <w:p w:rsidR="00735AD2" w:rsidRDefault="00735AD2" w:rsidP="00735AD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35AD2" w:rsidTr="00735AD2">
        <w:tc>
          <w:tcPr>
            <w:tcW w:w="4785" w:type="dxa"/>
          </w:tcPr>
          <w:p w:rsidR="00735AD2" w:rsidRDefault="008A7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432190">
              <w:rPr>
                <w:sz w:val="28"/>
                <w:szCs w:val="28"/>
              </w:rPr>
              <w:t>1</w:t>
            </w:r>
            <w:r w:rsidR="002D7901">
              <w:rPr>
                <w:sz w:val="28"/>
                <w:szCs w:val="28"/>
              </w:rPr>
              <w:t>5</w:t>
            </w:r>
            <w:r w:rsidR="00432190">
              <w:rPr>
                <w:sz w:val="28"/>
                <w:szCs w:val="28"/>
              </w:rPr>
              <w:t xml:space="preserve"> ноября </w:t>
            </w:r>
            <w:r w:rsidR="00735AD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="00735AD2">
              <w:rPr>
                <w:sz w:val="28"/>
                <w:szCs w:val="28"/>
              </w:rPr>
              <w:t xml:space="preserve">г.    </w:t>
            </w:r>
          </w:p>
          <w:p w:rsidR="00735AD2" w:rsidRDefault="00735AD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735AD2" w:rsidRDefault="008A76AC" w:rsidP="008A76AC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7F3FA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                                                           </w:t>
            </w:r>
          </w:p>
        </w:tc>
      </w:tr>
      <w:tr w:rsidR="008A76AC" w:rsidTr="00735AD2">
        <w:tc>
          <w:tcPr>
            <w:tcW w:w="4785" w:type="dxa"/>
          </w:tcPr>
          <w:p w:rsidR="008A76AC" w:rsidRDefault="008A76AC" w:rsidP="008A76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</w:t>
            </w:r>
            <w:proofErr w:type="gramStart"/>
            <w:r>
              <w:rPr>
                <w:sz w:val="28"/>
                <w:szCs w:val="28"/>
              </w:rPr>
              <w:t>проекте</w:t>
            </w:r>
            <w:proofErr w:type="gramEnd"/>
            <w:r>
              <w:rPr>
                <w:sz w:val="28"/>
                <w:szCs w:val="28"/>
              </w:rPr>
              <w:t xml:space="preserve"> постановления администрации городского округа город Бор Нижегородской области «Об утверждении Программы профилактики рисков причинения вреда (ущерба) охраняемым законом ценностям в сфере муниципального контроля в области охраны и использования особо охраняемых природных территорий в городском округе город Бор Ниж</w:t>
            </w:r>
            <w:r w:rsidR="00A931F1">
              <w:rPr>
                <w:sz w:val="28"/>
                <w:szCs w:val="28"/>
              </w:rPr>
              <w:t>егородской области на 2022 год»</w:t>
            </w:r>
          </w:p>
          <w:p w:rsidR="008A76AC" w:rsidRDefault="008A76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A76AC" w:rsidRDefault="008A76AC">
            <w:pPr>
              <w:ind w:right="34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735AD2" w:rsidRDefault="00735AD2" w:rsidP="00735AD2">
      <w:pPr>
        <w:jc w:val="center"/>
        <w:rPr>
          <w:sz w:val="28"/>
          <w:szCs w:val="28"/>
        </w:rPr>
      </w:pPr>
    </w:p>
    <w:p w:rsidR="008A76AC" w:rsidRDefault="008A76AC" w:rsidP="00A931F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21607">
        <w:rPr>
          <w:sz w:val="28"/>
          <w:szCs w:val="28"/>
        </w:rPr>
        <w:t>Рассмотрев проект</w:t>
      </w:r>
      <w:r>
        <w:rPr>
          <w:sz w:val="28"/>
          <w:szCs w:val="28"/>
        </w:rPr>
        <w:t xml:space="preserve"> постановления администрации городского округа город Бор Нижегородской области «Об утверждении Программы профилактики рисков причинения вреда (ущерба) охраняемым законом ценностям в сфере муниципального контроля в области охраны и использования особо охраняемых природных территорий в городском округе город Бор Нижегородской» Общественный совет городского округа город Бор Нижегородской области </w:t>
      </w:r>
    </w:p>
    <w:p w:rsidR="00735AD2" w:rsidRPr="00EF063B" w:rsidRDefault="008A76AC" w:rsidP="00A931F1">
      <w:pPr>
        <w:spacing w:line="276" w:lineRule="auto"/>
        <w:jc w:val="both"/>
        <w:rPr>
          <w:b/>
          <w:sz w:val="28"/>
          <w:szCs w:val="28"/>
        </w:rPr>
      </w:pPr>
      <w:proofErr w:type="spellStart"/>
      <w:proofErr w:type="gramStart"/>
      <w:r w:rsidRPr="00EF063B">
        <w:rPr>
          <w:b/>
          <w:sz w:val="28"/>
          <w:szCs w:val="28"/>
        </w:rPr>
        <w:t>р</w:t>
      </w:r>
      <w:proofErr w:type="spellEnd"/>
      <w:proofErr w:type="gramEnd"/>
      <w:r w:rsidRPr="00EF063B">
        <w:rPr>
          <w:b/>
          <w:sz w:val="28"/>
          <w:szCs w:val="28"/>
        </w:rPr>
        <w:t xml:space="preserve"> е </w:t>
      </w:r>
      <w:proofErr w:type="spellStart"/>
      <w:r w:rsidRPr="00EF063B">
        <w:rPr>
          <w:b/>
          <w:sz w:val="28"/>
          <w:szCs w:val="28"/>
        </w:rPr>
        <w:t>ш</w:t>
      </w:r>
      <w:proofErr w:type="spellEnd"/>
      <w:r w:rsidRPr="00EF063B">
        <w:rPr>
          <w:b/>
          <w:sz w:val="28"/>
          <w:szCs w:val="28"/>
        </w:rPr>
        <w:t xml:space="preserve"> и л:</w:t>
      </w:r>
    </w:p>
    <w:p w:rsidR="008A76AC" w:rsidRDefault="008A76AC" w:rsidP="00A931F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Рекомендовать администрации городского округа город Бор Нижегородской области утвердить проект постановления администрации</w:t>
      </w:r>
      <w:r w:rsidRPr="008A76A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город Бор Нижегородской области «Об утверждении Программы профилактики рисков причинения вреда (ущерба) охраняемым законом ценностям в сфере муниципального контроля в области охраны и использования особо охраняемых природных территорий в городском округе город Бор Нижегородской».</w:t>
      </w:r>
    </w:p>
    <w:p w:rsidR="008A76AC" w:rsidRDefault="008A76AC" w:rsidP="00A931F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принятия.</w:t>
      </w:r>
    </w:p>
    <w:p w:rsidR="008A76AC" w:rsidRDefault="008A76AC" w:rsidP="008A76AC">
      <w:pPr>
        <w:spacing w:line="360" w:lineRule="auto"/>
        <w:jc w:val="both"/>
        <w:rPr>
          <w:sz w:val="28"/>
          <w:szCs w:val="28"/>
        </w:rPr>
      </w:pPr>
    </w:p>
    <w:p w:rsidR="00735AD2" w:rsidRDefault="00735AD2" w:rsidP="008A76AC">
      <w:pPr>
        <w:spacing w:line="360" w:lineRule="auto"/>
        <w:jc w:val="both"/>
        <w:rPr>
          <w:sz w:val="28"/>
          <w:szCs w:val="28"/>
        </w:rPr>
      </w:pPr>
    </w:p>
    <w:p w:rsidR="00735AD2" w:rsidRDefault="00735AD2" w:rsidP="00735AD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</w:t>
      </w:r>
      <w:r w:rsidR="00B6673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И.В. Бекетова</w:t>
      </w:r>
    </w:p>
    <w:p w:rsidR="00735AD2" w:rsidRDefault="00735AD2" w:rsidP="00735AD2"/>
    <w:p w:rsidR="00BA390D" w:rsidRDefault="00BA390D"/>
    <w:sectPr w:rsidR="00BA390D" w:rsidSect="003B4695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D7630"/>
    <w:multiLevelType w:val="hybridMultilevel"/>
    <w:tmpl w:val="FF48321A"/>
    <w:lvl w:ilvl="0" w:tplc="8CE81F52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735AD2"/>
    <w:rsid w:val="002D7901"/>
    <w:rsid w:val="003B4695"/>
    <w:rsid w:val="00432190"/>
    <w:rsid w:val="0045437D"/>
    <w:rsid w:val="00735AD2"/>
    <w:rsid w:val="007F3FA7"/>
    <w:rsid w:val="008850F1"/>
    <w:rsid w:val="008A76AC"/>
    <w:rsid w:val="008F1104"/>
    <w:rsid w:val="00A931F1"/>
    <w:rsid w:val="00B66736"/>
    <w:rsid w:val="00BA390D"/>
    <w:rsid w:val="00EF0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5AD2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35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6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Бекетова</dc:creator>
  <cp:lastModifiedBy>userito</cp:lastModifiedBy>
  <cp:revision>2</cp:revision>
  <cp:lastPrinted>2021-11-16T04:23:00Z</cp:lastPrinted>
  <dcterms:created xsi:type="dcterms:W3CDTF">2021-11-18T10:14:00Z</dcterms:created>
  <dcterms:modified xsi:type="dcterms:W3CDTF">2021-11-18T10:14:00Z</dcterms:modified>
</cp:coreProperties>
</file>