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06FC" w:rsidRDefault="001306FC" w:rsidP="00A50A9C">
      <w:pPr>
        <w:tabs>
          <w:tab w:val="left" w:pos="9071"/>
        </w:tabs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 xml:space="preserve">Администрация городского округа город Бор </w:t>
      </w:r>
    </w:p>
    <w:p w:rsidR="001306FC" w:rsidRDefault="001306FC" w:rsidP="00A50A9C">
      <w:pPr>
        <w:tabs>
          <w:tab w:val="left" w:pos="9071"/>
        </w:tabs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Нижегородской области</w:t>
      </w:r>
    </w:p>
    <w:p w:rsidR="001306FC" w:rsidRPr="00A50A9C" w:rsidRDefault="001306FC" w:rsidP="00A50A9C">
      <w:pPr>
        <w:tabs>
          <w:tab w:val="left" w:pos="9071"/>
        </w:tabs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1306FC" w:rsidRDefault="001306FC">
      <w:pPr>
        <w:tabs>
          <w:tab w:val="left" w:pos="9071"/>
        </w:tabs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ПОСТАНОВЛЕНИЕ</w:t>
      </w:r>
    </w:p>
    <w:p w:rsidR="00707624" w:rsidRDefault="00707624" w:rsidP="006756BE">
      <w:pPr>
        <w:tabs>
          <w:tab w:val="left" w:pos="9071"/>
        </w:tabs>
        <w:rPr>
          <w:rFonts w:ascii="Times New Roman" w:eastAsia="Times New Roman" w:hAnsi="Times New Roman"/>
          <w:sz w:val="24"/>
          <w:szCs w:val="24"/>
        </w:rPr>
      </w:pPr>
    </w:p>
    <w:p w:rsidR="00A50A9C" w:rsidRPr="00A50A9C" w:rsidRDefault="00A50A9C" w:rsidP="006756BE">
      <w:pPr>
        <w:tabs>
          <w:tab w:val="left" w:pos="9071"/>
        </w:tabs>
        <w:rPr>
          <w:rFonts w:ascii="Times New Roman" w:eastAsia="Times New Roman" w:hAnsi="Times New Roman"/>
          <w:sz w:val="28"/>
          <w:szCs w:val="28"/>
        </w:rPr>
      </w:pPr>
      <w:r w:rsidRPr="00A50A9C">
        <w:rPr>
          <w:rFonts w:ascii="Times New Roman" w:eastAsia="Times New Roman" w:hAnsi="Times New Roman"/>
          <w:sz w:val="28"/>
          <w:szCs w:val="28"/>
        </w:rPr>
        <w:t xml:space="preserve">От 05.04.2021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50A9C">
        <w:rPr>
          <w:rFonts w:ascii="Times New Roman" w:eastAsia="Times New Roman" w:hAnsi="Times New Roman"/>
          <w:sz w:val="28"/>
          <w:szCs w:val="28"/>
        </w:rPr>
        <w:t xml:space="preserve">                 № 1710</w:t>
      </w:r>
    </w:p>
    <w:p w:rsidR="00707624" w:rsidRPr="00A50A9C" w:rsidRDefault="00707624">
      <w:pPr>
        <w:rPr>
          <w:sz w:val="24"/>
          <w:szCs w:val="24"/>
        </w:rPr>
      </w:pPr>
    </w:p>
    <w:p w:rsidR="006756BE" w:rsidRDefault="006756BE" w:rsidP="006756BE">
      <w:pPr>
        <w:tabs>
          <w:tab w:val="left" w:pos="9071"/>
        </w:tabs>
        <w:autoSpaceDE/>
        <w:snapToGrid w:val="0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О проведении мероприятий по благоустройству </w:t>
      </w:r>
    </w:p>
    <w:p w:rsidR="001306FC" w:rsidRDefault="006756BE" w:rsidP="006756BE">
      <w:pPr>
        <w:tabs>
          <w:tab w:val="left" w:pos="9071"/>
        </w:tabs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>и санитарной очистке территории городского округа город Бор</w:t>
      </w:r>
    </w:p>
    <w:p w:rsidR="00707624" w:rsidRPr="00A50A9C" w:rsidRDefault="00707624">
      <w:pPr>
        <w:tabs>
          <w:tab w:val="left" w:pos="9071"/>
        </w:tabs>
        <w:jc w:val="both"/>
        <w:rPr>
          <w:sz w:val="24"/>
          <w:szCs w:val="24"/>
        </w:rPr>
      </w:pPr>
    </w:p>
    <w:p w:rsidR="006756BE" w:rsidRPr="00A50A9C" w:rsidRDefault="006756BE" w:rsidP="007F0DE1">
      <w:pPr>
        <w:tabs>
          <w:tab w:val="left" w:pos="539"/>
        </w:tabs>
        <w:autoSpaceDE/>
        <w:snapToGrid w:val="0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В целях повышения уровня благоустройства и санитарного состояния территории городского округа г.</w:t>
      </w:r>
      <w:r w:rsidR="00A50A9C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/>
          <w:color w:val="000000"/>
          <w:sz w:val="27"/>
          <w:szCs w:val="27"/>
        </w:rPr>
        <w:t xml:space="preserve">Бор, во исполнение распоряжения Правительства Нижегородской области от 30.03.2009 № 564-р «О проведении месячника по благоустройству и санитарной очистке территорий Нижегородской области» администрация городского округа г. Бор </w:t>
      </w:r>
      <w:r w:rsidRPr="00A50A9C">
        <w:rPr>
          <w:rFonts w:ascii="Times New Roman" w:hAnsi="Times New Roman"/>
          <w:b/>
          <w:color w:val="000000"/>
          <w:sz w:val="27"/>
          <w:szCs w:val="27"/>
        </w:rPr>
        <w:t>постановляет:</w:t>
      </w:r>
    </w:p>
    <w:p w:rsidR="006756BE" w:rsidRPr="00A50A9C" w:rsidRDefault="006756BE" w:rsidP="007F0DE1">
      <w:pPr>
        <w:tabs>
          <w:tab w:val="left" w:pos="569"/>
        </w:tabs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 xml:space="preserve">1. </w:t>
      </w:r>
      <w:bookmarkStart w:id="0" w:name="DDE_LINK1"/>
      <w:r w:rsidRPr="00A50A9C">
        <w:rPr>
          <w:rFonts w:ascii="Times New Roman" w:hAnsi="Times New Roman"/>
          <w:color w:val="000000"/>
          <w:sz w:val="27"/>
          <w:szCs w:val="27"/>
        </w:rPr>
        <w:t>П</w:t>
      </w:r>
      <w:bookmarkEnd w:id="0"/>
      <w:r w:rsidRPr="00A50A9C">
        <w:rPr>
          <w:rFonts w:ascii="Times New Roman" w:hAnsi="Times New Roman"/>
          <w:color w:val="000000"/>
          <w:sz w:val="27"/>
          <w:szCs w:val="27"/>
        </w:rPr>
        <w:t xml:space="preserve">ровести с </w:t>
      </w:r>
      <w:r w:rsidR="001317EF" w:rsidRPr="00A50A9C">
        <w:rPr>
          <w:rFonts w:ascii="Times New Roman" w:hAnsi="Times New Roman"/>
          <w:color w:val="000000"/>
          <w:sz w:val="27"/>
          <w:szCs w:val="27"/>
        </w:rPr>
        <w:t>05</w:t>
      </w:r>
      <w:r w:rsidR="00A00C84" w:rsidRPr="00A50A9C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10AAE" w:rsidRPr="00A50A9C">
        <w:rPr>
          <w:rFonts w:ascii="Times New Roman" w:hAnsi="Times New Roman"/>
          <w:color w:val="000000"/>
          <w:sz w:val="27"/>
          <w:szCs w:val="27"/>
        </w:rPr>
        <w:t>апреля</w:t>
      </w:r>
      <w:r w:rsidRPr="00A50A9C">
        <w:rPr>
          <w:rFonts w:ascii="Times New Roman" w:hAnsi="Times New Roman"/>
          <w:color w:val="000000"/>
          <w:sz w:val="27"/>
          <w:szCs w:val="27"/>
        </w:rPr>
        <w:t xml:space="preserve"> по </w:t>
      </w:r>
      <w:r w:rsidR="00A10AAE" w:rsidRPr="00A50A9C">
        <w:rPr>
          <w:rFonts w:ascii="Times New Roman" w:hAnsi="Times New Roman"/>
          <w:color w:val="000000"/>
          <w:sz w:val="27"/>
          <w:szCs w:val="27"/>
        </w:rPr>
        <w:t>2</w:t>
      </w:r>
      <w:r w:rsidR="00A00C84" w:rsidRPr="00A50A9C">
        <w:rPr>
          <w:rFonts w:ascii="Times New Roman" w:hAnsi="Times New Roman"/>
          <w:color w:val="000000"/>
          <w:sz w:val="27"/>
          <w:szCs w:val="27"/>
        </w:rPr>
        <w:t>5</w:t>
      </w:r>
      <w:r w:rsidRPr="00A50A9C">
        <w:rPr>
          <w:rFonts w:ascii="Times New Roman" w:hAnsi="Times New Roman"/>
          <w:color w:val="000000"/>
          <w:sz w:val="27"/>
          <w:szCs w:val="27"/>
        </w:rPr>
        <w:t xml:space="preserve"> мая 20</w:t>
      </w:r>
      <w:r w:rsidR="00A00C84" w:rsidRPr="00A50A9C">
        <w:rPr>
          <w:rFonts w:ascii="Times New Roman" w:hAnsi="Times New Roman"/>
          <w:color w:val="000000"/>
          <w:sz w:val="27"/>
          <w:szCs w:val="27"/>
        </w:rPr>
        <w:t>2</w:t>
      </w:r>
      <w:r w:rsidR="00A10AAE" w:rsidRPr="00A50A9C">
        <w:rPr>
          <w:rFonts w:ascii="Times New Roman" w:hAnsi="Times New Roman"/>
          <w:color w:val="000000"/>
          <w:sz w:val="27"/>
          <w:szCs w:val="27"/>
        </w:rPr>
        <w:t>1</w:t>
      </w:r>
      <w:r w:rsidRPr="00A50A9C">
        <w:rPr>
          <w:rFonts w:ascii="Times New Roman" w:hAnsi="Times New Roman"/>
          <w:color w:val="000000"/>
          <w:sz w:val="27"/>
          <w:szCs w:val="27"/>
        </w:rPr>
        <w:t xml:space="preserve"> г. на территории городского округа г.</w:t>
      </w:r>
      <w:r w:rsidR="00A50A9C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/>
          <w:color w:val="000000"/>
          <w:sz w:val="27"/>
          <w:szCs w:val="27"/>
        </w:rPr>
        <w:t>Бор мероприятия по благоустройству и санитарной очистке.</w:t>
      </w:r>
    </w:p>
    <w:p w:rsidR="006756BE" w:rsidRPr="00A50A9C" w:rsidRDefault="006756BE" w:rsidP="007F0DE1">
      <w:pPr>
        <w:tabs>
          <w:tab w:val="left" w:pos="539"/>
        </w:tabs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2.Территориальным отделам администрации городского округа г.</w:t>
      </w:r>
      <w:r w:rsidR="00A50A9C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/>
          <w:color w:val="000000"/>
          <w:sz w:val="27"/>
          <w:szCs w:val="27"/>
        </w:rPr>
        <w:t>Бор и МБУ «Управление благоустройства городского округа г.</w:t>
      </w:r>
      <w:r w:rsidR="00A50A9C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/>
          <w:color w:val="000000"/>
          <w:sz w:val="27"/>
          <w:szCs w:val="27"/>
        </w:rPr>
        <w:t>Бор»:</w:t>
      </w:r>
    </w:p>
    <w:p w:rsidR="006756BE" w:rsidRPr="00A50A9C" w:rsidRDefault="006756BE" w:rsidP="007F0DE1">
      <w:pPr>
        <w:tabs>
          <w:tab w:val="left" w:pos="554"/>
          <w:tab w:val="left" w:pos="710"/>
        </w:tabs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2.1.Разграничить и согласовать закрепление территорий муниципального   образования, подлежащих благоустройству и санитарной очистке с участием предприятий, организаций, учреждений.</w:t>
      </w:r>
    </w:p>
    <w:p w:rsidR="006756BE" w:rsidRPr="00A50A9C" w:rsidRDefault="006756BE" w:rsidP="007F0DE1">
      <w:pPr>
        <w:tabs>
          <w:tab w:val="left" w:pos="554"/>
          <w:tab w:val="left" w:pos="710"/>
        </w:tabs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2.2. Разработать адресные планы с определением ответственных исполнителей и конкретных объектов, подлежащих благоустройству и санитарной очистке.</w:t>
      </w:r>
    </w:p>
    <w:p w:rsidR="006756BE" w:rsidRPr="00A50A9C" w:rsidRDefault="006756BE" w:rsidP="007F0DE1">
      <w:pPr>
        <w:tabs>
          <w:tab w:val="left" w:pos="569"/>
          <w:tab w:val="left" w:pos="710"/>
        </w:tabs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 xml:space="preserve">2.3. Предоставлять отчеты о выполнении запланированных мероприятий в Управление ЖКХ и благоустройства администрации городского округа г. Бор в срок до </w:t>
      </w:r>
      <w:r w:rsidR="000A78DD" w:rsidRPr="00A50A9C">
        <w:rPr>
          <w:rFonts w:ascii="Times New Roman" w:hAnsi="Times New Roman"/>
          <w:color w:val="000000"/>
          <w:sz w:val="27"/>
          <w:szCs w:val="27"/>
        </w:rPr>
        <w:t>-</w:t>
      </w:r>
      <w:r w:rsidR="00902092" w:rsidRPr="00A50A9C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87195A" w:rsidRPr="00A50A9C">
        <w:rPr>
          <w:rFonts w:ascii="Times New Roman" w:hAnsi="Times New Roman"/>
          <w:color w:val="000000"/>
          <w:sz w:val="27"/>
          <w:szCs w:val="27"/>
        </w:rPr>
        <w:t xml:space="preserve">19 и </w:t>
      </w:r>
      <w:r w:rsidR="00A10AAE" w:rsidRPr="00A50A9C">
        <w:rPr>
          <w:rFonts w:ascii="Times New Roman" w:hAnsi="Times New Roman"/>
          <w:color w:val="000000"/>
          <w:sz w:val="27"/>
          <w:szCs w:val="27"/>
        </w:rPr>
        <w:t>2</w:t>
      </w:r>
      <w:r w:rsidR="0087195A" w:rsidRPr="00A50A9C">
        <w:rPr>
          <w:rFonts w:ascii="Times New Roman" w:hAnsi="Times New Roman"/>
          <w:color w:val="000000"/>
          <w:sz w:val="27"/>
          <w:szCs w:val="27"/>
        </w:rPr>
        <w:t>6</w:t>
      </w:r>
      <w:r w:rsidRPr="00A50A9C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10AAE" w:rsidRPr="00A50A9C">
        <w:rPr>
          <w:rFonts w:ascii="Times New Roman" w:hAnsi="Times New Roman"/>
          <w:color w:val="000000"/>
          <w:sz w:val="27"/>
          <w:szCs w:val="27"/>
        </w:rPr>
        <w:t>апреля</w:t>
      </w:r>
      <w:r w:rsidRPr="00A50A9C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="0087195A" w:rsidRPr="00A50A9C">
        <w:rPr>
          <w:rFonts w:ascii="Times New Roman" w:hAnsi="Times New Roman"/>
          <w:color w:val="000000"/>
          <w:sz w:val="27"/>
          <w:szCs w:val="27"/>
        </w:rPr>
        <w:t>10</w:t>
      </w:r>
      <w:r w:rsidRPr="00A50A9C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10AAE" w:rsidRPr="00A50A9C">
        <w:rPr>
          <w:rFonts w:ascii="Times New Roman" w:hAnsi="Times New Roman"/>
          <w:color w:val="000000"/>
          <w:sz w:val="27"/>
          <w:szCs w:val="27"/>
        </w:rPr>
        <w:t>и 2</w:t>
      </w:r>
      <w:r w:rsidR="00A00C84" w:rsidRPr="00A50A9C">
        <w:rPr>
          <w:rFonts w:ascii="Times New Roman" w:hAnsi="Times New Roman"/>
          <w:color w:val="000000"/>
          <w:sz w:val="27"/>
          <w:szCs w:val="27"/>
        </w:rPr>
        <w:t>5</w:t>
      </w:r>
      <w:r w:rsidRPr="00A50A9C">
        <w:rPr>
          <w:rFonts w:ascii="Times New Roman" w:hAnsi="Times New Roman"/>
          <w:color w:val="000000"/>
          <w:sz w:val="27"/>
          <w:szCs w:val="27"/>
        </w:rPr>
        <w:t xml:space="preserve"> мая текущего года.</w:t>
      </w:r>
    </w:p>
    <w:p w:rsidR="006756BE" w:rsidRPr="00A50A9C" w:rsidRDefault="006756BE" w:rsidP="007F0DE1">
      <w:pPr>
        <w:tabs>
          <w:tab w:val="left" w:pos="569"/>
        </w:tabs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2.4. Организовать проведение агитационной и разъяснительной работы среди населения муниципального образования с целью успешного проведения мероприятий по благоустройству и санитарной очистке.</w:t>
      </w:r>
    </w:p>
    <w:p w:rsidR="006756BE" w:rsidRPr="00A50A9C" w:rsidRDefault="006756BE" w:rsidP="007F0DE1">
      <w:pPr>
        <w:tabs>
          <w:tab w:val="left" w:pos="568"/>
        </w:tabs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3. Рекомендовать начальникам территориальных отделов администрации городского округа г. Бор, руководителям предприятий, организаций и учреждений, руководителям управляющих компаний и жилищных организаций, независимо от ведомственной  принадлежности и форм собственности:</w:t>
      </w:r>
    </w:p>
    <w:p w:rsidR="006756BE" w:rsidRPr="00A50A9C" w:rsidRDefault="006756BE" w:rsidP="007F0DE1">
      <w:pPr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lastRenderedPageBreak/>
        <w:t>3.1. работы по благоустройству и санитарной очистке проводить согласно адресному плану;</w:t>
      </w:r>
    </w:p>
    <w:p w:rsidR="006756BE" w:rsidRPr="00A50A9C" w:rsidRDefault="006756BE" w:rsidP="007F0DE1">
      <w:pPr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3.2. взять под особый контроль благоустройство и санитарную очистку памятников, мемориальных комплексов и мест захоронений;</w:t>
      </w:r>
    </w:p>
    <w:p w:rsidR="006756BE" w:rsidRPr="00A50A9C" w:rsidRDefault="006756BE" w:rsidP="007F0DE1">
      <w:pPr>
        <w:tabs>
          <w:tab w:val="left" w:pos="554"/>
        </w:tabs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3.3. привлекать к участию в мероприятиях по благоустройству и санитарной очистке работников предприятий, организаций и учреждений, учащихся учебных заведений, широкий круг населения по месту жительства;</w:t>
      </w:r>
    </w:p>
    <w:p w:rsidR="006756BE" w:rsidRPr="00A50A9C" w:rsidRDefault="006756BE" w:rsidP="007F0DE1">
      <w:pPr>
        <w:tabs>
          <w:tab w:val="left" w:pos="554"/>
        </w:tabs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3.4. организовать вывоз мусора с подведомственных территорий.</w:t>
      </w:r>
    </w:p>
    <w:p w:rsidR="006756BE" w:rsidRPr="00A50A9C" w:rsidRDefault="006756BE" w:rsidP="007F0DE1">
      <w:pPr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3.5 вывоз собранного в результате мероприятий по благоустройству и санитарной очистке территорий крупногабаритного мусора, веток, стволов деревьев осуществлять на специализированные площадки для временного хранения и дальнейшей переработке крупногабаритного мусора, расположенны</w:t>
      </w:r>
      <w:r w:rsidR="007F0DE1" w:rsidRPr="00A50A9C">
        <w:rPr>
          <w:rFonts w:ascii="Times New Roman" w:hAnsi="Times New Roman"/>
          <w:color w:val="000000"/>
          <w:sz w:val="27"/>
          <w:szCs w:val="27"/>
        </w:rPr>
        <w:t>е</w:t>
      </w:r>
      <w:r w:rsidRPr="00A50A9C">
        <w:rPr>
          <w:rFonts w:ascii="Times New Roman" w:hAnsi="Times New Roman"/>
          <w:color w:val="000000"/>
          <w:sz w:val="27"/>
          <w:szCs w:val="27"/>
        </w:rPr>
        <w:t xml:space="preserve"> по адресам:</w:t>
      </w:r>
    </w:p>
    <w:p w:rsidR="006756BE" w:rsidRPr="00A50A9C" w:rsidRDefault="006756BE" w:rsidP="007F0DE1">
      <w:pPr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- г.</w:t>
      </w:r>
      <w:r w:rsidR="00A50A9C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/>
          <w:color w:val="000000"/>
          <w:sz w:val="27"/>
          <w:szCs w:val="27"/>
        </w:rPr>
        <w:t xml:space="preserve">Бор, </w:t>
      </w:r>
      <w:r w:rsidR="003D5D56" w:rsidRPr="00A50A9C">
        <w:rPr>
          <w:rFonts w:ascii="Times New Roman" w:hAnsi="Times New Roman"/>
          <w:color w:val="000000"/>
          <w:sz w:val="27"/>
          <w:szCs w:val="27"/>
        </w:rPr>
        <w:t>Кантауровский с</w:t>
      </w:r>
      <w:r w:rsidR="00484CEA" w:rsidRPr="00A50A9C">
        <w:rPr>
          <w:rFonts w:ascii="Times New Roman" w:hAnsi="Times New Roman"/>
          <w:color w:val="000000"/>
          <w:sz w:val="27"/>
          <w:szCs w:val="27"/>
        </w:rPr>
        <w:t>ельсовет</w:t>
      </w:r>
      <w:r w:rsidR="003D5D56" w:rsidRPr="00A50A9C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="006D69B9" w:rsidRPr="00A50A9C">
        <w:rPr>
          <w:rFonts w:ascii="Times New Roman" w:hAnsi="Times New Roman"/>
          <w:color w:val="000000"/>
          <w:sz w:val="27"/>
          <w:szCs w:val="27"/>
        </w:rPr>
        <w:t>МПС «</w:t>
      </w:r>
      <w:r w:rsidR="003D5D56" w:rsidRPr="00A50A9C">
        <w:rPr>
          <w:rFonts w:ascii="Times New Roman" w:hAnsi="Times New Roman"/>
          <w:color w:val="000000"/>
          <w:sz w:val="27"/>
          <w:szCs w:val="27"/>
        </w:rPr>
        <w:t>Тайное</w:t>
      </w:r>
      <w:r w:rsidR="006D69B9" w:rsidRPr="00A50A9C">
        <w:rPr>
          <w:rFonts w:ascii="Times New Roman" w:hAnsi="Times New Roman"/>
          <w:color w:val="000000"/>
          <w:sz w:val="27"/>
          <w:szCs w:val="27"/>
        </w:rPr>
        <w:t>»</w:t>
      </w:r>
      <w:r w:rsidR="003D5D56" w:rsidRPr="00A50A9C">
        <w:rPr>
          <w:rFonts w:ascii="Times New Roman" w:hAnsi="Times New Roman"/>
          <w:color w:val="000000"/>
          <w:sz w:val="27"/>
          <w:szCs w:val="27"/>
        </w:rPr>
        <w:t>;</w:t>
      </w:r>
    </w:p>
    <w:p w:rsidR="006756BE" w:rsidRPr="00A50A9C" w:rsidRDefault="006756BE" w:rsidP="007F0DE1">
      <w:pPr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 xml:space="preserve">- </w:t>
      </w:r>
      <w:r w:rsidR="00484CEA" w:rsidRPr="00A50A9C">
        <w:rPr>
          <w:rFonts w:ascii="Times New Roman" w:hAnsi="Times New Roman"/>
          <w:color w:val="000000"/>
          <w:sz w:val="27"/>
          <w:szCs w:val="27"/>
        </w:rPr>
        <w:t>г.</w:t>
      </w:r>
      <w:r w:rsidR="00A50A9C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484CEA" w:rsidRPr="00A50A9C">
        <w:rPr>
          <w:rFonts w:ascii="Times New Roman" w:hAnsi="Times New Roman"/>
          <w:color w:val="000000"/>
          <w:sz w:val="27"/>
          <w:szCs w:val="27"/>
        </w:rPr>
        <w:t xml:space="preserve">Бор, </w:t>
      </w:r>
      <w:r w:rsidRPr="00A50A9C">
        <w:rPr>
          <w:rFonts w:ascii="Times New Roman" w:hAnsi="Times New Roman"/>
          <w:color w:val="000000"/>
          <w:sz w:val="27"/>
          <w:szCs w:val="27"/>
        </w:rPr>
        <w:t>Редькинский сельсовет, 1,4 км от д.</w:t>
      </w:r>
      <w:r w:rsidR="00A50A9C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/>
          <w:color w:val="000000"/>
          <w:sz w:val="27"/>
          <w:szCs w:val="27"/>
        </w:rPr>
        <w:t>Глазково</w:t>
      </w:r>
      <w:r w:rsidR="006D69B9" w:rsidRPr="00A50A9C">
        <w:rPr>
          <w:rFonts w:ascii="Times New Roman" w:hAnsi="Times New Roman"/>
          <w:color w:val="000000"/>
          <w:sz w:val="27"/>
          <w:szCs w:val="27"/>
        </w:rPr>
        <w:t xml:space="preserve"> МПС «Глазково»</w:t>
      </w:r>
      <w:r w:rsidRPr="00A50A9C">
        <w:rPr>
          <w:rFonts w:ascii="Times New Roman" w:hAnsi="Times New Roman"/>
          <w:color w:val="000000"/>
          <w:sz w:val="27"/>
          <w:szCs w:val="27"/>
        </w:rPr>
        <w:t>.</w:t>
      </w:r>
    </w:p>
    <w:p w:rsidR="006756BE" w:rsidRPr="00A50A9C" w:rsidRDefault="006756BE" w:rsidP="007F0DE1">
      <w:pPr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 xml:space="preserve">4. Провести </w:t>
      </w:r>
      <w:r w:rsidR="00A10AAE" w:rsidRPr="00A50A9C">
        <w:rPr>
          <w:rFonts w:ascii="Times New Roman" w:hAnsi="Times New Roman"/>
          <w:color w:val="000000"/>
          <w:sz w:val="27"/>
          <w:szCs w:val="27"/>
        </w:rPr>
        <w:t>23</w:t>
      </w:r>
      <w:r w:rsidR="00B109D1" w:rsidRPr="00A50A9C">
        <w:rPr>
          <w:rFonts w:ascii="Times New Roman" w:hAnsi="Times New Roman"/>
          <w:color w:val="000000"/>
          <w:sz w:val="27"/>
          <w:szCs w:val="27"/>
        </w:rPr>
        <w:t xml:space="preserve"> и 30</w:t>
      </w:r>
      <w:r w:rsidR="00A10AAE" w:rsidRPr="00A50A9C">
        <w:rPr>
          <w:rFonts w:ascii="Times New Roman" w:hAnsi="Times New Roman"/>
          <w:color w:val="000000"/>
          <w:sz w:val="27"/>
          <w:szCs w:val="27"/>
        </w:rPr>
        <w:t xml:space="preserve"> апреля, 7</w:t>
      </w:r>
      <w:r w:rsidRPr="00A50A9C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109D1" w:rsidRPr="00A50A9C">
        <w:rPr>
          <w:rFonts w:ascii="Times New Roman" w:hAnsi="Times New Roman"/>
          <w:color w:val="000000"/>
          <w:sz w:val="27"/>
          <w:szCs w:val="27"/>
        </w:rPr>
        <w:t>и</w:t>
      </w:r>
      <w:r w:rsidR="003D5D56" w:rsidRPr="00A50A9C">
        <w:rPr>
          <w:rFonts w:ascii="Times New Roman" w:hAnsi="Times New Roman"/>
          <w:color w:val="000000"/>
          <w:sz w:val="27"/>
          <w:szCs w:val="27"/>
        </w:rPr>
        <w:t xml:space="preserve"> 1</w:t>
      </w:r>
      <w:r w:rsidR="00A10AAE" w:rsidRPr="00A50A9C">
        <w:rPr>
          <w:rFonts w:ascii="Times New Roman" w:hAnsi="Times New Roman"/>
          <w:color w:val="000000"/>
          <w:sz w:val="27"/>
          <w:szCs w:val="27"/>
        </w:rPr>
        <w:t>4</w:t>
      </w:r>
      <w:r w:rsidR="003D5D56" w:rsidRPr="00A50A9C">
        <w:rPr>
          <w:rFonts w:ascii="Times New Roman" w:hAnsi="Times New Roman"/>
          <w:color w:val="000000"/>
          <w:sz w:val="27"/>
          <w:szCs w:val="27"/>
        </w:rPr>
        <w:t xml:space="preserve"> мая </w:t>
      </w:r>
      <w:r w:rsidRPr="00A50A9C">
        <w:rPr>
          <w:rFonts w:ascii="Times New Roman" w:hAnsi="Times New Roman"/>
          <w:color w:val="000000"/>
          <w:sz w:val="27"/>
          <w:szCs w:val="27"/>
        </w:rPr>
        <w:t>20</w:t>
      </w:r>
      <w:r w:rsidR="003D5D56" w:rsidRPr="00A50A9C">
        <w:rPr>
          <w:rFonts w:ascii="Times New Roman" w:hAnsi="Times New Roman"/>
          <w:color w:val="000000"/>
          <w:sz w:val="27"/>
          <w:szCs w:val="27"/>
        </w:rPr>
        <w:t>2</w:t>
      </w:r>
      <w:r w:rsidR="00A10AAE" w:rsidRPr="00A50A9C">
        <w:rPr>
          <w:rFonts w:ascii="Times New Roman" w:hAnsi="Times New Roman"/>
          <w:color w:val="000000"/>
          <w:sz w:val="27"/>
          <w:szCs w:val="27"/>
        </w:rPr>
        <w:t>1</w:t>
      </w:r>
      <w:r w:rsidRPr="00A50A9C">
        <w:rPr>
          <w:rFonts w:ascii="Times New Roman" w:hAnsi="Times New Roman"/>
          <w:color w:val="000000"/>
          <w:sz w:val="27"/>
          <w:szCs w:val="27"/>
        </w:rPr>
        <w:t xml:space="preserve"> года на всей территории городского округа г. Бор общегородские субботники.</w:t>
      </w:r>
    </w:p>
    <w:p w:rsidR="006756BE" w:rsidRPr="00A50A9C" w:rsidRDefault="006756BE" w:rsidP="007F0DE1">
      <w:pPr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5. МУП Борского района «Борское информационное агентство» освещать проведение месячника по благоустройству и санитарной очистке территорий городского округа г. Бор в средствах массовой информации.</w:t>
      </w:r>
    </w:p>
    <w:p w:rsidR="006756BE" w:rsidRPr="00A50A9C" w:rsidRDefault="006756BE" w:rsidP="007F0DE1">
      <w:pPr>
        <w:autoSpaceDE/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6. Общему отделу администрации городского округа г.</w:t>
      </w:r>
      <w:r w:rsidR="00A50A9C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/>
          <w:color w:val="000000"/>
          <w:sz w:val="27"/>
          <w:szCs w:val="27"/>
        </w:rPr>
        <w:t xml:space="preserve">Бор (Е.А.Копцова) обеспечить опубликование настоящего постановления в газете «БОР сегодня» и размещение на официальном сайте </w:t>
      </w:r>
      <w:r w:rsidRPr="00A50A9C">
        <w:rPr>
          <w:rFonts w:ascii="Times New Roman" w:hAnsi="Times New Roman"/>
          <w:sz w:val="27"/>
          <w:szCs w:val="27"/>
        </w:rPr>
        <w:t>www.borcity</w:t>
      </w:r>
      <w:r w:rsidRPr="00A50A9C">
        <w:rPr>
          <w:rFonts w:ascii="Times New Roman" w:hAnsi="Times New Roman"/>
          <w:color w:val="000000"/>
          <w:sz w:val="27"/>
          <w:szCs w:val="27"/>
        </w:rPr>
        <w:t>.</w:t>
      </w:r>
      <w:r w:rsidRPr="00A50A9C">
        <w:rPr>
          <w:rFonts w:ascii="Times New Roman" w:hAnsi="Times New Roman"/>
          <w:color w:val="000000"/>
          <w:sz w:val="27"/>
          <w:szCs w:val="27"/>
          <w:lang w:val="en-US"/>
        </w:rPr>
        <w:t>ru</w:t>
      </w:r>
      <w:r w:rsidRPr="00A50A9C">
        <w:rPr>
          <w:rFonts w:ascii="Times New Roman" w:hAnsi="Times New Roman"/>
          <w:color w:val="000000"/>
          <w:sz w:val="27"/>
          <w:szCs w:val="27"/>
        </w:rPr>
        <w:t>.</w:t>
      </w:r>
    </w:p>
    <w:p w:rsidR="006756BE" w:rsidRPr="00A50A9C" w:rsidRDefault="006756BE" w:rsidP="007F0DE1">
      <w:pPr>
        <w:tabs>
          <w:tab w:val="left" w:pos="9071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50A9C">
        <w:rPr>
          <w:rFonts w:ascii="Times New Roman" w:hAnsi="Times New Roman"/>
          <w:color w:val="000000"/>
          <w:sz w:val="27"/>
          <w:szCs w:val="27"/>
        </w:rPr>
        <w:t>7. Контроль за выполнением настоящего постановления возложить на заместителей главы администрации городского округа г. Бор А.Г. Ворошилова и А.В.</w:t>
      </w:r>
      <w:r w:rsidR="00636880" w:rsidRPr="00A50A9C">
        <w:rPr>
          <w:rFonts w:ascii="Times New Roman" w:hAnsi="Times New Roman"/>
          <w:color w:val="000000"/>
          <w:sz w:val="27"/>
          <w:szCs w:val="27"/>
        </w:rPr>
        <w:t>Янкина</w:t>
      </w:r>
      <w:r w:rsidRPr="00A50A9C">
        <w:rPr>
          <w:rFonts w:ascii="Times New Roman" w:hAnsi="Times New Roman"/>
          <w:color w:val="000000"/>
          <w:sz w:val="27"/>
          <w:szCs w:val="27"/>
        </w:rPr>
        <w:t>.</w:t>
      </w:r>
    </w:p>
    <w:p w:rsidR="006756BE" w:rsidRDefault="006756BE" w:rsidP="006756BE">
      <w:pPr>
        <w:tabs>
          <w:tab w:val="left" w:pos="9071"/>
        </w:tabs>
        <w:jc w:val="both"/>
        <w:rPr>
          <w:rFonts w:ascii="Times New Roman" w:hAnsi="Times New Roman"/>
          <w:color w:val="000000"/>
          <w:sz w:val="28"/>
        </w:rPr>
      </w:pPr>
    </w:p>
    <w:p w:rsidR="00A50A9C" w:rsidRDefault="00A50A9C" w:rsidP="006756BE">
      <w:pPr>
        <w:tabs>
          <w:tab w:val="left" w:pos="9071"/>
        </w:tabs>
        <w:jc w:val="both"/>
        <w:rPr>
          <w:rFonts w:ascii="Times New Roman" w:hAnsi="Times New Roman"/>
          <w:color w:val="000000"/>
          <w:sz w:val="28"/>
        </w:rPr>
      </w:pPr>
    </w:p>
    <w:p w:rsidR="006756BE" w:rsidRPr="00A50A9C" w:rsidRDefault="006756BE" w:rsidP="006756BE">
      <w:pPr>
        <w:tabs>
          <w:tab w:val="left" w:pos="9071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50A9C"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="0087195A" w:rsidRPr="00A50A9C">
        <w:rPr>
          <w:rFonts w:ascii="Times New Roman" w:eastAsia="Times New Roman" w:hAnsi="Times New Roman"/>
          <w:sz w:val="28"/>
          <w:szCs w:val="28"/>
        </w:rPr>
        <w:t xml:space="preserve">местного самоуправления                                                  </w:t>
      </w:r>
      <w:r w:rsidR="00A50A9C">
        <w:rPr>
          <w:rFonts w:ascii="Times New Roman" w:eastAsia="Times New Roman" w:hAnsi="Times New Roman"/>
          <w:sz w:val="28"/>
          <w:szCs w:val="28"/>
        </w:rPr>
        <w:t xml:space="preserve">    </w:t>
      </w:r>
      <w:r w:rsidR="0087195A" w:rsidRPr="00A50A9C">
        <w:rPr>
          <w:rFonts w:ascii="Times New Roman" w:eastAsia="Times New Roman" w:hAnsi="Times New Roman"/>
          <w:sz w:val="28"/>
          <w:szCs w:val="28"/>
        </w:rPr>
        <w:t xml:space="preserve"> </w:t>
      </w:r>
      <w:r w:rsidR="00A50A9C">
        <w:rPr>
          <w:rFonts w:ascii="Times New Roman" w:eastAsia="Times New Roman" w:hAnsi="Times New Roman"/>
          <w:sz w:val="28"/>
          <w:szCs w:val="28"/>
        </w:rPr>
        <w:t xml:space="preserve"> </w:t>
      </w:r>
      <w:r w:rsidR="0087195A" w:rsidRPr="00A50A9C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50A9C">
        <w:rPr>
          <w:rFonts w:ascii="Times New Roman" w:eastAsia="Times New Roman" w:hAnsi="Times New Roman"/>
          <w:sz w:val="28"/>
          <w:szCs w:val="28"/>
        </w:rPr>
        <w:t xml:space="preserve">А.В. </w:t>
      </w:r>
      <w:r w:rsidR="0087195A" w:rsidRPr="00A50A9C">
        <w:rPr>
          <w:rFonts w:ascii="Times New Roman" w:eastAsia="Times New Roman" w:hAnsi="Times New Roman"/>
          <w:sz w:val="28"/>
          <w:szCs w:val="28"/>
        </w:rPr>
        <w:t>Боровский</w:t>
      </w:r>
    </w:p>
    <w:p w:rsidR="00636880" w:rsidRPr="00A50A9C" w:rsidRDefault="00636880" w:rsidP="006756BE">
      <w:pPr>
        <w:jc w:val="both"/>
        <w:rPr>
          <w:rFonts w:ascii="Times New Roman" w:eastAsia="SimSun" w:hAnsi="Times New Roman" w:cs="Mangal"/>
          <w:kern w:val="1"/>
          <w:sz w:val="28"/>
          <w:szCs w:val="28"/>
        </w:rPr>
      </w:pPr>
    </w:p>
    <w:p w:rsidR="00636880" w:rsidRDefault="00636880" w:rsidP="006756BE">
      <w:pPr>
        <w:jc w:val="both"/>
        <w:rPr>
          <w:rFonts w:ascii="Times New Roman" w:eastAsia="SimSun" w:hAnsi="Times New Roman" w:cs="Mangal"/>
          <w:kern w:val="1"/>
          <w:sz w:val="22"/>
          <w:szCs w:val="22"/>
        </w:rPr>
      </w:pPr>
    </w:p>
    <w:p w:rsidR="00636880" w:rsidRDefault="00636880" w:rsidP="006756BE">
      <w:pPr>
        <w:jc w:val="both"/>
        <w:rPr>
          <w:rFonts w:ascii="Times New Roman" w:eastAsia="SimSun" w:hAnsi="Times New Roman" w:cs="Mangal"/>
          <w:kern w:val="1"/>
          <w:sz w:val="22"/>
          <w:szCs w:val="22"/>
        </w:rPr>
      </w:pPr>
    </w:p>
    <w:p w:rsidR="001306FC" w:rsidRPr="005064E7" w:rsidRDefault="00A10AAE" w:rsidP="006756B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SimSun" w:hAnsi="Times New Roman" w:cs="Mangal"/>
          <w:kern w:val="1"/>
          <w:sz w:val="22"/>
          <w:szCs w:val="22"/>
        </w:rPr>
        <w:t>А.Н.Распопова</w:t>
      </w:r>
      <w:r w:rsidR="00A50A9C">
        <w:rPr>
          <w:rFonts w:ascii="Times New Roman" w:eastAsia="SimSun" w:hAnsi="Times New Roman" w:cs="Mangal"/>
          <w:kern w:val="1"/>
          <w:sz w:val="22"/>
          <w:szCs w:val="22"/>
        </w:rPr>
        <w:t xml:space="preserve">, </w:t>
      </w:r>
      <w:r w:rsidR="0013618C">
        <w:rPr>
          <w:rFonts w:ascii="Times New Roman" w:hAnsi="Times New Roman"/>
          <w:sz w:val="22"/>
          <w:szCs w:val="22"/>
        </w:rPr>
        <w:t>9-02-45</w:t>
      </w:r>
    </w:p>
    <w:sectPr w:rsidR="001306FC" w:rsidRPr="005064E7" w:rsidSect="00A50A9C">
      <w:headerReference w:type="even" r:id="rId7"/>
      <w:headerReference w:type="default" r:id="rId8"/>
      <w:pgSz w:w="12240" w:h="15840"/>
      <w:pgMar w:top="851" w:right="737" w:bottom="28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E3C" w:rsidRDefault="00AC6E3C">
      <w:r>
        <w:separator/>
      </w:r>
    </w:p>
  </w:endnote>
  <w:endnote w:type="continuationSeparator" w:id="1">
    <w:p w:rsidR="00AC6E3C" w:rsidRDefault="00AC6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E3C" w:rsidRDefault="00AC6E3C">
      <w:r>
        <w:separator/>
      </w:r>
    </w:p>
  </w:footnote>
  <w:footnote w:type="continuationSeparator" w:id="1">
    <w:p w:rsidR="00AC6E3C" w:rsidRDefault="00AC6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40" w:rsidRDefault="00A37640" w:rsidP="00A44BD0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37640" w:rsidRDefault="00A37640" w:rsidP="00091072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40" w:rsidRPr="00ED1BDE" w:rsidRDefault="00A37640" w:rsidP="00A44BD0">
    <w:pPr>
      <w:pStyle w:val="ae"/>
      <w:framePr w:wrap="around" w:vAnchor="text" w:hAnchor="margin" w:xAlign="right" w:y="1"/>
      <w:rPr>
        <w:rStyle w:val="af"/>
        <w:rFonts w:ascii="Times New Roman" w:hAnsi="Times New Roman" w:cs="Times New Roman"/>
        <w:sz w:val="28"/>
        <w:szCs w:val="28"/>
      </w:rPr>
    </w:pPr>
    <w:r w:rsidRPr="00ED1BDE">
      <w:rPr>
        <w:rStyle w:val="af"/>
        <w:rFonts w:ascii="Times New Roman" w:hAnsi="Times New Roman" w:cs="Times New Roman"/>
        <w:sz w:val="28"/>
        <w:szCs w:val="28"/>
      </w:rPr>
      <w:fldChar w:fldCharType="begin"/>
    </w:r>
    <w:r w:rsidRPr="00ED1BDE">
      <w:rPr>
        <w:rStyle w:val="af"/>
        <w:rFonts w:ascii="Times New Roman" w:hAnsi="Times New Roman" w:cs="Times New Roman"/>
        <w:sz w:val="28"/>
        <w:szCs w:val="28"/>
      </w:rPr>
      <w:instrText xml:space="preserve">PAGE  </w:instrText>
    </w:r>
    <w:r w:rsidRPr="00ED1BDE">
      <w:rPr>
        <w:rStyle w:val="af"/>
        <w:rFonts w:ascii="Times New Roman" w:hAnsi="Times New Roman" w:cs="Times New Roman"/>
        <w:sz w:val="28"/>
        <w:szCs w:val="28"/>
      </w:rPr>
      <w:fldChar w:fldCharType="separate"/>
    </w:r>
    <w:r w:rsidR="00703EF2">
      <w:rPr>
        <w:rStyle w:val="af"/>
        <w:rFonts w:ascii="Times New Roman" w:hAnsi="Times New Roman" w:cs="Times New Roman"/>
        <w:noProof/>
        <w:sz w:val="28"/>
        <w:szCs w:val="28"/>
      </w:rPr>
      <w:t>2</w:t>
    </w:r>
    <w:r w:rsidRPr="00ED1BDE">
      <w:rPr>
        <w:rStyle w:val="af"/>
        <w:rFonts w:ascii="Times New Roman" w:hAnsi="Times New Roman" w:cs="Times New Roman"/>
        <w:sz w:val="28"/>
        <w:szCs w:val="28"/>
      </w:rPr>
      <w:fldChar w:fldCharType="end"/>
    </w:r>
  </w:p>
  <w:p w:rsidR="00A37640" w:rsidRDefault="00A37640" w:rsidP="00091072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49B"/>
    <w:rsid w:val="000062D1"/>
    <w:rsid w:val="00017DFA"/>
    <w:rsid w:val="00037262"/>
    <w:rsid w:val="00047485"/>
    <w:rsid w:val="00056B71"/>
    <w:rsid w:val="00063F25"/>
    <w:rsid w:val="00071D29"/>
    <w:rsid w:val="00074C02"/>
    <w:rsid w:val="00091072"/>
    <w:rsid w:val="000A78DD"/>
    <w:rsid w:val="000B1048"/>
    <w:rsid w:val="000C2565"/>
    <w:rsid w:val="000E5EF7"/>
    <w:rsid w:val="00115B6E"/>
    <w:rsid w:val="001211D7"/>
    <w:rsid w:val="001255E1"/>
    <w:rsid w:val="001306FC"/>
    <w:rsid w:val="001317EF"/>
    <w:rsid w:val="0013618C"/>
    <w:rsid w:val="00143CA6"/>
    <w:rsid w:val="001D6627"/>
    <w:rsid w:val="001E30CC"/>
    <w:rsid w:val="00202B7D"/>
    <w:rsid w:val="00202E5A"/>
    <w:rsid w:val="00203C58"/>
    <w:rsid w:val="0020640C"/>
    <w:rsid w:val="002162F7"/>
    <w:rsid w:val="00220068"/>
    <w:rsid w:val="00231428"/>
    <w:rsid w:val="002360A1"/>
    <w:rsid w:val="002610CE"/>
    <w:rsid w:val="002A286E"/>
    <w:rsid w:val="002A3253"/>
    <w:rsid w:val="002D423A"/>
    <w:rsid w:val="002F063A"/>
    <w:rsid w:val="002F469C"/>
    <w:rsid w:val="003449E2"/>
    <w:rsid w:val="0035262B"/>
    <w:rsid w:val="00363087"/>
    <w:rsid w:val="00367C59"/>
    <w:rsid w:val="00376E83"/>
    <w:rsid w:val="00377CCA"/>
    <w:rsid w:val="003838A7"/>
    <w:rsid w:val="003A35EB"/>
    <w:rsid w:val="003C7733"/>
    <w:rsid w:val="003D1689"/>
    <w:rsid w:val="003D5D56"/>
    <w:rsid w:val="003D799E"/>
    <w:rsid w:val="003F14CA"/>
    <w:rsid w:val="00410A92"/>
    <w:rsid w:val="004657C7"/>
    <w:rsid w:val="00470E84"/>
    <w:rsid w:val="00484CEA"/>
    <w:rsid w:val="00486A8A"/>
    <w:rsid w:val="004C761F"/>
    <w:rsid w:val="005064E7"/>
    <w:rsid w:val="00514A40"/>
    <w:rsid w:val="00514DD2"/>
    <w:rsid w:val="0051777B"/>
    <w:rsid w:val="00542B9A"/>
    <w:rsid w:val="005529E0"/>
    <w:rsid w:val="00555126"/>
    <w:rsid w:val="00572F11"/>
    <w:rsid w:val="005C5012"/>
    <w:rsid w:val="005C7DEA"/>
    <w:rsid w:val="005D424B"/>
    <w:rsid w:val="006010A9"/>
    <w:rsid w:val="00627C42"/>
    <w:rsid w:val="00636880"/>
    <w:rsid w:val="00643245"/>
    <w:rsid w:val="006756BE"/>
    <w:rsid w:val="006A5D83"/>
    <w:rsid w:val="006D29C7"/>
    <w:rsid w:val="006D69B9"/>
    <w:rsid w:val="006F3DCA"/>
    <w:rsid w:val="00701AAB"/>
    <w:rsid w:val="00703EF2"/>
    <w:rsid w:val="00707624"/>
    <w:rsid w:val="007517B5"/>
    <w:rsid w:val="00782900"/>
    <w:rsid w:val="00784133"/>
    <w:rsid w:val="007A5D6A"/>
    <w:rsid w:val="007B33BC"/>
    <w:rsid w:val="007C0979"/>
    <w:rsid w:val="007E6B0E"/>
    <w:rsid w:val="007F0DE1"/>
    <w:rsid w:val="00814051"/>
    <w:rsid w:val="00817DE8"/>
    <w:rsid w:val="008402EE"/>
    <w:rsid w:val="00846C69"/>
    <w:rsid w:val="00862279"/>
    <w:rsid w:val="008700ED"/>
    <w:rsid w:val="0087195A"/>
    <w:rsid w:val="00894250"/>
    <w:rsid w:val="009013CC"/>
    <w:rsid w:val="00901F4D"/>
    <w:rsid w:val="00902092"/>
    <w:rsid w:val="00915BB9"/>
    <w:rsid w:val="00936D69"/>
    <w:rsid w:val="009439CA"/>
    <w:rsid w:val="009508B9"/>
    <w:rsid w:val="009F206F"/>
    <w:rsid w:val="009F4C62"/>
    <w:rsid w:val="00A00C84"/>
    <w:rsid w:val="00A10AAE"/>
    <w:rsid w:val="00A36AF9"/>
    <w:rsid w:val="00A37640"/>
    <w:rsid w:val="00A43F03"/>
    <w:rsid w:val="00A44BD0"/>
    <w:rsid w:val="00A45FB5"/>
    <w:rsid w:val="00A50A9C"/>
    <w:rsid w:val="00A5549B"/>
    <w:rsid w:val="00AB0B1C"/>
    <w:rsid w:val="00AC6E3C"/>
    <w:rsid w:val="00AD2AC8"/>
    <w:rsid w:val="00B109D1"/>
    <w:rsid w:val="00B97768"/>
    <w:rsid w:val="00BA4739"/>
    <w:rsid w:val="00BE24BA"/>
    <w:rsid w:val="00BE46CD"/>
    <w:rsid w:val="00C20A80"/>
    <w:rsid w:val="00C71ACC"/>
    <w:rsid w:val="00CA33DD"/>
    <w:rsid w:val="00CB1CA3"/>
    <w:rsid w:val="00CC2375"/>
    <w:rsid w:val="00D00698"/>
    <w:rsid w:val="00D36308"/>
    <w:rsid w:val="00D52447"/>
    <w:rsid w:val="00D576B1"/>
    <w:rsid w:val="00D71030"/>
    <w:rsid w:val="00D93331"/>
    <w:rsid w:val="00DB462B"/>
    <w:rsid w:val="00DB4AF3"/>
    <w:rsid w:val="00DC3DC3"/>
    <w:rsid w:val="00DD68FB"/>
    <w:rsid w:val="00DF3F29"/>
    <w:rsid w:val="00E32F63"/>
    <w:rsid w:val="00E355BC"/>
    <w:rsid w:val="00E53965"/>
    <w:rsid w:val="00E62F40"/>
    <w:rsid w:val="00EB5673"/>
    <w:rsid w:val="00ED1BDE"/>
    <w:rsid w:val="00F27931"/>
    <w:rsid w:val="00F438CF"/>
    <w:rsid w:val="00FA3ECE"/>
    <w:rsid w:val="00FA5B10"/>
    <w:rsid w:val="00FB2CF3"/>
    <w:rsid w:val="00FB46BC"/>
    <w:rsid w:val="00FC5A24"/>
    <w:rsid w:val="00FE58A0"/>
    <w:rsid w:val="00FE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Tahoma"/>
      <w:sz w:val="18"/>
      <w:szCs w:val="18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">
    <w:name w:val="WW-Основной шрифт абзаца"/>
  </w:style>
  <w:style w:type="character" w:customStyle="1" w:styleId="1">
    <w:name w:val="Основной шрифт абзаца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RTFNum21">
    <w:name w:val="RTF_Num 2 1"/>
    <w:rPr>
      <w:sz w:val="24"/>
      <w:szCs w:val="24"/>
      <w:lang w:val="ru-RU"/>
    </w:rPr>
  </w:style>
  <w:style w:type="character" w:customStyle="1" w:styleId="RTFNum22">
    <w:name w:val="RTF_Num 2 2"/>
    <w:rPr>
      <w:sz w:val="24"/>
      <w:szCs w:val="24"/>
      <w:lang w:val="ru-RU"/>
    </w:rPr>
  </w:style>
  <w:style w:type="character" w:customStyle="1" w:styleId="RTFNum23">
    <w:name w:val="RTF_Num 2 3"/>
    <w:rPr>
      <w:sz w:val="24"/>
      <w:szCs w:val="24"/>
      <w:lang w:val="ru-RU"/>
    </w:rPr>
  </w:style>
  <w:style w:type="character" w:customStyle="1" w:styleId="RTFNum24">
    <w:name w:val="RTF_Num 2 4"/>
    <w:rPr>
      <w:sz w:val="24"/>
      <w:szCs w:val="24"/>
      <w:lang w:val="ru-RU"/>
    </w:rPr>
  </w:style>
  <w:style w:type="character" w:customStyle="1" w:styleId="RTFNum25">
    <w:name w:val="RTF_Num 2 5"/>
    <w:rPr>
      <w:sz w:val="24"/>
      <w:szCs w:val="24"/>
      <w:lang w:val="ru-RU"/>
    </w:rPr>
  </w:style>
  <w:style w:type="character" w:customStyle="1" w:styleId="RTFNum26">
    <w:name w:val="RTF_Num 2 6"/>
    <w:rPr>
      <w:sz w:val="24"/>
      <w:szCs w:val="24"/>
      <w:lang w:val="ru-RU"/>
    </w:rPr>
  </w:style>
  <w:style w:type="character" w:customStyle="1" w:styleId="RTFNum27">
    <w:name w:val="RTF_Num 2 7"/>
    <w:rPr>
      <w:sz w:val="24"/>
      <w:szCs w:val="24"/>
      <w:lang w:val="ru-RU"/>
    </w:rPr>
  </w:style>
  <w:style w:type="character" w:customStyle="1" w:styleId="RTFNum28">
    <w:name w:val="RTF_Num 2 8"/>
    <w:rPr>
      <w:sz w:val="24"/>
      <w:szCs w:val="24"/>
      <w:lang w:val="ru-RU"/>
    </w:rPr>
  </w:style>
  <w:style w:type="character" w:customStyle="1" w:styleId="RTFNum29">
    <w:name w:val="RTF_Num 2 9"/>
    <w:rPr>
      <w:sz w:val="24"/>
      <w:szCs w:val="24"/>
      <w:lang w:val="ru-RU"/>
    </w:rPr>
  </w:style>
  <w:style w:type="character" w:customStyle="1" w:styleId="RTFNum31">
    <w:name w:val="RTF_Num 3 1"/>
    <w:rPr>
      <w:sz w:val="24"/>
      <w:szCs w:val="24"/>
      <w:lang w:val="ru-RU"/>
    </w:rPr>
  </w:style>
  <w:style w:type="character" w:customStyle="1" w:styleId="RTFNum32">
    <w:name w:val="RTF_Num 3 2"/>
    <w:rPr>
      <w:sz w:val="24"/>
      <w:szCs w:val="24"/>
      <w:lang w:val="ru-RU"/>
    </w:rPr>
  </w:style>
  <w:style w:type="character" w:customStyle="1" w:styleId="RTFNum33">
    <w:name w:val="RTF_Num 3 3"/>
    <w:rPr>
      <w:sz w:val="24"/>
      <w:szCs w:val="24"/>
      <w:lang w:val="ru-RU"/>
    </w:rPr>
  </w:style>
  <w:style w:type="character" w:customStyle="1" w:styleId="RTFNum34">
    <w:name w:val="RTF_Num 3 4"/>
    <w:rPr>
      <w:sz w:val="24"/>
      <w:szCs w:val="24"/>
      <w:lang w:val="ru-RU"/>
    </w:rPr>
  </w:style>
  <w:style w:type="character" w:customStyle="1" w:styleId="RTFNum35">
    <w:name w:val="RTF_Num 3 5"/>
    <w:rPr>
      <w:sz w:val="24"/>
      <w:szCs w:val="24"/>
      <w:lang w:val="ru-RU"/>
    </w:rPr>
  </w:style>
  <w:style w:type="character" w:customStyle="1" w:styleId="RTFNum36">
    <w:name w:val="RTF_Num 3 6"/>
    <w:rPr>
      <w:sz w:val="24"/>
      <w:szCs w:val="24"/>
      <w:lang w:val="ru-RU"/>
    </w:rPr>
  </w:style>
  <w:style w:type="character" w:customStyle="1" w:styleId="RTFNum37">
    <w:name w:val="RTF_Num 3 7"/>
    <w:rPr>
      <w:sz w:val="24"/>
      <w:szCs w:val="24"/>
      <w:lang w:val="ru-RU"/>
    </w:rPr>
  </w:style>
  <w:style w:type="character" w:customStyle="1" w:styleId="RTFNum38">
    <w:name w:val="RTF_Num 3 8"/>
    <w:rPr>
      <w:sz w:val="24"/>
      <w:szCs w:val="24"/>
      <w:lang w:val="ru-RU"/>
    </w:rPr>
  </w:style>
  <w:style w:type="character" w:customStyle="1" w:styleId="RTFNum39">
    <w:name w:val="RTF_Num 3 9"/>
    <w:rPr>
      <w:sz w:val="24"/>
      <w:szCs w:val="24"/>
      <w:lang w:val="ru-RU"/>
    </w:rPr>
  </w:style>
  <w:style w:type="character" w:customStyle="1" w:styleId="RTFNum41">
    <w:name w:val="RTF_Num 4 1"/>
    <w:rPr>
      <w:rFonts w:ascii="Times New Roman" w:eastAsia="Times New Roman" w:hAnsi="Times New Roman" w:cs="Lucida Sans Unicode"/>
      <w:sz w:val="24"/>
      <w:szCs w:val="24"/>
      <w:lang w:val="ru-RU"/>
    </w:rPr>
  </w:style>
  <w:style w:type="character" w:customStyle="1" w:styleId="DefaultParagraphFont">
    <w:name w:val="Default Paragraph Font"/>
    <w:rPr>
      <w:sz w:val="24"/>
      <w:szCs w:val="24"/>
      <w:lang w:val="ru-RU"/>
    </w:rPr>
  </w:style>
  <w:style w:type="character" w:customStyle="1" w:styleId="a3">
    <w:name w:val="Основной шрифт"/>
    <w:rPr>
      <w:sz w:val="24"/>
      <w:szCs w:val="24"/>
      <w:lang w:val="ru-RU"/>
    </w:rPr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Lucida Sans Unicode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3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9">
    <w:name w:val="Title"/>
    <w:basedOn w:val="a"/>
    <w:next w:val="a7"/>
    <w:qFormat/>
    <w:pPr>
      <w:keepNext/>
      <w:spacing w:before="240" w:after="120"/>
    </w:pPr>
    <w:rPr>
      <w:rFonts w:eastAsia="Lucida Sans Unicode"/>
      <w:sz w:val="28"/>
      <w:szCs w:val="28"/>
    </w:rPr>
  </w:style>
  <w:style w:type="paragraph" w:styleId="aa">
    <w:name w:val="Subtitle"/>
    <w:basedOn w:val="WW-Title"/>
    <w:next w:val="a7"/>
    <w:qFormat/>
    <w:pPr>
      <w:jc w:val="center"/>
    </w:pPr>
    <w:rPr>
      <w:i/>
      <w:iCs/>
    </w:rPr>
  </w:style>
  <w:style w:type="paragraph" w:customStyle="1" w:styleId="WW-Title">
    <w:name w:val="WW-Title"/>
    <w:basedOn w:val="a"/>
    <w:next w:val="a7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caption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Title">
    <w:name w:val="Title"/>
    <w:basedOn w:val="a"/>
    <w:next w:val="a7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WW-caption">
    <w:name w:val="WW-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</w:style>
  <w:style w:type="paragraph" w:customStyle="1" w:styleId="WW-caption1">
    <w:name w:val="WW-caption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WW-Index1">
    <w:name w:val="WW-Index1"/>
    <w:basedOn w:val="a"/>
  </w:style>
  <w:style w:type="paragraph" w:customStyle="1" w:styleId="WW-Title1">
    <w:name w:val="WW-Title1"/>
    <w:basedOn w:val="a"/>
    <w:next w:val="a7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WW-caption11">
    <w:name w:val="WW-caption1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WW-Index11">
    <w:name w:val="WW-Index11"/>
    <w:basedOn w:val="a"/>
  </w:style>
  <w:style w:type="paragraph" w:customStyle="1" w:styleId="heading1">
    <w:name w:val="heading 1"/>
    <w:basedOn w:val="a"/>
    <w:next w:val="a"/>
    <w:pPr>
      <w:keepNext/>
      <w:numPr>
        <w:numId w:val="1"/>
      </w:numPr>
      <w:jc w:val="center"/>
      <w:outlineLvl w:val="0"/>
    </w:pPr>
    <w:rPr>
      <w:vanish/>
      <w:color w:val="000000"/>
      <w:sz w:val="28"/>
      <w:szCs w:val="28"/>
    </w:rPr>
  </w:style>
  <w:style w:type="paragraph" w:customStyle="1" w:styleId="heading2">
    <w:name w:val="heading 2"/>
    <w:basedOn w:val="a"/>
    <w:next w:val="a"/>
    <w:pPr>
      <w:keepNext/>
      <w:numPr>
        <w:ilvl w:val="1"/>
        <w:numId w:val="1"/>
      </w:numPr>
      <w:tabs>
        <w:tab w:val="left" w:pos="9071"/>
      </w:tabs>
      <w:outlineLvl w:val="1"/>
    </w:pPr>
    <w:rPr>
      <w:sz w:val="28"/>
      <w:szCs w:val="28"/>
    </w:rPr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TableContents">
    <w:name w:val="WW-Table Contents"/>
    <w:basedOn w:val="a"/>
  </w:style>
  <w:style w:type="paragraph" w:customStyle="1" w:styleId="WW-TableHeading">
    <w:name w:val="WW-Table Heading"/>
    <w:basedOn w:val="WW-TableContents"/>
    <w:pPr>
      <w:jc w:val="center"/>
    </w:pPr>
    <w:rPr>
      <w:b/>
      <w:bCs/>
    </w:rPr>
  </w:style>
  <w:style w:type="paragraph" w:customStyle="1" w:styleId="WW-TableContents1">
    <w:name w:val="WW-Table Contents1"/>
    <w:basedOn w:val="a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WW-TableContents12">
    <w:name w:val="WW-Table Contents12"/>
    <w:basedOn w:val="a"/>
  </w:style>
  <w:style w:type="paragraph" w:customStyle="1" w:styleId="WW-TableHeading12">
    <w:name w:val="WW-Table Heading12"/>
    <w:basedOn w:val="WW-TableContents12"/>
    <w:pPr>
      <w:jc w:val="center"/>
    </w:pPr>
    <w:rPr>
      <w:b/>
      <w:bCs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rsid w:val="003D1689"/>
    <w:pPr>
      <w:autoSpaceDE/>
    </w:pPr>
    <w:rPr>
      <w:rFonts w:eastAsia="SimSun" w:cs="Mangal"/>
      <w:kern w:val="1"/>
      <w:sz w:val="32"/>
      <w:szCs w:val="24"/>
    </w:rPr>
  </w:style>
  <w:style w:type="paragraph" w:styleId="ae">
    <w:name w:val="header"/>
    <w:basedOn w:val="a"/>
    <w:rsid w:val="00091072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091072"/>
  </w:style>
  <w:style w:type="paragraph" w:styleId="af0">
    <w:name w:val="footer"/>
    <w:basedOn w:val="a"/>
    <w:rsid w:val="00ED1BDE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2021-04-02T11:22:00Z</cp:lastPrinted>
  <dcterms:created xsi:type="dcterms:W3CDTF">2021-04-05T11:42:00Z</dcterms:created>
  <dcterms:modified xsi:type="dcterms:W3CDTF">2021-04-05T11:42:00Z</dcterms:modified>
</cp:coreProperties>
</file>