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A9" w:rsidRDefault="002851A9" w:rsidP="002851A9">
      <w:pPr>
        <w:rPr>
          <w:sz w:val="24"/>
          <w:szCs w:val="24"/>
        </w:rPr>
      </w:pPr>
    </w:p>
    <w:p w:rsidR="002851A9" w:rsidRDefault="002851A9" w:rsidP="002851A9">
      <w:pPr>
        <w:tabs>
          <w:tab w:val="left" w:pos="9071"/>
        </w:tabs>
        <w:jc w:val="center"/>
        <w:rPr>
          <w:sz w:val="36"/>
          <w:szCs w:val="36"/>
        </w:rPr>
      </w:pPr>
    </w:p>
    <w:p w:rsidR="002851A9" w:rsidRDefault="002851A9" w:rsidP="002851A9">
      <w:pPr>
        <w:tabs>
          <w:tab w:val="left" w:pos="9071"/>
        </w:tabs>
        <w:jc w:val="center"/>
        <w:rPr>
          <w:sz w:val="36"/>
          <w:szCs w:val="36"/>
        </w:rPr>
      </w:pPr>
    </w:p>
    <w:p w:rsidR="00BB71C8" w:rsidRDefault="00F90A5F" w:rsidP="002851A9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2851A9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2851A9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2851A9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2851A9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851A9" w:rsidP="002851A9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12.04.2022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851A9" w:rsidP="002851A9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183</w:t>
            </w:r>
            <w:r w:rsidR="00DC2456">
              <w:rPr>
                <w:sz w:val="28"/>
                <w:szCs w:val="28"/>
              </w:rPr>
              <w:t>5</w:t>
            </w:r>
          </w:p>
        </w:tc>
      </w:tr>
    </w:tbl>
    <w:p w:rsidR="00D73182" w:rsidRPr="00FB3EAE" w:rsidRDefault="00D73182" w:rsidP="002851A9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851A9" w:rsidRDefault="002851A9"/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7B49" w:rsidRPr="002851A9" w:rsidRDefault="00C97B49" w:rsidP="002851A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851A9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</w:p>
                <w:p w:rsidR="00B02E81" w:rsidRPr="00632F5E" w:rsidRDefault="00C97B49" w:rsidP="002851A9">
                  <w:pPr>
                    <w:jc w:val="center"/>
                    <w:rPr>
                      <w:b/>
                      <w:bCs/>
                    </w:rPr>
                  </w:pPr>
                  <w:r w:rsidRPr="002851A9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«Религиозное использование» для земельного участка, образуемого путем объединения земельных участков с кадастровыми номерами 52:20:1600010:525, 52:20:1600010:562</w:t>
                  </w:r>
                </w:p>
              </w:tc>
            </w:tr>
          </w:tbl>
          <w:p w:rsidR="00F75F8A" w:rsidRPr="00632F5E" w:rsidRDefault="00F75F8A" w:rsidP="002851A9">
            <w:pPr>
              <w:jc w:val="center"/>
              <w:rPr>
                <w:b/>
                <w:bCs/>
              </w:rPr>
            </w:pPr>
          </w:p>
        </w:tc>
      </w:tr>
    </w:tbl>
    <w:p w:rsidR="00F90A5F" w:rsidRPr="002851A9" w:rsidRDefault="00F90A5F" w:rsidP="002851A9">
      <w:pPr>
        <w:tabs>
          <w:tab w:val="left" w:pos="9071"/>
        </w:tabs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3F1CA7" w:rsidRPr="002851A9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97B49" w:rsidRPr="002851A9" w:rsidRDefault="00C97B49" w:rsidP="001E04D1">
            <w:pPr>
              <w:ind w:firstLine="709"/>
              <w:jc w:val="both"/>
              <w:rPr>
                <w:sz w:val="28"/>
                <w:szCs w:val="28"/>
              </w:rPr>
            </w:pPr>
            <w:r w:rsidRPr="002851A9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31.03.2022,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08.04.2022 № 4 администрация городского округа</w:t>
            </w:r>
            <w:r w:rsidR="00EB5B19">
              <w:rPr>
                <w:sz w:val="28"/>
                <w:szCs w:val="28"/>
              </w:rPr>
              <w:t xml:space="preserve"> </w:t>
            </w:r>
            <w:r w:rsidRPr="002851A9">
              <w:rPr>
                <w:sz w:val="28"/>
                <w:szCs w:val="28"/>
              </w:rPr>
              <w:t xml:space="preserve"> г. Бор постановляет:</w:t>
            </w:r>
          </w:p>
          <w:p w:rsidR="002851A9" w:rsidRDefault="00C97B49" w:rsidP="001E04D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A9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проектной площадью 678 кв.м., образуемого путем объединения земельных участков с кадастровыми номерами 52:20:1600010:525, 52:20:1600010:562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3F1CA7" w:rsidRDefault="00C97B49" w:rsidP="001E04D1">
            <w:pPr>
              <w:pStyle w:val="ConsPlusNormal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A9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</w:t>
            </w:r>
            <w:r w:rsidR="00EB5B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851A9"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 w:rsidRPr="002851A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2851A9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851A9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2851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1A9" w:rsidRDefault="002851A9" w:rsidP="002851A9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1A9" w:rsidRPr="002851A9" w:rsidRDefault="002851A9" w:rsidP="002851A9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F5E" w:rsidRPr="002851A9" w:rsidRDefault="002851A9" w:rsidP="002851A9">
      <w:pPr>
        <w:tabs>
          <w:tab w:val="left" w:pos="90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B5B19">
        <w:rPr>
          <w:sz w:val="28"/>
          <w:szCs w:val="28"/>
        </w:rPr>
        <w:t>м</w:t>
      </w:r>
      <w:r>
        <w:rPr>
          <w:sz w:val="28"/>
          <w:szCs w:val="28"/>
        </w:rPr>
        <w:t>естного самоуправления                                                   А.В.Боровский</w:t>
      </w:r>
    </w:p>
    <w:p w:rsidR="00710251" w:rsidRDefault="00710251" w:rsidP="002851A9">
      <w:pPr>
        <w:tabs>
          <w:tab w:val="left" w:pos="9071"/>
        </w:tabs>
        <w:jc w:val="both"/>
        <w:rPr>
          <w:sz w:val="20"/>
          <w:szCs w:val="20"/>
        </w:rPr>
      </w:pPr>
    </w:p>
    <w:p w:rsidR="002851A9" w:rsidRDefault="002851A9" w:rsidP="002851A9">
      <w:pPr>
        <w:tabs>
          <w:tab w:val="left" w:pos="9071"/>
        </w:tabs>
        <w:jc w:val="both"/>
        <w:rPr>
          <w:sz w:val="20"/>
          <w:szCs w:val="20"/>
        </w:rPr>
      </w:pPr>
    </w:p>
    <w:p w:rsidR="002851A9" w:rsidRDefault="00272C46" w:rsidP="002851A9">
      <w:pPr>
        <w:tabs>
          <w:tab w:val="left" w:pos="9071"/>
        </w:tabs>
        <w:jc w:val="both"/>
        <w:rPr>
          <w:sz w:val="24"/>
          <w:szCs w:val="24"/>
        </w:rPr>
      </w:pPr>
      <w:r w:rsidRPr="002851A9">
        <w:rPr>
          <w:sz w:val="24"/>
          <w:szCs w:val="24"/>
        </w:rPr>
        <w:t xml:space="preserve">Э.А. </w:t>
      </w:r>
      <w:proofErr w:type="spellStart"/>
      <w:r w:rsidRPr="002851A9">
        <w:rPr>
          <w:sz w:val="24"/>
          <w:szCs w:val="24"/>
        </w:rPr>
        <w:t>Тихомолова</w:t>
      </w:r>
      <w:proofErr w:type="spellEnd"/>
    </w:p>
    <w:p w:rsidR="003F1CA7" w:rsidRPr="002851A9" w:rsidRDefault="003F1CA7" w:rsidP="002851A9">
      <w:pPr>
        <w:tabs>
          <w:tab w:val="left" w:pos="9071"/>
        </w:tabs>
        <w:jc w:val="both"/>
        <w:rPr>
          <w:sz w:val="24"/>
          <w:szCs w:val="24"/>
        </w:rPr>
      </w:pPr>
      <w:r w:rsidRPr="002851A9">
        <w:rPr>
          <w:sz w:val="24"/>
          <w:szCs w:val="24"/>
        </w:rPr>
        <w:t xml:space="preserve"> 3-71-84</w:t>
      </w:r>
    </w:p>
    <w:sectPr w:rsidR="003F1CA7" w:rsidRPr="002851A9" w:rsidSect="00F74C9F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63BFE"/>
    <w:rsid w:val="00171B01"/>
    <w:rsid w:val="00195C51"/>
    <w:rsid w:val="001A6796"/>
    <w:rsid w:val="001C57CD"/>
    <w:rsid w:val="001E04D1"/>
    <w:rsid w:val="001E3CC2"/>
    <w:rsid w:val="001E4EA8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51A9"/>
    <w:rsid w:val="00286145"/>
    <w:rsid w:val="00293314"/>
    <w:rsid w:val="00294C0D"/>
    <w:rsid w:val="002A2D1C"/>
    <w:rsid w:val="002B04BA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2456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B5B19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2022-04-12T08:30:00Z</cp:lastPrinted>
  <dcterms:created xsi:type="dcterms:W3CDTF">2022-04-13T07:38:00Z</dcterms:created>
  <dcterms:modified xsi:type="dcterms:W3CDTF">2022-04-13T07:38:00Z</dcterms:modified>
</cp:coreProperties>
</file>