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ED" w:rsidRDefault="00B60AED" w:rsidP="00B60AE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60AED" w:rsidRDefault="00B60AED" w:rsidP="00B60AE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60AED" w:rsidRPr="0059458A" w:rsidRDefault="00B60AED" w:rsidP="00B60AE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60AED" w:rsidRPr="0059458A" w:rsidRDefault="00B60AED" w:rsidP="00B60AE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9458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60AED" w:rsidRDefault="00B60AED" w:rsidP="00B60AE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4217"/>
        <w:gridCol w:w="5138"/>
        <w:gridCol w:w="119"/>
      </w:tblGrid>
      <w:tr w:rsidR="00B60AED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AED" w:rsidRPr="006C290E" w:rsidRDefault="0059458A" w:rsidP="00B60AED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11.04.2023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AED" w:rsidRDefault="0059458A" w:rsidP="00B60AED">
            <w:pPr>
              <w:tabs>
                <w:tab w:val="left" w:pos="9071"/>
              </w:tabs>
              <w:ind w:right="-1" w:firstLine="34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№ 2148</w:t>
            </w:r>
          </w:p>
          <w:p w:rsidR="00B60AED" w:rsidRDefault="00B60AED" w:rsidP="00B60AED">
            <w:pPr>
              <w:tabs>
                <w:tab w:val="left" w:pos="9071"/>
              </w:tabs>
              <w:ind w:right="-1" w:firstLine="34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AED">
        <w:trPr>
          <w:gridBefore w:val="1"/>
          <w:gridAfter w:val="1"/>
          <w:wBefore w:w="426" w:type="dxa"/>
          <w:wAfter w:w="119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AED" w:rsidRDefault="00B60AED" w:rsidP="00B60AE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установлении на территории городского округа г.Бор </w:t>
            </w:r>
          </w:p>
          <w:p w:rsidR="00B60AED" w:rsidRPr="001E2D18" w:rsidRDefault="00B60AED" w:rsidP="00B60AE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особого противопожарного режима</w:t>
            </w:r>
            <w:r w:rsidR="00857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60AED" w:rsidRDefault="00B60AED" w:rsidP="00B60AED">
      <w:pPr>
        <w:pStyle w:val="2"/>
        <w:jc w:val="lef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B60AED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60AED" w:rsidRDefault="00B60AED" w:rsidP="008573CE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соответствии с Федеральным законом от 21.12.1994 №69-ФЗ «О пожарной безопасности», Законом Нижегородской области от 26.10.1995 №16-З «О пожарной безопасности»,  постановлением администрации городского округа г.Бор от 12.09.2017 №5173 «Об утверждении Положения об особом противопожарном режиме на территории городского округа г.Бор Нижегородской области», в связи с повышением пожарной опасности в результате неблагоприятных климатических условий на территории городского округа г.Бор администрация городского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округа г.Бор </w:t>
            </w:r>
            <w:r w:rsidRPr="0023128B">
              <w:rPr>
                <w:rFonts w:ascii="Times New Roman" w:hAnsi="Times New Roman" w:cs="Times New Roman"/>
                <w:b/>
                <w:bCs/>
                <w:spacing w:val="10"/>
              </w:rPr>
              <w:t>постановляет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60AED" w:rsidRDefault="00B60AED" w:rsidP="008573CE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Установить с «11»</w:t>
            </w:r>
            <w:r w:rsidRPr="00A90162">
              <w:rPr>
                <w:rFonts w:ascii="Times New Roman" w:hAnsi="Times New Roman" w:cs="Times New Roman"/>
              </w:rPr>
              <w:t xml:space="preserve"> апреля 202</w:t>
            </w:r>
            <w:r>
              <w:rPr>
                <w:rFonts w:ascii="Times New Roman" w:hAnsi="Times New Roman" w:cs="Times New Roman"/>
              </w:rPr>
              <w:t>3</w:t>
            </w:r>
            <w:r w:rsidRPr="00A90162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до особого распоряжения на территории городского округа г. Бор особый противопожарный режим.</w:t>
            </w:r>
          </w:p>
          <w:p w:rsidR="00B60AED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B20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 период действия особого противопожарного режима установить:</w:t>
            </w:r>
          </w:p>
          <w:p w:rsidR="00B60AED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запрет на проведение сельскохозяйственных палов, разведение костров, сжигание твердых бытовых отходов, мусора на землях населенных пунктов, прилегающих территориях и выжигание травы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      </w:r>
            <w:proofErr w:type="gramEnd"/>
          </w:p>
          <w:p w:rsidR="00B60AED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запрет на использование сооружений для приготовления блюд на углях на землях населенных пунктов и прилегающих территориях, а также на земельных участках, примыкающих к землям сельскохозяйственного назначения.</w:t>
            </w:r>
            <w:proofErr w:type="gramEnd"/>
          </w:p>
          <w:p w:rsidR="00B60AED" w:rsidRDefault="00B60AED" w:rsidP="008573CE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Начальникам территориальных отделов администрации городского округа г.Бор:</w:t>
            </w:r>
          </w:p>
          <w:p w:rsidR="00B60AED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организовать неукоснительное выполнение настоящего постановления;</w:t>
            </w:r>
          </w:p>
          <w:p w:rsidR="00B60AED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-организовать с 11</w:t>
            </w:r>
            <w:r w:rsidRPr="00A9016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A9016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круглосуточное дежурство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ответственных должностных лиц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 ежедневным докладом к 9.00 в ЕДДС городского округа г.Бор о складывающейся оперативной обстановке.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 о лесных пожарах и о пожарах, возникающих 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десятикилометровой зоне от населенных пунктов, направляется немедленно;</w:t>
            </w:r>
            <w:proofErr w:type="gramEnd"/>
          </w:p>
          <w:p w:rsidR="00B60AED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 принимать меры по оперативному оповещению населения о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наступлении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класса пожарной опасности в лесах по условиям погоды, а также о снижении класса пожарной опасности в лесах;</w:t>
            </w:r>
          </w:p>
          <w:p w:rsidR="00B60AED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 организовать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ежедневное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совместное патрулирование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населенных пунктов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силами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мобильны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х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из числа работников администрации, Борского районного лесничества,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сотрудник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ов отдела МВД России по г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Бор,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сотрудников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надзорной деятельности и профилактической работы по городскому округу г.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(ОНД и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по городскому округу г.Бор), сотрудников 20 ПСО ФПС ГПС ГУ  МЧС России по Нижегородской области;</w:t>
            </w:r>
          </w:p>
          <w:p w:rsidR="00B60AED" w:rsidRPr="00C93AFA" w:rsidRDefault="00B60AED" w:rsidP="008573CE">
            <w:pPr>
              <w:pStyle w:val="ConsPlusTitle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</w:t>
            </w:r>
            <w:r w:rsidRPr="00C93AF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активизировать проведение целенаправленных пропагандистских противопожарных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B60AED" w:rsidRDefault="00B60AED" w:rsidP="008573CE">
            <w:pPr>
              <w:pStyle w:val="2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Рекомендовать  ОНД и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городскому округу г.Бор (А.И.Кузнецов) совместно с МКУ «Управление по делам ГО и ЧС городского округа г.Бор» (</w:t>
            </w:r>
            <w:proofErr w:type="spellStart"/>
            <w:r>
              <w:rPr>
                <w:rFonts w:ascii="Times New Roman" w:hAnsi="Times New Roman" w:cs="Times New Roman"/>
              </w:rPr>
              <w:t>Е.Н.Дорощенко</w:t>
            </w:r>
            <w:proofErr w:type="spellEnd"/>
            <w:r>
              <w:rPr>
                <w:rFonts w:ascii="Times New Roman" w:hAnsi="Times New Roman" w:cs="Times New Roman"/>
              </w:rPr>
              <w:t>) обеспечить организационно-методическую помощь начальникам территориальных отделов администрации городского округа г.Бор, руководителям организаций по исполнению настоящего постановления.</w:t>
            </w:r>
          </w:p>
          <w:p w:rsidR="00B60AED" w:rsidRPr="00B60AED" w:rsidRDefault="00B60AED" w:rsidP="008573CE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24406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0B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 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>(Е.А.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>Копцова) обеспечить опубликование настоящего постановления в газете «БОР сегодня»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сетевом издании «Бор-официал»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B60AE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B60AE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B60AE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Pr="00B60AE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B60AED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B60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D" w:rsidRPr="00C851CB" w:rsidRDefault="0059458A" w:rsidP="008573CE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="00B60AED" w:rsidRPr="00C851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B60AED" w:rsidRPr="00C851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</w:t>
            </w:r>
            <w:r w:rsidR="00B60AED">
              <w:rPr>
                <w:rFonts w:ascii="Times New Roman" w:hAnsi="Times New Roman" w:cs="Times New Roman"/>
                <w:sz w:val="28"/>
                <w:szCs w:val="28"/>
              </w:rPr>
              <w:t>постановл</w:t>
            </w:r>
            <w:r w:rsidR="00B60AED" w:rsidRPr="00C851CB">
              <w:rPr>
                <w:rFonts w:ascii="Times New Roman" w:hAnsi="Times New Roman" w:cs="Times New Roman"/>
                <w:sz w:val="28"/>
                <w:szCs w:val="28"/>
              </w:rPr>
              <w:t xml:space="preserve">ения возложить на заместителя главы администрации </w:t>
            </w:r>
            <w:r w:rsidR="00B60AE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г.Бор </w:t>
            </w:r>
            <w:proofErr w:type="spellStart"/>
            <w:r w:rsidR="00B60AED">
              <w:rPr>
                <w:rFonts w:ascii="Times New Roman" w:hAnsi="Times New Roman" w:cs="Times New Roman"/>
                <w:sz w:val="28"/>
                <w:szCs w:val="28"/>
              </w:rPr>
              <w:t>А.В.Янкина</w:t>
            </w:r>
            <w:proofErr w:type="spellEnd"/>
            <w:r w:rsidR="00B60AED" w:rsidRPr="00C85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AED" w:rsidRDefault="00B60AED" w:rsidP="00B60AED">
            <w:pPr>
              <w:pStyle w:val="2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</w:p>
          <w:p w:rsidR="00B60AED" w:rsidRPr="00B10B7C" w:rsidRDefault="00B60AED" w:rsidP="00B60AED">
            <w:pPr>
              <w:pStyle w:val="2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60AED" w:rsidRDefault="00B60AED" w:rsidP="00B60AED">
      <w:pPr>
        <w:pStyle w:val="2"/>
        <w:rPr>
          <w:sz w:val="26"/>
          <w:szCs w:val="26"/>
        </w:rPr>
      </w:pPr>
    </w:p>
    <w:p w:rsidR="00B60AED" w:rsidRDefault="00B60AED" w:rsidP="00B60AED">
      <w:pPr>
        <w:pStyle w:val="2"/>
        <w:rPr>
          <w:sz w:val="26"/>
          <w:szCs w:val="26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4843"/>
        <w:gridCol w:w="5417"/>
      </w:tblGrid>
      <w:tr w:rsidR="00B60AED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60AED" w:rsidRDefault="00B60AED" w:rsidP="00B60A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B60AED" w:rsidRPr="00392440" w:rsidRDefault="00B60AED" w:rsidP="00B60A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60AED" w:rsidRDefault="00B60AED" w:rsidP="00B60AED">
      <w:pPr>
        <w:rPr>
          <w:rFonts w:ascii="Times New Roman" w:hAnsi="Times New Roman" w:cs="Times New Roman"/>
          <w:sz w:val="24"/>
          <w:szCs w:val="24"/>
        </w:rPr>
      </w:pPr>
    </w:p>
    <w:p w:rsidR="00B60AED" w:rsidRDefault="00B60AED" w:rsidP="00B60AED">
      <w:pPr>
        <w:rPr>
          <w:rFonts w:ascii="Times New Roman" w:hAnsi="Times New Roman" w:cs="Times New Roman"/>
          <w:sz w:val="24"/>
          <w:szCs w:val="24"/>
        </w:rPr>
      </w:pPr>
    </w:p>
    <w:p w:rsidR="0059458A" w:rsidRDefault="0059458A" w:rsidP="00B60AED">
      <w:pPr>
        <w:rPr>
          <w:rFonts w:ascii="Times New Roman" w:hAnsi="Times New Roman" w:cs="Times New Roman"/>
          <w:sz w:val="24"/>
          <w:szCs w:val="24"/>
        </w:rPr>
      </w:pPr>
    </w:p>
    <w:p w:rsidR="0059458A" w:rsidRDefault="0059458A" w:rsidP="00B60AED">
      <w:pPr>
        <w:rPr>
          <w:rFonts w:ascii="Times New Roman" w:hAnsi="Times New Roman" w:cs="Times New Roman"/>
          <w:sz w:val="24"/>
          <w:szCs w:val="24"/>
        </w:rPr>
      </w:pPr>
    </w:p>
    <w:p w:rsidR="0059458A" w:rsidRDefault="0059458A" w:rsidP="00B60AED">
      <w:pPr>
        <w:rPr>
          <w:rFonts w:ascii="Times New Roman" w:hAnsi="Times New Roman" w:cs="Times New Roman"/>
          <w:sz w:val="24"/>
          <w:szCs w:val="24"/>
        </w:rPr>
      </w:pPr>
    </w:p>
    <w:p w:rsidR="0059458A" w:rsidRDefault="0059458A" w:rsidP="00B60AED">
      <w:pPr>
        <w:rPr>
          <w:rFonts w:ascii="Times New Roman" w:hAnsi="Times New Roman" w:cs="Times New Roman"/>
          <w:sz w:val="24"/>
          <w:szCs w:val="24"/>
        </w:rPr>
      </w:pPr>
    </w:p>
    <w:p w:rsidR="0059458A" w:rsidRDefault="0059458A" w:rsidP="00B60AED">
      <w:pPr>
        <w:rPr>
          <w:rFonts w:ascii="Times New Roman" w:hAnsi="Times New Roman" w:cs="Times New Roman"/>
          <w:sz w:val="24"/>
          <w:szCs w:val="24"/>
        </w:rPr>
      </w:pPr>
    </w:p>
    <w:p w:rsidR="00B60AED" w:rsidRPr="000B761F" w:rsidRDefault="00B60AED" w:rsidP="0059458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B761F">
        <w:rPr>
          <w:rFonts w:ascii="Times New Roman" w:hAnsi="Times New Roman" w:cs="Times New Roman"/>
          <w:sz w:val="20"/>
          <w:szCs w:val="20"/>
        </w:rPr>
        <w:t>Исп.Е.Н.Дорощенко</w:t>
      </w:r>
      <w:proofErr w:type="spellEnd"/>
    </w:p>
    <w:p w:rsidR="00B60AED" w:rsidRPr="000B761F" w:rsidRDefault="00B60AED" w:rsidP="0059458A">
      <w:pPr>
        <w:rPr>
          <w:rFonts w:ascii="Times New Roman" w:hAnsi="Times New Roman" w:cs="Times New Roman"/>
          <w:sz w:val="20"/>
          <w:szCs w:val="20"/>
        </w:rPr>
      </w:pPr>
      <w:r w:rsidRPr="000B761F">
        <w:rPr>
          <w:rFonts w:ascii="Times New Roman" w:hAnsi="Times New Roman" w:cs="Times New Roman"/>
          <w:sz w:val="20"/>
          <w:szCs w:val="20"/>
        </w:rPr>
        <w:t>9-91-17</w:t>
      </w:r>
    </w:p>
    <w:p w:rsidR="0059458A" w:rsidRDefault="00B60AED" w:rsidP="0059458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B761F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0B76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0AED" w:rsidRPr="000B761F" w:rsidRDefault="00B60AED" w:rsidP="0059458A">
      <w:pPr>
        <w:rPr>
          <w:rFonts w:ascii="Times New Roman" w:hAnsi="Times New Roman" w:cs="Times New Roman"/>
          <w:sz w:val="20"/>
          <w:szCs w:val="20"/>
        </w:rPr>
      </w:pPr>
      <w:r w:rsidRPr="000B761F">
        <w:rPr>
          <w:rFonts w:ascii="Times New Roman" w:hAnsi="Times New Roman" w:cs="Times New Roman"/>
          <w:sz w:val="20"/>
          <w:szCs w:val="20"/>
        </w:rPr>
        <w:t>2-43-38</w:t>
      </w:r>
    </w:p>
    <w:sectPr w:rsidR="00B60AED" w:rsidRPr="000B761F" w:rsidSect="0059458A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AED"/>
    <w:rsid w:val="0059458A"/>
    <w:rsid w:val="0059477D"/>
    <w:rsid w:val="008573CE"/>
    <w:rsid w:val="00B60AED"/>
    <w:rsid w:val="00E1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E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B60AED"/>
    <w:pPr>
      <w:keepNext/>
      <w:suppressAutoHyphens/>
      <w:autoSpaceDN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60AE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Heading">
    <w:name w:val="Heading"/>
    <w:uiPriority w:val="99"/>
    <w:rsid w:val="00B60AE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B60AE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B60AED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60AED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B60AE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60A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ody Text"/>
    <w:basedOn w:val="a"/>
    <w:link w:val="a6"/>
    <w:rsid w:val="00B60AED"/>
    <w:pPr>
      <w:suppressAutoHyphens/>
      <w:autoSpaceDN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B60AED"/>
    <w:rPr>
      <w:rFonts w:ascii="Arial" w:eastAsia="Times New Roman" w:hAnsi="Arial" w:cs="Arial"/>
      <w:sz w:val="18"/>
      <w:szCs w:val="18"/>
      <w:lang w:eastAsia="ar-SA"/>
    </w:rPr>
  </w:style>
  <w:style w:type="character" w:styleId="a7">
    <w:name w:val="Hyperlink"/>
    <w:uiPriority w:val="99"/>
    <w:unhideWhenUsed/>
    <w:rsid w:val="00B60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GO-1_2</dc:creator>
  <cp:lastModifiedBy>userito</cp:lastModifiedBy>
  <cp:revision>2</cp:revision>
  <cp:lastPrinted>2023-04-12T05:14:00Z</cp:lastPrinted>
  <dcterms:created xsi:type="dcterms:W3CDTF">2023-04-12T10:17:00Z</dcterms:created>
  <dcterms:modified xsi:type="dcterms:W3CDTF">2023-04-12T10:17:00Z</dcterms:modified>
</cp:coreProperties>
</file>