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4110" w:rsidRPr="00610176" w:rsidRDefault="00E44110" w:rsidP="00610176">
      <w:pPr>
        <w:pStyle w:val="210"/>
        <w:spacing w:line="100" w:lineRule="atLeast"/>
        <w:jc w:val="center"/>
        <w:rPr>
          <w:sz w:val="36"/>
          <w:szCs w:val="36"/>
          <w:lang w:val="ru-RU"/>
        </w:rPr>
      </w:pPr>
      <w:r w:rsidRPr="00610176">
        <w:rPr>
          <w:sz w:val="36"/>
          <w:szCs w:val="36"/>
          <w:lang w:val="ru-RU"/>
        </w:rPr>
        <w:t>Администрация городского округа город Бор</w:t>
      </w:r>
    </w:p>
    <w:p w:rsidR="00E44110" w:rsidRPr="00610176" w:rsidRDefault="00E44110" w:rsidP="00610176">
      <w:pPr>
        <w:pStyle w:val="210"/>
        <w:spacing w:line="100" w:lineRule="atLeast"/>
        <w:jc w:val="center"/>
        <w:rPr>
          <w:b/>
          <w:spacing w:val="90"/>
          <w:sz w:val="36"/>
          <w:szCs w:val="36"/>
          <w:lang w:val="ru-RU"/>
        </w:rPr>
      </w:pPr>
      <w:r w:rsidRPr="00610176">
        <w:rPr>
          <w:sz w:val="36"/>
          <w:szCs w:val="36"/>
          <w:lang w:val="ru-RU"/>
        </w:rPr>
        <w:t>Нижегородской области</w:t>
      </w:r>
    </w:p>
    <w:p w:rsidR="00E44110" w:rsidRPr="00610176" w:rsidRDefault="00E44110" w:rsidP="00610176">
      <w:pPr>
        <w:pStyle w:val="210"/>
        <w:spacing w:line="100" w:lineRule="atLeast"/>
        <w:jc w:val="center"/>
        <w:rPr>
          <w:b/>
          <w:spacing w:val="90"/>
          <w:sz w:val="36"/>
          <w:szCs w:val="36"/>
          <w:lang w:val="ru-RU"/>
        </w:rPr>
      </w:pPr>
    </w:p>
    <w:p w:rsidR="00E44110" w:rsidRDefault="00610176" w:rsidP="00610176">
      <w:pPr>
        <w:pStyle w:val="210"/>
        <w:ind w:firstLine="540"/>
        <w:jc w:val="center"/>
        <w:rPr>
          <w:b/>
          <w:sz w:val="36"/>
          <w:szCs w:val="36"/>
          <w:lang w:val="ru-RU"/>
        </w:rPr>
      </w:pPr>
      <w:r w:rsidRPr="00610176">
        <w:rPr>
          <w:b/>
          <w:sz w:val="36"/>
          <w:szCs w:val="36"/>
          <w:lang w:val="ru-RU"/>
        </w:rPr>
        <w:t>ПОСТАНОВЛЕНИЕ</w:t>
      </w:r>
    </w:p>
    <w:p w:rsidR="00610176" w:rsidRPr="00610176" w:rsidRDefault="00610176" w:rsidP="00610176">
      <w:pPr>
        <w:pStyle w:val="210"/>
        <w:ind w:firstLine="540"/>
        <w:jc w:val="center"/>
        <w:rPr>
          <w:b/>
          <w:sz w:val="36"/>
          <w:szCs w:val="36"/>
          <w:lang w:val="ru-RU"/>
        </w:rPr>
      </w:pPr>
    </w:p>
    <w:p w:rsidR="00E44110" w:rsidRPr="00610176" w:rsidRDefault="00E44110" w:rsidP="00610176">
      <w:pPr>
        <w:pStyle w:val="21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>
        <w:rPr>
          <w:sz w:val="28"/>
          <w:szCs w:val="28"/>
        </w:rPr>
        <w:t xml:space="preserve"> </w:t>
      </w:r>
      <w:r w:rsidR="00610176">
        <w:rPr>
          <w:sz w:val="28"/>
          <w:szCs w:val="28"/>
          <w:lang w:val="ru-RU"/>
        </w:rPr>
        <w:t>21.01.2022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610176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        № </w:t>
      </w:r>
      <w:r w:rsidR="00610176">
        <w:rPr>
          <w:sz w:val="28"/>
          <w:szCs w:val="28"/>
          <w:lang w:val="ru-RU"/>
        </w:rPr>
        <w:t>232</w:t>
      </w:r>
    </w:p>
    <w:p w:rsidR="00E44110" w:rsidRDefault="00E44110" w:rsidP="00610176">
      <w:pPr>
        <w:pStyle w:val="210"/>
        <w:ind w:firstLine="540"/>
        <w:jc w:val="center"/>
        <w:rPr>
          <w:sz w:val="28"/>
          <w:szCs w:val="28"/>
        </w:rPr>
      </w:pPr>
    </w:p>
    <w:p w:rsidR="00E44110" w:rsidRDefault="00E44110" w:rsidP="00610176">
      <w:pPr>
        <w:pStyle w:val="210"/>
        <w:tabs>
          <w:tab w:val="left" w:pos="9071"/>
        </w:tabs>
        <w:snapToGrid w:val="0"/>
        <w:spacing w:line="200" w:lineRule="atLeast"/>
        <w:jc w:val="center"/>
        <w:rPr>
          <w:sz w:val="28"/>
          <w:szCs w:val="28"/>
        </w:rPr>
      </w:pPr>
      <w:r>
        <w:rPr>
          <w:rFonts w:eastAsia="Arial"/>
          <w:b/>
          <w:bCs/>
          <w:sz w:val="28"/>
          <w:szCs w:val="28"/>
          <w:lang w:val="ru-RU"/>
        </w:rPr>
        <w:t>Об утверждении предельной стоимости услуг для осуществления полномочий по организации мероприятий при осуществлении деятельности по обращению с животными без владельцев</w:t>
      </w:r>
    </w:p>
    <w:p w:rsidR="00E44110" w:rsidRDefault="00E44110" w:rsidP="00610176">
      <w:pPr>
        <w:tabs>
          <w:tab w:val="left" w:pos="9071"/>
        </w:tabs>
        <w:snapToGrid w:val="0"/>
        <w:spacing w:line="360" w:lineRule="auto"/>
        <w:ind w:firstLine="540"/>
        <w:jc w:val="center"/>
        <w:rPr>
          <w:sz w:val="28"/>
          <w:szCs w:val="28"/>
        </w:rPr>
      </w:pPr>
    </w:p>
    <w:p w:rsidR="00E44110" w:rsidRDefault="00E44110" w:rsidP="006101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Нижегородской области от 03.10.2013 № 129-З          «</w:t>
      </w:r>
      <w:r>
        <w:rPr>
          <w:rFonts w:eastAsia="Arial" w:cs="Arial"/>
          <w:sz w:val="28"/>
          <w:szCs w:val="28"/>
        </w:rPr>
        <w:t>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</w:t>
      </w:r>
      <w:r>
        <w:rPr>
          <w:sz w:val="28"/>
          <w:szCs w:val="28"/>
        </w:rPr>
        <w:t xml:space="preserve">», администрация городского округа г. Бор </w:t>
      </w:r>
      <w:r>
        <w:rPr>
          <w:b/>
          <w:bCs/>
          <w:sz w:val="28"/>
          <w:szCs w:val="28"/>
        </w:rPr>
        <w:t>постановляет:</w:t>
      </w:r>
    </w:p>
    <w:p w:rsidR="00E44110" w:rsidRDefault="00E44110" w:rsidP="006101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предельную стоимость </w:t>
      </w:r>
      <w:r>
        <w:rPr>
          <w:bCs/>
          <w:sz w:val="28"/>
          <w:szCs w:val="28"/>
        </w:rPr>
        <w:t>услуг для осуществления полномочий по организации мероприятий при осуществлении деятельности по обращению с животными без владельцев</w:t>
      </w:r>
      <w:r>
        <w:rPr>
          <w:sz w:val="28"/>
          <w:szCs w:val="28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50"/>
        <w:gridCol w:w="2055"/>
      </w:tblGrid>
      <w:tr w:rsidR="00E44110">
        <w:tc>
          <w:tcPr>
            <w:tcW w:w="7650" w:type="dxa"/>
            <w:shd w:val="clear" w:color="auto" w:fill="auto"/>
            <w:vAlign w:val="center"/>
          </w:tcPr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отлов одной особи животного без владельца, </w:t>
            </w:r>
            <w:r>
              <w:rPr>
                <w:sz w:val="28"/>
                <w:szCs w:val="28"/>
                <w:lang w:val="ru-RU"/>
              </w:rPr>
              <w:t xml:space="preserve">в том числе его транспортировка и немедленная передача в приют, </w:t>
            </w:r>
            <w:r>
              <w:rPr>
                <w:sz w:val="28"/>
                <w:szCs w:val="28"/>
              </w:rPr>
              <w:t xml:space="preserve">включая стоимость ветеринарных препаратов  </w:t>
            </w:r>
          </w:p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проведение первичного осмотра и оценки специалистом в области ветеринарии физического состояния одной особи поступившего в приют животного без владельца    </w:t>
            </w:r>
          </w:p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регистрация и учет одной особи поступившего в приют животного без владельца, не имеющего </w:t>
            </w:r>
            <w:proofErr w:type="spellStart"/>
            <w:r>
              <w:rPr>
                <w:sz w:val="28"/>
                <w:szCs w:val="28"/>
                <w:lang w:val="ru-RU"/>
              </w:rPr>
              <w:t>неснимаемых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 несмываемых меток, его маркирование </w:t>
            </w:r>
            <w:proofErr w:type="spellStart"/>
            <w:r>
              <w:rPr>
                <w:sz w:val="28"/>
                <w:szCs w:val="28"/>
                <w:lang w:val="ru-RU"/>
              </w:rPr>
              <w:t>неснимаемыми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 несмываемыми метками, в том числе </w:t>
            </w:r>
            <w:proofErr w:type="spellStart"/>
            <w:r>
              <w:rPr>
                <w:sz w:val="28"/>
                <w:szCs w:val="28"/>
                <w:lang w:val="ru-RU"/>
              </w:rPr>
              <w:t>биркование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чипирование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или применение других способов учета без владельцев</w:t>
            </w:r>
          </w:p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регистрация и учет одной особи поступившего в приют животного без владельца, имеющего </w:t>
            </w:r>
            <w:proofErr w:type="spellStart"/>
            <w:r>
              <w:rPr>
                <w:sz w:val="28"/>
                <w:szCs w:val="28"/>
                <w:lang w:val="ru-RU"/>
              </w:rPr>
              <w:t>неснимаемые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 несмываемые метки, стерилизованного (кастрированного) и проявляющего немотивированную агрессивность в отношении других животных или человека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4110" w:rsidRDefault="00E44110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</w:rPr>
              <w:t>-2104,35 руб;</w:t>
            </w: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-140 руб.</w:t>
            </w: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-221 руб.</w:t>
            </w: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- 221 руб.</w:t>
            </w: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</w:pPr>
            <w:r>
              <w:rPr>
                <w:sz w:val="28"/>
                <w:szCs w:val="28"/>
                <w:lang w:val="ru-RU"/>
              </w:rPr>
              <w:t xml:space="preserve">     </w:t>
            </w:r>
          </w:p>
        </w:tc>
      </w:tr>
      <w:tr w:rsidR="00E44110">
        <w:trPr>
          <w:trHeight w:val="4921"/>
        </w:trPr>
        <w:tc>
          <w:tcPr>
            <w:tcW w:w="7650" w:type="dxa"/>
            <w:shd w:val="clear" w:color="auto" w:fill="auto"/>
            <w:vAlign w:val="center"/>
          </w:tcPr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  <w:lang w:val="ru-RU"/>
              </w:rPr>
              <w:t>своевременное оказание одной особи поступившего в приют животного без владельца ветеринарной помощи, включая стоимость ветеринарных препаратов</w:t>
            </w:r>
            <w:r>
              <w:rPr>
                <w:sz w:val="28"/>
                <w:szCs w:val="28"/>
              </w:rPr>
              <w:t xml:space="preserve"> </w:t>
            </w:r>
          </w:p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уход в течении одного дня за одной особью поступившего в приют животного без владельца, включая стоимость предметов и средств ухода за животными.</w:t>
            </w:r>
          </w:p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питание </w:t>
            </w:r>
            <w:r>
              <w:rPr>
                <w:sz w:val="28"/>
                <w:szCs w:val="28"/>
                <w:lang w:val="ru-RU"/>
              </w:rPr>
              <w:t xml:space="preserve">в течении одного дня </w:t>
            </w:r>
            <w:r>
              <w:rPr>
                <w:sz w:val="28"/>
                <w:szCs w:val="28"/>
              </w:rPr>
              <w:t xml:space="preserve">одной особи </w:t>
            </w:r>
            <w:r>
              <w:rPr>
                <w:sz w:val="28"/>
                <w:szCs w:val="28"/>
                <w:lang w:val="ru-RU"/>
              </w:rPr>
              <w:t xml:space="preserve">поступившего в приют животного </w:t>
            </w:r>
            <w:r>
              <w:rPr>
                <w:sz w:val="28"/>
                <w:szCs w:val="28"/>
              </w:rPr>
              <w:t xml:space="preserve">без владельца, </w:t>
            </w:r>
            <w:r>
              <w:rPr>
                <w:sz w:val="28"/>
                <w:szCs w:val="28"/>
                <w:lang w:val="ru-RU"/>
              </w:rPr>
              <w:t>включая стоимость продуктов питания (кормов) для животных.</w:t>
            </w:r>
            <w:r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4110" w:rsidRDefault="00E44110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E44110" w:rsidRDefault="00E441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>325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17</w:t>
            </w:r>
            <w:r>
              <w:rPr>
                <w:sz w:val="28"/>
                <w:szCs w:val="28"/>
              </w:rPr>
              <w:t xml:space="preserve"> руб;</w:t>
            </w: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35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- 120,00 руб.</w:t>
            </w:r>
          </w:p>
          <w:p w:rsidR="00E44110" w:rsidRDefault="00E44110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pacing w:line="276" w:lineRule="auto"/>
            </w:pPr>
            <w:r>
              <w:rPr>
                <w:sz w:val="28"/>
                <w:szCs w:val="28"/>
                <w:lang w:val="ru-RU"/>
              </w:rPr>
              <w:t xml:space="preserve">     </w:t>
            </w:r>
          </w:p>
        </w:tc>
      </w:tr>
      <w:tr w:rsidR="00E44110">
        <w:tc>
          <w:tcPr>
            <w:tcW w:w="7650" w:type="dxa"/>
            <w:shd w:val="clear" w:color="auto" w:fill="auto"/>
            <w:vAlign w:val="center"/>
          </w:tcPr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кастрация одной особи </w:t>
            </w:r>
            <w:r>
              <w:rPr>
                <w:sz w:val="28"/>
                <w:szCs w:val="28"/>
                <w:lang w:val="ru-RU"/>
              </w:rPr>
              <w:t xml:space="preserve">поступившего в приют </w:t>
            </w:r>
            <w:r>
              <w:rPr>
                <w:sz w:val="28"/>
                <w:szCs w:val="28"/>
              </w:rPr>
              <w:t xml:space="preserve">животного без владельца, включая стоимость ветеринарных препаратов  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4110" w:rsidRDefault="00E44110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- 2712,35 руб;</w:t>
            </w:r>
          </w:p>
        </w:tc>
      </w:tr>
      <w:tr w:rsidR="00E44110">
        <w:tc>
          <w:tcPr>
            <w:tcW w:w="7650" w:type="dxa"/>
            <w:shd w:val="clear" w:color="auto" w:fill="auto"/>
            <w:vAlign w:val="center"/>
          </w:tcPr>
          <w:p w:rsidR="00E44110" w:rsidRDefault="00E44110">
            <w:pPr>
              <w:snapToGrid w:val="0"/>
              <w:spacing w:line="276" w:lineRule="auto"/>
              <w:jc w:val="both"/>
            </w:pPr>
          </w:p>
          <w:p w:rsidR="00E44110" w:rsidRDefault="00E44110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стерилизация одной особи </w:t>
            </w:r>
            <w:r>
              <w:rPr>
                <w:sz w:val="28"/>
                <w:szCs w:val="28"/>
                <w:lang w:val="ru-RU"/>
              </w:rPr>
              <w:t xml:space="preserve">поступившего в приют </w:t>
            </w:r>
            <w:r>
              <w:rPr>
                <w:sz w:val="28"/>
                <w:szCs w:val="28"/>
              </w:rPr>
              <w:t>животного без владельца, включая стоимость ветеринарных препаратов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4110" w:rsidRDefault="00E44110">
            <w:pPr>
              <w:spacing w:line="276" w:lineRule="auto"/>
              <w:jc w:val="center"/>
            </w:pPr>
            <w:r>
              <w:rPr>
                <w:color w:val="000000"/>
                <w:sz w:val="28"/>
                <w:szCs w:val="28"/>
              </w:rPr>
              <w:t>- 3913,64 руб;</w:t>
            </w:r>
          </w:p>
        </w:tc>
      </w:tr>
      <w:tr w:rsidR="00E44110">
        <w:tc>
          <w:tcPr>
            <w:tcW w:w="7650" w:type="dxa"/>
            <w:shd w:val="clear" w:color="auto" w:fill="auto"/>
            <w:vAlign w:val="center"/>
          </w:tcPr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возврат одной особи потерявшегося животного его владельцу, а также поиск нового владельца одной особи поступившего в приют животного без владельца 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4110" w:rsidRDefault="00E44110">
            <w:pPr>
              <w:spacing w:line="276" w:lineRule="auto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- 287,45 руб.</w:t>
            </w:r>
          </w:p>
        </w:tc>
      </w:tr>
      <w:tr w:rsidR="00E44110">
        <w:tc>
          <w:tcPr>
            <w:tcW w:w="7650" w:type="dxa"/>
            <w:shd w:val="clear" w:color="auto" w:fill="auto"/>
            <w:vAlign w:val="center"/>
          </w:tcPr>
          <w:p w:rsidR="00E44110" w:rsidRDefault="00E44110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44110" w:rsidRDefault="00E44110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возврат одной особи животного без владельца, не проявляющего немотивированной агрессивности в отношении других животных или человека на прежнее место его обитания 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4110" w:rsidRDefault="00E44110">
            <w:pPr>
              <w:spacing w:line="276" w:lineRule="auto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-772,82 руб.</w:t>
            </w:r>
          </w:p>
        </w:tc>
      </w:tr>
      <w:tr w:rsidR="00E44110">
        <w:tc>
          <w:tcPr>
            <w:tcW w:w="7650" w:type="dxa"/>
            <w:shd w:val="clear" w:color="auto" w:fill="auto"/>
            <w:vAlign w:val="center"/>
          </w:tcPr>
          <w:p w:rsidR="00E44110" w:rsidRDefault="00E44110">
            <w:pPr>
              <w:snapToGrid w:val="0"/>
              <w:spacing w:line="276" w:lineRule="auto"/>
              <w:jc w:val="both"/>
            </w:pPr>
          </w:p>
          <w:p w:rsidR="00E44110" w:rsidRDefault="00E44110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эвтаназия (по показаниям) одной особи </w:t>
            </w:r>
            <w:r>
              <w:rPr>
                <w:sz w:val="28"/>
                <w:szCs w:val="28"/>
                <w:lang w:val="ru-RU"/>
              </w:rPr>
              <w:t xml:space="preserve">содержащегося в приюте </w:t>
            </w:r>
            <w:r>
              <w:rPr>
                <w:sz w:val="28"/>
                <w:szCs w:val="28"/>
              </w:rPr>
              <w:t xml:space="preserve">животного без владельца, включая стоимость ветеринарных препаратов  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4110" w:rsidRDefault="00E44110">
            <w:pPr>
              <w:spacing w:line="276" w:lineRule="auto"/>
              <w:jc w:val="center"/>
            </w:pPr>
            <w:r>
              <w:rPr>
                <w:color w:val="000000"/>
                <w:sz w:val="28"/>
                <w:szCs w:val="28"/>
              </w:rPr>
              <w:t>- 8</w:t>
            </w:r>
            <w:r>
              <w:rPr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ru-RU"/>
              </w:rPr>
              <w:t>74</w:t>
            </w:r>
            <w:r>
              <w:rPr>
                <w:color w:val="000000"/>
                <w:sz w:val="28"/>
                <w:szCs w:val="28"/>
              </w:rPr>
              <w:t xml:space="preserve"> руб;</w:t>
            </w:r>
          </w:p>
        </w:tc>
      </w:tr>
      <w:tr w:rsidR="00E44110">
        <w:tc>
          <w:tcPr>
            <w:tcW w:w="7650" w:type="dxa"/>
            <w:shd w:val="clear" w:color="auto" w:fill="auto"/>
            <w:vAlign w:val="center"/>
          </w:tcPr>
          <w:p w:rsidR="00E44110" w:rsidRDefault="00E44110">
            <w:pPr>
              <w:snapToGrid w:val="0"/>
              <w:spacing w:line="276" w:lineRule="auto"/>
              <w:jc w:val="both"/>
            </w:pPr>
          </w:p>
          <w:p w:rsidR="00E44110" w:rsidRDefault="00E44110">
            <w:pPr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утилизация трупа одной особи </w:t>
            </w:r>
            <w:r>
              <w:rPr>
                <w:sz w:val="28"/>
                <w:szCs w:val="28"/>
                <w:lang w:val="ru-RU"/>
              </w:rPr>
              <w:t xml:space="preserve">содержащегося в приюте </w:t>
            </w:r>
            <w:r>
              <w:rPr>
                <w:sz w:val="28"/>
                <w:szCs w:val="28"/>
              </w:rPr>
              <w:lastRenderedPageBreak/>
              <w:t>животного без владельца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4110" w:rsidRDefault="00E44110">
            <w:pPr>
              <w:spacing w:line="276" w:lineRule="auto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>
              <w:rPr>
                <w:color w:val="000000"/>
                <w:sz w:val="28"/>
                <w:szCs w:val="28"/>
                <w:lang w:val="ru-RU"/>
              </w:rPr>
              <w:t>1 178,32</w:t>
            </w:r>
            <w:r>
              <w:rPr>
                <w:color w:val="000000"/>
                <w:sz w:val="28"/>
                <w:szCs w:val="28"/>
              </w:rPr>
              <w:t xml:space="preserve"> руб.</w:t>
            </w:r>
          </w:p>
        </w:tc>
      </w:tr>
    </w:tbl>
    <w:p w:rsidR="00E44110" w:rsidRPr="00610176" w:rsidRDefault="00E44110" w:rsidP="00610176">
      <w:pPr>
        <w:spacing w:line="360" w:lineRule="auto"/>
        <w:ind w:firstLine="709"/>
        <w:jc w:val="both"/>
        <w:rPr>
          <w:sz w:val="28"/>
          <w:szCs w:val="28"/>
        </w:rPr>
      </w:pPr>
      <w:r w:rsidRPr="00610176">
        <w:rPr>
          <w:sz w:val="28"/>
          <w:szCs w:val="28"/>
        </w:rPr>
        <w:lastRenderedPageBreak/>
        <w:t xml:space="preserve">2. Установить, что утвержденная пунктом 1 настоящего постановления предельная стоимость </w:t>
      </w:r>
      <w:r w:rsidRPr="00610176">
        <w:rPr>
          <w:bCs/>
          <w:sz w:val="28"/>
          <w:szCs w:val="28"/>
        </w:rPr>
        <w:t>услуг для осуществления полномочий по организации мероприятий при осуществлении деятельности по обращению с животными без владельцев</w:t>
      </w:r>
      <w:r w:rsidRPr="00610176">
        <w:rPr>
          <w:sz w:val="28"/>
          <w:szCs w:val="28"/>
        </w:rPr>
        <w:t xml:space="preserve"> применяется для формирования начальной цены при осуществлении закупок на соответствующие виды работ.</w:t>
      </w:r>
    </w:p>
    <w:p w:rsidR="00E44110" w:rsidRPr="00610176" w:rsidRDefault="00E44110" w:rsidP="00610176">
      <w:pPr>
        <w:spacing w:line="360" w:lineRule="auto"/>
        <w:ind w:firstLine="709"/>
        <w:jc w:val="both"/>
        <w:rPr>
          <w:sz w:val="28"/>
          <w:szCs w:val="28"/>
        </w:rPr>
      </w:pPr>
      <w:r w:rsidRPr="00610176">
        <w:rPr>
          <w:sz w:val="28"/>
          <w:szCs w:val="28"/>
        </w:rPr>
        <w:t>3. Действие настоящего постановления распространяется на правоотношения, возникшие с 01.01.202</w:t>
      </w:r>
      <w:r w:rsidRPr="00610176">
        <w:rPr>
          <w:sz w:val="28"/>
          <w:szCs w:val="28"/>
          <w:lang w:val="ru-RU"/>
        </w:rPr>
        <w:t>2</w:t>
      </w:r>
      <w:r w:rsidRPr="00610176">
        <w:rPr>
          <w:sz w:val="28"/>
          <w:szCs w:val="28"/>
        </w:rPr>
        <w:t xml:space="preserve"> года.</w:t>
      </w:r>
    </w:p>
    <w:p w:rsidR="00E44110" w:rsidRPr="00610176" w:rsidRDefault="00E44110" w:rsidP="00610176">
      <w:pPr>
        <w:pStyle w:val="Heading"/>
        <w:spacing w:line="360" w:lineRule="auto"/>
        <w:ind w:firstLine="709"/>
        <w:jc w:val="both"/>
        <w:rPr>
          <w:sz w:val="28"/>
          <w:szCs w:val="28"/>
        </w:rPr>
      </w:pPr>
      <w:r w:rsidRPr="006101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</w:t>
      </w:r>
      <w:r w:rsidRPr="0061017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-RU"/>
        </w:rPr>
        <w:t xml:space="preserve">Общему отделу администрации городского округа г. Бор                          (Е.А. </w:t>
      </w:r>
      <w:proofErr w:type="spellStart"/>
      <w:r w:rsidRPr="0061017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-RU"/>
        </w:rPr>
        <w:t>Копцова</w:t>
      </w:r>
      <w:proofErr w:type="spellEnd"/>
      <w:r w:rsidRPr="0061017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-RU"/>
        </w:rPr>
        <w:t xml:space="preserve">) обеспечить опубликование настоящего постановления в газете «БОР сегодня», сетевом издании «Бор - </w:t>
      </w:r>
      <w:proofErr w:type="spellStart"/>
      <w:r w:rsidRPr="0061017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-RU"/>
        </w:rPr>
        <w:t>оффициал</w:t>
      </w:r>
      <w:proofErr w:type="spellEnd"/>
      <w:r w:rsidRPr="0061017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-RU"/>
        </w:rPr>
        <w:t xml:space="preserve">» и размещение на официальном сайте </w:t>
      </w:r>
      <w:hyperlink r:id="rId5" w:history="1">
        <w:r w:rsidRPr="00610176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www.borcity.ru</w:t>
        </w:r>
      </w:hyperlink>
      <w:r w:rsidRPr="0061017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>.</w:t>
      </w:r>
    </w:p>
    <w:p w:rsidR="00E44110" w:rsidRDefault="00E44110">
      <w:pPr>
        <w:pStyle w:val="210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610176" w:rsidRDefault="00610176">
      <w:pPr>
        <w:pStyle w:val="210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Глава местного самоуправления                      </w:t>
      </w:r>
      <w:r w:rsidR="00610176"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  <w:lang w:val="ru-RU"/>
        </w:rPr>
        <w:t xml:space="preserve">    А.В. Боровский</w:t>
      </w:r>
    </w:p>
    <w:p w:rsidR="00E44110" w:rsidRDefault="00E44110">
      <w:pPr>
        <w:pStyle w:val="210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Default="00E44110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610176" w:rsidRDefault="00610176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610176" w:rsidRDefault="00610176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E44110" w:rsidRPr="00610176" w:rsidRDefault="00E44110" w:rsidP="00610176">
      <w:pPr>
        <w:pStyle w:val="210"/>
        <w:spacing w:line="100" w:lineRule="atLeast"/>
        <w:rPr>
          <w:rFonts w:eastAsia="Arial" w:cs="Arial"/>
          <w:sz w:val="24"/>
          <w:lang w:val="ru-RU"/>
        </w:rPr>
      </w:pPr>
      <w:r w:rsidRPr="00610176">
        <w:rPr>
          <w:rFonts w:eastAsia="Arial" w:cs="Arial"/>
          <w:sz w:val="24"/>
          <w:lang w:val="ru-RU"/>
        </w:rPr>
        <w:t xml:space="preserve">Исп.: И.А. Корзина </w:t>
      </w:r>
    </w:p>
    <w:p w:rsidR="00E44110" w:rsidRPr="00610176" w:rsidRDefault="00E44110" w:rsidP="00610176">
      <w:pPr>
        <w:pStyle w:val="210"/>
        <w:spacing w:line="100" w:lineRule="atLeast"/>
        <w:rPr>
          <w:sz w:val="24"/>
          <w:lang w:val="ru-RU"/>
        </w:rPr>
      </w:pPr>
      <w:r w:rsidRPr="00610176">
        <w:rPr>
          <w:rFonts w:eastAsia="Arial" w:cs="Arial"/>
          <w:sz w:val="24"/>
          <w:lang w:val="ru-RU"/>
        </w:rPr>
        <w:t xml:space="preserve">9-97-64 </w:t>
      </w:r>
      <w:r w:rsidRPr="00610176">
        <w:rPr>
          <w:sz w:val="24"/>
          <w:lang w:val="ru-RU"/>
        </w:rPr>
        <w:t xml:space="preserve"> </w:t>
      </w:r>
    </w:p>
    <w:p w:rsidR="00E44110" w:rsidRPr="00610176" w:rsidRDefault="00E44110" w:rsidP="00610176">
      <w:pPr>
        <w:pStyle w:val="210"/>
        <w:spacing w:line="100" w:lineRule="atLeast"/>
        <w:rPr>
          <w:sz w:val="24"/>
          <w:lang w:val="ru-RU"/>
        </w:rPr>
      </w:pPr>
      <w:r w:rsidRPr="00610176">
        <w:rPr>
          <w:sz w:val="24"/>
          <w:lang w:val="ru-RU"/>
        </w:rPr>
        <w:t>Е.Л. Рыбакова</w:t>
      </w:r>
    </w:p>
    <w:p w:rsidR="00E44110" w:rsidRPr="00610176" w:rsidRDefault="00E44110" w:rsidP="00610176">
      <w:pPr>
        <w:pStyle w:val="210"/>
        <w:spacing w:line="100" w:lineRule="atLeast"/>
        <w:rPr>
          <w:sz w:val="24"/>
        </w:rPr>
      </w:pPr>
      <w:r w:rsidRPr="00610176">
        <w:rPr>
          <w:sz w:val="24"/>
          <w:lang w:val="ru-RU"/>
        </w:rPr>
        <w:t xml:space="preserve">2-55-20     </w:t>
      </w:r>
      <w:r w:rsidRPr="00610176">
        <w:rPr>
          <w:rFonts w:eastAsia="Arial" w:cs="Arial"/>
          <w:color w:val="000000"/>
          <w:sz w:val="24"/>
          <w:lang w:val="ru-RU"/>
        </w:rPr>
        <w:t xml:space="preserve">  </w:t>
      </w:r>
    </w:p>
    <w:sectPr w:rsidR="00E44110" w:rsidRPr="00610176" w:rsidSect="00610176">
      <w:pgSz w:w="11906" w:h="16838"/>
      <w:pgMar w:top="851" w:right="849" w:bottom="709" w:left="139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176"/>
    <w:rsid w:val="003D74F5"/>
    <w:rsid w:val="00610176"/>
    <w:rsid w:val="00E44110"/>
    <w:rsid w:val="00E5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character" w:customStyle="1" w:styleId="TextNPA">
    <w:name w:val="Text NPA"/>
    <w:basedOn w:val="10"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Heading">
    <w:name w:val="Heading"/>
    <w:pPr>
      <w:widowControl w:val="0"/>
      <w:suppressAutoHyphens/>
    </w:pPr>
    <w:rPr>
      <w:rFonts w:ascii="Arial" w:eastAsia="Arial" w:hAnsi="Arial" w:cs="Arial"/>
      <w:b/>
      <w:bCs/>
      <w:sz w:val="22"/>
      <w:szCs w:val="22"/>
      <w:lang w:eastAsia="hi-IN" w:bidi="hi-IN"/>
    </w:rPr>
  </w:style>
  <w:style w:type="paragraph" w:customStyle="1" w:styleId="BodyText2">
    <w:name w:val="Body Text 2"/>
    <w:basedOn w:val="a"/>
    <w:pPr>
      <w:spacing w:after="120" w:line="480" w:lineRule="auto"/>
    </w:pPr>
  </w:style>
  <w:style w:type="paragraph" w:customStyle="1" w:styleId="footer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c">
    <w:name w:val="footer"/>
    <w:basedOn w:val="a"/>
    <w:pPr>
      <w:suppressLineNumbers/>
      <w:tabs>
        <w:tab w:val="center" w:pos="5040"/>
        <w:tab w:val="right" w:pos="10080"/>
      </w:tabs>
    </w:pPr>
  </w:style>
  <w:style w:type="paragraph" w:styleId="ad">
    <w:name w:val="header"/>
    <w:basedOn w:val="a"/>
    <w:pPr>
      <w:suppressLineNumbers/>
      <w:tabs>
        <w:tab w:val="center" w:pos="5040"/>
        <w:tab w:val="right" w:pos="10080"/>
      </w:tabs>
    </w:p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ConsPlusNormal0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ConsPlusNormal0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0">
    <w:name w:val="  ConsPlusCell"/>
    <w:next w:val="ConsPlusNormal0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DocList0">
    <w:name w:val="  ConsPlusDocList"/>
    <w:next w:val="ConsPlusNormal0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4359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cp:lastPrinted>2022-01-21T11:17:00Z</cp:lastPrinted>
  <dcterms:created xsi:type="dcterms:W3CDTF">2022-01-24T06:16:00Z</dcterms:created>
  <dcterms:modified xsi:type="dcterms:W3CDTF">2022-01-24T06:16:00Z</dcterms:modified>
</cp:coreProperties>
</file>