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D6" w:rsidRDefault="00A244D6" w:rsidP="0030199F">
      <w:pPr>
        <w:tabs>
          <w:tab w:val="left" w:pos="9071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Администрация городского округа город Бор</w:t>
      </w:r>
    </w:p>
    <w:p w:rsidR="00A244D6" w:rsidRDefault="00A244D6" w:rsidP="0030199F">
      <w:pPr>
        <w:tabs>
          <w:tab w:val="left" w:pos="9360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Нижегородской области</w:t>
      </w:r>
    </w:p>
    <w:p w:rsidR="00A244D6" w:rsidRPr="00DA4A89" w:rsidRDefault="00A244D6" w:rsidP="0030199F">
      <w:pPr>
        <w:tabs>
          <w:tab w:val="left" w:pos="9360"/>
        </w:tabs>
        <w:jc w:val="center"/>
        <w:rPr>
          <w:color w:val="000000"/>
          <w:shd w:val="clear" w:color="auto" w:fill="FFFFFF"/>
        </w:rPr>
      </w:pPr>
    </w:p>
    <w:p w:rsidR="00A244D6" w:rsidRDefault="00A244D6" w:rsidP="0030199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ПОСТАНОВЛЕНИЕ</w:t>
      </w:r>
    </w:p>
    <w:p w:rsidR="00A244D6" w:rsidRDefault="00A244D6" w:rsidP="0030199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585" w:type="dxa"/>
        <w:tblInd w:w="-106" w:type="dxa"/>
        <w:tblLayout w:type="fixed"/>
        <w:tblLook w:val="00A0"/>
      </w:tblPr>
      <w:tblGrid>
        <w:gridCol w:w="4918"/>
        <w:gridCol w:w="4667"/>
      </w:tblGrid>
      <w:tr w:rsidR="00A244D6">
        <w:trPr>
          <w:trHeight w:val="313"/>
        </w:trPr>
        <w:tc>
          <w:tcPr>
            <w:tcW w:w="4918" w:type="dxa"/>
          </w:tcPr>
          <w:p w:rsidR="00A244D6" w:rsidRDefault="00A244D6" w:rsidP="00B221B9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 28.04.2023</w:t>
            </w:r>
          </w:p>
        </w:tc>
        <w:tc>
          <w:tcPr>
            <w:tcW w:w="4667" w:type="dxa"/>
          </w:tcPr>
          <w:p w:rsidR="00A244D6" w:rsidRDefault="00A244D6" w:rsidP="00B221B9">
            <w:pPr>
              <w:tabs>
                <w:tab w:val="left" w:pos="9071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   № 2563</w:t>
            </w:r>
          </w:p>
        </w:tc>
      </w:tr>
      <w:tr w:rsidR="00A244D6">
        <w:trPr>
          <w:trHeight w:val="313"/>
        </w:trPr>
        <w:tc>
          <w:tcPr>
            <w:tcW w:w="4918" w:type="dxa"/>
          </w:tcPr>
          <w:p w:rsidR="00A244D6" w:rsidRDefault="00A244D6" w:rsidP="00B221B9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667" w:type="dxa"/>
          </w:tcPr>
          <w:p w:rsidR="00A244D6" w:rsidRDefault="00A244D6" w:rsidP="00B221B9">
            <w:pPr>
              <w:tabs>
                <w:tab w:val="left" w:pos="9071"/>
              </w:tabs>
              <w:jc w:val="right"/>
              <w:rPr>
                <w:color w:val="000000"/>
                <w:shd w:val="clear" w:color="auto" w:fill="FFFFFF"/>
              </w:rPr>
            </w:pPr>
          </w:p>
        </w:tc>
      </w:tr>
      <w:tr w:rsidR="00A244D6">
        <w:trPr>
          <w:trHeight w:val="1667"/>
        </w:trPr>
        <w:tc>
          <w:tcPr>
            <w:tcW w:w="9585" w:type="dxa"/>
            <w:gridSpan w:val="2"/>
          </w:tcPr>
          <w:p w:rsidR="00A244D6" w:rsidRPr="00330DC1" w:rsidRDefault="00A244D6" w:rsidP="00B221B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О внесении изменений в Порядок предоставления субсидий из бюджета городского округа город Бор на </w:t>
            </w:r>
            <w:r w:rsidRPr="001C3688">
              <w:rPr>
                <w:b/>
                <w:bCs/>
                <w:color w:val="000000"/>
                <w:sz w:val="28"/>
                <w:szCs w:val="28"/>
              </w:rPr>
              <w:t>возмещение части затрат на приобретение оборудования и техники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</w:t>
            </w:r>
            <w:r>
              <w:rPr>
                <w:b/>
                <w:bCs/>
                <w:sz w:val="28"/>
                <w:szCs w:val="28"/>
              </w:rPr>
              <w:t>по возмещению части затрат на приобретение оборудования и техники, утверждённый постановлением администрации городского округа г. Бор от 28.11.2022 № 6112</w:t>
            </w:r>
            <w:proofErr w:type="gramEnd"/>
          </w:p>
          <w:p w:rsidR="00A244D6" w:rsidRDefault="00A244D6" w:rsidP="00B221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244D6" w:rsidRPr="00DA4A89" w:rsidRDefault="00A244D6" w:rsidP="00DA4A89">
      <w:pPr>
        <w:pStyle w:val="a3"/>
        <w:widowControl w:val="0"/>
        <w:spacing w:line="360" w:lineRule="auto"/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A4A89">
        <w:rPr>
          <w:color w:val="000000"/>
          <w:sz w:val="28"/>
          <w:szCs w:val="28"/>
          <w:shd w:val="clear" w:color="auto" w:fill="FFFFFF"/>
          <w:lang w:eastAsia="ar-SA"/>
        </w:rPr>
        <w:t xml:space="preserve">В </w:t>
      </w:r>
      <w:proofErr w:type="gramStart"/>
      <w:r w:rsidRPr="00DA4A89">
        <w:rPr>
          <w:color w:val="000000"/>
          <w:sz w:val="28"/>
          <w:szCs w:val="28"/>
          <w:shd w:val="clear" w:color="auto" w:fill="FFFFFF"/>
          <w:lang w:eastAsia="ar-SA"/>
        </w:rPr>
        <w:t>целях</w:t>
      </w:r>
      <w:proofErr w:type="gramEnd"/>
      <w:r w:rsidRPr="00DA4A89">
        <w:rPr>
          <w:color w:val="000000"/>
          <w:sz w:val="28"/>
          <w:szCs w:val="28"/>
          <w:shd w:val="clear" w:color="auto" w:fill="FFFFFF"/>
          <w:lang w:eastAsia="ar-SA"/>
        </w:rPr>
        <w:t xml:space="preserve"> приведения в соответствие с действующим законодательством, на основании письма Борского городского прокурора от 31.03.2023 № 02-10-2023, администрация городского округа г. Бор </w:t>
      </w:r>
      <w:r w:rsidRPr="00DA4A89">
        <w:rPr>
          <w:b/>
          <w:bCs/>
          <w:color w:val="000000"/>
          <w:sz w:val="28"/>
          <w:szCs w:val="28"/>
          <w:shd w:val="clear" w:color="auto" w:fill="FFFFFF"/>
          <w:lang w:eastAsia="ar-SA"/>
        </w:rPr>
        <w:t>постановляет:</w:t>
      </w:r>
    </w:p>
    <w:p w:rsidR="00A244D6" w:rsidRPr="00DA4A89" w:rsidRDefault="00A244D6" w:rsidP="00DA4A89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A4A89">
        <w:rPr>
          <w:color w:val="000000"/>
          <w:sz w:val="28"/>
          <w:szCs w:val="28"/>
          <w:shd w:val="clear" w:color="auto" w:fill="FFFFFF"/>
          <w:lang w:eastAsia="ar-SA"/>
        </w:rPr>
        <w:t xml:space="preserve">1. Внести в Порядок </w:t>
      </w:r>
      <w:r w:rsidRPr="00DA4A89">
        <w:rPr>
          <w:sz w:val="28"/>
          <w:szCs w:val="28"/>
        </w:rPr>
        <w:t xml:space="preserve">предоставления субсидий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</w:t>
      </w:r>
      <w:proofErr w:type="gramStart"/>
      <w:r w:rsidRPr="00DA4A89">
        <w:rPr>
          <w:sz w:val="28"/>
          <w:szCs w:val="28"/>
        </w:rPr>
        <w:t>утверждённый</w:t>
      </w:r>
      <w:proofErr w:type="gramEnd"/>
      <w:r w:rsidRPr="00DA4A89">
        <w:rPr>
          <w:sz w:val="28"/>
          <w:szCs w:val="28"/>
        </w:rPr>
        <w:t xml:space="preserve"> постановлением администрации городского округа город Бор Нижегородской области от 28.11.2022 № 6112, следующие изменения:</w:t>
      </w:r>
    </w:p>
    <w:p w:rsidR="00A244D6" w:rsidRPr="00DA4A89" w:rsidRDefault="00A244D6" w:rsidP="00DA4A89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A4A89">
        <w:rPr>
          <w:sz w:val="28"/>
          <w:szCs w:val="28"/>
        </w:rPr>
        <w:t>1.1 Абзац 4 подпункта 2.3.1. пункта 2.3. изложить в следующей редакции:</w:t>
      </w:r>
    </w:p>
    <w:p w:rsidR="00A244D6" w:rsidRPr="00DA4A89" w:rsidRDefault="00A244D6" w:rsidP="00DA4A89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A4A89">
        <w:rPr>
          <w:sz w:val="28"/>
          <w:szCs w:val="28"/>
        </w:rPr>
        <w:t xml:space="preserve">«- участник отбора не должен являться иностранным юридическим лицом, в том числе местом </w:t>
      </w:r>
      <w:proofErr w:type="gramStart"/>
      <w:r w:rsidRPr="00DA4A89">
        <w:rPr>
          <w:sz w:val="28"/>
          <w:szCs w:val="28"/>
        </w:rPr>
        <w:t>регистрации</w:t>
      </w:r>
      <w:proofErr w:type="gramEnd"/>
      <w:r w:rsidRPr="00DA4A89">
        <w:rPr>
          <w:sz w:val="28"/>
          <w:szCs w:val="28"/>
        </w:rPr>
        <w:t xml:space="preserve">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A4A89">
        <w:rPr>
          <w:sz w:val="28"/>
          <w:szCs w:val="28"/>
        </w:rPr>
        <w:t>офшорного</w:t>
      </w:r>
      <w:proofErr w:type="spellEnd"/>
      <w:r w:rsidRPr="00DA4A89">
        <w:rPr>
          <w:sz w:val="28"/>
          <w:szCs w:val="28"/>
        </w:rPr>
        <w:t xml:space="preserve">) владения активами в Российской Федерации (далее </w:t>
      </w:r>
      <w:proofErr w:type="spellStart"/>
      <w:r w:rsidRPr="00DA4A89">
        <w:rPr>
          <w:sz w:val="28"/>
          <w:szCs w:val="28"/>
        </w:rPr>
        <w:t>офшорные</w:t>
      </w:r>
      <w:proofErr w:type="spellEnd"/>
      <w:r w:rsidRPr="00DA4A89">
        <w:rPr>
          <w:sz w:val="28"/>
          <w:szCs w:val="28"/>
        </w:rPr>
        <w:t xml:space="preserve"> компании), а также российскими юридическими лицами, в уставном (складочном) капитале которых доля прямого или косвенного (через третьих лиц) участия </w:t>
      </w:r>
      <w:proofErr w:type="spellStart"/>
      <w:r w:rsidRPr="00DA4A89">
        <w:rPr>
          <w:sz w:val="28"/>
          <w:szCs w:val="28"/>
        </w:rPr>
        <w:t>офшорных</w:t>
      </w:r>
      <w:proofErr w:type="spellEnd"/>
      <w:r w:rsidRPr="00DA4A89">
        <w:rPr>
          <w:sz w:val="28"/>
          <w:szCs w:val="28"/>
        </w:rPr>
        <w:t xml:space="preserve"> компаний в совокупности превышает 25 </w:t>
      </w:r>
      <w:r w:rsidRPr="00DA4A89">
        <w:rPr>
          <w:sz w:val="28"/>
          <w:szCs w:val="28"/>
        </w:rPr>
        <w:lastRenderedPageBreak/>
        <w:t xml:space="preserve">процентов (если иное не предусмотрено законодательством Российской Федерации). </w:t>
      </w:r>
      <w:proofErr w:type="gramStart"/>
      <w:r w:rsidRPr="00DA4A89">
        <w:rPr>
          <w:sz w:val="28"/>
          <w:szCs w:val="28"/>
        </w:rPr>
        <w:t xml:space="preserve">При расчёте доли участия </w:t>
      </w:r>
      <w:proofErr w:type="spellStart"/>
      <w:r w:rsidRPr="00DA4A89">
        <w:rPr>
          <w:sz w:val="28"/>
          <w:szCs w:val="28"/>
        </w:rPr>
        <w:t>офшорных</w:t>
      </w:r>
      <w:proofErr w:type="spellEnd"/>
      <w:r w:rsidRPr="00DA4A89"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A4A89">
        <w:rPr>
          <w:sz w:val="28"/>
          <w:szCs w:val="28"/>
        </w:rPr>
        <w:t>офшорных</w:t>
      </w:r>
      <w:proofErr w:type="spellEnd"/>
      <w:r w:rsidRPr="00DA4A89">
        <w:rPr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DA4A89">
        <w:rPr>
          <w:sz w:val="28"/>
          <w:szCs w:val="28"/>
        </w:rPr>
        <w:t>офшорных</w:t>
      </w:r>
      <w:proofErr w:type="spellEnd"/>
      <w:r w:rsidRPr="00DA4A89"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DA4A89">
        <w:rPr>
          <w:sz w:val="28"/>
          <w:szCs w:val="28"/>
        </w:rPr>
        <w:t xml:space="preserve"> публичных акционерных обществ</w:t>
      </w:r>
      <w:proofErr w:type="gramStart"/>
      <w:r w:rsidRPr="00DA4A89">
        <w:rPr>
          <w:sz w:val="28"/>
          <w:szCs w:val="28"/>
        </w:rPr>
        <w:t>;»</w:t>
      </w:r>
      <w:proofErr w:type="gramEnd"/>
    </w:p>
    <w:p w:rsidR="00A244D6" w:rsidRPr="00DA4A89" w:rsidRDefault="00A244D6" w:rsidP="00DA4A89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A4A89">
        <w:rPr>
          <w:sz w:val="28"/>
          <w:szCs w:val="28"/>
        </w:rPr>
        <w:t>1.2  Подпункт 2.4.1. пункта 2.4. изложить в следующей редакции:</w:t>
      </w:r>
    </w:p>
    <w:p w:rsidR="00A244D6" w:rsidRPr="00DA4A89" w:rsidRDefault="00A244D6" w:rsidP="00DA4A8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DA4A89">
        <w:rPr>
          <w:rFonts w:ascii="Times New Roman" w:hAnsi="Times New Roman" w:cs="Times New Roman"/>
          <w:sz w:val="28"/>
          <w:szCs w:val="28"/>
        </w:rPr>
        <w:t>«Участник отбора в порядке и сроки, установленные в объявлении о проведении отбора, подает в Управление по месту предоставление отчётности о финансово-экономическом состоянии товаропроизводителей агропромышленного комплекса предложение для участия в отборе, по форме, согласно приложению к настоящему Порядку, подписанное руководителем юридического лица, являющегося участником отбора,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</w:t>
      </w:r>
      <w:proofErr w:type="gramEnd"/>
      <w:r w:rsidRPr="00DA4A89">
        <w:rPr>
          <w:rFonts w:ascii="Times New Roman" w:hAnsi="Times New Roman" w:cs="Times New Roman"/>
          <w:sz w:val="28"/>
          <w:szCs w:val="28"/>
        </w:rPr>
        <w:t xml:space="preserve"> предпринимателя)</w:t>
      </w:r>
      <w:proofErr w:type="gramStart"/>
      <w:r w:rsidRPr="00DA4A8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244D6" w:rsidRPr="00DA4A89" w:rsidRDefault="00A244D6" w:rsidP="00DA4A8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Общему отделу администрации городского округа г. Бор (Е.А. </w:t>
      </w:r>
      <w:bookmarkStart w:id="0" w:name="_GoBack"/>
      <w:bookmarkEnd w:id="0"/>
      <w:r w:rsidRPr="00DA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Копцова) обеспечить опубликование настоящего постановления в газете «Бор сегодня», сетевом издании «</w:t>
      </w:r>
      <w:proofErr w:type="spellStart"/>
      <w:r w:rsidRPr="00DA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БОР-оффициал</w:t>
      </w:r>
      <w:proofErr w:type="spellEnd"/>
      <w:r w:rsidRPr="00DA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и размещение на официальном сайте </w:t>
      </w:r>
      <w:hyperlink r:id="rId4" w:history="1">
        <w:r w:rsidRPr="00DA4A89">
          <w:rPr>
            <w:rStyle w:val="a4"/>
            <w:color w:val="000000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Pr="00DA4A89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DA4A89">
          <w:rPr>
            <w:rStyle w:val="a4"/>
            <w:color w:val="000000"/>
            <w:sz w:val="28"/>
            <w:szCs w:val="28"/>
            <w:u w:val="none"/>
            <w:shd w:val="clear" w:color="auto" w:fill="FFFFFF"/>
            <w:lang w:val="en-US"/>
          </w:rPr>
          <w:t>borcity</w:t>
        </w:r>
        <w:proofErr w:type="spellEnd"/>
        <w:r w:rsidRPr="00DA4A89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DA4A89">
          <w:rPr>
            <w:rStyle w:val="a4"/>
            <w:color w:val="000000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DA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244D6" w:rsidRDefault="00A244D6"/>
    <w:p w:rsidR="00A244D6" w:rsidRDefault="00A244D6"/>
    <w:p w:rsidR="00A244D6" w:rsidRDefault="00A244D6" w:rsidP="00DA4A89">
      <w:pPr>
        <w:tabs>
          <w:tab w:val="left" w:pos="9071"/>
        </w:tabs>
        <w:ind w:right="-1"/>
        <w:jc w:val="both"/>
      </w:pPr>
      <w:r w:rsidRPr="00721756">
        <w:t xml:space="preserve">Глава местного самоуправления                                        </w:t>
      </w:r>
      <w:r>
        <w:t xml:space="preserve">     </w:t>
      </w:r>
      <w:r w:rsidRPr="00721756">
        <w:t xml:space="preserve"> </w:t>
      </w:r>
      <w:r>
        <w:t xml:space="preserve">    </w:t>
      </w:r>
      <w:r w:rsidRPr="00721756">
        <w:t xml:space="preserve">   А.В. Боровский</w:t>
      </w:r>
    </w:p>
    <w:p w:rsidR="00A244D6" w:rsidRDefault="00A244D6" w:rsidP="00DA4A89">
      <w:pPr>
        <w:pStyle w:val="ConsPlusNormal"/>
        <w:jc w:val="both"/>
        <w:rPr>
          <w:rFonts w:ascii="Times New Roman" w:hAnsi="Times New Roman" w:cs="Times New Roman"/>
        </w:rPr>
      </w:pPr>
    </w:p>
    <w:p w:rsidR="00A244D6" w:rsidRDefault="00A244D6" w:rsidP="00DA4A89">
      <w:pPr>
        <w:pStyle w:val="ConsPlusNormal"/>
        <w:jc w:val="both"/>
        <w:rPr>
          <w:rFonts w:ascii="Times New Roman" w:hAnsi="Times New Roman" w:cs="Times New Roman"/>
        </w:rPr>
      </w:pPr>
    </w:p>
    <w:p w:rsidR="00A244D6" w:rsidRDefault="00A244D6" w:rsidP="00DA4A89">
      <w:pPr>
        <w:pStyle w:val="ConsPlusNormal"/>
        <w:jc w:val="both"/>
        <w:rPr>
          <w:rFonts w:ascii="Times New Roman" w:hAnsi="Times New Roman" w:cs="Times New Roman"/>
        </w:rPr>
      </w:pPr>
    </w:p>
    <w:p w:rsidR="00A244D6" w:rsidRDefault="00A244D6" w:rsidP="00DA4A89">
      <w:pPr>
        <w:pStyle w:val="ConsPlusNormal"/>
        <w:jc w:val="both"/>
        <w:rPr>
          <w:rFonts w:ascii="Times New Roman" w:hAnsi="Times New Roman" w:cs="Times New Roman"/>
        </w:rPr>
      </w:pPr>
    </w:p>
    <w:p w:rsidR="00A244D6" w:rsidRPr="0049214E" w:rsidRDefault="00A244D6" w:rsidP="00DA4A89">
      <w:pPr>
        <w:pStyle w:val="ConsPlusNormal"/>
        <w:jc w:val="both"/>
        <w:rPr>
          <w:rFonts w:ascii="Times New Roman" w:hAnsi="Times New Roman" w:cs="Times New Roman"/>
        </w:rPr>
      </w:pPr>
      <w:r w:rsidRPr="0049214E">
        <w:rPr>
          <w:rFonts w:ascii="Times New Roman" w:hAnsi="Times New Roman" w:cs="Times New Roman"/>
        </w:rPr>
        <w:t>Т.С. Ишейская</w:t>
      </w:r>
    </w:p>
    <w:p w:rsidR="00A244D6" w:rsidRPr="0049214E" w:rsidRDefault="00A244D6" w:rsidP="00DA4A89">
      <w:pPr>
        <w:pStyle w:val="ConsPlusNormal"/>
        <w:jc w:val="both"/>
        <w:rPr>
          <w:rFonts w:ascii="Times New Roman" w:hAnsi="Times New Roman" w:cs="Times New Roman"/>
        </w:rPr>
      </w:pPr>
      <w:r w:rsidRPr="0049214E">
        <w:rPr>
          <w:rFonts w:ascii="Times New Roman" w:hAnsi="Times New Roman" w:cs="Times New Roman"/>
        </w:rPr>
        <w:t>2-16-92</w:t>
      </w:r>
    </w:p>
    <w:sectPr w:rsidR="00A244D6" w:rsidRPr="0049214E" w:rsidSect="00DA4A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6315D"/>
    <w:rsid w:val="00026638"/>
    <w:rsid w:val="0016315D"/>
    <w:rsid w:val="001C3688"/>
    <w:rsid w:val="002F6ABF"/>
    <w:rsid w:val="0030199F"/>
    <w:rsid w:val="00330DC1"/>
    <w:rsid w:val="0049214E"/>
    <w:rsid w:val="004D0D3F"/>
    <w:rsid w:val="00596BFC"/>
    <w:rsid w:val="005F6934"/>
    <w:rsid w:val="00721756"/>
    <w:rsid w:val="009938A8"/>
    <w:rsid w:val="00A244D6"/>
    <w:rsid w:val="00A74FA3"/>
    <w:rsid w:val="00B221B9"/>
    <w:rsid w:val="00BF0A5D"/>
    <w:rsid w:val="00DA4A89"/>
    <w:rsid w:val="00EE1C86"/>
    <w:rsid w:val="00F2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9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199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30199F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uiPriority w:val="99"/>
    <w:rsid w:val="0030199F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styleId="a4">
    <w:name w:val="Hyperlink"/>
    <w:basedOn w:val="a0"/>
    <w:uiPriority w:val="99"/>
    <w:semiHidden/>
    <w:rsid w:val="0030199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userito</cp:lastModifiedBy>
  <cp:revision>2</cp:revision>
  <cp:lastPrinted>2023-04-28T08:15:00Z</cp:lastPrinted>
  <dcterms:created xsi:type="dcterms:W3CDTF">2023-04-28T11:04:00Z</dcterms:created>
  <dcterms:modified xsi:type="dcterms:W3CDTF">2023-04-28T11:04:00Z</dcterms:modified>
</cp:coreProperties>
</file>