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18" w:rsidRDefault="00766F51" w:rsidP="00602EB6">
      <w:pPr>
        <w:pStyle w:val="ConsPlusTitle"/>
        <w:jc w:val="center"/>
        <w:outlineLvl w:val="0"/>
        <w:rPr>
          <w:b w:val="0"/>
          <w:sz w:val="36"/>
          <w:szCs w:val="36"/>
        </w:rPr>
      </w:pPr>
      <w:bookmarkStart w:id="0" w:name="_GoBack"/>
      <w:r w:rsidRPr="00720146">
        <w:rPr>
          <w:b w:val="0"/>
          <w:sz w:val="36"/>
          <w:szCs w:val="36"/>
        </w:rPr>
        <w:t>Администрация городского округа город Бор</w:t>
      </w:r>
    </w:p>
    <w:p w:rsidR="00766F51" w:rsidRPr="00720146" w:rsidRDefault="00766F51" w:rsidP="00602EB6">
      <w:pPr>
        <w:pStyle w:val="ConsPlusTitle"/>
        <w:jc w:val="center"/>
        <w:outlineLvl w:val="0"/>
        <w:rPr>
          <w:b w:val="0"/>
          <w:sz w:val="36"/>
          <w:szCs w:val="36"/>
        </w:rPr>
      </w:pPr>
      <w:r w:rsidRPr="00720146">
        <w:rPr>
          <w:b w:val="0"/>
          <w:sz w:val="36"/>
          <w:szCs w:val="36"/>
        </w:rPr>
        <w:t>Нижегородской области</w:t>
      </w:r>
    </w:p>
    <w:p w:rsidR="00766F51" w:rsidRPr="00570518" w:rsidRDefault="00766F51" w:rsidP="00602EB6">
      <w:pPr>
        <w:pStyle w:val="ConsPlusTitle"/>
        <w:jc w:val="center"/>
        <w:rPr>
          <w:sz w:val="28"/>
          <w:szCs w:val="28"/>
        </w:rPr>
      </w:pPr>
    </w:p>
    <w:p w:rsidR="00766F51" w:rsidRPr="00720146" w:rsidRDefault="00766F51" w:rsidP="00602EB6">
      <w:pPr>
        <w:pStyle w:val="ConsPlusTitle"/>
        <w:jc w:val="center"/>
        <w:rPr>
          <w:sz w:val="36"/>
          <w:szCs w:val="36"/>
        </w:rPr>
      </w:pPr>
      <w:r w:rsidRPr="00720146">
        <w:rPr>
          <w:sz w:val="36"/>
          <w:szCs w:val="36"/>
        </w:rPr>
        <w:t>ПОСТАНОВЛЕНИЕ</w:t>
      </w:r>
    </w:p>
    <w:p w:rsidR="00570518" w:rsidRDefault="00570518" w:rsidP="00602EB6">
      <w:pPr>
        <w:pStyle w:val="ConsPlusTitle"/>
        <w:jc w:val="center"/>
        <w:rPr>
          <w:b w:val="0"/>
          <w:sz w:val="28"/>
          <w:szCs w:val="28"/>
        </w:rPr>
      </w:pPr>
    </w:p>
    <w:p w:rsidR="00766F51" w:rsidRDefault="00570518" w:rsidP="00570518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05.05.2023</w:t>
      </w:r>
      <w:r w:rsidR="000F4376">
        <w:rPr>
          <w:b w:val="0"/>
          <w:sz w:val="28"/>
          <w:szCs w:val="28"/>
        </w:rPr>
        <w:t xml:space="preserve">          </w:t>
      </w:r>
      <w:r w:rsidR="00766F51">
        <w:rPr>
          <w:b w:val="0"/>
          <w:sz w:val="28"/>
          <w:szCs w:val="28"/>
        </w:rPr>
        <w:t xml:space="preserve">                                                                    </w:t>
      </w:r>
      <w:r>
        <w:rPr>
          <w:b w:val="0"/>
          <w:sz w:val="28"/>
          <w:szCs w:val="28"/>
        </w:rPr>
        <w:t xml:space="preserve">                    </w:t>
      </w:r>
      <w:r w:rsidR="00720146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№ 2704</w:t>
      </w:r>
    </w:p>
    <w:p w:rsidR="00766F51" w:rsidRDefault="00766F51" w:rsidP="00602EB6">
      <w:pPr>
        <w:pStyle w:val="ConsPlusTitle"/>
        <w:jc w:val="center"/>
      </w:pPr>
    </w:p>
    <w:p w:rsidR="00766F51" w:rsidRPr="006C0A53" w:rsidRDefault="006C0A53" w:rsidP="006C0A53">
      <w:pPr>
        <w:pStyle w:val="Normal"/>
        <w:tabs>
          <w:tab w:val="left" w:pos="9071"/>
        </w:tabs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</w:t>
      </w:r>
      <w:r w:rsidR="000F4376" w:rsidRPr="000F4376">
        <w:rPr>
          <w:rFonts w:ascii="Times New Roman" w:hAnsi="Times New Roman"/>
          <w:b/>
          <w:sz w:val="28"/>
        </w:rPr>
        <w:t xml:space="preserve"> в </w:t>
      </w:r>
      <w:r>
        <w:rPr>
          <w:rFonts w:ascii="Times New Roman" w:hAnsi="Times New Roman"/>
          <w:b/>
          <w:sz w:val="28"/>
        </w:rPr>
        <w:t xml:space="preserve"> приложение к </w:t>
      </w:r>
      <w:r w:rsidR="000F4376" w:rsidRPr="000F4376">
        <w:rPr>
          <w:rFonts w:ascii="Times New Roman" w:hAnsi="Times New Roman"/>
          <w:b/>
          <w:sz w:val="28"/>
        </w:rPr>
        <w:t>постановлен</w:t>
      </w:r>
      <w:r>
        <w:rPr>
          <w:rFonts w:ascii="Times New Roman" w:hAnsi="Times New Roman"/>
          <w:b/>
          <w:sz w:val="28"/>
        </w:rPr>
        <w:t>ию</w:t>
      </w:r>
      <w:r w:rsidR="000F4376" w:rsidRPr="000F4376">
        <w:rPr>
          <w:rFonts w:ascii="Times New Roman" w:hAnsi="Times New Roman"/>
          <w:b/>
          <w:sz w:val="28"/>
        </w:rPr>
        <w:t xml:space="preserve"> администрации городского округа  </w:t>
      </w:r>
      <w:r w:rsidR="000F4376" w:rsidRPr="006C0A53">
        <w:rPr>
          <w:rFonts w:ascii="Times New Roman" w:hAnsi="Times New Roman"/>
          <w:b/>
          <w:sz w:val="28"/>
        </w:rPr>
        <w:t>г. Бор от 02.07.2014  № 4378</w:t>
      </w:r>
      <w:r w:rsidR="000F4376">
        <w:rPr>
          <w:sz w:val="28"/>
        </w:rPr>
        <w:t xml:space="preserve">  </w:t>
      </w:r>
    </w:p>
    <w:p w:rsidR="00766F51" w:rsidRDefault="00766F51" w:rsidP="00602E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66F51" w:rsidRDefault="006C0A53" w:rsidP="003F4378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целью уточнения перечня организаций, наделенных статусом единой теплоснабжающей организации, в системах теплоснабжения городского округа г.Бор, в</w:t>
      </w:r>
      <w:r w:rsidR="00766F51" w:rsidRPr="00602EB6">
        <w:rPr>
          <w:sz w:val="28"/>
          <w:szCs w:val="28"/>
        </w:rPr>
        <w:t xml:space="preserve"> соответствии </w:t>
      </w:r>
      <w:r w:rsidR="00766F51">
        <w:rPr>
          <w:bCs/>
          <w:sz w:val="28"/>
          <w:szCs w:val="28"/>
        </w:rPr>
        <w:t xml:space="preserve">с </w:t>
      </w:r>
      <w:r w:rsidR="00766F51" w:rsidRPr="00437448">
        <w:rPr>
          <w:bCs/>
          <w:sz w:val="28"/>
          <w:szCs w:val="28"/>
        </w:rPr>
        <w:t>Федеральным законом от 27.07.2010 № 190-ФЗ «О теплоснабжении»</w:t>
      </w:r>
      <w:r w:rsidR="00766F51">
        <w:rPr>
          <w:bCs/>
          <w:sz w:val="28"/>
          <w:szCs w:val="28"/>
        </w:rPr>
        <w:t>,</w:t>
      </w:r>
      <w:r w:rsidR="00766F51" w:rsidRPr="00602EB6">
        <w:rPr>
          <w:sz w:val="26"/>
          <w:szCs w:val="26"/>
        </w:rPr>
        <w:t xml:space="preserve"> </w:t>
      </w:r>
      <w:r w:rsidR="00766F51" w:rsidRPr="00221D33">
        <w:rPr>
          <w:sz w:val="28"/>
          <w:szCs w:val="28"/>
        </w:rPr>
        <w:t xml:space="preserve">Постановлением Правительства Российской Федерации </w:t>
      </w:r>
      <w:r w:rsidR="00766F51">
        <w:rPr>
          <w:sz w:val="28"/>
          <w:szCs w:val="28"/>
        </w:rPr>
        <w:t>от 08.08.2012 № 808 «Об организации  теплоснабжения в</w:t>
      </w:r>
      <w:r w:rsidR="007F3444">
        <w:rPr>
          <w:sz w:val="28"/>
          <w:szCs w:val="28"/>
        </w:rPr>
        <w:t xml:space="preserve"> Российской Федерации и внесение</w:t>
      </w:r>
      <w:r w:rsidR="00766F51">
        <w:rPr>
          <w:sz w:val="28"/>
          <w:szCs w:val="28"/>
        </w:rPr>
        <w:t xml:space="preserve"> изменений в некоторые акты Правительства РФ»</w:t>
      </w:r>
      <w:r w:rsidR="00766F51">
        <w:rPr>
          <w:sz w:val="26"/>
          <w:szCs w:val="26"/>
        </w:rPr>
        <w:t xml:space="preserve"> </w:t>
      </w:r>
      <w:r w:rsidR="00766F51" w:rsidRPr="00602EB6">
        <w:rPr>
          <w:bCs/>
          <w:sz w:val="28"/>
          <w:szCs w:val="28"/>
        </w:rPr>
        <w:t xml:space="preserve">администрация городского округа г. Бор  </w:t>
      </w:r>
      <w:r w:rsidR="00766F51" w:rsidRPr="00602EB6">
        <w:rPr>
          <w:b/>
          <w:bCs/>
          <w:sz w:val="28"/>
          <w:szCs w:val="28"/>
        </w:rPr>
        <w:t>постановляет</w:t>
      </w:r>
      <w:r w:rsidR="00766F51" w:rsidRPr="00602EB6">
        <w:rPr>
          <w:bCs/>
          <w:sz w:val="28"/>
          <w:szCs w:val="28"/>
        </w:rPr>
        <w:t>:</w:t>
      </w:r>
    </w:p>
    <w:p w:rsidR="00766F51" w:rsidRDefault="00766F51" w:rsidP="00DB572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20146">
        <w:rPr>
          <w:sz w:val="28"/>
          <w:szCs w:val="28"/>
        </w:rPr>
        <w:t xml:space="preserve"> </w:t>
      </w:r>
      <w:r w:rsidR="006C0A53">
        <w:rPr>
          <w:sz w:val="28"/>
          <w:szCs w:val="28"/>
        </w:rPr>
        <w:t xml:space="preserve">Внести изменения в приложение к постановлению администрации городского округа г.Бор от 02.07.2014  № 4378 </w:t>
      </w:r>
      <w:r w:rsidR="006C0A53">
        <w:rPr>
          <w:sz w:val="28"/>
        </w:rPr>
        <w:t>«</w:t>
      </w:r>
      <w:r w:rsidR="006C0A53" w:rsidRPr="00DB5725">
        <w:rPr>
          <w:bCs/>
          <w:sz w:val="28"/>
          <w:szCs w:val="28"/>
        </w:rPr>
        <w:t>О присвоении  статуса единой теплоснабжающей организации теплоснабжающим организациям</w:t>
      </w:r>
      <w:r w:rsidR="006C0A53">
        <w:rPr>
          <w:sz w:val="28"/>
          <w:szCs w:val="28"/>
        </w:rPr>
        <w:t xml:space="preserve">  городского округа город Бор Нижегородской области»</w:t>
      </w:r>
      <w:r w:rsidR="002A1B80">
        <w:rPr>
          <w:sz w:val="28"/>
          <w:szCs w:val="28"/>
        </w:rPr>
        <w:t xml:space="preserve"> (в редакции постановлени</w:t>
      </w:r>
      <w:r w:rsidR="00EA4E9C">
        <w:rPr>
          <w:sz w:val="28"/>
          <w:szCs w:val="28"/>
        </w:rPr>
        <w:t>й</w:t>
      </w:r>
      <w:r w:rsidR="002A1B80">
        <w:rPr>
          <w:sz w:val="28"/>
          <w:szCs w:val="28"/>
        </w:rPr>
        <w:t xml:space="preserve"> от </w:t>
      </w:r>
      <w:r w:rsidR="00EA4E9C">
        <w:rPr>
          <w:sz w:val="28"/>
          <w:szCs w:val="28"/>
        </w:rPr>
        <w:t xml:space="preserve">05.05.2017 № 2333, </w:t>
      </w:r>
      <w:r w:rsidR="008B4D8B">
        <w:rPr>
          <w:sz w:val="28"/>
          <w:szCs w:val="28"/>
        </w:rPr>
        <w:t>13.04.2021</w:t>
      </w:r>
      <w:r w:rsidR="002A1B80">
        <w:rPr>
          <w:sz w:val="28"/>
          <w:szCs w:val="28"/>
        </w:rPr>
        <w:t xml:space="preserve"> № </w:t>
      </w:r>
      <w:r w:rsidR="008B4D8B">
        <w:rPr>
          <w:sz w:val="28"/>
          <w:szCs w:val="28"/>
        </w:rPr>
        <w:t>1850</w:t>
      </w:r>
      <w:r w:rsidR="002A1B80">
        <w:rPr>
          <w:sz w:val="28"/>
          <w:szCs w:val="28"/>
        </w:rPr>
        <w:t>)</w:t>
      </w:r>
      <w:r w:rsidR="006C0A53">
        <w:rPr>
          <w:sz w:val="28"/>
          <w:szCs w:val="28"/>
        </w:rPr>
        <w:t>, изложив его в новой прилагаемой редакции.</w:t>
      </w:r>
    </w:p>
    <w:p w:rsidR="00766F51" w:rsidRPr="00741A12" w:rsidRDefault="00766F51" w:rsidP="003F4378">
      <w:pPr>
        <w:widowControl w:val="0"/>
        <w:suppressAutoHyphens/>
        <w:spacing w:line="360" w:lineRule="auto"/>
        <w:ind w:firstLine="567"/>
        <w:jc w:val="both"/>
        <w:rPr>
          <w:color w:val="000000"/>
          <w:sz w:val="28"/>
          <w:szCs w:val="28"/>
        </w:rPr>
      </w:pPr>
      <w:bookmarkStart w:id="1" w:name="Par21"/>
      <w:bookmarkEnd w:id="1"/>
      <w:r w:rsidRPr="00602EB6">
        <w:rPr>
          <w:color w:val="000000"/>
          <w:sz w:val="28"/>
          <w:szCs w:val="28"/>
        </w:rPr>
        <w:t xml:space="preserve">2. </w:t>
      </w:r>
      <w:r w:rsidRPr="00741A12">
        <w:rPr>
          <w:color w:val="000000"/>
          <w:sz w:val="28"/>
          <w:szCs w:val="28"/>
        </w:rPr>
        <w:t>Общему отделу администрации городского округа г. Бор (</w:t>
      </w:r>
      <w:r w:rsidR="002A1B80">
        <w:rPr>
          <w:color w:val="000000"/>
          <w:sz w:val="28"/>
          <w:szCs w:val="28"/>
        </w:rPr>
        <w:t>Е.А.Копцова</w:t>
      </w:r>
      <w:r w:rsidRPr="00741A12">
        <w:rPr>
          <w:color w:val="000000"/>
          <w:sz w:val="28"/>
          <w:szCs w:val="28"/>
        </w:rPr>
        <w:t>) обеспечить</w:t>
      </w:r>
      <w:r w:rsidR="00243FB1">
        <w:rPr>
          <w:color w:val="000000"/>
          <w:sz w:val="28"/>
          <w:szCs w:val="28"/>
        </w:rPr>
        <w:t xml:space="preserve"> опубликование</w:t>
      </w:r>
      <w:r w:rsidRPr="00741A12">
        <w:rPr>
          <w:color w:val="000000"/>
          <w:sz w:val="28"/>
          <w:szCs w:val="28"/>
        </w:rPr>
        <w:t xml:space="preserve"> настоящего постановления </w:t>
      </w:r>
      <w:r w:rsidR="00243FB1">
        <w:rPr>
          <w:color w:val="000000"/>
          <w:sz w:val="28"/>
          <w:szCs w:val="28"/>
        </w:rPr>
        <w:t>в</w:t>
      </w:r>
      <w:r w:rsidR="00243FB1" w:rsidRPr="00243FB1">
        <w:rPr>
          <w:color w:val="000000"/>
          <w:sz w:val="28"/>
          <w:szCs w:val="28"/>
        </w:rPr>
        <w:t xml:space="preserve"> </w:t>
      </w:r>
      <w:r w:rsidR="00243FB1">
        <w:rPr>
          <w:color w:val="000000"/>
          <w:sz w:val="28"/>
          <w:szCs w:val="28"/>
        </w:rPr>
        <w:t xml:space="preserve"> газете «БОР сегодня»,</w:t>
      </w:r>
      <w:r w:rsidR="00243FB1" w:rsidRPr="00243FB1">
        <w:rPr>
          <w:color w:val="000000"/>
          <w:sz w:val="28"/>
          <w:szCs w:val="28"/>
        </w:rPr>
        <w:t xml:space="preserve"> </w:t>
      </w:r>
      <w:r w:rsidR="00243FB1">
        <w:rPr>
          <w:color w:val="000000"/>
          <w:sz w:val="28"/>
          <w:szCs w:val="28"/>
        </w:rPr>
        <w:t xml:space="preserve"> сетевом издании «Бор-официал» и </w:t>
      </w:r>
      <w:r w:rsidR="00243FB1" w:rsidRPr="00741A12">
        <w:rPr>
          <w:color w:val="000000"/>
          <w:sz w:val="28"/>
          <w:szCs w:val="28"/>
        </w:rPr>
        <w:t xml:space="preserve">размещение </w:t>
      </w:r>
      <w:r w:rsidRPr="00741A12">
        <w:rPr>
          <w:color w:val="000000"/>
          <w:sz w:val="28"/>
          <w:szCs w:val="28"/>
        </w:rPr>
        <w:t xml:space="preserve">на официальном сайте </w:t>
      </w:r>
      <w:hyperlink r:id="rId7" w:history="1">
        <w:r w:rsidRPr="00570518">
          <w:rPr>
            <w:rStyle w:val="ac"/>
            <w:color w:val="000000"/>
            <w:sz w:val="28"/>
            <w:szCs w:val="28"/>
            <w:u w:val="none"/>
          </w:rPr>
          <w:t>www.borcity.ru</w:t>
        </w:r>
      </w:hyperlink>
      <w:r w:rsidR="00427AEE" w:rsidRPr="00570518">
        <w:rPr>
          <w:color w:val="000000"/>
          <w:sz w:val="28"/>
          <w:szCs w:val="28"/>
        </w:rPr>
        <w:t>.</w:t>
      </w:r>
    </w:p>
    <w:p w:rsidR="00766F51" w:rsidRPr="00221D33" w:rsidRDefault="00766F51" w:rsidP="00221D33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766F51" w:rsidRDefault="00766F51" w:rsidP="00602E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A1B80"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 xml:space="preserve">                                             </w:t>
      </w:r>
      <w:r w:rsidR="002A1B8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А.В. </w:t>
      </w:r>
      <w:r w:rsidR="002A1B80">
        <w:rPr>
          <w:sz w:val="28"/>
          <w:szCs w:val="28"/>
        </w:rPr>
        <w:t>Боровский</w:t>
      </w:r>
    </w:p>
    <w:p w:rsidR="00766F51" w:rsidRDefault="00766F51" w:rsidP="003C7A41">
      <w:pPr>
        <w:widowControl w:val="0"/>
        <w:autoSpaceDE w:val="0"/>
        <w:autoSpaceDN w:val="0"/>
        <w:adjustRightInd w:val="0"/>
        <w:jc w:val="both"/>
      </w:pPr>
    </w:p>
    <w:p w:rsidR="006C0A53" w:rsidRDefault="006C0A53" w:rsidP="003C7A41">
      <w:pPr>
        <w:widowControl w:val="0"/>
        <w:autoSpaceDE w:val="0"/>
        <w:autoSpaceDN w:val="0"/>
        <w:adjustRightInd w:val="0"/>
        <w:jc w:val="both"/>
      </w:pPr>
    </w:p>
    <w:p w:rsidR="006C0A53" w:rsidRDefault="006C0A53" w:rsidP="003C7A41">
      <w:pPr>
        <w:widowControl w:val="0"/>
        <w:autoSpaceDE w:val="0"/>
        <w:autoSpaceDN w:val="0"/>
        <w:adjustRightInd w:val="0"/>
        <w:jc w:val="both"/>
      </w:pPr>
    </w:p>
    <w:p w:rsidR="00766F51" w:rsidRDefault="00766F51" w:rsidP="00602EB6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И.Н. Рыбакова</w:t>
      </w:r>
    </w:p>
    <w:p w:rsidR="00766F51" w:rsidRDefault="00766F51" w:rsidP="00140FE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  <w:sectPr w:rsidR="00766F51" w:rsidSect="00570518">
          <w:headerReference w:type="even" r:id="rId8"/>
          <w:headerReference w:type="default" r:id="rId9"/>
          <w:pgSz w:w="11906" w:h="16838"/>
          <w:pgMar w:top="851" w:right="851" w:bottom="851" w:left="1418" w:header="709" w:footer="709" w:gutter="0"/>
          <w:cols w:space="720"/>
          <w:titlePg/>
        </w:sectPr>
      </w:pPr>
      <w:r>
        <w:rPr>
          <w:sz w:val="18"/>
          <w:szCs w:val="18"/>
        </w:rPr>
        <w:t>2-18-63</w:t>
      </w:r>
      <w:bookmarkEnd w:id="0"/>
    </w:p>
    <w:p w:rsidR="00766F51" w:rsidRPr="00DB5725" w:rsidRDefault="00570518" w:rsidP="00720146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66F51" w:rsidRPr="00DB5725" w:rsidRDefault="00766F51" w:rsidP="00720146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570518">
        <w:rPr>
          <w:sz w:val="28"/>
          <w:szCs w:val="28"/>
        </w:rPr>
        <w:t>дминистрации</w:t>
      </w:r>
    </w:p>
    <w:p w:rsidR="00766F51" w:rsidRPr="00DB5725" w:rsidRDefault="00766F51" w:rsidP="00720146">
      <w:pPr>
        <w:ind w:left="3970" w:firstLine="708"/>
        <w:jc w:val="right"/>
        <w:rPr>
          <w:sz w:val="28"/>
          <w:szCs w:val="28"/>
        </w:rPr>
      </w:pPr>
      <w:r w:rsidRPr="00DB5725">
        <w:rPr>
          <w:sz w:val="28"/>
          <w:szCs w:val="28"/>
        </w:rPr>
        <w:t xml:space="preserve"> городского округа</w:t>
      </w:r>
      <w:r w:rsidR="00570518">
        <w:rPr>
          <w:sz w:val="28"/>
          <w:szCs w:val="28"/>
        </w:rPr>
        <w:t xml:space="preserve"> г. Бор</w:t>
      </w:r>
    </w:p>
    <w:p w:rsidR="00766F51" w:rsidRPr="00720146" w:rsidRDefault="00570518" w:rsidP="00720146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от 05.05.2023 № 2704</w:t>
      </w:r>
    </w:p>
    <w:p w:rsidR="00766F51" w:rsidRPr="00DB5725" w:rsidRDefault="00766F51" w:rsidP="00DB5725">
      <w:pPr>
        <w:rPr>
          <w:sz w:val="28"/>
          <w:szCs w:val="28"/>
        </w:rPr>
      </w:pPr>
    </w:p>
    <w:p w:rsidR="00766F51" w:rsidRPr="00DB5725" w:rsidRDefault="00766F51" w:rsidP="00DB5725">
      <w:pPr>
        <w:jc w:val="center"/>
        <w:rPr>
          <w:sz w:val="28"/>
          <w:szCs w:val="28"/>
        </w:rPr>
      </w:pPr>
      <w:r w:rsidRPr="00DB5725">
        <w:rPr>
          <w:sz w:val="28"/>
          <w:szCs w:val="28"/>
        </w:rPr>
        <w:t>Перечень организаций, наделенных статусом ед</w:t>
      </w:r>
      <w:r w:rsidR="00436E71">
        <w:rPr>
          <w:sz w:val="28"/>
          <w:szCs w:val="28"/>
        </w:rPr>
        <w:t>иной теплоснабжающей организацией</w:t>
      </w:r>
      <w:r w:rsidRPr="00DB5725">
        <w:rPr>
          <w:sz w:val="28"/>
          <w:szCs w:val="28"/>
        </w:rPr>
        <w:t xml:space="preserve"> в существующей зоне деятельности</w:t>
      </w:r>
    </w:p>
    <w:p w:rsidR="00766F51" w:rsidRDefault="006C0A53" w:rsidP="00DB5725">
      <w:pPr>
        <w:jc w:val="center"/>
        <w:rPr>
          <w:sz w:val="28"/>
          <w:szCs w:val="28"/>
        </w:rPr>
      </w:pPr>
      <w:r>
        <w:rPr>
          <w:sz w:val="28"/>
          <w:szCs w:val="28"/>
        </w:rPr>
        <w:t>(новая редакция)</w:t>
      </w:r>
    </w:p>
    <w:p w:rsidR="00570518" w:rsidRPr="00DB5725" w:rsidRDefault="00570518" w:rsidP="00DB5725">
      <w:pPr>
        <w:jc w:val="center"/>
        <w:rPr>
          <w:sz w:val="28"/>
          <w:szCs w:val="28"/>
        </w:rPr>
      </w:pPr>
    </w:p>
    <w:tbl>
      <w:tblPr>
        <w:tblW w:w="5703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5"/>
        <w:gridCol w:w="2127"/>
        <w:gridCol w:w="8395"/>
      </w:tblGrid>
      <w:tr w:rsidR="00766F51" w:rsidRPr="00DB5725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6F51" w:rsidRPr="00DB5725" w:rsidRDefault="00766F51" w:rsidP="00DB572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B5725">
              <w:rPr>
                <w:sz w:val="28"/>
                <w:szCs w:val="28"/>
              </w:rPr>
              <w:t>№ п/п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6F51" w:rsidRPr="00C4207B" w:rsidRDefault="00766F51" w:rsidP="00DB5725">
            <w:pPr>
              <w:jc w:val="center"/>
            </w:pPr>
            <w:r w:rsidRPr="00C4207B">
              <w:t>Наименование организации, наделенной статусом единой теплоснабжающей организации</w:t>
            </w:r>
          </w:p>
        </w:tc>
        <w:tc>
          <w:tcPr>
            <w:tcW w:w="3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6F51" w:rsidRPr="00C4207B" w:rsidRDefault="00766F51" w:rsidP="00DB5725">
            <w:pPr>
              <w:ind w:right="-107"/>
              <w:jc w:val="center"/>
            </w:pPr>
            <w:r w:rsidRPr="00C4207B">
              <w:t>Зона деятельности</w:t>
            </w:r>
          </w:p>
        </w:tc>
      </w:tr>
      <w:tr w:rsidR="007969F9" w:rsidRPr="007969F9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ind w:left="-142" w:right="-108"/>
              <w:jc w:val="center"/>
            </w:pPr>
            <w:r w:rsidRPr="007969F9">
              <w:t>1.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jc w:val="center"/>
            </w:pPr>
            <w:r>
              <w:t>ООО «Тепловик»</w:t>
            </w:r>
          </w:p>
        </w:tc>
        <w:tc>
          <w:tcPr>
            <w:tcW w:w="3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ind w:right="177"/>
            </w:pPr>
          </w:p>
          <w:p w:rsidR="007969F9" w:rsidRPr="007969F9" w:rsidRDefault="007969F9" w:rsidP="007969F9">
            <w:pPr>
              <w:ind w:right="177"/>
            </w:pPr>
            <w:r w:rsidRPr="007969F9">
              <w:t>системы теплоснабжения:</w:t>
            </w:r>
          </w:p>
          <w:p w:rsidR="007969F9" w:rsidRPr="007969F9" w:rsidRDefault="007969F9" w:rsidP="007969F9">
            <w:pPr>
              <w:ind w:right="177"/>
            </w:pP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«Школа 22», г. Бор, ул. Суворова д. 13Б;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«Воровского», г. Бор, ул. Воровского д. 9А;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«Гараж ЖКХ», г. Бор, ул. Полевая д. 19Г;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«Школа 11», г. Бор, ул. Лермонтова д. 2Г;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«Толоконцево», п. Неклюдово, ул. Новая д. 6Б;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«Чугунова», г. Бор, ул. Западная д. 12А;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«Лихачева», г. Бор, ул. Лихачёва д. 3А;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«Алмаз», г. Бор, ул. Коммунистическая д. 3А;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«Дом культуры», г. Бор, Стеклозаводское ш. д.15А;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«Баринова», г. Бор, ул. Баринова д. 3А;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«Октябрьский», п. Октябрьский, ул. Октябрьская д. 27А;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«Городищи», с. Городищи, ул. Заводская д. 145;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«Горького», г. Бор, ул. Будённого д. 39;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«Ванеева», г. Бор, ул. Ванеева д. 43В;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«Оманово», д. Оманово д. 157;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«Островского», г. Бор, ул. Островского д. 14Б;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«Водозабор», д. Оманово Ивановский Кордон д. 24А;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«Победа», п. Октябрьский, ул. Победы д. 6А;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«Красная Слобода», п. Красная Слобода, ул. Центральная д. 31;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«Общежитие», г. Бор, ул. Горького д. 25;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«Крышная», г. Бор, Стеклозаводское ш. 1;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«Железнодорожный», п. Железнодорожный, ул. Центральная д. 18Б;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«Ситники Больница», п. Ситники, ул. Центральная д. 1Е;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«Ситники Администрация», п. Ситники, ул. Центральная д. 21В;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«Ситники Баня», п. Ситники, ул. Центральная д. 32Б;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«Керженец», п. Керженец, ул. Мира д. 4А;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«Пионерский», п. Пионерский, ул. Ленина д. 7А;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«Строителей», г. Бор, ул. Строительная д. 7А;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«Ленина», г. Бор, ул. Ленина д. 132;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«Фрунзе», г. Бор, ул. Фрунзе д. 71;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«Интернациональная», г. Бор, ул. Мичурина д. 6А;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lastRenderedPageBreak/>
              <w:t>Котельная «Нахимова», г. Бор, ул. Нахимова д. 25А;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«Останкино Школьная», с. Останкино, ул. Школьная д. 31А;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«Останкино Заводская», с. Останкино, ул. Заводская д. 294А;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«Редькино», с. Редькино д. 25;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«Ямново», с. Ямново, ул. Школьная д. 19;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«Плотинка», д. Плотинка, ул. Культуры д. 237;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«ППК 8-й квартал», п. ППК,  8-й квартал д. 1А;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«ППК ул. Школьная», п. ППК, ул. Школьная д. 3;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«ДОУ № 25», г. Бор, ул. Горького д. 70;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</w:t>
            </w:r>
            <w:r w:rsidR="007F3444"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Нахимова 2</w:t>
            </w: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», г. Бор, ул. Нахимова д. </w:t>
            </w:r>
            <w:r w:rsidR="007F3444"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53А</w:t>
            </w: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«Боталово», г. Бор, ж.р. Боталово 4, ул. Московская уч. 12;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«Рустай», п. Рустай, ул. Пионерская д. 17;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«Советский», п. Советский, ул. Чапаева д. 17А;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«ФОК Красногорка», г. Бор, мкрн. Красногорка, уч. 55;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«Парус», г. Бор, ул. Республиканская,  д. 37;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ГУЗ «Киселихинский Госпиталь», п. Железнодорожный, тер. Кисел</w:t>
            </w: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и</w:t>
            </w: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хинского госпиталя;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ООО «Инженерный центр», п. Октябрьский, ул. Молодёжная д. 1Б;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60" w:right="17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«МАДОУ Д/сад «Антошка», г. Бор, ж.р. Боталово - 4, ул. Смоленская, д. 61.</w:t>
            </w:r>
          </w:p>
        </w:tc>
      </w:tr>
      <w:tr w:rsidR="007969F9" w:rsidRPr="007969F9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ind w:left="-142" w:right="-108"/>
              <w:jc w:val="center"/>
            </w:pPr>
            <w:r w:rsidRPr="007969F9">
              <w:lastRenderedPageBreak/>
              <w:t>2.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jc w:val="center"/>
            </w:pPr>
            <w:r>
              <w:t>ООО»БорИнвест»</w:t>
            </w:r>
          </w:p>
        </w:tc>
        <w:tc>
          <w:tcPr>
            <w:tcW w:w="3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ind w:right="-107"/>
            </w:pPr>
          </w:p>
          <w:p w:rsidR="007969F9" w:rsidRPr="007969F9" w:rsidRDefault="007969F9" w:rsidP="007969F9">
            <w:pPr>
              <w:ind w:right="-107"/>
            </w:pPr>
            <w:r w:rsidRPr="007969F9">
              <w:t>системы теплоснабжения: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«БТМ»,   г. Бор, ш. Стеклозаводское, д. 3, кор. 4/4К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«Геология», п. Неклюдово, ул. Вокзальная, д. 88В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«6-я фабрика», п. Неклюдово, ул. Клубная д. 2К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«Чистоборское», п. Чистое Борское, ул. Октябрьская д. 10А/1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«Дружба», г. Бор, кв. Дружба, д. 21К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«Борский ПТД», г. Бор, ул. Задолье, возле дома 65К</w:t>
            </w:r>
          </w:p>
        </w:tc>
      </w:tr>
      <w:tr w:rsidR="007969F9" w:rsidRPr="007969F9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ind w:left="-142" w:right="-108"/>
              <w:jc w:val="center"/>
            </w:pPr>
            <w:r w:rsidRPr="007969F9">
              <w:t>3.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jc w:val="center"/>
            </w:pPr>
            <w:r>
              <w:t>ООО «БорТеплоэнерго»</w:t>
            </w:r>
          </w:p>
        </w:tc>
        <w:tc>
          <w:tcPr>
            <w:tcW w:w="3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ind w:right="-107"/>
            </w:pPr>
          </w:p>
          <w:p w:rsidR="007969F9" w:rsidRPr="007969F9" w:rsidRDefault="007969F9" w:rsidP="007969F9">
            <w:pPr>
              <w:ind w:right="-107"/>
            </w:pPr>
            <w:r w:rsidRPr="007969F9">
              <w:t>системы теплоснабжения: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«Октябрьская», г. Бор, ул. Октябрьская д. 84А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«Б. Пикино», п. Б. Пикино, ул. Диспетчерская 14 к.7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«2-й микрорайон», г. Бор, мкр-н 2-й  д. 23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«Дом пионеров», г. Бор, ул. Ленина д. 72/1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«Везломцева», г. Бор, ул. Чайковского уч. 18К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«Овечкино», п. Овечкино, д. 2К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«Задолье ПНИ»,  г. Бор, ул. Задолье уч. 5а/1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«Красногорка», г. Бор,  мкр-н Красногорка уч. 15К</w:t>
            </w:r>
          </w:p>
        </w:tc>
      </w:tr>
      <w:tr w:rsidR="007969F9" w:rsidRPr="007969F9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ind w:left="-142" w:right="-108"/>
              <w:jc w:val="center"/>
            </w:pPr>
            <w:r w:rsidRPr="007969F9">
              <w:t>4.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jc w:val="center"/>
            </w:pPr>
            <w:r>
              <w:t>ООО АтриумИнвест»</w:t>
            </w:r>
          </w:p>
        </w:tc>
        <w:tc>
          <w:tcPr>
            <w:tcW w:w="3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ind w:right="-107"/>
            </w:pPr>
          </w:p>
          <w:p w:rsidR="007969F9" w:rsidRPr="007969F9" w:rsidRDefault="007969F9" w:rsidP="007969F9">
            <w:pPr>
              <w:ind w:right="-107"/>
            </w:pPr>
            <w:r w:rsidRPr="007969F9">
              <w:t>система теплоснабжения: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Котельная «Большеорловское», п. Большеорловское, ул. Микрорайон уч. 8В</w:t>
            </w:r>
          </w:p>
        </w:tc>
      </w:tr>
      <w:tr w:rsidR="007969F9" w:rsidRPr="007969F9">
        <w:trPr>
          <w:cantSplit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ind w:left="-142" w:right="-108"/>
              <w:jc w:val="center"/>
            </w:pPr>
            <w:r w:rsidRPr="007969F9">
              <w:t>5.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jc w:val="center"/>
            </w:pPr>
            <w:r w:rsidRPr="007969F9">
              <w:t>ОАО ЖКХ «Каликинское»</w:t>
            </w:r>
          </w:p>
        </w:tc>
        <w:tc>
          <w:tcPr>
            <w:tcW w:w="3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ind w:right="-107"/>
            </w:pPr>
          </w:p>
          <w:p w:rsidR="007969F9" w:rsidRPr="007969F9" w:rsidRDefault="007969F9" w:rsidP="007969F9">
            <w:pPr>
              <w:ind w:right="-107"/>
            </w:pPr>
            <w:r w:rsidRPr="007969F9">
              <w:t>системы теплоснабжения: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7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sz w:val="24"/>
                <w:szCs w:val="24"/>
                <w:lang w:val="ru-RU"/>
              </w:rPr>
              <w:t>Котельной  с. Кантаурово, ул. Совхозная, 25а;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7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sz w:val="24"/>
                <w:szCs w:val="24"/>
                <w:lang w:val="ru-RU"/>
              </w:rPr>
              <w:t>Котельной д. Каликино, ул. Октябрьская;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7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sz w:val="24"/>
                <w:szCs w:val="24"/>
                <w:lang w:val="ru-RU"/>
              </w:rPr>
              <w:t>Котельной  п. Шпалозавод, ул. Заводская;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7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sz w:val="24"/>
                <w:szCs w:val="24"/>
                <w:lang w:val="ru-RU"/>
              </w:rPr>
              <w:t>Котельной с. Кантаурово, ул. Кооперативная;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7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sz w:val="24"/>
                <w:szCs w:val="24"/>
                <w:lang w:val="ru-RU"/>
              </w:rPr>
              <w:t>Котельной д. Попово.</w:t>
            </w:r>
          </w:p>
        </w:tc>
      </w:tr>
      <w:tr w:rsidR="007969F9" w:rsidRPr="007969F9">
        <w:trPr>
          <w:cantSplit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ind w:left="-142" w:right="-108"/>
              <w:jc w:val="center"/>
            </w:pPr>
            <w:r w:rsidRPr="007969F9">
              <w:lastRenderedPageBreak/>
              <w:t>6.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jc w:val="center"/>
            </w:pPr>
            <w:r w:rsidRPr="007969F9">
              <w:t>МП «Линдовский комбинат ко</w:t>
            </w:r>
            <w:r w:rsidRPr="007969F9">
              <w:t>м</w:t>
            </w:r>
            <w:r w:rsidRPr="007969F9">
              <w:t>мунальных предприятий и благ</w:t>
            </w:r>
            <w:r w:rsidRPr="007969F9">
              <w:t>о</w:t>
            </w:r>
            <w:r w:rsidRPr="007969F9">
              <w:t>устройства»</w:t>
            </w:r>
          </w:p>
        </w:tc>
        <w:tc>
          <w:tcPr>
            <w:tcW w:w="3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ind w:right="-107"/>
            </w:pPr>
          </w:p>
          <w:p w:rsidR="007969F9" w:rsidRPr="007969F9" w:rsidRDefault="007969F9" w:rsidP="007969F9">
            <w:pPr>
              <w:ind w:right="-107"/>
            </w:pPr>
            <w:r w:rsidRPr="007969F9">
              <w:t>системы теплоснабжения: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sz w:val="24"/>
                <w:szCs w:val="24"/>
                <w:lang w:val="ru-RU"/>
              </w:rPr>
              <w:t>Котельной «Школа», с. Чистое Поле, д.197;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sz w:val="24"/>
                <w:szCs w:val="24"/>
                <w:lang w:val="ru-RU"/>
              </w:rPr>
              <w:t>Котельной Торговый центр, с. Чистое Поле, д.198;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sz w:val="24"/>
                <w:szCs w:val="24"/>
                <w:lang w:val="ru-RU"/>
              </w:rPr>
              <w:t>Котельной  с. Линда, ул. Дзержинского, д.40;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sz w:val="24"/>
                <w:szCs w:val="24"/>
                <w:lang w:val="ru-RU"/>
              </w:rPr>
              <w:t>Котельной  с. Линда, ул. Садовая, д.1г;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sz w:val="24"/>
                <w:szCs w:val="24"/>
                <w:lang w:val="ru-RU"/>
              </w:rPr>
              <w:t>Котельной п. Сормовский Пролетарий, ул. Садовая, д.16а;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sz w:val="24"/>
                <w:szCs w:val="24"/>
                <w:lang w:val="ru-RU"/>
              </w:rPr>
              <w:t>Котельной п. Сормовский Пролетарий, ул. Центральная, д.19в;</w:t>
            </w:r>
          </w:p>
          <w:p w:rsidR="007969F9" w:rsidRPr="008F55AA" w:rsidRDefault="007969F9" w:rsidP="007969F9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sz w:val="24"/>
                <w:szCs w:val="24"/>
                <w:lang w:val="ru-RU"/>
              </w:rPr>
              <w:t>Котельной с. Спасское, ул. Центральная, д.2а;</w:t>
            </w:r>
          </w:p>
          <w:p w:rsidR="007969F9" w:rsidRPr="008F55AA" w:rsidRDefault="007969F9" w:rsidP="00FD0787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660" w:right="-107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Котельной с. Линда, ул. Школьная, д.28а.</w:t>
            </w:r>
          </w:p>
        </w:tc>
      </w:tr>
      <w:tr w:rsidR="007969F9" w:rsidRPr="007969F9">
        <w:trPr>
          <w:cantSplit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7969F9">
            <w:pPr>
              <w:ind w:left="-142" w:right="-108"/>
              <w:jc w:val="center"/>
            </w:pPr>
            <w:r w:rsidRPr="007969F9">
              <w:t>7.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7969F9" w:rsidRDefault="007969F9" w:rsidP="002A3F57">
            <w:pPr>
              <w:jc w:val="center"/>
            </w:pPr>
            <w:r w:rsidRPr="007969F9">
              <w:t>ООО</w:t>
            </w:r>
            <w:r w:rsidR="002A3F57">
              <w:t xml:space="preserve">  </w:t>
            </w:r>
            <w:r w:rsidRPr="007969F9">
              <w:t xml:space="preserve"> </w:t>
            </w:r>
            <w:r w:rsidR="002A3F57">
              <w:t>«Технологика»</w:t>
            </w:r>
          </w:p>
        </w:tc>
        <w:tc>
          <w:tcPr>
            <w:tcW w:w="3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F9" w:rsidRPr="008F55AA" w:rsidRDefault="007969F9" w:rsidP="007969F9">
            <w:pPr>
              <w:pStyle w:val="af1"/>
              <w:spacing w:after="0" w:line="240" w:lineRule="auto"/>
              <w:ind w:left="271" w:right="-10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69F9" w:rsidRPr="007969F9" w:rsidRDefault="007969F9" w:rsidP="007969F9">
            <w:pPr>
              <w:ind w:right="-107"/>
            </w:pPr>
            <w:r w:rsidRPr="007969F9">
              <w:t>системы теплоснабжения:</w:t>
            </w:r>
          </w:p>
          <w:p w:rsidR="007969F9" w:rsidRPr="008F55AA" w:rsidRDefault="00DA496C" w:rsidP="00DA496C">
            <w:pPr>
              <w:pStyle w:val="af1"/>
              <w:spacing w:after="0" w:line="240" w:lineRule="auto"/>
              <w:ind w:left="0" w:right="-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    1.   </w:t>
            </w:r>
            <w:r w:rsidR="007969F9" w:rsidRPr="008F55AA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Котельная «ул. Луначарского №208», г. Бор, ул. Луначарского д.</w:t>
            </w:r>
            <w:r w:rsidRPr="008F55AA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 208Т</w:t>
            </w:r>
            <w:r w:rsidRPr="008F55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7969F9" w:rsidRPr="008F55AA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="002A3F57" w:rsidRPr="008F55AA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  </w:t>
            </w:r>
          </w:p>
          <w:p w:rsidR="002A3F57" w:rsidRPr="008F55AA" w:rsidRDefault="00DA496C" w:rsidP="00DA496C">
            <w:pPr>
              <w:pStyle w:val="af1"/>
              <w:spacing w:after="0" w:line="240" w:lineRule="auto"/>
              <w:ind w:left="0" w:right="-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    2.  </w:t>
            </w:r>
            <w:r w:rsidR="002A3F57"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 Котельная </w:t>
            </w:r>
            <w:r w:rsidR="002A3F57" w:rsidRPr="008F55AA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«</w:t>
            </w:r>
            <w:r w:rsidR="002A3F57"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ул. Луначарского №214</w:t>
            </w:r>
            <w:r w:rsidR="002A3F57" w:rsidRPr="008F55AA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»</w:t>
            </w:r>
            <w:r w:rsidR="002A3F57" w:rsidRPr="008F55AA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, г. Бор, ул. Луначарского д. 214.</w:t>
            </w:r>
          </w:p>
        </w:tc>
      </w:tr>
    </w:tbl>
    <w:p w:rsidR="00766F51" w:rsidRDefault="00570518" w:rsidP="00570518">
      <w:pPr>
        <w:jc w:val="center"/>
      </w:pPr>
      <w:r>
        <w:t>______________________________</w:t>
      </w:r>
    </w:p>
    <w:sectPr w:rsidR="00766F51" w:rsidSect="00D41189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5AA" w:rsidRDefault="008F55AA">
      <w:r>
        <w:separator/>
      </w:r>
    </w:p>
  </w:endnote>
  <w:endnote w:type="continuationSeparator" w:id="1">
    <w:p w:rsidR="008F55AA" w:rsidRDefault="008F5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5AA" w:rsidRDefault="008F55AA">
      <w:r>
        <w:separator/>
      </w:r>
    </w:p>
  </w:footnote>
  <w:footnote w:type="continuationSeparator" w:id="1">
    <w:p w:rsidR="008F55AA" w:rsidRDefault="008F5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46" w:rsidRDefault="00720146" w:rsidP="00720146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20146" w:rsidRDefault="00720146" w:rsidP="00720146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46" w:rsidRDefault="00720146" w:rsidP="00720146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C1A32">
      <w:rPr>
        <w:rStyle w:val="af0"/>
        <w:noProof/>
      </w:rPr>
      <w:t>3</w:t>
    </w:r>
    <w:r>
      <w:rPr>
        <w:rStyle w:val="af0"/>
      </w:rPr>
      <w:fldChar w:fldCharType="end"/>
    </w:r>
  </w:p>
  <w:p w:rsidR="00720146" w:rsidRDefault="00720146" w:rsidP="00720146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784640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A30E03"/>
    <w:multiLevelType w:val="hybridMultilevel"/>
    <w:tmpl w:val="77A2E518"/>
    <w:lvl w:ilvl="0" w:tplc="04DA9B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241BB"/>
    <w:multiLevelType w:val="hybridMultilevel"/>
    <w:tmpl w:val="D876A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02A2A"/>
    <w:multiLevelType w:val="hybridMultilevel"/>
    <w:tmpl w:val="993A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A5854"/>
    <w:multiLevelType w:val="hybridMultilevel"/>
    <w:tmpl w:val="8B0AA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2B6A31"/>
    <w:multiLevelType w:val="hybridMultilevel"/>
    <w:tmpl w:val="2E6C5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E2B20"/>
    <w:multiLevelType w:val="hybridMultilevel"/>
    <w:tmpl w:val="77A2E518"/>
    <w:lvl w:ilvl="0" w:tplc="04DA9B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75F45"/>
    <w:multiLevelType w:val="hybridMultilevel"/>
    <w:tmpl w:val="317E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A41FC"/>
    <w:multiLevelType w:val="hybridMultilevel"/>
    <w:tmpl w:val="7B9A695E"/>
    <w:lvl w:ilvl="0" w:tplc="0419000F">
      <w:start w:val="1"/>
      <w:numFmt w:val="decimal"/>
      <w:lvlText w:val="%1."/>
      <w:lvlJc w:val="left"/>
      <w:pPr>
        <w:ind w:left="991" w:hanging="360"/>
      </w:p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9">
    <w:nsid w:val="79447774"/>
    <w:multiLevelType w:val="hybridMultilevel"/>
    <w:tmpl w:val="7B9A695E"/>
    <w:lvl w:ilvl="0" w:tplc="0419000F">
      <w:start w:val="1"/>
      <w:numFmt w:val="decimal"/>
      <w:lvlText w:val="%1."/>
      <w:lvlJc w:val="left"/>
      <w:pPr>
        <w:ind w:left="991" w:hanging="360"/>
      </w:p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0">
    <w:nsid w:val="7BB52C1A"/>
    <w:multiLevelType w:val="hybridMultilevel"/>
    <w:tmpl w:val="69CE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  <w:num w:numId="13">
    <w:abstractNumId w:val="3"/>
  </w:num>
  <w:num w:numId="14">
    <w:abstractNumId w:val="5"/>
  </w:num>
  <w:num w:numId="15">
    <w:abstractNumId w:val="2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CCD"/>
    <w:rsid w:val="00060284"/>
    <w:rsid w:val="000702B3"/>
    <w:rsid w:val="00074332"/>
    <w:rsid w:val="00077BCB"/>
    <w:rsid w:val="000C1A32"/>
    <w:rsid w:val="000D53A1"/>
    <w:rsid w:val="000D53F0"/>
    <w:rsid w:val="000F4376"/>
    <w:rsid w:val="0011516B"/>
    <w:rsid w:val="001337D6"/>
    <w:rsid w:val="00140FE0"/>
    <w:rsid w:val="00185215"/>
    <w:rsid w:val="001855AF"/>
    <w:rsid w:val="001978C7"/>
    <w:rsid w:val="001A7897"/>
    <w:rsid w:val="001E3E27"/>
    <w:rsid w:val="001F31B2"/>
    <w:rsid w:val="001F5F45"/>
    <w:rsid w:val="00221D33"/>
    <w:rsid w:val="00237C0E"/>
    <w:rsid w:val="00243FB1"/>
    <w:rsid w:val="002A1B80"/>
    <w:rsid w:val="002A2E91"/>
    <w:rsid w:val="002A3F57"/>
    <w:rsid w:val="002F191E"/>
    <w:rsid w:val="002F5DD6"/>
    <w:rsid w:val="00372936"/>
    <w:rsid w:val="00387B82"/>
    <w:rsid w:val="003C7A41"/>
    <w:rsid w:val="003F4378"/>
    <w:rsid w:val="003F51B3"/>
    <w:rsid w:val="00427AEE"/>
    <w:rsid w:val="00436E71"/>
    <w:rsid w:val="0043724A"/>
    <w:rsid w:val="00437448"/>
    <w:rsid w:val="00443B29"/>
    <w:rsid w:val="00451C48"/>
    <w:rsid w:val="00456CCD"/>
    <w:rsid w:val="0045727E"/>
    <w:rsid w:val="004642DB"/>
    <w:rsid w:val="004D7153"/>
    <w:rsid w:val="004E58A6"/>
    <w:rsid w:val="004F5985"/>
    <w:rsid w:val="005001DD"/>
    <w:rsid w:val="0050109B"/>
    <w:rsid w:val="005050C0"/>
    <w:rsid w:val="00513B5E"/>
    <w:rsid w:val="0052039D"/>
    <w:rsid w:val="005218DD"/>
    <w:rsid w:val="0053606A"/>
    <w:rsid w:val="00546B5B"/>
    <w:rsid w:val="00556F9E"/>
    <w:rsid w:val="00570518"/>
    <w:rsid w:val="00573352"/>
    <w:rsid w:val="00577688"/>
    <w:rsid w:val="005969A6"/>
    <w:rsid w:val="005A0C9A"/>
    <w:rsid w:val="005B4971"/>
    <w:rsid w:val="005D5FF0"/>
    <w:rsid w:val="005D79D1"/>
    <w:rsid w:val="005F63A6"/>
    <w:rsid w:val="00602EB6"/>
    <w:rsid w:val="00617197"/>
    <w:rsid w:val="0064578D"/>
    <w:rsid w:val="006C0A53"/>
    <w:rsid w:val="00712C2F"/>
    <w:rsid w:val="00720146"/>
    <w:rsid w:val="00741A12"/>
    <w:rsid w:val="00742FBB"/>
    <w:rsid w:val="00766F51"/>
    <w:rsid w:val="00767CE8"/>
    <w:rsid w:val="00771ACA"/>
    <w:rsid w:val="007969F9"/>
    <w:rsid w:val="007E5C6D"/>
    <w:rsid w:val="007F00E0"/>
    <w:rsid w:val="007F1285"/>
    <w:rsid w:val="007F3444"/>
    <w:rsid w:val="008417CB"/>
    <w:rsid w:val="008439C3"/>
    <w:rsid w:val="008572AA"/>
    <w:rsid w:val="00862703"/>
    <w:rsid w:val="0087243B"/>
    <w:rsid w:val="008B0780"/>
    <w:rsid w:val="008B3DDC"/>
    <w:rsid w:val="008B4230"/>
    <w:rsid w:val="008B4D8B"/>
    <w:rsid w:val="008C6304"/>
    <w:rsid w:val="008F55AA"/>
    <w:rsid w:val="009020A4"/>
    <w:rsid w:val="00962A1C"/>
    <w:rsid w:val="009A7750"/>
    <w:rsid w:val="009F6F2B"/>
    <w:rsid w:val="00A127C4"/>
    <w:rsid w:val="00A31F30"/>
    <w:rsid w:val="00A32389"/>
    <w:rsid w:val="00A54907"/>
    <w:rsid w:val="00AB28A2"/>
    <w:rsid w:val="00AB53D0"/>
    <w:rsid w:val="00AD36CE"/>
    <w:rsid w:val="00B134BD"/>
    <w:rsid w:val="00B25FDC"/>
    <w:rsid w:val="00B32FDA"/>
    <w:rsid w:val="00B604E3"/>
    <w:rsid w:val="00B67D6C"/>
    <w:rsid w:val="00BE58EE"/>
    <w:rsid w:val="00C05D66"/>
    <w:rsid w:val="00C35674"/>
    <w:rsid w:val="00C4207B"/>
    <w:rsid w:val="00C46541"/>
    <w:rsid w:val="00C52A11"/>
    <w:rsid w:val="00C73D94"/>
    <w:rsid w:val="00CC1188"/>
    <w:rsid w:val="00D12E25"/>
    <w:rsid w:val="00D41189"/>
    <w:rsid w:val="00D7788F"/>
    <w:rsid w:val="00D77A74"/>
    <w:rsid w:val="00D8109E"/>
    <w:rsid w:val="00DA496C"/>
    <w:rsid w:val="00DA5780"/>
    <w:rsid w:val="00DB5725"/>
    <w:rsid w:val="00DD2928"/>
    <w:rsid w:val="00E02B00"/>
    <w:rsid w:val="00E36C36"/>
    <w:rsid w:val="00E552E6"/>
    <w:rsid w:val="00E61401"/>
    <w:rsid w:val="00E64AA0"/>
    <w:rsid w:val="00EA4E9C"/>
    <w:rsid w:val="00EE0B93"/>
    <w:rsid w:val="00EE1E4A"/>
    <w:rsid w:val="00F10046"/>
    <w:rsid w:val="00F10101"/>
    <w:rsid w:val="00F14A7F"/>
    <w:rsid w:val="00F36945"/>
    <w:rsid w:val="00F449DC"/>
    <w:rsid w:val="00F51B66"/>
    <w:rsid w:val="00F572A7"/>
    <w:rsid w:val="00F62385"/>
    <w:rsid w:val="00FD0787"/>
    <w:rsid w:val="00FE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E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541"/>
    <w:pPr>
      <w:keepNext/>
      <w:widowControl w:val="0"/>
      <w:numPr>
        <w:numId w:val="9"/>
      </w:numPr>
      <w:suppressAutoHyphens/>
      <w:autoSpaceDE w:val="0"/>
      <w:jc w:val="center"/>
      <w:outlineLvl w:val="0"/>
    </w:pPr>
    <w:rPr>
      <w:rFonts w:ascii="Arial" w:hAnsi="Arial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46541"/>
    <w:pPr>
      <w:keepNext/>
      <w:widowControl w:val="0"/>
      <w:numPr>
        <w:ilvl w:val="1"/>
        <w:numId w:val="9"/>
      </w:numPr>
      <w:suppressAutoHyphens/>
      <w:autoSpaceDE w:val="0"/>
      <w:spacing w:line="303" w:lineRule="exact"/>
      <w:ind w:right="161"/>
      <w:jc w:val="center"/>
      <w:outlineLvl w:val="1"/>
    </w:pPr>
    <w:rPr>
      <w:w w:val="92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46541"/>
    <w:pPr>
      <w:keepNext/>
      <w:widowControl w:val="0"/>
      <w:numPr>
        <w:ilvl w:val="2"/>
        <w:numId w:val="9"/>
      </w:numPr>
      <w:suppressAutoHyphens/>
      <w:autoSpaceDE w:val="0"/>
      <w:spacing w:line="303" w:lineRule="exact"/>
      <w:outlineLvl w:val="2"/>
    </w:pPr>
    <w:rPr>
      <w:w w:val="97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46541"/>
    <w:pPr>
      <w:keepNext/>
      <w:widowControl w:val="0"/>
      <w:numPr>
        <w:ilvl w:val="3"/>
        <w:numId w:val="9"/>
      </w:numPr>
      <w:suppressAutoHyphens/>
      <w:autoSpaceDE w:val="0"/>
      <w:spacing w:line="321" w:lineRule="exact"/>
      <w:outlineLvl w:val="3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46541"/>
    <w:pPr>
      <w:keepNext/>
      <w:widowControl w:val="0"/>
      <w:numPr>
        <w:ilvl w:val="4"/>
        <w:numId w:val="9"/>
      </w:numPr>
      <w:suppressAutoHyphens/>
      <w:autoSpaceDE w:val="0"/>
      <w:outlineLvl w:val="4"/>
    </w:pPr>
    <w:rPr>
      <w:b/>
      <w:w w:val="95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46541"/>
    <w:pPr>
      <w:keepNext/>
      <w:widowControl w:val="0"/>
      <w:numPr>
        <w:ilvl w:val="5"/>
        <w:numId w:val="9"/>
      </w:numPr>
      <w:suppressAutoHyphens/>
      <w:autoSpaceDE w:val="0"/>
      <w:outlineLvl w:val="5"/>
    </w:pPr>
    <w:rPr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46541"/>
    <w:pPr>
      <w:keepNext/>
      <w:numPr>
        <w:ilvl w:val="6"/>
        <w:numId w:val="9"/>
      </w:numPr>
      <w:suppressAutoHyphens/>
      <w:jc w:val="both"/>
      <w:outlineLvl w:val="6"/>
    </w:pPr>
    <w:rPr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C46541"/>
    <w:pPr>
      <w:keepNext/>
      <w:numPr>
        <w:ilvl w:val="7"/>
        <w:numId w:val="9"/>
      </w:numPr>
      <w:suppressAutoHyphens/>
      <w:jc w:val="both"/>
      <w:outlineLvl w:val="7"/>
    </w:pPr>
    <w:rPr>
      <w:b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C46541"/>
    <w:pPr>
      <w:keepNext/>
      <w:numPr>
        <w:ilvl w:val="8"/>
        <w:numId w:val="9"/>
      </w:numPr>
      <w:suppressAutoHyphens/>
      <w:ind w:right="72"/>
      <w:jc w:val="center"/>
      <w:outlineLvl w:val="8"/>
    </w:pPr>
    <w:rPr>
      <w:b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46541"/>
    <w:rPr>
      <w:rFonts w:ascii="Arial" w:hAnsi="Arial"/>
      <w:b/>
      <w:sz w:val="28"/>
      <w:lang w:eastAsia="ar-SA" w:bidi="ar-SA"/>
    </w:rPr>
  </w:style>
  <w:style w:type="character" w:customStyle="1" w:styleId="20">
    <w:name w:val="Заголовок 2 Знак"/>
    <w:link w:val="2"/>
    <w:locked/>
    <w:rsid w:val="00C46541"/>
    <w:rPr>
      <w:w w:val="92"/>
      <w:sz w:val="28"/>
      <w:lang w:eastAsia="ar-SA" w:bidi="ar-SA"/>
    </w:rPr>
  </w:style>
  <w:style w:type="character" w:customStyle="1" w:styleId="30">
    <w:name w:val="Заголовок 3 Знак"/>
    <w:link w:val="3"/>
    <w:locked/>
    <w:rsid w:val="00C46541"/>
    <w:rPr>
      <w:w w:val="97"/>
      <w:sz w:val="28"/>
      <w:lang w:eastAsia="ar-SA" w:bidi="ar-SA"/>
    </w:rPr>
  </w:style>
  <w:style w:type="character" w:customStyle="1" w:styleId="40">
    <w:name w:val="Заголовок 4 Знак"/>
    <w:link w:val="4"/>
    <w:locked/>
    <w:rsid w:val="00C46541"/>
    <w:rPr>
      <w:sz w:val="28"/>
      <w:lang w:eastAsia="ar-SA" w:bidi="ar-SA"/>
    </w:rPr>
  </w:style>
  <w:style w:type="character" w:customStyle="1" w:styleId="50">
    <w:name w:val="Заголовок 5 Знак"/>
    <w:link w:val="5"/>
    <w:locked/>
    <w:rsid w:val="00C46541"/>
    <w:rPr>
      <w:b/>
      <w:w w:val="95"/>
      <w:sz w:val="28"/>
      <w:lang w:eastAsia="ar-SA" w:bidi="ar-SA"/>
    </w:rPr>
  </w:style>
  <w:style w:type="character" w:customStyle="1" w:styleId="60">
    <w:name w:val="Заголовок 6 Знак"/>
    <w:link w:val="6"/>
    <w:locked/>
    <w:rsid w:val="00C46541"/>
    <w:rPr>
      <w:b/>
      <w:sz w:val="28"/>
      <w:lang w:eastAsia="ar-SA" w:bidi="ar-SA"/>
    </w:rPr>
  </w:style>
  <w:style w:type="character" w:customStyle="1" w:styleId="70">
    <w:name w:val="Заголовок 7 Знак"/>
    <w:link w:val="7"/>
    <w:locked/>
    <w:rsid w:val="00C46541"/>
    <w:rPr>
      <w:b/>
      <w:sz w:val="28"/>
      <w:lang w:eastAsia="ar-SA" w:bidi="ar-SA"/>
    </w:rPr>
  </w:style>
  <w:style w:type="character" w:customStyle="1" w:styleId="80">
    <w:name w:val="Заголовок 8 Знак"/>
    <w:link w:val="8"/>
    <w:locked/>
    <w:rsid w:val="00C46541"/>
    <w:rPr>
      <w:b/>
      <w:sz w:val="24"/>
      <w:lang w:eastAsia="ar-SA" w:bidi="ar-SA"/>
    </w:rPr>
  </w:style>
  <w:style w:type="character" w:customStyle="1" w:styleId="90">
    <w:name w:val="Заголовок 9 Знак"/>
    <w:link w:val="9"/>
    <w:locked/>
    <w:rsid w:val="00C46541"/>
    <w:rPr>
      <w:rFonts w:cs="Times New Roman"/>
      <w:b/>
      <w:sz w:val="24"/>
      <w:szCs w:val="24"/>
      <w:lang w:eastAsia="ar-SA" w:bidi="ar-SA"/>
    </w:rPr>
  </w:style>
  <w:style w:type="paragraph" w:styleId="a3">
    <w:name w:val="caption"/>
    <w:aliases w:val="Знак1 Знак Знак,Таблица - Название объекта,!! Object Novogor !!,Caption Char,Caption Char1 Char1 Char Char,Caption Char Char2 Char1 Char Char,Caption Char Char Char1 Char Char Char,Знак13"/>
    <w:basedOn w:val="a"/>
    <w:next w:val="a"/>
    <w:link w:val="a4"/>
    <w:qFormat/>
    <w:rsid w:val="00C46541"/>
    <w:pPr>
      <w:spacing w:before="120" w:after="120" w:line="360" w:lineRule="auto"/>
      <w:ind w:firstLine="720"/>
      <w:jc w:val="both"/>
    </w:pPr>
    <w:rPr>
      <w:b/>
      <w:sz w:val="20"/>
      <w:szCs w:val="20"/>
      <w:lang/>
    </w:rPr>
  </w:style>
  <w:style w:type="character" w:customStyle="1" w:styleId="a4">
    <w:name w:val="Название объекта Знак"/>
    <w:aliases w:val="Знак1 Знак Знак Знак,Таблица - Название объекта Знак,!! Object Novogor !! Знак,Caption Char Знак,Caption Char1 Char1 Char Char Знак,Caption Char Char2 Char1 Char Char Знак,Caption Char Char Char1 Char Char Char Знак,Знак13 Знак"/>
    <w:link w:val="a3"/>
    <w:locked/>
    <w:rsid w:val="00C46541"/>
    <w:rPr>
      <w:b/>
    </w:rPr>
  </w:style>
  <w:style w:type="paragraph" w:styleId="a5">
    <w:name w:val="Title"/>
    <w:basedOn w:val="a"/>
    <w:next w:val="a6"/>
    <w:link w:val="a7"/>
    <w:qFormat/>
    <w:rsid w:val="00C46541"/>
    <w:pPr>
      <w:suppressAutoHyphens/>
      <w:jc w:val="center"/>
    </w:pPr>
    <w:rPr>
      <w:b/>
      <w:szCs w:val="20"/>
      <w:lang w:eastAsia="ar-SA"/>
    </w:rPr>
  </w:style>
  <w:style w:type="character" w:customStyle="1" w:styleId="a7">
    <w:name w:val="Название Знак"/>
    <w:link w:val="a5"/>
    <w:locked/>
    <w:rsid w:val="00C46541"/>
    <w:rPr>
      <w:b/>
      <w:sz w:val="24"/>
      <w:lang w:eastAsia="ar-SA" w:bidi="ar-SA"/>
    </w:rPr>
  </w:style>
  <w:style w:type="paragraph" w:styleId="a6">
    <w:name w:val="Subtitle"/>
    <w:basedOn w:val="a"/>
    <w:next w:val="a8"/>
    <w:link w:val="a9"/>
    <w:qFormat/>
    <w:rsid w:val="00C4654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9">
    <w:name w:val="Подзаголовок Знак"/>
    <w:link w:val="a6"/>
    <w:locked/>
    <w:rsid w:val="00C46541"/>
    <w:rPr>
      <w:rFonts w:ascii="Arial" w:eastAsia="Microsoft YaHei" w:hAnsi="Arial" w:cs="Mangal"/>
      <w:i/>
      <w:iCs/>
      <w:sz w:val="28"/>
      <w:szCs w:val="28"/>
      <w:lang w:eastAsia="ar-SA" w:bidi="ar-SA"/>
    </w:rPr>
  </w:style>
  <w:style w:type="paragraph" w:styleId="a8">
    <w:name w:val="Body Text"/>
    <w:basedOn w:val="a"/>
    <w:link w:val="aa"/>
    <w:semiHidden/>
    <w:rsid w:val="00C46541"/>
    <w:pPr>
      <w:suppressAutoHyphens/>
      <w:spacing w:after="120"/>
    </w:pPr>
    <w:rPr>
      <w:sz w:val="28"/>
      <w:szCs w:val="20"/>
      <w:lang w:eastAsia="ar-SA"/>
    </w:rPr>
  </w:style>
  <w:style w:type="character" w:customStyle="1" w:styleId="aa">
    <w:name w:val="Основной текст Знак"/>
    <w:link w:val="a8"/>
    <w:semiHidden/>
    <w:locked/>
    <w:rsid w:val="00C46541"/>
    <w:rPr>
      <w:rFonts w:cs="Times New Roman"/>
      <w:sz w:val="28"/>
      <w:lang w:eastAsia="ar-SA" w:bidi="ar-SA"/>
    </w:rPr>
  </w:style>
  <w:style w:type="character" w:styleId="ab">
    <w:name w:val="Strong"/>
    <w:qFormat/>
    <w:rsid w:val="00C46541"/>
    <w:rPr>
      <w:b/>
    </w:rPr>
  </w:style>
  <w:style w:type="paragraph" w:customStyle="1" w:styleId="NoSpacing">
    <w:name w:val="No Spacing"/>
    <w:rsid w:val="00C46541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C4654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SubtleEmphasis">
    <w:name w:val="Subtle Emphasis"/>
    <w:rsid w:val="00C46541"/>
    <w:rPr>
      <w:rFonts w:cs="Times New Roman"/>
      <w:i/>
      <w:iCs/>
      <w:color w:val="808080"/>
    </w:rPr>
  </w:style>
  <w:style w:type="paragraph" w:customStyle="1" w:styleId="TOCHeading">
    <w:name w:val="TOC Heading"/>
    <w:basedOn w:val="1"/>
    <w:next w:val="a"/>
    <w:rsid w:val="00C46541"/>
    <w:pPr>
      <w:keepLines/>
      <w:widowControl/>
      <w:numPr>
        <w:numId w:val="0"/>
      </w:numPr>
      <w:suppressAutoHyphens w:val="0"/>
      <w:autoSpaceDE/>
      <w:spacing w:before="240" w:line="259" w:lineRule="auto"/>
      <w:jc w:val="left"/>
      <w:outlineLvl w:val="9"/>
    </w:pPr>
    <w:rPr>
      <w:rFonts w:ascii="Calibri Light" w:hAnsi="Calibri Light"/>
      <w:b w:val="0"/>
      <w:bCs/>
      <w:color w:val="2E74B5"/>
      <w:sz w:val="32"/>
      <w:szCs w:val="32"/>
      <w:lang w:eastAsia="ru-RU"/>
    </w:rPr>
  </w:style>
  <w:style w:type="character" w:styleId="ac">
    <w:name w:val="Hyperlink"/>
    <w:rsid w:val="00602EB6"/>
    <w:rPr>
      <w:color w:val="0000FF"/>
      <w:u w:val="single"/>
    </w:rPr>
  </w:style>
  <w:style w:type="paragraph" w:customStyle="1" w:styleId="ConsPlusTitle">
    <w:name w:val="ConsPlusTitle"/>
    <w:rsid w:val="00602E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alloon Text"/>
    <w:basedOn w:val="a"/>
    <w:link w:val="ae"/>
    <w:semiHidden/>
    <w:rsid w:val="005A0C9A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semiHidden/>
    <w:locked/>
    <w:rsid w:val="005A0C9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"/>
    <w:rsid w:val="00720146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720146"/>
  </w:style>
  <w:style w:type="paragraph" w:customStyle="1" w:styleId="Normal">
    <w:name w:val="Normal"/>
    <w:rsid w:val="000F4376"/>
    <w:rPr>
      <w:rFonts w:ascii="Arial" w:hAnsi="Arial"/>
      <w:sz w:val="18"/>
    </w:rPr>
  </w:style>
  <w:style w:type="paragraph" w:styleId="af1">
    <w:name w:val="List Paragraph"/>
    <w:basedOn w:val="a"/>
    <w:link w:val="af2"/>
    <w:uiPriority w:val="34"/>
    <w:qFormat/>
    <w:rsid w:val="00A127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rsid w:val="00A127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2023-05-05T06:36:00Z</cp:lastPrinted>
  <dcterms:created xsi:type="dcterms:W3CDTF">2023-05-10T06:27:00Z</dcterms:created>
  <dcterms:modified xsi:type="dcterms:W3CDTF">2023-05-10T06:27:00Z</dcterms:modified>
</cp:coreProperties>
</file>