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CC5" w:rsidRPr="00EC6952" w:rsidRDefault="00186CC5" w:rsidP="00EC6952">
      <w:pPr>
        <w:pStyle w:val="4"/>
        <w:spacing w:before="0" w:after="0"/>
        <w:jc w:val="center"/>
        <w:rPr>
          <w:b w:val="0"/>
          <w:sz w:val="36"/>
          <w:szCs w:val="36"/>
          <w:lang w:val="ru-RU"/>
        </w:rPr>
      </w:pPr>
      <w:r w:rsidRPr="00EC6952">
        <w:rPr>
          <w:b w:val="0"/>
          <w:sz w:val="36"/>
          <w:szCs w:val="36"/>
          <w:lang w:val="ru-RU"/>
        </w:rPr>
        <w:t>Администрация городского округа город Бор</w:t>
      </w:r>
    </w:p>
    <w:p w:rsidR="00186CC5" w:rsidRPr="00EC6952" w:rsidRDefault="00186CC5" w:rsidP="00EC6952">
      <w:pPr>
        <w:pStyle w:val="4"/>
        <w:spacing w:before="0" w:after="0"/>
        <w:jc w:val="center"/>
        <w:rPr>
          <w:b w:val="0"/>
          <w:sz w:val="36"/>
          <w:szCs w:val="36"/>
          <w:lang w:val="ru-RU"/>
        </w:rPr>
      </w:pPr>
      <w:r w:rsidRPr="00EC6952">
        <w:rPr>
          <w:b w:val="0"/>
          <w:sz w:val="36"/>
          <w:szCs w:val="36"/>
          <w:lang w:val="ru-RU"/>
        </w:rPr>
        <w:t>Нижегородской области</w:t>
      </w:r>
    </w:p>
    <w:p w:rsidR="00186CC5" w:rsidRPr="007848D1" w:rsidRDefault="00186CC5" w:rsidP="00EC6952">
      <w:pPr>
        <w:tabs>
          <w:tab w:val="left" w:pos="9071"/>
        </w:tabs>
        <w:ind w:hanging="142"/>
        <w:jc w:val="center"/>
        <w:rPr>
          <w:b/>
          <w:sz w:val="20"/>
          <w:szCs w:val="20"/>
          <w:lang w:val="ru-RU"/>
        </w:rPr>
      </w:pPr>
    </w:p>
    <w:p w:rsidR="00186CC5" w:rsidRPr="00EC6952" w:rsidRDefault="00186CC5" w:rsidP="00EC6952">
      <w:pPr>
        <w:tabs>
          <w:tab w:val="left" w:pos="9071"/>
        </w:tabs>
        <w:ind w:hanging="142"/>
        <w:jc w:val="center"/>
        <w:rPr>
          <w:b/>
          <w:sz w:val="36"/>
          <w:szCs w:val="36"/>
        </w:rPr>
      </w:pPr>
      <w:r w:rsidRPr="00EC6952">
        <w:rPr>
          <w:b/>
          <w:sz w:val="36"/>
          <w:szCs w:val="36"/>
        </w:rPr>
        <w:t>ПОСТАНОВЛЕНИЕ</w:t>
      </w:r>
    </w:p>
    <w:p w:rsidR="00186CC5" w:rsidRDefault="00186CC5" w:rsidP="00186CC5">
      <w:pPr>
        <w:tabs>
          <w:tab w:val="left" w:pos="9071"/>
        </w:tabs>
        <w:ind w:right="-1" w:hanging="142"/>
        <w:jc w:val="center"/>
        <w:rPr>
          <w:b/>
          <w:lang w:val="ru-RU"/>
        </w:rPr>
      </w:pPr>
    </w:p>
    <w:p w:rsidR="007848D1" w:rsidRPr="007848D1" w:rsidRDefault="00282831" w:rsidP="007848D1">
      <w:pPr>
        <w:tabs>
          <w:tab w:val="left" w:pos="9071"/>
        </w:tabs>
        <w:ind w:right="-1" w:hanging="142"/>
        <w:rPr>
          <w:sz w:val="28"/>
          <w:szCs w:val="28"/>
          <w:lang w:val="ru-RU"/>
        </w:rPr>
      </w:pPr>
      <w:r>
        <w:rPr>
          <w:sz w:val="28"/>
          <w:szCs w:val="28"/>
          <w:lang w:val="ru-RU"/>
        </w:rPr>
        <w:t>О</w:t>
      </w:r>
      <w:r w:rsidR="007848D1" w:rsidRPr="007848D1">
        <w:rPr>
          <w:sz w:val="28"/>
          <w:szCs w:val="28"/>
          <w:lang w:val="ru-RU"/>
        </w:rPr>
        <w:t>т 31.05.2021</w:t>
      </w:r>
      <w:r>
        <w:rPr>
          <w:sz w:val="28"/>
          <w:szCs w:val="28"/>
          <w:lang w:val="ru-RU"/>
        </w:rPr>
        <w:t xml:space="preserve">                                                                                                      № 2778</w:t>
      </w:r>
    </w:p>
    <w:p w:rsidR="00186CC5" w:rsidRDefault="00186CC5" w:rsidP="00186CC5">
      <w:pPr>
        <w:rPr>
          <w:b/>
          <w:bCs/>
          <w:sz w:val="16"/>
          <w:szCs w:val="16"/>
          <w:lang w:val="ru-RU"/>
        </w:rPr>
      </w:pPr>
    </w:p>
    <w:p w:rsidR="007848D1" w:rsidRPr="00EC6952" w:rsidRDefault="007848D1" w:rsidP="00186CC5">
      <w:pPr>
        <w:rPr>
          <w:b/>
          <w:bCs/>
          <w:sz w:val="16"/>
          <w:szCs w:val="16"/>
          <w:lang w:val="ru-RU"/>
        </w:rPr>
      </w:pPr>
    </w:p>
    <w:p w:rsidR="008218CA" w:rsidRPr="007848D1" w:rsidRDefault="00C87112" w:rsidP="00186CC5">
      <w:pPr>
        <w:pStyle w:val="Heading"/>
        <w:jc w:val="center"/>
        <w:rPr>
          <w:rFonts w:ascii="Times New Roman" w:hAnsi="Times New Roman" w:cs="Times New Roman"/>
          <w:sz w:val="28"/>
          <w:szCs w:val="28"/>
        </w:rPr>
      </w:pPr>
      <w:r w:rsidRPr="007848D1">
        <w:rPr>
          <w:rFonts w:ascii="Times New Roman" w:hAnsi="Times New Roman" w:cs="Times New Roman"/>
          <w:sz w:val="28"/>
          <w:szCs w:val="28"/>
        </w:rPr>
        <w:t xml:space="preserve">О внесении изменений в административный регламент по предоставлению муниципальной услуги </w:t>
      </w:r>
      <w:r w:rsidR="008218CA" w:rsidRPr="007848D1">
        <w:rPr>
          <w:rFonts w:ascii="Times New Roman" w:hAnsi="Times New Roman" w:cs="Times New Roman"/>
          <w:sz w:val="28"/>
          <w:szCs w:val="28"/>
        </w:rPr>
        <w:t>«Предоставление информации об очерёдности предоставления жилых помещений на условиях социального найма», утверждённый постановлением администрации городского округа г.</w:t>
      </w:r>
      <w:r w:rsidR="00B70A8F" w:rsidRPr="007848D1">
        <w:rPr>
          <w:rFonts w:ascii="Times New Roman" w:hAnsi="Times New Roman" w:cs="Times New Roman"/>
          <w:sz w:val="28"/>
          <w:szCs w:val="28"/>
        </w:rPr>
        <w:t xml:space="preserve"> </w:t>
      </w:r>
      <w:r w:rsidR="008218CA" w:rsidRPr="007848D1">
        <w:rPr>
          <w:rFonts w:ascii="Times New Roman" w:hAnsi="Times New Roman" w:cs="Times New Roman"/>
          <w:sz w:val="28"/>
          <w:szCs w:val="28"/>
        </w:rPr>
        <w:t xml:space="preserve">Бор от 20.11.2012 № 6545 </w:t>
      </w:r>
    </w:p>
    <w:p w:rsidR="00B70A8F" w:rsidRDefault="00B70A8F" w:rsidP="00EC6952">
      <w:pPr>
        <w:spacing w:line="360" w:lineRule="auto"/>
        <w:ind w:firstLine="720"/>
        <w:jc w:val="both"/>
        <w:rPr>
          <w:snapToGrid w:val="0"/>
          <w:color w:val="000000"/>
          <w:sz w:val="26"/>
          <w:szCs w:val="26"/>
          <w:lang w:val="ru-RU"/>
        </w:rPr>
      </w:pPr>
    </w:p>
    <w:p w:rsidR="00186CC5" w:rsidRPr="007848D1" w:rsidRDefault="00186CC5" w:rsidP="00EC6952">
      <w:pPr>
        <w:spacing w:line="360" w:lineRule="auto"/>
        <w:ind w:firstLine="720"/>
        <w:jc w:val="both"/>
        <w:rPr>
          <w:snapToGrid w:val="0"/>
          <w:color w:val="000000"/>
          <w:sz w:val="27"/>
          <w:szCs w:val="27"/>
          <w:lang w:val="ru-RU"/>
        </w:rPr>
      </w:pPr>
      <w:r w:rsidRPr="007848D1">
        <w:rPr>
          <w:snapToGrid w:val="0"/>
          <w:color w:val="000000"/>
          <w:sz w:val="27"/>
          <w:szCs w:val="27"/>
          <w:lang w:val="ru-RU"/>
        </w:rPr>
        <w:t xml:space="preserve">В целях приведения в соответствие с действующим законодательством администрация городского округа г. Бор </w:t>
      </w:r>
      <w:r w:rsidRPr="007848D1">
        <w:rPr>
          <w:b/>
          <w:bCs/>
          <w:snapToGrid w:val="0"/>
          <w:color w:val="000000"/>
          <w:sz w:val="27"/>
          <w:szCs w:val="27"/>
          <w:lang w:val="ru-RU"/>
        </w:rPr>
        <w:t>постановляет</w:t>
      </w:r>
      <w:r w:rsidRPr="007848D1">
        <w:rPr>
          <w:snapToGrid w:val="0"/>
          <w:color w:val="000000"/>
          <w:sz w:val="27"/>
          <w:szCs w:val="27"/>
          <w:lang w:val="ru-RU"/>
        </w:rPr>
        <w:t>:</w:t>
      </w:r>
    </w:p>
    <w:p w:rsidR="00B70A8F" w:rsidRPr="007848D1" w:rsidRDefault="00186CC5" w:rsidP="00A91FD7">
      <w:pPr>
        <w:pStyle w:val="ConsPlusNormal"/>
        <w:spacing w:line="360" w:lineRule="auto"/>
        <w:ind w:firstLine="539"/>
        <w:jc w:val="both"/>
        <w:outlineLvl w:val="2"/>
        <w:rPr>
          <w:rFonts w:ascii="Times New Roman" w:hAnsi="Times New Roman" w:cs="Times New Roman"/>
          <w:bCs/>
          <w:sz w:val="27"/>
          <w:szCs w:val="27"/>
        </w:rPr>
      </w:pPr>
      <w:r w:rsidRPr="007848D1">
        <w:rPr>
          <w:rFonts w:ascii="Times New Roman" w:hAnsi="Times New Roman" w:cs="Times New Roman"/>
          <w:bCs/>
          <w:snapToGrid w:val="0"/>
          <w:sz w:val="27"/>
          <w:szCs w:val="27"/>
        </w:rPr>
        <w:t xml:space="preserve">1. Внести в </w:t>
      </w:r>
      <w:r w:rsidRPr="007848D1">
        <w:rPr>
          <w:rFonts w:ascii="Times New Roman" w:hAnsi="Times New Roman" w:cs="Times New Roman"/>
          <w:bCs/>
          <w:sz w:val="27"/>
          <w:szCs w:val="27"/>
        </w:rPr>
        <w:t xml:space="preserve">административный регламент по предоставлению муниципальной услуги </w:t>
      </w:r>
      <w:r w:rsidR="00616FB8" w:rsidRPr="007848D1">
        <w:rPr>
          <w:rFonts w:ascii="Times New Roman" w:hAnsi="Times New Roman" w:cs="Times New Roman"/>
          <w:sz w:val="27"/>
          <w:szCs w:val="27"/>
        </w:rPr>
        <w:t>«</w:t>
      </w:r>
      <w:r w:rsidR="00896D9A" w:rsidRPr="007848D1">
        <w:rPr>
          <w:rFonts w:ascii="Times New Roman" w:hAnsi="Times New Roman" w:cs="Times New Roman"/>
          <w:sz w:val="27"/>
          <w:szCs w:val="27"/>
        </w:rPr>
        <w:t>Предоставление информации об очерёдности предоставления жилых помещений на условиях социального найма»,</w:t>
      </w:r>
      <w:r w:rsidR="00C87112" w:rsidRPr="007848D1">
        <w:rPr>
          <w:rFonts w:ascii="Times New Roman" w:hAnsi="Times New Roman" w:cs="Times New Roman"/>
          <w:sz w:val="27"/>
          <w:szCs w:val="27"/>
        </w:rPr>
        <w:t xml:space="preserve"> утверждённый постановлением администрац</w:t>
      </w:r>
      <w:r w:rsidR="00896D9A" w:rsidRPr="007848D1">
        <w:rPr>
          <w:rFonts w:ascii="Times New Roman" w:hAnsi="Times New Roman" w:cs="Times New Roman"/>
          <w:sz w:val="27"/>
          <w:szCs w:val="27"/>
        </w:rPr>
        <w:t>ии городского округа г. Бор от 20</w:t>
      </w:r>
      <w:r w:rsidR="00C87112" w:rsidRPr="007848D1">
        <w:rPr>
          <w:rFonts w:ascii="Times New Roman" w:hAnsi="Times New Roman" w:cs="Times New Roman"/>
          <w:sz w:val="27"/>
          <w:szCs w:val="27"/>
        </w:rPr>
        <w:t>.</w:t>
      </w:r>
      <w:r w:rsidR="00896D9A" w:rsidRPr="007848D1">
        <w:rPr>
          <w:rFonts w:ascii="Times New Roman" w:hAnsi="Times New Roman" w:cs="Times New Roman"/>
          <w:sz w:val="27"/>
          <w:szCs w:val="27"/>
        </w:rPr>
        <w:t>11</w:t>
      </w:r>
      <w:r w:rsidR="00C87112" w:rsidRPr="007848D1">
        <w:rPr>
          <w:rFonts w:ascii="Times New Roman" w:hAnsi="Times New Roman" w:cs="Times New Roman"/>
          <w:sz w:val="27"/>
          <w:szCs w:val="27"/>
        </w:rPr>
        <w:t>.201</w:t>
      </w:r>
      <w:r w:rsidR="00896D9A" w:rsidRPr="007848D1">
        <w:rPr>
          <w:rFonts w:ascii="Times New Roman" w:hAnsi="Times New Roman" w:cs="Times New Roman"/>
          <w:sz w:val="27"/>
          <w:szCs w:val="27"/>
        </w:rPr>
        <w:t>2</w:t>
      </w:r>
      <w:r w:rsidR="00C87112" w:rsidRPr="007848D1">
        <w:rPr>
          <w:rFonts w:ascii="Times New Roman" w:hAnsi="Times New Roman" w:cs="Times New Roman"/>
          <w:sz w:val="27"/>
          <w:szCs w:val="27"/>
        </w:rPr>
        <w:t xml:space="preserve"> № </w:t>
      </w:r>
      <w:r w:rsidR="00896D9A" w:rsidRPr="007848D1">
        <w:rPr>
          <w:rFonts w:ascii="Times New Roman" w:hAnsi="Times New Roman" w:cs="Times New Roman"/>
          <w:sz w:val="27"/>
          <w:szCs w:val="27"/>
        </w:rPr>
        <w:t>6545</w:t>
      </w:r>
      <w:r w:rsidR="00C87112" w:rsidRPr="007848D1">
        <w:rPr>
          <w:rFonts w:ascii="Times New Roman" w:hAnsi="Times New Roman" w:cs="Times New Roman"/>
          <w:sz w:val="27"/>
          <w:szCs w:val="27"/>
        </w:rPr>
        <w:t xml:space="preserve"> </w:t>
      </w:r>
      <w:r w:rsidR="00C87112" w:rsidRPr="007848D1">
        <w:rPr>
          <w:rFonts w:ascii="Times New Roman" w:hAnsi="Times New Roman" w:cs="Times New Roman"/>
          <w:bCs/>
          <w:sz w:val="27"/>
          <w:szCs w:val="27"/>
        </w:rPr>
        <w:t>(в редакции постановлений</w:t>
      </w:r>
      <w:r w:rsidR="00896D9A" w:rsidRPr="007848D1">
        <w:rPr>
          <w:rFonts w:ascii="Times New Roman" w:hAnsi="Times New Roman" w:cs="Times New Roman"/>
          <w:bCs/>
          <w:sz w:val="27"/>
          <w:szCs w:val="27"/>
        </w:rPr>
        <w:t xml:space="preserve"> </w:t>
      </w:r>
      <w:r w:rsidR="00896D9A" w:rsidRPr="007848D1">
        <w:rPr>
          <w:rFonts w:ascii="Times New Roman" w:hAnsi="Times New Roman" w:cs="Times New Roman"/>
          <w:sz w:val="27"/>
          <w:szCs w:val="27"/>
        </w:rPr>
        <w:t>от 23.01.2013 № 218, от 28.02.2013 № 1078, от 15.03.2016 № 1076, от 17.10.2016 № 4853, от 10.01.2019 № 32</w:t>
      </w:r>
      <w:r w:rsidR="00544D4C" w:rsidRPr="007848D1">
        <w:rPr>
          <w:rFonts w:ascii="Times New Roman" w:hAnsi="Times New Roman" w:cs="Times New Roman"/>
          <w:bCs/>
          <w:sz w:val="27"/>
          <w:szCs w:val="27"/>
        </w:rPr>
        <w:t>)</w:t>
      </w:r>
      <w:r w:rsidR="00A91FD7" w:rsidRPr="007848D1">
        <w:rPr>
          <w:rFonts w:ascii="Times New Roman" w:hAnsi="Times New Roman" w:cs="Times New Roman"/>
          <w:bCs/>
          <w:sz w:val="27"/>
          <w:szCs w:val="27"/>
        </w:rPr>
        <w:t xml:space="preserve"> (далее – административный регламент)</w:t>
      </w:r>
      <w:r w:rsidR="00544D4C" w:rsidRPr="007848D1">
        <w:rPr>
          <w:rFonts w:ascii="Times New Roman" w:hAnsi="Times New Roman" w:cs="Times New Roman"/>
          <w:bCs/>
          <w:sz w:val="27"/>
          <w:szCs w:val="27"/>
        </w:rPr>
        <w:t>,</w:t>
      </w:r>
      <w:r w:rsidR="00B70A8F" w:rsidRPr="007848D1">
        <w:rPr>
          <w:rFonts w:ascii="Times New Roman" w:hAnsi="Times New Roman" w:cs="Times New Roman"/>
          <w:bCs/>
          <w:sz w:val="27"/>
          <w:szCs w:val="27"/>
        </w:rPr>
        <w:t xml:space="preserve"> следующие изменения: </w:t>
      </w:r>
    </w:p>
    <w:p w:rsidR="00D93C77" w:rsidRPr="007848D1" w:rsidRDefault="00B70A8F" w:rsidP="00A91FD7">
      <w:pPr>
        <w:pStyle w:val="ConsPlusNormal"/>
        <w:spacing w:line="360" w:lineRule="auto"/>
        <w:ind w:firstLine="539"/>
        <w:jc w:val="both"/>
        <w:outlineLvl w:val="2"/>
        <w:rPr>
          <w:rFonts w:ascii="Times New Roman" w:hAnsi="Times New Roman" w:cs="Times New Roman"/>
          <w:sz w:val="27"/>
          <w:szCs w:val="27"/>
        </w:rPr>
      </w:pPr>
      <w:r w:rsidRPr="007848D1">
        <w:rPr>
          <w:rFonts w:ascii="Times New Roman" w:hAnsi="Times New Roman" w:cs="Times New Roman"/>
          <w:bCs/>
          <w:sz w:val="27"/>
          <w:szCs w:val="27"/>
        </w:rPr>
        <w:t>1.1. И</w:t>
      </w:r>
      <w:r w:rsidR="00A91FD7" w:rsidRPr="007848D1">
        <w:rPr>
          <w:rFonts w:ascii="Times New Roman" w:hAnsi="Times New Roman" w:cs="Times New Roman"/>
          <w:bCs/>
          <w:sz w:val="27"/>
          <w:szCs w:val="27"/>
        </w:rPr>
        <w:t>зложи</w:t>
      </w:r>
      <w:r w:rsidRPr="007848D1">
        <w:rPr>
          <w:rFonts w:ascii="Times New Roman" w:hAnsi="Times New Roman" w:cs="Times New Roman"/>
          <w:bCs/>
          <w:sz w:val="27"/>
          <w:szCs w:val="27"/>
        </w:rPr>
        <w:t xml:space="preserve">ть </w:t>
      </w:r>
      <w:r w:rsidR="00411FC8" w:rsidRPr="007848D1">
        <w:rPr>
          <w:rFonts w:ascii="Times New Roman" w:hAnsi="Times New Roman" w:cs="Times New Roman"/>
          <w:bCs/>
          <w:sz w:val="27"/>
          <w:szCs w:val="27"/>
        </w:rPr>
        <w:t>пункт 1.3</w:t>
      </w:r>
      <w:r w:rsidR="00A91FD7" w:rsidRPr="007848D1">
        <w:rPr>
          <w:rFonts w:ascii="Times New Roman" w:hAnsi="Times New Roman" w:cs="Times New Roman"/>
          <w:bCs/>
          <w:sz w:val="27"/>
          <w:szCs w:val="27"/>
        </w:rPr>
        <w:t xml:space="preserve"> и раздел</w:t>
      </w:r>
      <w:r w:rsidR="001A016C" w:rsidRPr="007848D1">
        <w:rPr>
          <w:rFonts w:ascii="Times New Roman" w:hAnsi="Times New Roman" w:cs="Times New Roman"/>
          <w:sz w:val="27"/>
          <w:szCs w:val="27"/>
        </w:rPr>
        <w:t xml:space="preserve"> 5</w:t>
      </w:r>
      <w:r w:rsidR="00C4255B" w:rsidRPr="007848D1">
        <w:rPr>
          <w:rFonts w:ascii="Times New Roman" w:hAnsi="Times New Roman" w:cs="Times New Roman"/>
          <w:sz w:val="27"/>
          <w:szCs w:val="27"/>
        </w:rPr>
        <w:t xml:space="preserve"> </w:t>
      </w:r>
      <w:r w:rsidR="00D93C77" w:rsidRPr="007848D1">
        <w:rPr>
          <w:rFonts w:ascii="Times New Roman" w:hAnsi="Times New Roman" w:cs="Times New Roman"/>
          <w:sz w:val="27"/>
          <w:szCs w:val="27"/>
        </w:rPr>
        <w:t xml:space="preserve"> </w:t>
      </w:r>
      <w:r w:rsidR="00C4255B" w:rsidRPr="007848D1">
        <w:rPr>
          <w:rFonts w:ascii="Times New Roman" w:hAnsi="Times New Roman" w:cs="Times New Roman"/>
          <w:bCs/>
          <w:sz w:val="27"/>
          <w:szCs w:val="27"/>
        </w:rPr>
        <w:t>административного регламента в новой редакции</w:t>
      </w:r>
      <w:r w:rsidR="00C4255B" w:rsidRPr="007848D1">
        <w:rPr>
          <w:rFonts w:ascii="Times New Roman" w:hAnsi="Times New Roman" w:cs="Times New Roman"/>
          <w:sz w:val="27"/>
          <w:szCs w:val="27"/>
        </w:rPr>
        <w:t xml:space="preserve"> </w:t>
      </w:r>
      <w:r w:rsidR="00D93C77" w:rsidRPr="007848D1">
        <w:rPr>
          <w:rFonts w:ascii="Times New Roman" w:hAnsi="Times New Roman" w:cs="Times New Roman"/>
          <w:sz w:val="27"/>
          <w:szCs w:val="27"/>
        </w:rPr>
        <w:t>согласно приложению к настоящему постановлению</w:t>
      </w:r>
      <w:r w:rsidR="00636DFE" w:rsidRPr="007848D1">
        <w:rPr>
          <w:rFonts w:ascii="Times New Roman" w:hAnsi="Times New Roman" w:cs="Times New Roman"/>
          <w:sz w:val="27"/>
          <w:szCs w:val="27"/>
        </w:rPr>
        <w:t>.</w:t>
      </w:r>
    </w:p>
    <w:p w:rsidR="00B70A8F" w:rsidRPr="007848D1" w:rsidRDefault="00B70A8F" w:rsidP="00A91FD7">
      <w:pPr>
        <w:pStyle w:val="ConsPlusNormal"/>
        <w:spacing w:line="360" w:lineRule="auto"/>
        <w:ind w:firstLine="539"/>
        <w:jc w:val="both"/>
        <w:outlineLvl w:val="2"/>
        <w:rPr>
          <w:rFonts w:ascii="Times New Roman" w:hAnsi="Times New Roman" w:cs="Times New Roman"/>
          <w:sz w:val="27"/>
          <w:szCs w:val="27"/>
        </w:rPr>
      </w:pPr>
      <w:r w:rsidRPr="007848D1">
        <w:rPr>
          <w:rFonts w:ascii="Times New Roman" w:hAnsi="Times New Roman" w:cs="Times New Roman"/>
          <w:sz w:val="27"/>
          <w:szCs w:val="27"/>
        </w:rPr>
        <w:t>1.2. По всему тексту административного регламента слова «глава администрации» заменить словами «глава местного самоуправления» в соответствующих падежах.</w:t>
      </w:r>
    </w:p>
    <w:p w:rsidR="00D93C77" w:rsidRPr="007848D1" w:rsidRDefault="00D93C77" w:rsidP="00D93C77">
      <w:pPr>
        <w:spacing w:line="360" w:lineRule="auto"/>
        <w:ind w:firstLine="720"/>
        <w:jc w:val="both"/>
        <w:rPr>
          <w:sz w:val="27"/>
          <w:szCs w:val="27"/>
          <w:lang w:val="ru-RU"/>
        </w:rPr>
      </w:pPr>
      <w:r w:rsidRPr="007848D1">
        <w:rPr>
          <w:sz w:val="27"/>
          <w:szCs w:val="27"/>
          <w:lang w:val="ru-RU"/>
        </w:rPr>
        <w:t>2. Общему отделу администраци</w:t>
      </w:r>
      <w:r w:rsidR="00B70A8F" w:rsidRPr="007848D1">
        <w:rPr>
          <w:sz w:val="27"/>
          <w:szCs w:val="27"/>
          <w:lang w:val="ru-RU"/>
        </w:rPr>
        <w:t>и городского округа г. Бор (</w:t>
      </w:r>
      <w:r w:rsidRPr="007848D1">
        <w:rPr>
          <w:sz w:val="27"/>
          <w:szCs w:val="27"/>
          <w:lang w:val="ru-RU"/>
        </w:rPr>
        <w:t xml:space="preserve">Е.А. Копцова) обеспечить размещение настоящего постановления на официальном сайте </w:t>
      </w:r>
      <w:hyperlink r:id="rId7" w:history="1">
        <w:r w:rsidRPr="007848D1">
          <w:rPr>
            <w:rStyle w:val="a3"/>
            <w:color w:val="auto"/>
            <w:sz w:val="27"/>
            <w:szCs w:val="27"/>
          </w:rPr>
          <w:t>www</w:t>
        </w:r>
        <w:r w:rsidRPr="007848D1">
          <w:rPr>
            <w:rStyle w:val="a3"/>
            <w:color w:val="auto"/>
            <w:sz w:val="27"/>
            <w:szCs w:val="27"/>
            <w:lang w:val="ru-RU"/>
          </w:rPr>
          <w:t>.</w:t>
        </w:r>
        <w:r w:rsidRPr="007848D1">
          <w:rPr>
            <w:rStyle w:val="a3"/>
            <w:color w:val="auto"/>
            <w:sz w:val="27"/>
            <w:szCs w:val="27"/>
          </w:rPr>
          <w:t>borcity</w:t>
        </w:r>
        <w:r w:rsidRPr="007848D1">
          <w:rPr>
            <w:rStyle w:val="a3"/>
            <w:color w:val="auto"/>
            <w:sz w:val="27"/>
            <w:szCs w:val="27"/>
            <w:lang w:val="ru-RU"/>
          </w:rPr>
          <w:t>.</w:t>
        </w:r>
        <w:r w:rsidRPr="007848D1">
          <w:rPr>
            <w:rStyle w:val="a3"/>
            <w:color w:val="auto"/>
            <w:sz w:val="27"/>
            <w:szCs w:val="27"/>
          </w:rPr>
          <w:t>ru</w:t>
        </w:r>
      </w:hyperlink>
      <w:r w:rsidRPr="007848D1">
        <w:rPr>
          <w:sz w:val="27"/>
          <w:szCs w:val="27"/>
          <w:lang w:val="ru-RU"/>
        </w:rPr>
        <w:t xml:space="preserve"> и опубликование в газете «Бор сегодня».</w:t>
      </w:r>
    </w:p>
    <w:p w:rsidR="00D93C77" w:rsidRPr="007848D1" w:rsidRDefault="00D93C77" w:rsidP="00D93C77">
      <w:pPr>
        <w:spacing w:line="360" w:lineRule="auto"/>
        <w:ind w:firstLine="720"/>
        <w:jc w:val="both"/>
        <w:rPr>
          <w:sz w:val="27"/>
          <w:szCs w:val="27"/>
          <w:lang w:val="ru-RU"/>
        </w:rPr>
      </w:pPr>
    </w:p>
    <w:p w:rsidR="00B70A8F" w:rsidRPr="00B70A8F" w:rsidRDefault="00B70A8F" w:rsidP="00D93C77">
      <w:pPr>
        <w:spacing w:line="360" w:lineRule="auto"/>
        <w:ind w:firstLine="720"/>
        <w:jc w:val="both"/>
        <w:rPr>
          <w:sz w:val="26"/>
          <w:szCs w:val="26"/>
          <w:lang w:val="ru-RU"/>
        </w:rPr>
      </w:pPr>
    </w:p>
    <w:p w:rsidR="00D93C77" w:rsidRPr="007848D1" w:rsidRDefault="00D93C77" w:rsidP="007848D1">
      <w:pPr>
        <w:spacing w:line="360" w:lineRule="auto"/>
        <w:rPr>
          <w:sz w:val="28"/>
          <w:szCs w:val="28"/>
          <w:lang w:val="ru-RU"/>
        </w:rPr>
      </w:pPr>
      <w:r w:rsidRPr="007848D1">
        <w:rPr>
          <w:sz w:val="28"/>
          <w:szCs w:val="28"/>
          <w:lang w:val="ru-RU"/>
        </w:rPr>
        <w:t xml:space="preserve">Глава местного самоуправления                         </w:t>
      </w:r>
      <w:r w:rsidR="00C4255B" w:rsidRPr="007848D1">
        <w:rPr>
          <w:sz w:val="28"/>
          <w:szCs w:val="28"/>
          <w:lang w:val="ru-RU"/>
        </w:rPr>
        <w:t xml:space="preserve">           </w:t>
      </w:r>
      <w:r w:rsidRPr="007848D1">
        <w:rPr>
          <w:sz w:val="28"/>
          <w:szCs w:val="28"/>
          <w:lang w:val="ru-RU"/>
        </w:rPr>
        <w:t xml:space="preserve">                А.В. Боровский  </w:t>
      </w:r>
    </w:p>
    <w:p w:rsidR="007848D1" w:rsidRDefault="007848D1" w:rsidP="00B860B2">
      <w:pPr>
        <w:jc w:val="both"/>
        <w:rPr>
          <w:sz w:val="22"/>
          <w:szCs w:val="22"/>
          <w:lang w:val="ru-RU"/>
        </w:rPr>
      </w:pPr>
    </w:p>
    <w:p w:rsidR="007848D1" w:rsidRDefault="007848D1" w:rsidP="00B860B2">
      <w:pPr>
        <w:jc w:val="both"/>
        <w:rPr>
          <w:sz w:val="22"/>
          <w:szCs w:val="22"/>
          <w:lang w:val="ru-RU"/>
        </w:rPr>
      </w:pPr>
    </w:p>
    <w:p w:rsidR="00D93C77" w:rsidRPr="00B860B2" w:rsidRDefault="00C4255B" w:rsidP="00B860B2">
      <w:pPr>
        <w:jc w:val="both"/>
        <w:rPr>
          <w:sz w:val="22"/>
          <w:szCs w:val="22"/>
          <w:lang w:val="ru-RU"/>
        </w:rPr>
      </w:pPr>
      <w:r>
        <w:rPr>
          <w:sz w:val="22"/>
          <w:szCs w:val="22"/>
          <w:lang w:val="ru-RU"/>
        </w:rPr>
        <w:t>Ю.Ю.Стукалина</w:t>
      </w:r>
      <w:r w:rsidR="007848D1">
        <w:rPr>
          <w:sz w:val="22"/>
          <w:szCs w:val="22"/>
          <w:lang w:val="ru-RU"/>
        </w:rPr>
        <w:t xml:space="preserve">, </w:t>
      </w:r>
      <w:r w:rsidR="00B860B2">
        <w:rPr>
          <w:sz w:val="22"/>
          <w:szCs w:val="22"/>
          <w:lang w:val="ru-RU"/>
        </w:rPr>
        <w:t xml:space="preserve"> </w:t>
      </w:r>
      <w:r w:rsidR="00B860B2" w:rsidRPr="00B860B2">
        <w:rPr>
          <w:sz w:val="22"/>
          <w:szCs w:val="22"/>
          <w:lang w:val="ru-RU"/>
        </w:rPr>
        <w:t>37-</w:t>
      </w:r>
      <w:r>
        <w:rPr>
          <w:sz w:val="22"/>
          <w:szCs w:val="22"/>
          <w:lang w:val="ru-RU"/>
        </w:rPr>
        <w:t>132</w:t>
      </w:r>
      <w:r w:rsidR="00D93C77" w:rsidRPr="00B860B2">
        <w:rPr>
          <w:sz w:val="22"/>
          <w:szCs w:val="22"/>
          <w:lang w:val="ru-RU"/>
        </w:rPr>
        <w:t xml:space="preserve">   </w:t>
      </w:r>
    </w:p>
    <w:p w:rsidR="00DB2FF5" w:rsidRDefault="00DB2FF5" w:rsidP="004508E8">
      <w:pPr>
        <w:autoSpaceDE w:val="0"/>
        <w:autoSpaceDN w:val="0"/>
        <w:adjustRightInd w:val="0"/>
        <w:ind w:firstLine="720"/>
        <w:jc w:val="right"/>
        <w:rPr>
          <w:bCs/>
          <w:sz w:val="28"/>
          <w:szCs w:val="28"/>
        </w:rPr>
      </w:pPr>
    </w:p>
    <w:p w:rsidR="00DB2FF5" w:rsidRDefault="00DB2FF5" w:rsidP="004508E8">
      <w:pPr>
        <w:autoSpaceDE w:val="0"/>
        <w:autoSpaceDN w:val="0"/>
        <w:adjustRightInd w:val="0"/>
        <w:ind w:firstLine="720"/>
        <w:jc w:val="right"/>
        <w:rPr>
          <w:bCs/>
          <w:sz w:val="28"/>
          <w:szCs w:val="28"/>
        </w:rPr>
      </w:pPr>
    </w:p>
    <w:p w:rsidR="00DB2FF5" w:rsidRDefault="00DB2FF5" w:rsidP="004508E8">
      <w:pPr>
        <w:autoSpaceDE w:val="0"/>
        <w:autoSpaceDN w:val="0"/>
        <w:adjustRightInd w:val="0"/>
        <w:ind w:firstLine="720"/>
        <w:jc w:val="right"/>
        <w:rPr>
          <w:bCs/>
          <w:sz w:val="28"/>
          <w:szCs w:val="28"/>
        </w:rPr>
      </w:pPr>
    </w:p>
    <w:p w:rsidR="00D93C77" w:rsidRDefault="004508E8" w:rsidP="004508E8">
      <w:pPr>
        <w:autoSpaceDE w:val="0"/>
        <w:autoSpaceDN w:val="0"/>
        <w:adjustRightInd w:val="0"/>
        <w:ind w:firstLine="720"/>
        <w:jc w:val="right"/>
        <w:rPr>
          <w:bCs/>
          <w:sz w:val="28"/>
          <w:szCs w:val="28"/>
          <w:lang w:val="ru-RU"/>
        </w:rPr>
      </w:pPr>
      <w:r>
        <w:rPr>
          <w:bCs/>
          <w:sz w:val="28"/>
          <w:szCs w:val="28"/>
          <w:lang w:val="ru-RU"/>
        </w:rPr>
        <w:lastRenderedPageBreak/>
        <w:t>Приложение</w:t>
      </w:r>
    </w:p>
    <w:p w:rsidR="004508E8" w:rsidRDefault="004508E8" w:rsidP="004508E8">
      <w:pPr>
        <w:autoSpaceDE w:val="0"/>
        <w:autoSpaceDN w:val="0"/>
        <w:adjustRightInd w:val="0"/>
        <w:ind w:firstLine="720"/>
        <w:jc w:val="right"/>
        <w:rPr>
          <w:bCs/>
          <w:sz w:val="28"/>
          <w:szCs w:val="28"/>
          <w:lang w:val="ru-RU"/>
        </w:rPr>
      </w:pPr>
      <w:r>
        <w:rPr>
          <w:bCs/>
          <w:sz w:val="28"/>
          <w:szCs w:val="28"/>
          <w:lang w:val="ru-RU"/>
        </w:rPr>
        <w:t xml:space="preserve">к постановлению администрации </w:t>
      </w:r>
    </w:p>
    <w:p w:rsidR="004508E8" w:rsidRDefault="004508E8" w:rsidP="004508E8">
      <w:pPr>
        <w:autoSpaceDE w:val="0"/>
        <w:autoSpaceDN w:val="0"/>
        <w:adjustRightInd w:val="0"/>
        <w:ind w:firstLine="720"/>
        <w:jc w:val="right"/>
        <w:rPr>
          <w:bCs/>
          <w:sz w:val="28"/>
          <w:szCs w:val="28"/>
          <w:lang w:val="ru-RU"/>
        </w:rPr>
      </w:pPr>
      <w:r>
        <w:rPr>
          <w:bCs/>
          <w:sz w:val="28"/>
          <w:szCs w:val="28"/>
          <w:lang w:val="ru-RU"/>
        </w:rPr>
        <w:t xml:space="preserve">городского округа г.Бор </w:t>
      </w:r>
    </w:p>
    <w:p w:rsidR="004508E8" w:rsidRDefault="004508E8" w:rsidP="004508E8">
      <w:pPr>
        <w:autoSpaceDE w:val="0"/>
        <w:autoSpaceDN w:val="0"/>
        <w:adjustRightInd w:val="0"/>
        <w:ind w:firstLine="720"/>
        <w:jc w:val="right"/>
        <w:rPr>
          <w:bCs/>
          <w:sz w:val="28"/>
          <w:szCs w:val="28"/>
          <w:lang w:val="ru-RU"/>
        </w:rPr>
      </w:pPr>
      <w:r>
        <w:rPr>
          <w:bCs/>
          <w:sz w:val="28"/>
          <w:szCs w:val="28"/>
          <w:lang w:val="ru-RU"/>
        </w:rPr>
        <w:t xml:space="preserve">от </w:t>
      </w:r>
      <w:r w:rsidR="00282831">
        <w:rPr>
          <w:bCs/>
          <w:sz w:val="28"/>
          <w:szCs w:val="28"/>
          <w:lang w:val="ru-RU"/>
        </w:rPr>
        <w:t xml:space="preserve">31.05.2021 </w:t>
      </w:r>
      <w:r>
        <w:rPr>
          <w:bCs/>
          <w:sz w:val="28"/>
          <w:szCs w:val="28"/>
          <w:lang w:val="ru-RU"/>
        </w:rPr>
        <w:t xml:space="preserve"> №</w:t>
      </w:r>
      <w:r w:rsidR="00282831">
        <w:rPr>
          <w:bCs/>
          <w:sz w:val="28"/>
          <w:szCs w:val="28"/>
          <w:lang w:val="ru-RU"/>
        </w:rPr>
        <w:t xml:space="preserve"> 2778</w:t>
      </w:r>
    </w:p>
    <w:p w:rsidR="004508E8" w:rsidRDefault="004508E8" w:rsidP="004508E8">
      <w:pPr>
        <w:autoSpaceDE w:val="0"/>
        <w:autoSpaceDN w:val="0"/>
        <w:adjustRightInd w:val="0"/>
        <w:ind w:firstLine="720"/>
        <w:jc w:val="right"/>
        <w:rPr>
          <w:bCs/>
          <w:sz w:val="28"/>
          <w:szCs w:val="28"/>
          <w:lang w:val="ru-RU"/>
        </w:rPr>
      </w:pPr>
    </w:p>
    <w:p w:rsidR="004508E8" w:rsidRDefault="004508E8" w:rsidP="004508E8">
      <w:pPr>
        <w:autoSpaceDE w:val="0"/>
        <w:autoSpaceDN w:val="0"/>
        <w:adjustRightInd w:val="0"/>
        <w:ind w:firstLine="720"/>
        <w:jc w:val="right"/>
        <w:rPr>
          <w:bCs/>
          <w:sz w:val="28"/>
          <w:szCs w:val="28"/>
          <w:lang w:val="ru-RU"/>
        </w:rPr>
      </w:pPr>
    </w:p>
    <w:p w:rsidR="004D419A" w:rsidRPr="007848D1" w:rsidRDefault="00BD4E62" w:rsidP="004D419A">
      <w:pPr>
        <w:autoSpaceDE w:val="0"/>
        <w:autoSpaceDN w:val="0"/>
        <w:adjustRightInd w:val="0"/>
        <w:jc w:val="center"/>
        <w:rPr>
          <w:b/>
          <w:bCs/>
          <w:lang w:val="ru-RU"/>
        </w:rPr>
      </w:pPr>
      <w:r w:rsidRPr="007848D1">
        <w:rPr>
          <w:b/>
          <w:bCs/>
          <w:lang w:val="ru-RU"/>
        </w:rPr>
        <w:t xml:space="preserve">Изменения в </w:t>
      </w:r>
      <w:r w:rsidR="004D419A" w:rsidRPr="007848D1">
        <w:rPr>
          <w:b/>
          <w:bCs/>
          <w:lang w:val="ru-RU"/>
        </w:rPr>
        <w:t xml:space="preserve">Административный регламент </w:t>
      </w:r>
    </w:p>
    <w:p w:rsidR="004D419A" w:rsidRPr="007848D1" w:rsidRDefault="004D419A" w:rsidP="004D419A">
      <w:pPr>
        <w:autoSpaceDE w:val="0"/>
        <w:autoSpaceDN w:val="0"/>
        <w:adjustRightInd w:val="0"/>
        <w:jc w:val="center"/>
        <w:rPr>
          <w:b/>
          <w:bCs/>
          <w:lang w:val="ru-RU"/>
        </w:rPr>
      </w:pPr>
      <w:r w:rsidRPr="007848D1">
        <w:rPr>
          <w:b/>
          <w:bCs/>
          <w:lang w:val="ru-RU"/>
        </w:rPr>
        <w:t>предоставления муниципальной услуги «</w:t>
      </w:r>
      <w:r w:rsidR="00896D9A" w:rsidRPr="007848D1">
        <w:rPr>
          <w:b/>
          <w:lang w:val="ru-RU"/>
        </w:rPr>
        <w:t>Предоставление информации об очерёдности предоставления жилых помещений на условиях социального найма</w:t>
      </w:r>
      <w:r w:rsidRPr="007848D1">
        <w:rPr>
          <w:b/>
          <w:bCs/>
          <w:lang w:val="ru-RU"/>
        </w:rPr>
        <w:t xml:space="preserve">» </w:t>
      </w:r>
    </w:p>
    <w:p w:rsidR="004D419A" w:rsidRPr="000B41B6" w:rsidRDefault="004D419A" w:rsidP="004D419A">
      <w:pPr>
        <w:autoSpaceDE w:val="0"/>
        <w:autoSpaceDN w:val="0"/>
        <w:adjustRightInd w:val="0"/>
        <w:jc w:val="center"/>
        <w:rPr>
          <w:b/>
          <w:bCs/>
          <w:sz w:val="26"/>
          <w:szCs w:val="26"/>
          <w:lang w:val="ru-RU"/>
        </w:rPr>
      </w:pPr>
    </w:p>
    <w:p w:rsidR="004D419A" w:rsidRPr="007848D1" w:rsidRDefault="002714D9" w:rsidP="007848D1">
      <w:pPr>
        <w:ind w:firstLine="720"/>
        <w:jc w:val="both"/>
        <w:rPr>
          <w:lang w:val="ru-RU"/>
        </w:rPr>
      </w:pPr>
      <w:r w:rsidRPr="007848D1">
        <w:rPr>
          <w:bCs/>
          <w:lang w:val="ru-RU"/>
        </w:rPr>
        <w:t xml:space="preserve">1. </w:t>
      </w:r>
      <w:r w:rsidR="00BD4E62" w:rsidRPr="007848D1">
        <w:rPr>
          <w:bCs/>
          <w:lang w:val="ru-RU"/>
        </w:rPr>
        <w:t>1.3</w:t>
      </w:r>
      <w:r w:rsidR="00BD4E62" w:rsidRPr="007848D1">
        <w:rPr>
          <w:lang w:val="ru-RU"/>
        </w:rPr>
        <w:t xml:space="preserve"> Требования к порядку информирования о предоставлении муниципальной услуги</w:t>
      </w:r>
    </w:p>
    <w:p w:rsidR="00851B7F" w:rsidRPr="007848D1" w:rsidRDefault="00851B7F" w:rsidP="007848D1">
      <w:pPr>
        <w:pStyle w:val="p16"/>
        <w:shd w:val="clear" w:color="auto" w:fill="FFFFFF"/>
        <w:spacing w:before="0" w:beforeAutospacing="0" w:after="0" w:afterAutospacing="0"/>
        <w:ind w:firstLine="720"/>
        <w:jc w:val="both"/>
        <w:rPr>
          <w:color w:val="000000"/>
        </w:rPr>
      </w:pPr>
      <w:r w:rsidRPr="007848D1">
        <w:t xml:space="preserve">1.3.1 </w:t>
      </w:r>
      <w:r w:rsidRPr="007848D1">
        <w:rPr>
          <w:color w:val="000000"/>
        </w:rPr>
        <w:t>Основными требованиями к информированию заявителей о порядке предоставления муниципальной услуги являются достоверность представляемой информации, чёткость в изложении информации, полнота информирования.</w:t>
      </w:r>
    </w:p>
    <w:p w:rsidR="00851B7F" w:rsidRPr="007848D1" w:rsidRDefault="00851B7F" w:rsidP="007848D1">
      <w:pPr>
        <w:autoSpaceDE w:val="0"/>
        <w:autoSpaceDN w:val="0"/>
        <w:adjustRightInd w:val="0"/>
        <w:ind w:firstLine="720"/>
        <w:jc w:val="both"/>
        <w:rPr>
          <w:lang w:val="ru-RU"/>
        </w:rPr>
      </w:pPr>
      <w:r w:rsidRPr="007848D1">
        <w:rPr>
          <w:bCs/>
          <w:lang w:val="ru-RU"/>
        </w:rPr>
        <w:t>1.3.2. Информирование по вопросам предоставления муниципальной услуги осуществляется:</w:t>
      </w:r>
    </w:p>
    <w:p w:rsidR="00851B7F" w:rsidRPr="007848D1" w:rsidRDefault="00851B7F" w:rsidP="007848D1">
      <w:pPr>
        <w:autoSpaceDE w:val="0"/>
        <w:autoSpaceDN w:val="0"/>
        <w:adjustRightInd w:val="0"/>
        <w:ind w:firstLine="720"/>
        <w:jc w:val="both"/>
        <w:rPr>
          <w:bCs/>
          <w:lang w:val="ru-RU"/>
        </w:rPr>
      </w:pPr>
      <w:r w:rsidRPr="007848D1">
        <w:rPr>
          <w:lang w:val="ru-RU"/>
        </w:rPr>
        <w:t xml:space="preserve">- лично, </w:t>
      </w:r>
      <w:r w:rsidRPr="007848D1">
        <w:rPr>
          <w:bCs/>
          <w:lang w:val="ru-RU"/>
        </w:rPr>
        <w:t>посредством телефонной, факсимильной и иных средств телекоммуникационной связи</w:t>
      </w:r>
      <w:r w:rsidRPr="007848D1">
        <w:rPr>
          <w:lang w:val="ru-RU"/>
        </w:rPr>
        <w:t xml:space="preserve"> специалистами отдела жилищной политики администрации городского округа город Бор Нижегородской области (далее – отдел жилищной политики);</w:t>
      </w:r>
      <w:r w:rsidRPr="007848D1">
        <w:rPr>
          <w:bCs/>
          <w:lang w:val="ru-RU"/>
        </w:rPr>
        <w:t xml:space="preserve"> </w:t>
      </w:r>
    </w:p>
    <w:p w:rsidR="00851B7F" w:rsidRPr="007848D1" w:rsidRDefault="00851B7F" w:rsidP="007848D1">
      <w:pPr>
        <w:autoSpaceDE w:val="0"/>
        <w:autoSpaceDN w:val="0"/>
        <w:adjustRightInd w:val="0"/>
        <w:ind w:firstLine="720"/>
        <w:jc w:val="both"/>
        <w:rPr>
          <w:bCs/>
          <w:lang w:val="ru-RU"/>
        </w:rPr>
      </w:pPr>
      <w:r w:rsidRPr="007848D1">
        <w:rPr>
          <w:bCs/>
          <w:lang w:val="ru-RU"/>
        </w:rPr>
        <w:t>- путём публикации информационных материалов в средствах массовой информации;</w:t>
      </w:r>
    </w:p>
    <w:p w:rsidR="00851B7F" w:rsidRPr="007848D1" w:rsidRDefault="00851B7F" w:rsidP="007848D1">
      <w:pPr>
        <w:autoSpaceDE w:val="0"/>
        <w:autoSpaceDN w:val="0"/>
        <w:adjustRightInd w:val="0"/>
        <w:ind w:firstLine="720"/>
        <w:jc w:val="both"/>
        <w:rPr>
          <w:bCs/>
          <w:lang w:val="ru-RU"/>
        </w:rPr>
      </w:pPr>
      <w:r w:rsidRPr="007848D1">
        <w:rPr>
          <w:bCs/>
          <w:lang w:val="ru-RU"/>
        </w:rPr>
        <w:t xml:space="preserve">- путём размещения информации на официальном сайте администрации </w:t>
      </w:r>
      <w:hyperlink r:id="rId8" w:history="1">
        <w:r w:rsidRPr="007848D1">
          <w:rPr>
            <w:rStyle w:val="a3"/>
            <w:bCs/>
            <w:color w:val="auto"/>
          </w:rPr>
          <w:t>www</w:t>
        </w:r>
        <w:r w:rsidRPr="007848D1">
          <w:rPr>
            <w:rStyle w:val="a3"/>
            <w:bCs/>
            <w:color w:val="auto"/>
            <w:lang w:val="ru-RU"/>
          </w:rPr>
          <w:t>.</w:t>
        </w:r>
        <w:r w:rsidRPr="007848D1">
          <w:rPr>
            <w:rStyle w:val="a3"/>
            <w:bCs/>
            <w:color w:val="auto"/>
          </w:rPr>
          <w:t>borcity</w:t>
        </w:r>
        <w:r w:rsidRPr="007848D1">
          <w:rPr>
            <w:rStyle w:val="a3"/>
            <w:bCs/>
            <w:color w:val="auto"/>
            <w:lang w:val="ru-RU"/>
          </w:rPr>
          <w:t>.</w:t>
        </w:r>
        <w:r w:rsidRPr="007848D1">
          <w:rPr>
            <w:rStyle w:val="a3"/>
            <w:bCs/>
            <w:color w:val="auto"/>
          </w:rPr>
          <w:t>ru</w:t>
        </w:r>
      </w:hyperlink>
      <w:r w:rsidRPr="007848D1">
        <w:rPr>
          <w:bCs/>
          <w:lang w:val="ru-RU"/>
        </w:rPr>
        <w:t xml:space="preserve"> (далее - сайт администрации) в сети «Интернет»,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
    <w:p w:rsidR="00851B7F" w:rsidRPr="007848D1" w:rsidRDefault="00851B7F" w:rsidP="007848D1">
      <w:pPr>
        <w:autoSpaceDE w:val="0"/>
        <w:autoSpaceDN w:val="0"/>
        <w:adjustRightInd w:val="0"/>
        <w:ind w:firstLine="720"/>
        <w:jc w:val="both"/>
        <w:rPr>
          <w:bCs/>
          <w:lang w:val="ru-RU"/>
        </w:rPr>
      </w:pPr>
      <w:r w:rsidRPr="007848D1">
        <w:rPr>
          <w:bCs/>
          <w:lang w:val="ru-RU"/>
        </w:rPr>
        <w:t>- посредством ответов на письменные обращения заявителей.</w:t>
      </w:r>
    </w:p>
    <w:p w:rsidR="00851B7F" w:rsidRPr="007848D1" w:rsidRDefault="00851B7F" w:rsidP="007848D1">
      <w:pPr>
        <w:autoSpaceDE w:val="0"/>
        <w:autoSpaceDN w:val="0"/>
        <w:adjustRightInd w:val="0"/>
        <w:ind w:firstLine="720"/>
        <w:jc w:val="both"/>
        <w:rPr>
          <w:lang w:val="ru-RU"/>
        </w:rPr>
      </w:pPr>
      <w:r w:rsidRPr="007848D1">
        <w:rPr>
          <w:lang w:val="ru-RU"/>
        </w:rPr>
        <w:t>1.3.3. На сайте администрации размещается также следующая справочная информация:</w:t>
      </w:r>
    </w:p>
    <w:p w:rsidR="00851B7F" w:rsidRPr="007848D1" w:rsidRDefault="00851B7F" w:rsidP="007848D1">
      <w:pPr>
        <w:autoSpaceDE w:val="0"/>
        <w:autoSpaceDN w:val="0"/>
        <w:adjustRightInd w:val="0"/>
        <w:ind w:firstLine="720"/>
        <w:jc w:val="both"/>
        <w:rPr>
          <w:lang w:val="ru-RU"/>
        </w:rPr>
      </w:pPr>
      <w:r w:rsidRPr="007848D1">
        <w:rPr>
          <w:lang w:val="ru-RU"/>
        </w:rPr>
        <w:t>- о месте нахождения и графике работы администрации и отдела жилищной политики;</w:t>
      </w:r>
    </w:p>
    <w:p w:rsidR="00851B7F" w:rsidRPr="007848D1" w:rsidRDefault="00851B7F" w:rsidP="007848D1">
      <w:pPr>
        <w:autoSpaceDE w:val="0"/>
        <w:autoSpaceDN w:val="0"/>
        <w:adjustRightInd w:val="0"/>
        <w:ind w:firstLine="720"/>
        <w:jc w:val="both"/>
        <w:rPr>
          <w:lang w:val="ru-RU"/>
        </w:rPr>
      </w:pPr>
      <w:r w:rsidRPr="007848D1">
        <w:rPr>
          <w:lang w:val="ru-RU"/>
        </w:rPr>
        <w:t>- справочные телефоны и адреса электронной почты администрации и отдела жилищной политики.</w:t>
      </w:r>
    </w:p>
    <w:p w:rsidR="00851B7F" w:rsidRPr="007848D1" w:rsidRDefault="00851B7F" w:rsidP="007848D1">
      <w:pPr>
        <w:pStyle w:val="p16"/>
        <w:shd w:val="clear" w:color="auto" w:fill="FFFFFF"/>
        <w:spacing w:before="0" w:beforeAutospacing="0" w:after="0" w:afterAutospacing="0"/>
        <w:ind w:firstLine="720"/>
        <w:jc w:val="both"/>
        <w:rPr>
          <w:color w:val="000000"/>
        </w:rPr>
      </w:pPr>
      <w:r w:rsidRPr="007848D1">
        <w:t xml:space="preserve">1.3.4. </w:t>
      </w:r>
      <w:r w:rsidRPr="007848D1">
        <w:rPr>
          <w:bCs/>
        </w:rPr>
        <w:t>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(отдела). Во время разговора специалист отдела должен произносить слова чётко,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отдела либо обратившемуся лицу должен быть сообщен номер телефона, по которому можно получить необходимую информацию</w:t>
      </w:r>
      <w:r w:rsidRPr="007848D1">
        <w:rPr>
          <w:color w:val="000000"/>
        </w:rPr>
        <w:t xml:space="preserve"> или предложить заявителю один из трёх вариантов дальнейших действий:</w:t>
      </w:r>
    </w:p>
    <w:p w:rsidR="00851B7F" w:rsidRPr="007848D1" w:rsidRDefault="00851B7F" w:rsidP="007848D1">
      <w:pPr>
        <w:pStyle w:val="p16"/>
        <w:shd w:val="clear" w:color="auto" w:fill="FFFFFF"/>
        <w:spacing w:before="0" w:beforeAutospacing="0" w:after="0" w:afterAutospacing="0"/>
        <w:ind w:firstLine="720"/>
        <w:jc w:val="both"/>
        <w:rPr>
          <w:color w:val="000000"/>
        </w:rPr>
      </w:pPr>
      <w:r w:rsidRPr="007848D1">
        <w:rPr>
          <w:color w:val="000000"/>
        </w:rPr>
        <w:t>- изложить суть обращения в письменной форме;</w:t>
      </w:r>
    </w:p>
    <w:p w:rsidR="00851B7F" w:rsidRPr="007848D1" w:rsidRDefault="00851B7F" w:rsidP="007848D1">
      <w:pPr>
        <w:pStyle w:val="p16"/>
        <w:shd w:val="clear" w:color="auto" w:fill="FFFFFF"/>
        <w:spacing w:before="0" w:beforeAutospacing="0" w:after="0" w:afterAutospacing="0"/>
        <w:ind w:firstLine="720"/>
        <w:jc w:val="both"/>
        <w:rPr>
          <w:color w:val="000000"/>
        </w:rPr>
      </w:pPr>
      <w:r w:rsidRPr="007848D1">
        <w:rPr>
          <w:color w:val="000000"/>
        </w:rPr>
        <w:t>- назначить другое удобное для заявителя время для консультации;</w:t>
      </w:r>
    </w:p>
    <w:p w:rsidR="00851B7F" w:rsidRPr="007848D1" w:rsidRDefault="00851B7F" w:rsidP="007848D1">
      <w:pPr>
        <w:autoSpaceDE w:val="0"/>
        <w:autoSpaceDN w:val="0"/>
        <w:adjustRightInd w:val="0"/>
        <w:ind w:firstLine="720"/>
        <w:jc w:val="both"/>
        <w:rPr>
          <w:color w:val="000000"/>
          <w:lang w:val="ru-RU"/>
        </w:rPr>
      </w:pPr>
      <w:r w:rsidRPr="007848D1">
        <w:rPr>
          <w:color w:val="000000"/>
          <w:lang w:val="ru-RU"/>
        </w:rPr>
        <w:t>- дать консультацию в трёхдневный срок по контактному телефону, указанному заявителем.</w:t>
      </w:r>
    </w:p>
    <w:p w:rsidR="00851B7F" w:rsidRPr="007848D1" w:rsidRDefault="00851B7F" w:rsidP="007848D1">
      <w:pPr>
        <w:shd w:val="clear" w:color="auto" w:fill="FFFFFF"/>
        <w:autoSpaceDE w:val="0"/>
        <w:autoSpaceDN w:val="0"/>
        <w:adjustRightInd w:val="0"/>
        <w:ind w:firstLine="720"/>
        <w:jc w:val="both"/>
        <w:rPr>
          <w:lang w:val="ru-RU"/>
        </w:rPr>
      </w:pPr>
      <w:r w:rsidRPr="007848D1">
        <w:rPr>
          <w:lang w:val="ru-RU"/>
        </w:rPr>
        <w:t>Информирование посредством телефонной связи и индивидуальное устное информирование не должно превышать 15 (пятнадцати) минут. Время ожидания в очереди для получения консультации не должно превышать 15 (пятнадцати) минут.</w:t>
      </w:r>
    </w:p>
    <w:p w:rsidR="00851B7F" w:rsidRPr="007848D1" w:rsidRDefault="00851B7F" w:rsidP="007848D1">
      <w:pPr>
        <w:pStyle w:val="ConsPlusNormal"/>
        <w:shd w:val="clear" w:color="auto" w:fill="FFFFFF"/>
        <w:jc w:val="both"/>
        <w:rPr>
          <w:rFonts w:ascii="Times New Roman" w:hAnsi="Times New Roman" w:cs="Times New Roman"/>
          <w:sz w:val="24"/>
          <w:szCs w:val="24"/>
        </w:rPr>
      </w:pPr>
      <w:r w:rsidRPr="007848D1">
        <w:rPr>
          <w:rFonts w:ascii="Times New Roman" w:hAnsi="Times New Roman" w:cs="Times New Roman"/>
          <w:sz w:val="24"/>
          <w:szCs w:val="24"/>
        </w:rPr>
        <w:t>Не допускается одновременный приём двух и более заявителей одним специалистом в целях обеспечения конфиденциальности сведений о заявителе.</w:t>
      </w:r>
    </w:p>
    <w:p w:rsidR="00851B7F" w:rsidRPr="007848D1" w:rsidRDefault="00851B7F" w:rsidP="007848D1">
      <w:pPr>
        <w:pStyle w:val="p16"/>
        <w:shd w:val="clear" w:color="auto" w:fill="FFFFFF"/>
        <w:spacing w:before="0" w:beforeAutospacing="0" w:after="0" w:afterAutospacing="0"/>
        <w:ind w:firstLine="720"/>
        <w:jc w:val="both"/>
        <w:rPr>
          <w:color w:val="000000"/>
        </w:rPr>
      </w:pPr>
      <w:r w:rsidRPr="007848D1">
        <w:rPr>
          <w:color w:val="000000"/>
        </w:rPr>
        <w:t>1.3.5. Письменное обращение (в том числе в электронном виде) о представлении информации о муниципальной услуге подлежит регистрации в общем отделе администрации.</w:t>
      </w:r>
    </w:p>
    <w:p w:rsidR="00851B7F" w:rsidRPr="007848D1" w:rsidRDefault="00851B7F" w:rsidP="007848D1">
      <w:pPr>
        <w:pStyle w:val="p16"/>
        <w:shd w:val="clear" w:color="auto" w:fill="FFFFFF"/>
        <w:spacing w:before="0" w:beforeAutospacing="0" w:after="0" w:afterAutospacing="0"/>
        <w:ind w:firstLine="720"/>
        <w:jc w:val="both"/>
        <w:rPr>
          <w:color w:val="000000"/>
        </w:rPr>
      </w:pPr>
      <w:r w:rsidRPr="007848D1">
        <w:rPr>
          <w:color w:val="000000"/>
        </w:rPr>
        <w:lastRenderedPageBreak/>
        <w:t xml:space="preserve">1.3.6. При ответах на письменные обращения заявителей (в том числе в электронном виде) специалист </w:t>
      </w:r>
      <w:r w:rsidRPr="007848D1">
        <w:rPr>
          <w:bCs/>
        </w:rPr>
        <w:t xml:space="preserve">отдела жилищной политики </w:t>
      </w:r>
      <w:r w:rsidRPr="007848D1">
        <w:rPr>
          <w:color w:val="000000"/>
        </w:rPr>
        <w:t xml:space="preserve">в течение 15 дней с момента регистрации подготавливает письмо (ответ) с информацией о порядке предоставления муниципальной услуги. Письмо (ответ) с информацией о порядке предоставления муниципальной услуги подписывается главой </w:t>
      </w:r>
      <w:r w:rsidR="00C52660" w:rsidRPr="007848D1">
        <w:rPr>
          <w:color w:val="000000"/>
        </w:rPr>
        <w:t>местного самоуправления</w:t>
      </w:r>
      <w:r w:rsidRPr="007848D1">
        <w:rPr>
          <w:color w:val="000000"/>
        </w:rPr>
        <w:t xml:space="preserve"> или заместителем главы администрации в течение двух рабочих дней с момента направления специалистом отдела жилищной политики письма (ответа) на подпись. Письмо (ответ) подлежит регистрации специалистами общего отдела администрации и в течение двух рабочих дней направляется заявителю. </w:t>
      </w:r>
    </w:p>
    <w:p w:rsidR="00851B7F" w:rsidRPr="007848D1" w:rsidRDefault="00851B7F" w:rsidP="007848D1">
      <w:pPr>
        <w:pStyle w:val="p16"/>
        <w:shd w:val="clear" w:color="auto" w:fill="FFFFFF"/>
        <w:spacing w:before="0" w:beforeAutospacing="0" w:after="0" w:afterAutospacing="0"/>
        <w:ind w:firstLine="720"/>
        <w:jc w:val="both"/>
        <w:rPr>
          <w:color w:val="000000"/>
        </w:rPr>
      </w:pPr>
      <w:r w:rsidRPr="007848D1">
        <w:rPr>
          <w:color w:val="000000"/>
        </w:rPr>
        <w:t>1.3.7. Письмо (ответ) на обращение заявителя по вопросам предоставления муниципальной услуги направляется любым удобным для заявителя способом:</w:t>
      </w:r>
    </w:p>
    <w:p w:rsidR="00851B7F" w:rsidRPr="007848D1" w:rsidRDefault="00851B7F" w:rsidP="007848D1">
      <w:pPr>
        <w:pStyle w:val="p16"/>
        <w:shd w:val="clear" w:color="auto" w:fill="FFFFFF"/>
        <w:spacing w:before="0" w:beforeAutospacing="0" w:after="0" w:afterAutospacing="0"/>
        <w:ind w:firstLine="720"/>
        <w:jc w:val="both"/>
        <w:rPr>
          <w:color w:val="000000"/>
        </w:rPr>
      </w:pPr>
      <w:r w:rsidRPr="007848D1">
        <w:rPr>
          <w:color w:val="000000"/>
        </w:rPr>
        <w:t>- на почтовый адрес заявителя, указанный в обращении, простым почтовым отправлением;</w:t>
      </w:r>
    </w:p>
    <w:p w:rsidR="00851B7F" w:rsidRPr="007848D1" w:rsidRDefault="00851B7F" w:rsidP="007848D1">
      <w:pPr>
        <w:pStyle w:val="p16"/>
        <w:shd w:val="clear" w:color="auto" w:fill="FFFFFF"/>
        <w:spacing w:before="0" w:beforeAutospacing="0" w:after="0" w:afterAutospacing="0"/>
        <w:ind w:firstLine="720"/>
        <w:jc w:val="both"/>
        <w:rPr>
          <w:color w:val="000000"/>
        </w:rPr>
      </w:pPr>
      <w:r w:rsidRPr="007848D1">
        <w:rPr>
          <w:color w:val="000000"/>
        </w:rPr>
        <w:t>- по электронной почте (в том числе при электронном запросе заявителей) в виде электронного документа;</w:t>
      </w:r>
    </w:p>
    <w:p w:rsidR="00851B7F" w:rsidRPr="007848D1" w:rsidRDefault="00851B7F" w:rsidP="007848D1">
      <w:pPr>
        <w:pStyle w:val="p16"/>
        <w:shd w:val="clear" w:color="auto" w:fill="FFFFFF"/>
        <w:spacing w:before="0" w:beforeAutospacing="0" w:after="0" w:afterAutospacing="0"/>
        <w:ind w:firstLine="720"/>
        <w:jc w:val="both"/>
        <w:rPr>
          <w:color w:val="000000"/>
        </w:rPr>
      </w:pPr>
      <w:r w:rsidRPr="007848D1">
        <w:rPr>
          <w:color w:val="000000"/>
        </w:rPr>
        <w:t>- факсом или иным способом, указанным в обращении заявителя по вопросам предоставления муниципальной услуги.</w:t>
      </w:r>
    </w:p>
    <w:p w:rsidR="00851B7F" w:rsidRPr="007848D1" w:rsidRDefault="00851B7F" w:rsidP="007848D1">
      <w:pPr>
        <w:pStyle w:val="p16"/>
        <w:shd w:val="clear" w:color="auto" w:fill="FFFFFF"/>
        <w:spacing w:before="0" w:beforeAutospacing="0" w:after="0" w:afterAutospacing="0"/>
        <w:ind w:firstLine="720"/>
        <w:jc w:val="both"/>
        <w:rPr>
          <w:color w:val="000000"/>
        </w:rPr>
      </w:pPr>
      <w:r w:rsidRPr="007848D1">
        <w:rPr>
          <w:color w:val="000000"/>
        </w:rPr>
        <w:t>1.3.8. С момента приёма документов на предоставление муниципальной услуги заявитель имеет право на получение сведений о ходе её предоставления при помощи телефона, электронной почты, посредством личного посещения отдела жилищной политики.</w:t>
      </w:r>
    </w:p>
    <w:p w:rsidR="00851B7F" w:rsidRPr="007848D1" w:rsidRDefault="00851B7F" w:rsidP="007848D1">
      <w:pPr>
        <w:pStyle w:val="p16"/>
        <w:shd w:val="clear" w:color="auto" w:fill="FFFFFF"/>
        <w:spacing w:before="0" w:beforeAutospacing="0" w:after="0" w:afterAutospacing="0"/>
        <w:ind w:firstLine="720"/>
        <w:jc w:val="both"/>
        <w:rPr>
          <w:color w:val="000000"/>
        </w:rPr>
      </w:pPr>
      <w:r w:rsidRPr="007848D1">
        <w:rPr>
          <w:color w:val="000000"/>
        </w:rPr>
        <w:t>1.3.9. Для получения сведений о ходе предоставления муниципальной услуги заявителем указываются (называются) фамилия, имя, отчество и реквизиты заявления. Заявителю представляются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w:t>
      </w:r>
    </w:p>
    <w:p w:rsidR="00D85CF4" w:rsidRPr="007848D1" w:rsidRDefault="00D85CF4" w:rsidP="007848D1">
      <w:pPr>
        <w:ind w:firstLine="720"/>
        <w:jc w:val="both"/>
        <w:rPr>
          <w:lang w:val="ru-RU"/>
        </w:rPr>
      </w:pPr>
      <w:r w:rsidRPr="007848D1">
        <w:rPr>
          <w:bCs/>
          <w:lang w:val="ru-RU"/>
        </w:rPr>
        <w:t xml:space="preserve">2. </w:t>
      </w:r>
      <w:r w:rsidR="00C4255B" w:rsidRPr="007848D1">
        <w:rPr>
          <w:lang w:val="ru-RU"/>
        </w:rPr>
        <w:t>V</w:t>
      </w:r>
      <w:r w:rsidRPr="007848D1">
        <w:rPr>
          <w:lang w:val="ru-RU"/>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706B07" w:rsidRPr="007848D1" w:rsidRDefault="00706B07" w:rsidP="007848D1">
      <w:pPr>
        <w:pStyle w:val="ConsPlusNormal"/>
        <w:jc w:val="both"/>
        <w:outlineLvl w:val="2"/>
        <w:rPr>
          <w:rFonts w:ascii="Times New Roman" w:hAnsi="Times New Roman" w:cs="Times New Roman"/>
          <w:sz w:val="24"/>
          <w:szCs w:val="24"/>
        </w:rPr>
      </w:pPr>
      <w:r w:rsidRPr="007848D1">
        <w:rPr>
          <w:rFonts w:ascii="Times New Roman" w:hAnsi="Times New Roman" w:cs="Times New Roman"/>
          <w:sz w:val="24"/>
          <w:szCs w:val="24"/>
        </w:rPr>
        <w:t>5.1 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06B07" w:rsidRPr="007848D1" w:rsidRDefault="00706B07" w:rsidP="007848D1">
      <w:pPr>
        <w:pStyle w:val="ConsPlusNormal"/>
        <w:jc w:val="both"/>
        <w:outlineLvl w:val="2"/>
        <w:rPr>
          <w:rFonts w:ascii="Times New Roman" w:hAnsi="Times New Roman" w:cs="Times New Roman"/>
          <w:sz w:val="24"/>
          <w:szCs w:val="24"/>
        </w:rPr>
      </w:pPr>
      <w:r w:rsidRPr="007848D1">
        <w:rPr>
          <w:rFonts w:ascii="Times New Roman" w:hAnsi="Times New Roman" w:cs="Times New Roman"/>
          <w:sz w:val="24"/>
          <w:szCs w:val="24"/>
        </w:rPr>
        <w:t>Заявители имеют право на досудебное (внесудебное) обжалование действий (бездействия) и (или) решений, принятых (осуществленных) администрацией, ее должностными лицами и муниципальными служащими в ходе предоставления муниципальной услуги, в случаях, указанных в статье 11.1 Закона № 210-ФЗ, и в порядке, предусмотренном главой 2.1. Закона № 210-ФЗ (далее - жалоба).</w:t>
      </w:r>
    </w:p>
    <w:p w:rsidR="00706B07" w:rsidRPr="007848D1" w:rsidRDefault="00706B07" w:rsidP="007848D1">
      <w:pPr>
        <w:pStyle w:val="ConsPlusNormal"/>
        <w:jc w:val="both"/>
        <w:outlineLvl w:val="2"/>
        <w:rPr>
          <w:rFonts w:ascii="Times New Roman" w:hAnsi="Times New Roman" w:cs="Times New Roman"/>
          <w:sz w:val="24"/>
          <w:szCs w:val="24"/>
        </w:rPr>
      </w:pPr>
      <w:r w:rsidRPr="007848D1">
        <w:rPr>
          <w:rFonts w:ascii="Times New Roman" w:hAnsi="Times New Roman" w:cs="Times New Roman"/>
          <w:sz w:val="24"/>
          <w:szCs w:val="24"/>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r w:rsidR="00C94A6F" w:rsidRPr="007848D1">
        <w:rPr>
          <w:rFonts w:ascii="Times New Roman" w:hAnsi="Times New Roman" w:cs="Times New Roman"/>
          <w:sz w:val="24"/>
          <w:szCs w:val="24"/>
        </w:rPr>
        <w:t>.</w:t>
      </w:r>
    </w:p>
    <w:p w:rsidR="00706B07" w:rsidRPr="007848D1" w:rsidRDefault="00706B07" w:rsidP="007848D1">
      <w:pPr>
        <w:autoSpaceDE w:val="0"/>
        <w:autoSpaceDN w:val="0"/>
        <w:adjustRightInd w:val="0"/>
        <w:ind w:firstLine="720"/>
        <w:jc w:val="both"/>
        <w:rPr>
          <w:lang w:val="ru-RU"/>
        </w:rPr>
      </w:pPr>
      <w:r w:rsidRPr="007848D1">
        <w:rPr>
          <w:lang w:val="ru-RU"/>
        </w:rPr>
        <w:t xml:space="preserve">5.2.1. Жалоба на действия (бездействие) и (или) решения, принятые в ходе предоставления муниципальной услуги, рассматривается органом, предоставляющим муниципальную услугу (администрация) в соответствии с законодательством Российской Федерации. </w:t>
      </w:r>
    </w:p>
    <w:p w:rsidR="00706B07" w:rsidRPr="007848D1" w:rsidRDefault="00706B07" w:rsidP="007848D1">
      <w:pPr>
        <w:autoSpaceDE w:val="0"/>
        <w:autoSpaceDN w:val="0"/>
        <w:adjustRightInd w:val="0"/>
        <w:ind w:firstLine="720"/>
        <w:jc w:val="both"/>
        <w:rPr>
          <w:lang w:val="ru-RU"/>
        </w:rPr>
      </w:pPr>
      <w:r w:rsidRPr="007848D1">
        <w:rPr>
          <w:lang w:val="ru-RU"/>
        </w:rPr>
        <w:t xml:space="preserve">5.2.2. Заявители обжалуют действия (бездействие) и (или) решения, принятые в ходе предоставления муниципальной услуги, путем подачи жалобы главе </w:t>
      </w:r>
      <w:r w:rsidR="00616FB8" w:rsidRPr="007848D1">
        <w:rPr>
          <w:lang w:val="ru-RU"/>
        </w:rPr>
        <w:t>местного самоуправления</w:t>
      </w:r>
      <w:r w:rsidRPr="007848D1">
        <w:rPr>
          <w:lang w:val="ru-RU"/>
        </w:rPr>
        <w:t>.</w:t>
      </w:r>
    </w:p>
    <w:p w:rsidR="00706B07" w:rsidRPr="007848D1" w:rsidRDefault="00706B07" w:rsidP="007848D1">
      <w:pPr>
        <w:autoSpaceDE w:val="0"/>
        <w:autoSpaceDN w:val="0"/>
        <w:adjustRightInd w:val="0"/>
        <w:ind w:firstLine="720"/>
        <w:jc w:val="both"/>
        <w:rPr>
          <w:lang w:val="ru-RU"/>
        </w:rPr>
      </w:pPr>
      <w:r w:rsidRPr="007848D1">
        <w:rPr>
          <w:lang w:val="ru-RU"/>
        </w:rPr>
        <w:t xml:space="preserve">5.3. Способы информирования заявителей о порядке подачи </w:t>
      </w:r>
      <w:r w:rsidR="00616FB8" w:rsidRPr="007848D1">
        <w:rPr>
          <w:lang w:val="ru-RU"/>
        </w:rPr>
        <w:t xml:space="preserve">и </w:t>
      </w:r>
      <w:r w:rsidRPr="007848D1">
        <w:rPr>
          <w:lang w:val="ru-RU"/>
        </w:rPr>
        <w:t>рассмотрения жалобы, в том числе с использованием Единого портала</w:t>
      </w:r>
      <w:r w:rsidR="00C94A6F" w:rsidRPr="007848D1">
        <w:rPr>
          <w:lang w:val="ru-RU"/>
        </w:rPr>
        <w:t>.</w:t>
      </w:r>
    </w:p>
    <w:p w:rsidR="00706B07" w:rsidRPr="007848D1" w:rsidRDefault="00706B07" w:rsidP="007848D1">
      <w:pPr>
        <w:autoSpaceDE w:val="0"/>
        <w:autoSpaceDN w:val="0"/>
        <w:adjustRightInd w:val="0"/>
        <w:ind w:firstLine="720"/>
        <w:jc w:val="both"/>
        <w:rPr>
          <w:lang w:val="ru-RU"/>
        </w:rPr>
      </w:pPr>
      <w:r w:rsidRPr="007848D1">
        <w:rPr>
          <w:lang w:val="ru-RU"/>
        </w:rPr>
        <w:t>5.3.1. Заявитель имеет право на получение информации и документов, необходимых для обоснования и рассмотрения жалобы.</w:t>
      </w:r>
    </w:p>
    <w:p w:rsidR="00706B07" w:rsidRPr="007848D1" w:rsidRDefault="00706B07" w:rsidP="007848D1">
      <w:pPr>
        <w:autoSpaceDE w:val="0"/>
        <w:autoSpaceDN w:val="0"/>
        <w:adjustRightInd w:val="0"/>
        <w:ind w:firstLine="720"/>
        <w:jc w:val="both"/>
        <w:rPr>
          <w:lang w:val="ru-RU"/>
        </w:rPr>
      </w:pPr>
      <w:r w:rsidRPr="007848D1">
        <w:rPr>
          <w:lang w:val="ru-RU"/>
        </w:rPr>
        <w:t>5.3.2. Администрация предоставляет информацию о порядке подачи и рассмотрения жалобы:</w:t>
      </w:r>
    </w:p>
    <w:p w:rsidR="00706B07" w:rsidRPr="007848D1" w:rsidRDefault="00706B07" w:rsidP="007848D1">
      <w:pPr>
        <w:autoSpaceDE w:val="0"/>
        <w:autoSpaceDN w:val="0"/>
        <w:adjustRightInd w:val="0"/>
        <w:ind w:firstLine="720"/>
        <w:jc w:val="both"/>
        <w:rPr>
          <w:lang w:val="ru-RU"/>
        </w:rPr>
      </w:pPr>
      <w:r w:rsidRPr="007848D1">
        <w:rPr>
          <w:lang w:val="ru-RU"/>
        </w:rPr>
        <w:t>- посредством размещения информации на официальном сайте администрации;</w:t>
      </w:r>
    </w:p>
    <w:p w:rsidR="00706B07" w:rsidRPr="007848D1" w:rsidRDefault="00706B07" w:rsidP="007848D1">
      <w:pPr>
        <w:autoSpaceDE w:val="0"/>
        <w:autoSpaceDN w:val="0"/>
        <w:adjustRightInd w:val="0"/>
        <w:ind w:firstLine="720"/>
        <w:jc w:val="both"/>
        <w:rPr>
          <w:lang w:val="ru-RU"/>
        </w:rPr>
      </w:pPr>
      <w:r w:rsidRPr="007848D1">
        <w:rPr>
          <w:lang w:val="ru-RU"/>
        </w:rPr>
        <w:t>- в устной форме на личном приеме или с использованием телефонной связи, в письменной форме, по электронной почте.</w:t>
      </w:r>
    </w:p>
    <w:p w:rsidR="00706B07" w:rsidRPr="007848D1" w:rsidRDefault="00706B07" w:rsidP="007848D1">
      <w:pPr>
        <w:autoSpaceDE w:val="0"/>
        <w:autoSpaceDN w:val="0"/>
        <w:adjustRightInd w:val="0"/>
        <w:ind w:firstLine="720"/>
        <w:jc w:val="both"/>
        <w:rPr>
          <w:lang w:val="ru-RU"/>
        </w:rPr>
      </w:pPr>
      <w:r w:rsidRPr="007848D1">
        <w:rPr>
          <w:lang w:val="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r w:rsidR="00C94A6F" w:rsidRPr="007848D1">
        <w:rPr>
          <w:lang w:val="ru-RU"/>
        </w:rPr>
        <w:t>.</w:t>
      </w:r>
    </w:p>
    <w:p w:rsidR="00706B07" w:rsidRPr="007848D1" w:rsidRDefault="00706B07" w:rsidP="007848D1">
      <w:pPr>
        <w:pStyle w:val="ConsPlusNormal"/>
        <w:jc w:val="both"/>
        <w:rPr>
          <w:rFonts w:ascii="Times New Roman" w:hAnsi="Times New Roman" w:cs="Times New Roman"/>
          <w:color w:val="000000"/>
          <w:sz w:val="24"/>
          <w:szCs w:val="24"/>
        </w:rPr>
      </w:pPr>
      <w:r w:rsidRPr="007848D1">
        <w:rPr>
          <w:rFonts w:ascii="Times New Roman" w:hAnsi="Times New Roman" w:cs="Times New Roman"/>
          <w:sz w:val="24"/>
          <w:szCs w:val="24"/>
        </w:rPr>
        <w:t xml:space="preserve">5.4.1. </w:t>
      </w:r>
      <w:r w:rsidRPr="007848D1">
        <w:rPr>
          <w:rFonts w:ascii="Times New Roman" w:hAnsi="Times New Roman" w:cs="Times New Roman"/>
          <w:color w:val="000000"/>
          <w:sz w:val="24"/>
          <w:szCs w:val="24"/>
        </w:rPr>
        <w:t xml:space="preserve">Порядок досудебного (внесудебного) обжалования решений и действий </w:t>
      </w:r>
      <w:r w:rsidRPr="007848D1">
        <w:rPr>
          <w:rFonts w:ascii="Times New Roman" w:hAnsi="Times New Roman" w:cs="Times New Roman"/>
          <w:color w:val="000000"/>
          <w:sz w:val="24"/>
          <w:szCs w:val="24"/>
        </w:rPr>
        <w:lastRenderedPageBreak/>
        <w:t>(бездействия) органа, предоставляющего муниципальную услугу, а также его должностных лиц регулируется:</w:t>
      </w:r>
    </w:p>
    <w:p w:rsidR="00706B07" w:rsidRPr="007848D1" w:rsidRDefault="00706B07" w:rsidP="007848D1">
      <w:pPr>
        <w:autoSpaceDE w:val="0"/>
        <w:autoSpaceDN w:val="0"/>
        <w:adjustRightInd w:val="0"/>
        <w:ind w:firstLine="720"/>
        <w:jc w:val="both"/>
        <w:rPr>
          <w:lang w:val="ru-RU"/>
        </w:rPr>
      </w:pPr>
      <w:r w:rsidRPr="007848D1">
        <w:rPr>
          <w:lang w:val="ru-RU"/>
        </w:rPr>
        <w:t xml:space="preserve">- Федеральным </w:t>
      </w:r>
      <w:hyperlink r:id="rId9" w:history="1">
        <w:r w:rsidRPr="007848D1">
          <w:rPr>
            <w:rStyle w:val="a3"/>
            <w:color w:val="auto"/>
            <w:u w:val="none"/>
            <w:lang w:val="ru-RU"/>
          </w:rPr>
          <w:t>законом</w:t>
        </w:r>
      </w:hyperlink>
      <w:r w:rsidRPr="007848D1">
        <w:rPr>
          <w:lang w:val="ru-RU"/>
        </w:rPr>
        <w:t xml:space="preserve">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29, ст. 4291; № 30, ст. 4587; № 49, ст. 7061; 2012, № 31, ст. 4322; 2013, № 14, ст. 1651; № 27, ст. 3477, 3480; № 30, ст. 4084; № 51, ст. 6679; № 52, ст. 6952, 6961, 7009; 2014, № 26, ст. 3366; № 30, ст. 4264; № 49, ст. 6928; 2015, № 1, ст. 67, 72; № 10, ст. 1393; № 29, ст. 4342, 4376; 2016, № 7, ст. 916; № 27, ст. 4293, 4294; 2017, № 1, ст. 12; № 31, ст. 4785; № 50, ст. 7555; 2018, № 1, ст. 63; № 9, ст. 1283; № 17, ст. 2427; № 18, ст. 2557; № 24, ст. 3413; № 27, ст. 3954; № 30, ст. 4539; № 31, ст. 4858);</w:t>
      </w:r>
    </w:p>
    <w:p w:rsidR="00706B07" w:rsidRPr="007848D1" w:rsidRDefault="00706B07" w:rsidP="007848D1">
      <w:pPr>
        <w:pStyle w:val="ConsPlusNormal"/>
        <w:jc w:val="both"/>
        <w:rPr>
          <w:rFonts w:ascii="Times New Roman" w:hAnsi="Times New Roman" w:cs="Times New Roman"/>
          <w:sz w:val="24"/>
          <w:szCs w:val="24"/>
        </w:rPr>
      </w:pPr>
      <w:r w:rsidRPr="007848D1">
        <w:rPr>
          <w:rFonts w:ascii="Times New Roman" w:hAnsi="Times New Roman" w:cs="Times New Roman"/>
          <w:sz w:val="24"/>
          <w:szCs w:val="24"/>
        </w:rPr>
        <w:t xml:space="preserve">- </w:t>
      </w:r>
      <w:hyperlink r:id="rId10" w:history="1">
        <w:r w:rsidRPr="007848D1">
          <w:rPr>
            <w:rStyle w:val="a3"/>
            <w:rFonts w:ascii="Times New Roman" w:hAnsi="Times New Roman" w:cs="Times New Roman"/>
            <w:color w:val="auto"/>
            <w:sz w:val="24"/>
            <w:szCs w:val="24"/>
            <w:u w:val="none"/>
          </w:rPr>
          <w:t>постановлением</w:t>
        </w:r>
      </w:hyperlink>
      <w:r w:rsidRPr="007848D1">
        <w:rPr>
          <w:rFonts w:ascii="Times New Roman" w:hAnsi="Times New Roman" w:cs="Times New Roman"/>
          <w:sz w:val="24"/>
          <w:szCs w:val="24"/>
        </w:rPr>
        <w:t xml:space="preserve">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27.08.2012, </w:t>
      </w:r>
      <w:r w:rsidRPr="007848D1">
        <w:rPr>
          <w:rFonts w:ascii="Times New Roman" w:hAnsi="Times New Roman" w:cs="Times New Roman"/>
          <w:color w:val="000000"/>
          <w:sz w:val="24"/>
          <w:szCs w:val="24"/>
        </w:rPr>
        <w:t>№ 35, ст. 4829; 2014, № 50, ст. 7113; 2015, № 47, ст. 6596; 2016, № 51, ст. 7370; 2017, № 44, ст. 6523; 2018, № 25, ст. 3696</w:t>
      </w:r>
      <w:r w:rsidRPr="007848D1">
        <w:rPr>
          <w:rFonts w:ascii="Times New Roman" w:hAnsi="Times New Roman" w:cs="Times New Roman"/>
          <w:sz w:val="24"/>
          <w:szCs w:val="24"/>
        </w:rPr>
        <w:t>);</w:t>
      </w:r>
    </w:p>
    <w:p w:rsidR="00706B07" w:rsidRPr="007848D1" w:rsidRDefault="00706B07" w:rsidP="007848D1">
      <w:pPr>
        <w:autoSpaceDE w:val="0"/>
        <w:autoSpaceDN w:val="0"/>
        <w:adjustRightInd w:val="0"/>
        <w:ind w:firstLine="720"/>
        <w:jc w:val="both"/>
        <w:rPr>
          <w:lang w:val="ru-RU"/>
        </w:rPr>
      </w:pPr>
      <w:r w:rsidRPr="007848D1">
        <w:rPr>
          <w:lang w:val="ru-RU"/>
        </w:rPr>
        <w:t xml:space="preserve">- </w:t>
      </w:r>
      <w:hyperlink r:id="rId11" w:history="1">
        <w:r w:rsidRPr="007848D1">
          <w:rPr>
            <w:rStyle w:val="a3"/>
            <w:color w:val="auto"/>
            <w:u w:val="none"/>
            <w:lang w:val="ru-RU"/>
          </w:rPr>
          <w:t>постановлением</w:t>
        </w:r>
      </w:hyperlink>
      <w:r w:rsidRPr="007848D1">
        <w:rPr>
          <w:lang w:val="ru-RU"/>
        </w:rPr>
        <w:t xml:space="preserve"> Правительства Российской Федерации от 20 ноября 2012 г. </w:t>
      </w:r>
      <w:r w:rsidRPr="007848D1">
        <w:t>N</w:t>
      </w:r>
      <w:r w:rsidRPr="007848D1">
        <w:rPr>
          <w:lang w:val="ru-RU"/>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2013, № 52, ст. 7218; 2015, № 2, ст. 518).</w:t>
      </w:r>
    </w:p>
    <w:p w:rsidR="00706B07" w:rsidRPr="007848D1" w:rsidRDefault="00706B07" w:rsidP="007848D1">
      <w:pPr>
        <w:autoSpaceDE w:val="0"/>
        <w:autoSpaceDN w:val="0"/>
        <w:adjustRightInd w:val="0"/>
        <w:ind w:firstLine="720"/>
        <w:jc w:val="both"/>
        <w:rPr>
          <w:color w:val="000000"/>
          <w:lang w:val="ru-RU"/>
        </w:rPr>
      </w:pPr>
      <w:r w:rsidRPr="007848D1">
        <w:rPr>
          <w:lang w:val="ru-RU"/>
        </w:rPr>
        <w:t xml:space="preserve">5.4.2. </w:t>
      </w:r>
      <w:r w:rsidRPr="007848D1">
        <w:rPr>
          <w:color w:val="000000"/>
          <w:lang w:val="ru-RU"/>
        </w:rPr>
        <w:t>Информация, указанная в разделе 5.4. настоящего регламента, подлежит обязательному размещению на Едином портале.</w:t>
      </w:r>
    </w:p>
    <w:p w:rsidR="00D85CF4" w:rsidRPr="007848D1" w:rsidRDefault="00D85CF4" w:rsidP="007848D1">
      <w:pPr>
        <w:autoSpaceDE w:val="0"/>
        <w:autoSpaceDN w:val="0"/>
        <w:adjustRightInd w:val="0"/>
        <w:ind w:firstLine="720"/>
        <w:jc w:val="both"/>
        <w:rPr>
          <w:lang w:val="ru-RU"/>
        </w:rPr>
      </w:pPr>
    </w:p>
    <w:p w:rsidR="00D85CF4" w:rsidRPr="007848D1" w:rsidRDefault="00D85CF4" w:rsidP="007848D1">
      <w:pPr>
        <w:autoSpaceDE w:val="0"/>
        <w:autoSpaceDN w:val="0"/>
        <w:adjustRightInd w:val="0"/>
        <w:ind w:firstLine="720"/>
        <w:jc w:val="both"/>
        <w:rPr>
          <w:bCs/>
          <w:lang w:val="ru-RU"/>
        </w:rPr>
      </w:pPr>
    </w:p>
    <w:p w:rsidR="00997BBC" w:rsidRPr="007848D1" w:rsidRDefault="00997BBC" w:rsidP="007848D1">
      <w:pPr>
        <w:autoSpaceDE w:val="0"/>
        <w:autoSpaceDN w:val="0"/>
        <w:adjustRightInd w:val="0"/>
        <w:ind w:firstLine="720"/>
        <w:jc w:val="both"/>
        <w:rPr>
          <w:b/>
          <w:bCs/>
          <w:lang w:val="ru-RU"/>
        </w:rPr>
      </w:pPr>
    </w:p>
    <w:sectPr w:rsidR="00997BBC" w:rsidRPr="007848D1" w:rsidSect="007848D1">
      <w:pgSz w:w="11906" w:h="16838"/>
      <w:pgMar w:top="851" w:right="851" w:bottom="36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40F" w:rsidRDefault="00AE040F" w:rsidP="00F550D3">
      <w:r>
        <w:separator/>
      </w:r>
    </w:p>
  </w:endnote>
  <w:endnote w:type="continuationSeparator" w:id="1">
    <w:p w:rsidR="00AE040F" w:rsidRDefault="00AE040F" w:rsidP="00F550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40F" w:rsidRDefault="00AE040F" w:rsidP="00F550D3">
      <w:r>
        <w:separator/>
      </w:r>
    </w:p>
  </w:footnote>
  <w:footnote w:type="continuationSeparator" w:id="1">
    <w:p w:rsidR="00AE040F" w:rsidRDefault="00AE040F" w:rsidP="00F550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8784ABC"/>
    <w:lvl w:ilvl="0">
      <w:start w:val="1"/>
      <w:numFmt w:val="decimal"/>
      <w:lvlText w:val="%1."/>
      <w:lvlJc w:val="left"/>
      <w:pPr>
        <w:tabs>
          <w:tab w:val="num" w:pos="1492"/>
        </w:tabs>
        <w:ind w:left="1492" w:hanging="360"/>
      </w:pPr>
    </w:lvl>
  </w:abstractNum>
  <w:abstractNum w:abstractNumId="1">
    <w:nsid w:val="FFFFFF7D"/>
    <w:multiLevelType w:val="singleLevel"/>
    <w:tmpl w:val="974481DC"/>
    <w:lvl w:ilvl="0">
      <w:start w:val="1"/>
      <w:numFmt w:val="decimal"/>
      <w:lvlText w:val="%1."/>
      <w:lvlJc w:val="left"/>
      <w:pPr>
        <w:tabs>
          <w:tab w:val="num" w:pos="1209"/>
        </w:tabs>
        <w:ind w:left="1209" w:hanging="360"/>
      </w:pPr>
    </w:lvl>
  </w:abstractNum>
  <w:abstractNum w:abstractNumId="2">
    <w:nsid w:val="FFFFFF7E"/>
    <w:multiLevelType w:val="singleLevel"/>
    <w:tmpl w:val="13A4E0B0"/>
    <w:lvl w:ilvl="0">
      <w:start w:val="1"/>
      <w:numFmt w:val="decimal"/>
      <w:lvlText w:val="%1."/>
      <w:lvlJc w:val="left"/>
      <w:pPr>
        <w:tabs>
          <w:tab w:val="num" w:pos="926"/>
        </w:tabs>
        <w:ind w:left="926" w:hanging="360"/>
      </w:pPr>
    </w:lvl>
  </w:abstractNum>
  <w:abstractNum w:abstractNumId="3">
    <w:nsid w:val="FFFFFF7F"/>
    <w:multiLevelType w:val="singleLevel"/>
    <w:tmpl w:val="EA205D70"/>
    <w:lvl w:ilvl="0">
      <w:start w:val="1"/>
      <w:numFmt w:val="decimal"/>
      <w:lvlText w:val="%1."/>
      <w:lvlJc w:val="left"/>
      <w:pPr>
        <w:tabs>
          <w:tab w:val="num" w:pos="643"/>
        </w:tabs>
        <w:ind w:left="643" w:hanging="360"/>
      </w:pPr>
    </w:lvl>
  </w:abstractNum>
  <w:abstractNum w:abstractNumId="4">
    <w:nsid w:val="FFFFFF80"/>
    <w:multiLevelType w:val="singleLevel"/>
    <w:tmpl w:val="0FA6C9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742C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70B1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CA97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563CD6"/>
    <w:lvl w:ilvl="0">
      <w:start w:val="1"/>
      <w:numFmt w:val="decimal"/>
      <w:lvlText w:val="%1."/>
      <w:lvlJc w:val="left"/>
      <w:pPr>
        <w:tabs>
          <w:tab w:val="num" w:pos="360"/>
        </w:tabs>
        <w:ind w:left="360" w:hanging="360"/>
      </w:pPr>
    </w:lvl>
  </w:abstractNum>
  <w:abstractNum w:abstractNumId="9">
    <w:nsid w:val="FFFFFF89"/>
    <w:multiLevelType w:val="singleLevel"/>
    <w:tmpl w:val="A65C8252"/>
    <w:lvl w:ilvl="0">
      <w:start w:val="1"/>
      <w:numFmt w:val="bullet"/>
      <w:lvlText w:val=""/>
      <w:lvlJc w:val="left"/>
      <w:pPr>
        <w:tabs>
          <w:tab w:val="num" w:pos="360"/>
        </w:tabs>
        <w:ind w:left="360" w:hanging="360"/>
      </w:pPr>
      <w:rPr>
        <w:rFonts w:ascii="Symbol" w:hAnsi="Symbol" w:hint="default"/>
      </w:rPr>
    </w:lvl>
  </w:abstractNum>
  <w:abstractNum w:abstractNumId="10">
    <w:nsid w:val="01413C9D"/>
    <w:multiLevelType w:val="multilevel"/>
    <w:tmpl w:val="86922144"/>
    <w:lvl w:ilvl="0">
      <w:start w:val="1"/>
      <w:numFmt w:val="decimal"/>
      <w:lvlText w:val="%1."/>
      <w:lvlJc w:val="left"/>
      <w:pPr>
        <w:ind w:left="1460"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145" w:hanging="720"/>
      </w:pPr>
      <w:rPr>
        <w:rFonts w:cs="Times New Roman" w:hint="default"/>
      </w:rPr>
    </w:lvl>
    <w:lvl w:ilvl="3">
      <w:start w:val="1"/>
      <w:numFmt w:val="decimal"/>
      <w:isLgl/>
      <w:lvlText w:val="%1.%2.%3.%4."/>
      <w:lvlJc w:val="left"/>
      <w:pPr>
        <w:ind w:left="1646" w:hanging="1080"/>
      </w:pPr>
      <w:rPr>
        <w:rFonts w:cs="Times New Roman" w:hint="default"/>
      </w:rPr>
    </w:lvl>
    <w:lvl w:ilvl="4">
      <w:start w:val="1"/>
      <w:numFmt w:val="decimal"/>
      <w:isLgl/>
      <w:lvlText w:val="%1.%2.%3.%4.%5."/>
      <w:lvlJc w:val="left"/>
      <w:pPr>
        <w:ind w:left="1787" w:hanging="1080"/>
      </w:pPr>
      <w:rPr>
        <w:rFonts w:cs="Times New Roman" w:hint="default"/>
      </w:rPr>
    </w:lvl>
    <w:lvl w:ilvl="5">
      <w:start w:val="1"/>
      <w:numFmt w:val="decimal"/>
      <w:isLgl/>
      <w:lvlText w:val="%1.%2.%3.%4.%5.%6."/>
      <w:lvlJc w:val="left"/>
      <w:pPr>
        <w:ind w:left="2288" w:hanging="1440"/>
      </w:pPr>
      <w:rPr>
        <w:rFonts w:cs="Times New Roman" w:hint="default"/>
      </w:rPr>
    </w:lvl>
    <w:lvl w:ilvl="6">
      <w:start w:val="1"/>
      <w:numFmt w:val="decimal"/>
      <w:isLgl/>
      <w:lvlText w:val="%1.%2.%3.%4.%5.%6.%7."/>
      <w:lvlJc w:val="left"/>
      <w:pPr>
        <w:ind w:left="2789" w:hanging="1800"/>
      </w:pPr>
      <w:rPr>
        <w:rFonts w:cs="Times New Roman" w:hint="default"/>
      </w:rPr>
    </w:lvl>
    <w:lvl w:ilvl="7">
      <w:start w:val="1"/>
      <w:numFmt w:val="decimal"/>
      <w:isLgl/>
      <w:lvlText w:val="%1.%2.%3.%4.%5.%6.%7.%8."/>
      <w:lvlJc w:val="left"/>
      <w:pPr>
        <w:ind w:left="2930" w:hanging="1800"/>
      </w:pPr>
      <w:rPr>
        <w:rFonts w:cs="Times New Roman" w:hint="default"/>
      </w:rPr>
    </w:lvl>
    <w:lvl w:ilvl="8">
      <w:start w:val="1"/>
      <w:numFmt w:val="decimal"/>
      <w:isLgl/>
      <w:lvlText w:val="%1.%2.%3.%4.%5.%6.%7.%8.%9."/>
      <w:lvlJc w:val="left"/>
      <w:pPr>
        <w:ind w:left="3431" w:hanging="2160"/>
      </w:pPr>
      <w:rPr>
        <w:rFonts w:cs="Times New Roman" w:hint="default"/>
      </w:rPr>
    </w:lvl>
  </w:abstractNum>
  <w:abstractNum w:abstractNumId="11">
    <w:nsid w:val="09262AD2"/>
    <w:multiLevelType w:val="multilevel"/>
    <w:tmpl w:val="8318B7B4"/>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2">
    <w:nsid w:val="0B237BC9"/>
    <w:multiLevelType w:val="multilevel"/>
    <w:tmpl w:val="402AF830"/>
    <w:lvl w:ilvl="0">
      <w:start w:val="22"/>
      <w:numFmt w:val="decimal"/>
      <w:lvlText w:val="%1."/>
      <w:lvlJc w:val="left"/>
      <w:pPr>
        <w:ind w:left="600" w:hanging="600"/>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3">
    <w:nsid w:val="0BD113CE"/>
    <w:multiLevelType w:val="singleLevel"/>
    <w:tmpl w:val="FFF02400"/>
    <w:lvl w:ilvl="0">
      <w:start w:val="1"/>
      <w:numFmt w:val="bullet"/>
      <w:lvlText w:val="-"/>
      <w:lvlJc w:val="left"/>
      <w:pPr>
        <w:tabs>
          <w:tab w:val="num" w:pos="927"/>
        </w:tabs>
        <w:ind w:left="927" w:hanging="360"/>
      </w:pPr>
    </w:lvl>
  </w:abstractNum>
  <w:abstractNum w:abstractNumId="14">
    <w:nsid w:val="0FC8235C"/>
    <w:multiLevelType w:val="multilevel"/>
    <w:tmpl w:val="94D437F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0525B57"/>
    <w:multiLevelType w:val="multilevel"/>
    <w:tmpl w:val="C12642D2"/>
    <w:lvl w:ilvl="0">
      <w:start w:val="22"/>
      <w:numFmt w:val="decimal"/>
      <w:lvlText w:val="%1."/>
      <w:lvlJc w:val="left"/>
      <w:pPr>
        <w:ind w:left="810" w:hanging="810"/>
      </w:pPr>
      <w:rPr>
        <w:rFonts w:hint="default"/>
      </w:rPr>
    </w:lvl>
    <w:lvl w:ilvl="1">
      <w:start w:val="10"/>
      <w:numFmt w:val="decimal"/>
      <w:lvlText w:val="%1.%2."/>
      <w:lvlJc w:val="left"/>
      <w:pPr>
        <w:ind w:left="1500" w:hanging="810"/>
      </w:pPr>
      <w:rPr>
        <w:rFonts w:hint="default"/>
      </w:rPr>
    </w:lvl>
    <w:lvl w:ilvl="2">
      <w:start w:val="1"/>
      <w:numFmt w:val="decimal"/>
      <w:lvlText w:val="%1.%2.%3."/>
      <w:lvlJc w:val="left"/>
      <w:pPr>
        <w:ind w:left="2190" w:hanging="81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6">
    <w:nsid w:val="133463AD"/>
    <w:multiLevelType w:val="multilevel"/>
    <w:tmpl w:val="1506C8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nsid w:val="14D43649"/>
    <w:multiLevelType w:val="singleLevel"/>
    <w:tmpl w:val="8EFE43E2"/>
    <w:lvl w:ilvl="0">
      <w:numFmt w:val="bullet"/>
      <w:lvlText w:val="-"/>
      <w:lvlJc w:val="left"/>
      <w:pPr>
        <w:tabs>
          <w:tab w:val="num" w:pos="1080"/>
        </w:tabs>
        <w:ind w:left="1080" w:hanging="360"/>
      </w:pPr>
      <w:rPr>
        <w:rFonts w:hint="default"/>
      </w:rPr>
    </w:lvl>
  </w:abstractNum>
  <w:abstractNum w:abstractNumId="18">
    <w:nsid w:val="1E5976BA"/>
    <w:multiLevelType w:val="hybridMultilevel"/>
    <w:tmpl w:val="53F0B124"/>
    <w:lvl w:ilvl="0" w:tplc="D0504BE6">
      <w:start w:val="1"/>
      <w:numFmt w:val="bullet"/>
      <w:lvlText w:val=""/>
      <w:lvlJc w:val="left"/>
      <w:pPr>
        <w:tabs>
          <w:tab w:val="num" w:pos="-5040"/>
        </w:tabs>
        <w:ind w:left="-5040" w:hanging="360"/>
      </w:pPr>
      <w:rPr>
        <w:rFonts w:ascii="Symbol" w:hAnsi="Symbol" w:hint="default"/>
      </w:rPr>
    </w:lvl>
    <w:lvl w:ilvl="1" w:tplc="C04CC420">
      <w:start w:val="2"/>
      <w:numFmt w:val="bullet"/>
      <w:lvlText w:val="-"/>
      <w:lvlJc w:val="left"/>
      <w:pPr>
        <w:tabs>
          <w:tab w:val="num" w:pos="1070"/>
        </w:tabs>
        <w:ind w:left="107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2735FB2"/>
    <w:multiLevelType w:val="multilevel"/>
    <w:tmpl w:val="11622C38"/>
    <w:lvl w:ilvl="0">
      <w:start w:val="22"/>
      <w:numFmt w:val="decimal"/>
      <w:lvlText w:val="%1."/>
      <w:lvlJc w:val="left"/>
      <w:pPr>
        <w:ind w:left="600" w:hanging="600"/>
      </w:pPr>
      <w:rPr>
        <w:rFonts w:hint="default"/>
        <w:color w:val="auto"/>
      </w:rPr>
    </w:lvl>
    <w:lvl w:ilvl="1">
      <w:start w:val="8"/>
      <w:numFmt w:val="decimal"/>
      <w:lvlText w:val="%1.%2."/>
      <w:lvlJc w:val="left"/>
      <w:pPr>
        <w:ind w:left="1245" w:hanging="720"/>
      </w:pPr>
      <w:rPr>
        <w:rFonts w:hint="default"/>
        <w:color w:val="auto"/>
      </w:rPr>
    </w:lvl>
    <w:lvl w:ilvl="2">
      <w:start w:val="1"/>
      <w:numFmt w:val="decimal"/>
      <w:lvlText w:val="%1.%2.%3."/>
      <w:lvlJc w:val="left"/>
      <w:pPr>
        <w:ind w:left="1770" w:hanging="720"/>
      </w:pPr>
      <w:rPr>
        <w:rFonts w:hint="default"/>
        <w:color w:val="auto"/>
      </w:rPr>
    </w:lvl>
    <w:lvl w:ilvl="3">
      <w:start w:val="1"/>
      <w:numFmt w:val="decimal"/>
      <w:lvlText w:val="%1.%2.%3.%4."/>
      <w:lvlJc w:val="left"/>
      <w:pPr>
        <w:ind w:left="2655" w:hanging="1080"/>
      </w:pPr>
      <w:rPr>
        <w:rFonts w:hint="default"/>
        <w:color w:val="auto"/>
      </w:rPr>
    </w:lvl>
    <w:lvl w:ilvl="4">
      <w:start w:val="1"/>
      <w:numFmt w:val="decimal"/>
      <w:lvlText w:val="%1.%2.%3.%4.%5."/>
      <w:lvlJc w:val="left"/>
      <w:pPr>
        <w:ind w:left="3180" w:hanging="1080"/>
      </w:pPr>
      <w:rPr>
        <w:rFonts w:hint="default"/>
        <w:color w:val="auto"/>
      </w:rPr>
    </w:lvl>
    <w:lvl w:ilvl="5">
      <w:start w:val="1"/>
      <w:numFmt w:val="decimal"/>
      <w:lvlText w:val="%1.%2.%3.%4.%5.%6."/>
      <w:lvlJc w:val="left"/>
      <w:pPr>
        <w:ind w:left="4065" w:hanging="1440"/>
      </w:pPr>
      <w:rPr>
        <w:rFonts w:hint="default"/>
        <w:color w:val="auto"/>
      </w:rPr>
    </w:lvl>
    <w:lvl w:ilvl="6">
      <w:start w:val="1"/>
      <w:numFmt w:val="decimal"/>
      <w:lvlText w:val="%1.%2.%3.%4.%5.%6.%7."/>
      <w:lvlJc w:val="left"/>
      <w:pPr>
        <w:ind w:left="4950" w:hanging="1800"/>
      </w:pPr>
      <w:rPr>
        <w:rFonts w:hint="default"/>
        <w:color w:val="auto"/>
      </w:rPr>
    </w:lvl>
    <w:lvl w:ilvl="7">
      <w:start w:val="1"/>
      <w:numFmt w:val="decimal"/>
      <w:lvlText w:val="%1.%2.%3.%4.%5.%6.%7.%8."/>
      <w:lvlJc w:val="left"/>
      <w:pPr>
        <w:ind w:left="5475" w:hanging="1800"/>
      </w:pPr>
      <w:rPr>
        <w:rFonts w:hint="default"/>
        <w:color w:val="auto"/>
      </w:rPr>
    </w:lvl>
    <w:lvl w:ilvl="8">
      <w:start w:val="1"/>
      <w:numFmt w:val="decimal"/>
      <w:lvlText w:val="%1.%2.%3.%4.%5.%6.%7.%8.%9."/>
      <w:lvlJc w:val="left"/>
      <w:pPr>
        <w:ind w:left="6360" w:hanging="2160"/>
      </w:pPr>
      <w:rPr>
        <w:rFonts w:hint="default"/>
        <w:color w:val="auto"/>
      </w:rPr>
    </w:lvl>
  </w:abstractNum>
  <w:abstractNum w:abstractNumId="20">
    <w:nsid w:val="2C2F4E4B"/>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356C406D"/>
    <w:multiLevelType w:val="hybridMultilevel"/>
    <w:tmpl w:val="8F622640"/>
    <w:lvl w:ilvl="0" w:tplc="C04CC420">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7BF517E"/>
    <w:multiLevelType w:val="hybridMultilevel"/>
    <w:tmpl w:val="4016FEF2"/>
    <w:lvl w:ilvl="0" w:tplc="06462AB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3">
    <w:nsid w:val="43031DB9"/>
    <w:multiLevelType w:val="singleLevel"/>
    <w:tmpl w:val="F184FAEE"/>
    <w:lvl w:ilvl="0">
      <w:start w:val="1"/>
      <w:numFmt w:val="bullet"/>
      <w:lvlText w:val="-"/>
      <w:lvlJc w:val="left"/>
      <w:pPr>
        <w:tabs>
          <w:tab w:val="num" w:pos="360"/>
        </w:tabs>
        <w:ind w:left="360" w:hanging="360"/>
      </w:pPr>
      <w:rPr>
        <w:rFonts w:hint="default"/>
      </w:rPr>
    </w:lvl>
  </w:abstractNum>
  <w:abstractNum w:abstractNumId="24">
    <w:nsid w:val="53CD35E3"/>
    <w:multiLevelType w:val="multilevel"/>
    <w:tmpl w:val="1506C8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nsid w:val="55957847"/>
    <w:multiLevelType w:val="hybridMultilevel"/>
    <w:tmpl w:val="C91A661A"/>
    <w:lvl w:ilvl="0" w:tplc="C04CC420">
      <w:start w:val="2"/>
      <w:numFmt w:val="bullet"/>
      <w:lvlText w:val="-"/>
      <w:lvlJc w:val="left"/>
      <w:pPr>
        <w:tabs>
          <w:tab w:val="num" w:pos="1143"/>
        </w:tabs>
        <w:ind w:left="1143"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6">
    <w:nsid w:val="64E02E58"/>
    <w:multiLevelType w:val="multilevel"/>
    <w:tmpl w:val="67F487A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9790564"/>
    <w:multiLevelType w:val="hybridMultilevel"/>
    <w:tmpl w:val="CB701E26"/>
    <w:lvl w:ilvl="0" w:tplc="C04CC420">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0053C19"/>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nsid w:val="70F52F5A"/>
    <w:multiLevelType w:val="multilevel"/>
    <w:tmpl w:val="C12642D2"/>
    <w:lvl w:ilvl="0">
      <w:start w:val="22"/>
      <w:numFmt w:val="decimal"/>
      <w:lvlText w:val="%1."/>
      <w:lvlJc w:val="left"/>
      <w:pPr>
        <w:ind w:left="810" w:hanging="810"/>
      </w:pPr>
      <w:rPr>
        <w:rFonts w:hint="default"/>
      </w:rPr>
    </w:lvl>
    <w:lvl w:ilvl="1">
      <w:start w:val="10"/>
      <w:numFmt w:val="decimal"/>
      <w:lvlText w:val="%1.%2."/>
      <w:lvlJc w:val="left"/>
      <w:pPr>
        <w:ind w:left="1500" w:hanging="810"/>
      </w:pPr>
      <w:rPr>
        <w:rFonts w:hint="default"/>
      </w:rPr>
    </w:lvl>
    <w:lvl w:ilvl="2">
      <w:start w:val="1"/>
      <w:numFmt w:val="decimal"/>
      <w:lvlText w:val="%1.%2.%3."/>
      <w:lvlJc w:val="left"/>
      <w:pPr>
        <w:ind w:left="2190" w:hanging="81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940" w:hanging="180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30">
    <w:nsid w:val="71760170"/>
    <w:multiLevelType w:val="multilevel"/>
    <w:tmpl w:val="B9CAF48C"/>
    <w:lvl w:ilvl="0">
      <w:start w:val="2"/>
      <w:numFmt w:val="decimal"/>
      <w:lvlText w:val="%1."/>
      <w:lvlJc w:val="left"/>
      <w:pPr>
        <w:tabs>
          <w:tab w:val="num" w:pos="765"/>
        </w:tabs>
        <w:ind w:left="765" w:hanging="765"/>
      </w:pPr>
      <w:rPr>
        <w:rFonts w:hint="default"/>
      </w:rPr>
    </w:lvl>
    <w:lvl w:ilvl="1">
      <w:start w:val="10"/>
      <w:numFmt w:val="decimal"/>
      <w:lvlText w:val="%1.%2."/>
      <w:lvlJc w:val="left"/>
      <w:pPr>
        <w:tabs>
          <w:tab w:val="num" w:pos="1095"/>
        </w:tabs>
        <w:ind w:left="1095" w:hanging="765"/>
      </w:pPr>
      <w:rPr>
        <w:rFonts w:hint="default"/>
      </w:rPr>
    </w:lvl>
    <w:lvl w:ilvl="2">
      <w:start w:val="3"/>
      <w:numFmt w:val="decimal"/>
      <w:lvlText w:val="%1.%2.%3."/>
      <w:lvlJc w:val="left"/>
      <w:pPr>
        <w:tabs>
          <w:tab w:val="num" w:pos="1425"/>
        </w:tabs>
        <w:ind w:left="1425" w:hanging="765"/>
      </w:pPr>
      <w:rPr>
        <w:rFonts w:hint="default"/>
      </w:rPr>
    </w:lvl>
    <w:lvl w:ilvl="3">
      <w:start w:val="1"/>
      <w:numFmt w:val="decimal"/>
      <w:lvlText w:val="%1.%2.%3.%4."/>
      <w:lvlJc w:val="left"/>
      <w:pPr>
        <w:tabs>
          <w:tab w:val="num" w:pos="2070"/>
        </w:tabs>
        <w:ind w:left="2070" w:hanging="1080"/>
      </w:pPr>
      <w:rPr>
        <w:rFonts w:hint="default"/>
      </w:rPr>
    </w:lvl>
    <w:lvl w:ilvl="4">
      <w:start w:val="1"/>
      <w:numFmt w:val="decimal"/>
      <w:lvlText w:val="%1.%2.%3.%4.%5."/>
      <w:lvlJc w:val="left"/>
      <w:pPr>
        <w:tabs>
          <w:tab w:val="num" w:pos="2400"/>
        </w:tabs>
        <w:ind w:left="2400" w:hanging="1080"/>
      </w:pPr>
      <w:rPr>
        <w:rFonts w:hint="default"/>
      </w:rPr>
    </w:lvl>
    <w:lvl w:ilvl="5">
      <w:start w:val="1"/>
      <w:numFmt w:val="decimal"/>
      <w:lvlText w:val="%1.%2.%3.%4.%5.%6."/>
      <w:lvlJc w:val="left"/>
      <w:pPr>
        <w:tabs>
          <w:tab w:val="num" w:pos="3090"/>
        </w:tabs>
        <w:ind w:left="3090" w:hanging="1440"/>
      </w:pPr>
      <w:rPr>
        <w:rFonts w:hint="default"/>
      </w:rPr>
    </w:lvl>
    <w:lvl w:ilvl="6">
      <w:start w:val="1"/>
      <w:numFmt w:val="decimal"/>
      <w:lvlText w:val="%1.%2.%3.%4.%5.%6.%7."/>
      <w:lvlJc w:val="left"/>
      <w:pPr>
        <w:tabs>
          <w:tab w:val="num" w:pos="3420"/>
        </w:tabs>
        <w:ind w:left="3420" w:hanging="1440"/>
      </w:pPr>
      <w:rPr>
        <w:rFonts w:hint="default"/>
      </w:rPr>
    </w:lvl>
    <w:lvl w:ilvl="7">
      <w:start w:val="1"/>
      <w:numFmt w:val="decimal"/>
      <w:lvlText w:val="%1.%2.%3.%4.%5.%6.%7.%8."/>
      <w:lvlJc w:val="left"/>
      <w:pPr>
        <w:tabs>
          <w:tab w:val="num" w:pos="4110"/>
        </w:tabs>
        <w:ind w:left="4110" w:hanging="1800"/>
      </w:pPr>
      <w:rPr>
        <w:rFonts w:hint="default"/>
      </w:rPr>
    </w:lvl>
    <w:lvl w:ilvl="8">
      <w:start w:val="1"/>
      <w:numFmt w:val="decimal"/>
      <w:lvlText w:val="%1.%2.%3.%4.%5.%6.%7.%8.%9."/>
      <w:lvlJc w:val="left"/>
      <w:pPr>
        <w:tabs>
          <w:tab w:val="num" w:pos="4440"/>
        </w:tabs>
        <w:ind w:left="4440" w:hanging="1800"/>
      </w:pPr>
      <w:rPr>
        <w:rFonts w:hint="default"/>
      </w:rPr>
    </w:lvl>
  </w:abstractNum>
  <w:abstractNum w:abstractNumId="31">
    <w:nsid w:val="726D141F"/>
    <w:multiLevelType w:val="multilevel"/>
    <w:tmpl w:val="11622C38"/>
    <w:lvl w:ilvl="0">
      <w:start w:val="22"/>
      <w:numFmt w:val="decimal"/>
      <w:lvlText w:val="%1."/>
      <w:lvlJc w:val="left"/>
      <w:pPr>
        <w:ind w:left="600" w:hanging="600"/>
      </w:pPr>
      <w:rPr>
        <w:rFonts w:hint="default"/>
        <w:color w:val="auto"/>
      </w:rPr>
    </w:lvl>
    <w:lvl w:ilvl="1">
      <w:start w:val="8"/>
      <w:numFmt w:val="decimal"/>
      <w:lvlText w:val="%1.%2."/>
      <w:lvlJc w:val="left"/>
      <w:pPr>
        <w:ind w:left="1245" w:hanging="720"/>
      </w:pPr>
      <w:rPr>
        <w:rFonts w:hint="default"/>
        <w:color w:val="auto"/>
      </w:rPr>
    </w:lvl>
    <w:lvl w:ilvl="2">
      <w:start w:val="1"/>
      <w:numFmt w:val="decimal"/>
      <w:lvlText w:val="%1.%2.%3."/>
      <w:lvlJc w:val="left"/>
      <w:pPr>
        <w:ind w:left="1770" w:hanging="720"/>
      </w:pPr>
      <w:rPr>
        <w:rFonts w:hint="default"/>
        <w:color w:val="auto"/>
      </w:rPr>
    </w:lvl>
    <w:lvl w:ilvl="3">
      <w:start w:val="1"/>
      <w:numFmt w:val="decimal"/>
      <w:lvlText w:val="%1.%2.%3.%4."/>
      <w:lvlJc w:val="left"/>
      <w:pPr>
        <w:ind w:left="2655" w:hanging="1080"/>
      </w:pPr>
      <w:rPr>
        <w:rFonts w:hint="default"/>
        <w:color w:val="auto"/>
      </w:rPr>
    </w:lvl>
    <w:lvl w:ilvl="4">
      <w:start w:val="1"/>
      <w:numFmt w:val="decimal"/>
      <w:lvlText w:val="%1.%2.%3.%4.%5."/>
      <w:lvlJc w:val="left"/>
      <w:pPr>
        <w:ind w:left="3180" w:hanging="1080"/>
      </w:pPr>
      <w:rPr>
        <w:rFonts w:hint="default"/>
        <w:color w:val="auto"/>
      </w:rPr>
    </w:lvl>
    <w:lvl w:ilvl="5">
      <w:start w:val="1"/>
      <w:numFmt w:val="decimal"/>
      <w:lvlText w:val="%1.%2.%3.%4.%5.%6."/>
      <w:lvlJc w:val="left"/>
      <w:pPr>
        <w:ind w:left="4065" w:hanging="1440"/>
      </w:pPr>
      <w:rPr>
        <w:rFonts w:hint="default"/>
        <w:color w:val="auto"/>
      </w:rPr>
    </w:lvl>
    <w:lvl w:ilvl="6">
      <w:start w:val="1"/>
      <w:numFmt w:val="decimal"/>
      <w:lvlText w:val="%1.%2.%3.%4.%5.%6.%7."/>
      <w:lvlJc w:val="left"/>
      <w:pPr>
        <w:ind w:left="4950" w:hanging="1800"/>
      </w:pPr>
      <w:rPr>
        <w:rFonts w:hint="default"/>
        <w:color w:val="auto"/>
      </w:rPr>
    </w:lvl>
    <w:lvl w:ilvl="7">
      <w:start w:val="1"/>
      <w:numFmt w:val="decimal"/>
      <w:lvlText w:val="%1.%2.%3.%4.%5.%6.%7.%8."/>
      <w:lvlJc w:val="left"/>
      <w:pPr>
        <w:ind w:left="5475" w:hanging="1800"/>
      </w:pPr>
      <w:rPr>
        <w:rFonts w:hint="default"/>
        <w:color w:val="auto"/>
      </w:rPr>
    </w:lvl>
    <w:lvl w:ilvl="8">
      <w:start w:val="1"/>
      <w:numFmt w:val="decimal"/>
      <w:lvlText w:val="%1.%2.%3.%4.%5.%6.%7.%8.%9."/>
      <w:lvlJc w:val="left"/>
      <w:pPr>
        <w:ind w:left="6360" w:hanging="2160"/>
      </w:pPr>
      <w:rPr>
        <w:rFonts w:hint="default"/>
        <w:color w:val="auto"/>
      </w:rPr>
    </w:lvl>
  </w:abstractNum>
  <w:abstractNum w:abstractNumId="32">
    <w:nsid w:val="740C4BB9"/>
    <w:multiLevelType w:val="hybridMultilevel"/>
    <w:tmpl w:val="54EA2D7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76E92A89"/>
    <w:multiLevelType w:val="multilevel"/>
    <w:tmpl w:val="402AF830"/>
    <w:lvl w:ilvl="0">
      <w:start w:val="22"/>
      <w:numFmt w:val="decimal"/>
      <w:lvlText w:val="%1."/>
      <w:lvlJc w:val="left"/>
      <w:pPr>
        <w:ind w:left="600" w:hanging="600"/>
      </w:pPr>
      <w:rPr>
        <w:rFonts w:hint="default"/>
      </w:rPr>
    </w:lvl>
    <w:lvl w:ilvl="1">
      <w:start w:val="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num w:numId="1">
    <w:abstractNumId w:val="25"/>
  </w:num>
  <w:num w:numId="2">
    <w:abstractNumId w:val="21"/>
  </w:num>
  <w:num w:numId="3">
    <w:abstractNumId w:val="30"/>
  </w:num>
  <w:num w:numId="4">
    <w:abstractNumId w:val="14"/>
  </w:num>
  <w:num w:numId="5">
    <w:abstractNumId w:val="18"/>
  </w:num>
  <w:num w:numId="6">
    <w:abstractNumId w:val="27"/>
  </w:num>
  <w:num w:numId="7">
    <w:abstractNumId w:val="26"/>
  </w:num>
  <w:num w:numId="8">
    <w:abstractNumId w:val="20"/>
  </w:num>
  <w:num w:numId="9">
    <w:abstractNumId w:val="28"/>
  </w:num>
  <w:num w:numId="10">
    <w:abstractNumId w:val="10"/>
  </w:num>
  <w:num w:numId="11">
    <w:abstractNumId w:val="12"/>
  </w:num>
  <w:num w:numId="12">
    <w:abstractNumId w:val="33"/>
  </w:num>
  <w:num w:numId="13">
    <w:abstractNumId w:val="19"/>
  </w:num>
  <w:num w:numId="14">
    <w:abstractNumId w:val="31"/>
  </w:num>
  <w:num w:numId="15">
    <w:abstractNumId w:val="15"/>
  </w:num>
  <w:num w:numId="16">
    <w:abstractNumId w:val="29"/>
  </w:num>
  <w:num w:numId="17">
    <w:abstractNumId w:val="32"/>
  </w:num>
  <w:num w:numId="18">
    <w:abstractNumId w:val="24"/>
  </w:num>
  <w:num w:numId="19">
    <w:abstractNumId w:val="16"/>
  </w:num>
  <w:num w:numId="20">
    <w:abstractNumId w:val="11"/>
  </w:num>
  <w:num w:numId="21">
    <w:abstractNumId w:val="17"/>
  </w:num>
  <w:num w:numId="22">
    <w:abstractNumId w:val="23"/>
  </w:num>
  <w:num w:numId="23">
    <w:abstractNumId w:val="22"/>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3"/>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55983"/>
    <w:rsid w:val="00003021"/>
    <w:rsid w:val="0000391F"/>
    <w:rsid w:val="00003E2F"/>
    <w:rsid w:val="00006FAF"/>
    <w:rsid w:val="000072BA"/>
    <w:rsid w:val="00007362"/>
    <w:rsid w:val="000079D2"/>
    <w:rsid w:val="00013EB7"/>
    <w:rsid w:val="00014076"/>
    <w:rsid w:val="00015809"/>
    <w:rsid w:val="0001747F"/>
    <w:rsid w:val="00017E23"/>
    <w:rsid w:val="000204F5"/>
    <w:rsid w:val="00022B3D"/>
    <w:rsid w:val="00022B9D"/>
    <w:rsid w:val="00022F19"/>
    <w:rsid w:val="00023C09"/>
    <w:rsid w:val="00025891"/>
    <w:rsid w:val="00034364"/>
    <w:rsid w:val="000350D7"/>
    <w:rsid w:val="00035D46"/>
    <w:rsid w:val="00037999"/>
    <w:rsid w:val="00041B47"/>
    <w:rsid w:val="00042A92"/>
    <w:rsid w:val="00042D99"/>
    <w:rsid w:val="0004346D"/>
    <w:rsid w:val="00047CFF"/>
    <w:rsid w:val="00050817"/>
    <w:rsid w:val="00050AE1"/>
    <w:rsid w:val="0005482E"/>
    <w:rsid w:val="00056003"/>
    <w:rsid w:val="00056127"/>
    <w:rsid w:val="00060F57"/>
    <w:rsid w:val="00064458"/>
    <w:rsid w:val="00070B75"/>
    <w:rsid w:val="000711F9"/>
    <w:rsid w:val="00071678"/>
    <w:rsid w:val="000734FE"/>
    <w:rsid w:val="00073677"/>
    <w:rsid w:val="00074788"/>
    <w:rsid w:val="000752A8"/>
    <w:rsid w:val="00076309"/>
    <w:rsid w:val="00080A40"/>
    <w:rsid w:val="00081BED"/>
    <w:rsid w:val="00081D57"/>
    <w:rsid w:val="00082299"/>
    <w:rsid w:val="00084501"/>
    <w:rsid w:val="000855D2"/>
    <w:rsid w:val="00085AB2"/>
    <w:rsid w:val="00087B5C"/>
    <w:rsid w:val="0009086E"/>
    <w:rsid w:val="00091784"/>
    <w:rsid w:val="00092B18"/>
    <w:rsid w:val="00095F17"/>
    <w:rsid w:val="00095F21"/>
    <w:rsid w:val="00097FC8"/>
    <w:rsid w:val="000A3DDB"/>
    <w:rsid w:val="000A4563"/>
    <w:rsid w:val="000A4B28"/>
    <w:rsid w:val="000A7719"/>
    <w:rsid w:val="000B0631"/>
    <w:rsid w:val="000B0AAD"/>
    <w:rsid w:val="000B0FFB"/>
    <w:rsid w:val="000B41B6"/>
    <w:rsid w:val="000B5ADA"/>
    <w:rsid w:val="000C181E"/>
    <w:rsid w:val="000C6393"/>
    <w:rsid w:val="000C63C5"/>
    <w:rsid w:val="000C755C"/>
    <w:rsid w:val="000D1E3B"/>
    <w:rsid w:val="000D4F84"/>
    <w:rsid w:val="000D4FB8"/>
    <w:rsid w:val="000E00C7"/>
    <w:rsid w:val="000E146C"/>
    <w:rsid w:val="000E1B53"/>
    <w:rsid w:val="000E1B62"/>
    <w:rsid w:val="000E1C6E"/>
    <w:rsid w:val="000E23C0"/>
    <w:rsid w:val="000E268C"/>
    <w:rsid w:val="000E3544"/>
    <w:rsid w:val="000E3FA0"/>
    <w:rsid w:val="000E4ACE"/>
    <w:rsid w:val="000E5BCE"/>
    <w:rsid w:val="000E7F48"/>
    <w:rsid w:val="000F149E"/>
    <w:rsid w:val="000F4F32"/>
    <w:rsid w:val="0010111E"/>
    <w:rsid w:val="00101DF6"/>
    <w:rsid w:val="0010341E"/>
    <w:rsid w:val="00107191"/>
    <w:rsid w:val="00107848"/>
    <w:rsid w:val="00107A86"/>
    <w:rsid w:val="00107D62"/>
    <w:rsid w:val="00111F1A"/>
    <w:rsid w:val="001140A7"/>
    <w:rsid w:val="001169C3"/>
    <w:rsid w:val="0011718C"/>
    <w:rsid w:val="001205AA"/>
    <w:rsid w:val="00120B30"/>
    <w:rsid w:val="00121775"/>
    <w:rsid w:val="00126D49"/>
    <w:rsid w:val="001302F7"/>
    <w:rsid w:val="0013139B"/>
    <w:rsid w:val="00132849"/>
    <w:rsid w:val="0014220B"/>
    <w:rsid w:val="00142CF8"/>
    <w:rsid w:val="00146B71"/>
    <w:rsid w:val="00152CE3"/>
    <w:rsid w:val="00153A3B"/>
    <w:rsid w:val="00154DD6"/>
    <w:rsid w:val="001560FA"/>
    <w:rsid w:val="00162D12"/>
    <w:rsid w:val="0017152A"/>
    <w:rsid w:val="00171B6F"/>
    <w:rsid w:val="001721FF"/>
    <w:rsid w:val="0017497F"/>
    <w:rsid w:val="00174AD2"/>
    <w:rsid w:val="001751E6"/>
    <w:rsid w:val="001763BB"/>
    <w:rsid w:val="00186CC5"/>
    <w:rsid w:val="00190565"/>
    <w:rsid w:val="001905A9"/>
    <w:rsid w:val="00191495"/>
    <w:rsid w:val="00192D71"/>
    <w:rsid w:val="00194165"/>
    <w:rsid w:val="001957EC"/>
    <w:rsid w:val="001961F8"/>
    <w:rsid w:val="0019694C"/>
    <w:rsid w:val="001973D3"/>
    <w:rsid w:val="001A016C"/>
    <w:rsid w:val="001A026F"/>
    <w:rsid w:val="001A1FD8"/>
    <w:rsid w:val="001A2636"/>
    <w:rsid w:val="001A5E06"/>
    <w:rsid w:val="001A5FA0"/>
    <w:rsid w:val="001A6385"/>
    <w:rsid w:val="001A70DA"/>
    <w:rsid w:val="001B003F"/>
    <w:rsid w:val="001B5173"/>
    <w:rsid w:val="001B7B8C"/>
    <w:rsid w:val="001C0845"/>
    <w:rsid w:val="001C427C"/>
    <w:rsid w:val="001C52F8"/>
    <w:rsid w:val="001C60B3"/>
    <w:rsid w:val="001C6148"/>
    <w:rsid w:val="001D50DA"/>
    <w:rsid w:val="001D6281"/>
    <w:rsid w:val="001D6FF4"/>
    <w:rsid w:val="001D73C9"/>
    <w:rsid w:val="001D7A80"/>
    <w:rsid w:val="001E08B9"/>
    <w:rsid w:val="001E1028"/>
    <w:rsid w:val="001E1914"/>
    <w:rsid w:val="001E2DFE"/>
    <w:rsid w:val="001E363C"/>
    <w:rsid w:val="001E6806"/>
    <w:rsid w:val="001E7BE1"/>
    <w:rsid w:val="001F0B71"/>
    <w:rsid w:val="001F73A4"/>
    <w:rsid w:val="001F75D5"/>
    <w:rsid w:val="00200E7B"/>
    <w:rsid w:val="00205129"/>
    <w:rsid w:val="00205212"/>
    <w:rsid w:val="00210940"/>
    <w:rsid w:val="00212CD6"/>
    <w:rsid w:val="00216E88"/>
    <w:rsid w:val="0022103D"/>
    <w:rsid w:val="00221B36"/>
    <w:rsid w:val="0022484C"/>
    <w:rsid w:val="00224B7E"/>
    <w:rsid w:val="00225728"/>
    <w:rsid w:val="002259E5"/>
    <w:rsid w:val="00226FED"/>
    <w:rsid w:val="002330C0"/>
    <w:rsid w:val="00233344"/>
    <w:rsid w:val="00233F53"/>
    <w:rsid w:val="00235069"/>
    <w:rsid w:val="00243116"/>
    <w:rsid w:val="002465BB"/>
    <w:rsid w:val="002500A1"/>
    <w:rsid w:val="00251267"/>
    <w:rsid w:val="00253184"/>
    <w:rsid w:val="00257EF0"/>
    <w:rsid w:val="00263D09"/>
    <w:rsid w:val="002646DA"/>
    <w:rsid w:val="00266462"/>
    <w:rsid w:val="002666BC"/>
    <w:rsid w:val="00270492"/>
    <w:rsid w:val="002714D9"/>
    <w:rsid w:val="00274902"/>
    <w:rsid w:val="002750C9"/>
    <w:rsid w:val="00277E41"/>
    <w:rsid w:val="00280EFE"/>
    <w:rsid w:val="00281460"/>
    <w:rsid w:val="002816C0"/>
    <w:rsid w:val="00282831"/>
    <w:rsid w:val="00284991"/>
    <w:rsid w:val="00284C3A"/>
    <w:rsid w:val="00292D69"/>
    <w:rsid w:val="00293AB1"/>
    <w:rsid w:val="002A0513"/>
    <w:rsid w:val="002A1262"/>
    <w:rsid w:val="002A154B"/>
    <w:rsid w:val="002A4FBB"/>
    <w:rsid w:val="002B191B"/>
    <w:rsid w:val="002B2B92"/>
    <w:rsid w:val="002B452A"/>
    <w:rsid w:val="002B5FF2"/>
    <w:rsid w:val="002B7206"/>
    <w:rsid w:val="002C4367"/>
    <w:rsid w:val="002D1A00"/>
    <w:rsid w:val="002D45F8"/>
    <w:rsid w:val="002D57EC"/>
    <w:rsid w:val="002D717C"/>
    <w:rsid w:val="002E32F3"/>
    <w:rsid w:val="002E38C9"/>
    <w:rsid w:val="002E5DE4"/>
    <w:rsid w:val="002E6093"/>
    <w:rsid w:val="002E6615"/>
    <w:rsid w:val="002F0E1A"/>
    <w:rsid w:val="002F23BD"/>
    <w:rsid w:val="002F2532"/>
    <w:rsid w:val="002F4B3A"/>
    <w:rsid w:val="002F5660"/>
    <w:rsid w:val="002F6BA2"/>
    <w:rsid w:val="002F7DB9"/>
    <w:rsid w:val="00303782"/>
    <w:rsid w:val="003065BA"/>
    <w:rsid w:val="0030725D"/>
    <w:rsid w:val="0030765B"/>
    <w:rsid w:val="003078A0"/>
    <w:rsid w:val="0031448A"/>
    <w:rsid w:val="00316E0F"/>
    <w:rsid w:val="003171C3"/>
    <w:rsid w:val="0032041E"/>
    <w:rsid w:val="00321FC6"/>
    <w:rsid w:val="00324791"/>
    <w:rsid w:val="0032485A"/>
    <w:rsid w:val="0032556B"/>
    <w:rsid w:val="0032757A"/>
    <w:rsid w:val="0033188A"/>
    <w:rsid w:val="00331EB3"/>
    <w:rsid w:val="0033503E"/>
    <w:rsid w:val="00335B35"/>
    <w:rsid w:val="00335F38"/>
    <w:rsid w:val="00336393"/>
    <w:rsid w:val="00337DAD"/>
    <w:rsid w:val="003417B6"/>
    <w:rsid w:val="00341B90"/>
    <w:rsid w:val="00342700"/>
    <w:rsid w:val="00342EB4"/>
    <w:rsid w:val="003444B0"/>
    <w:rsid w:val="00345779"/>
    <w:rsid w:val="003512C1"/>
    <w:rsid w:val="003514A7"/>
    <w:rsid w:val="003524E5"/>
    <w:rsid w:val="00355B0D"/>
    <w:rsid w:val="003614C0"/>
    <w:rsid w:val="0036297C"/>
    <w:rsid w:val="00363B7B"/>
    <w:rsid w:val="0036442E"/>
    <w:rsid w:val="00365EB4"/>
    <w:rsid w:val="003664AE"/>
    <w:rsid w:val="00366E89"/>
    <w:rsid w:val="003674E6"/>
    <w:rsid w:val="0037147A"/>
    <w:rsid w:val="003715A1"/>
    <w:rsid w:val="00372301"/>
    <w:rsid w:val="003723EA"/>
    <w:rsid w:val="0037553B"/>
    <w:rsid w:val="00376711"/>
    <w:rsid w:val="00380139"/>
    <w:rsid w:val="00384E65"/>
    <w:rsid w:val="0039266E"/>
    <w:rsid w:val="00393940"/>
    <w:rsid w:val="003946ED"/>
    <w:rsid w:val="00395D9E"/>
    <w:rsid w:val="003A08D1"/>
    <w:rsid w:val="003A4D01"/>
    <w:rsid w:val="003A6B4E"/>
    <w:rsid w:val="003B1A5E"/>
    <w:rsid w:val="003B5A37"/>
    <w:rsid w:val="003B685F"/>
    <w:rsid w:val="003B77C6"/>
    <w:rsid w:val="003B7DFB"/>
    <w:rsid w:val="003C2BA8"/>
    <w:rsid w:val="003C35D5"/>
    <w:rsid w:val="003C6991"/>
    <w:rsid w:val="003D1A11"/>
    <w:rsid w:val="003D3B9B"/>
    <w:rsid w:val="003D3D07"/>
    <w:rsid w:val="003D7B03"/>
    <w:rsid w:val="003E0992"/>
    <w:rsid w:val="003E0E79"/>
    <w:rsid w:val="003E332E"/>
    <w:rsid w:val="003E5DD6"/>
    <w:rsid w:val="003E7E3B"/>
    <w:rsid w:val="003F1C6E"/>
    <w:rsid w:val="00400789"/>
    <w:rsid w:val="004014ED"/>
    <w:rsid w:val="004015F4"/>
    <w:rsid w:val="00401B6E"/>
    <w:rsid w:val="00401D03"/>
    <w:rsid w:val="00404EFD"/>
    <w:rsid w:val="00405A6F"/>
    <w:rsid w:val="004060B3"/>
    <w:rsid w:val="00407DAA"/>
    <w:rsid w:val="0041130A"/>
    <w:rsid w:val="00411FC8"/>
    <w:rsid w:val="004131C7"/>
    <w:rsid w:val="004154AA"/>
    <w:rsid w:val="00417A91"/>
    <w:rsid w:val="004210CB"/>
    <w:rsid w:val="0042269E"/>
    <w:rsid w:val="00423B79"/>
    <w:rsid w:val="00423D2E"/>
    <w:rsid w:val="00424422"/>
    <w:rsid w:val="00424BB4"/>
    <w:rsid w:val="00424F6B"/>
    <w:rsid w:val="00430249"/>
    <w:rsid w:val="00431C14"/>
    <w:rsid w:val="00431E44"/>
    <w:rsid w:val="00441EF3"/>
    <w:rsid w:val="00442B1A"/>
    <w:rsid w:val="00444619"/>
    <w:rsid w:val="004446BD"/>
    <w:rsid w:val="004453D3"/>
    <w:rsid w:val="00446F4D"/>
    <w:rsid w:val="004508E8"/>
    <w:rsid w:val="0045454E"/>
    <w:rsid w:val="0045588D"/>
    <w:rsid w:val="00455983"/>
    <w:rsid w:val="004603D6"/>
    <w:rsid w:val="00461CA7"/>
    <w:rsid w:val="004632A3"/>
    <w:rsid w:val="00463798"/>
    <w:rsid w:val="00464EF1"/>
    <w:rsid w:val="0046737C"/>
    <w:rsid w:val="00470FE7"/>
    <w:rsid w:val="00472052"/>
    <w:rsid w:val="00474829"/>
    <w:rsid w:val="00476DE2"/>
    <w:rsid w:val="0048168D"/>
    <w:rsid w:val="00482EC1"/>
    <w:rsid w:val="00487F92"/>
    <w:rsid w:val="0049057D"/>
    <w:rsid w:val="00491401"/>
    <w:rsid w:val="00493713"/>
    <w:rsid w:val="004938C6"/>
    <w:rsid w:val="00497421"/>
    <w:rsid w:val="004A33A6"/>
    <w:rsid w:val="004A343E"/>
    <w:rsid w:val="004A73AA"/>
    <w:rsid w:val="004A73F1"/>
    <w:rsid w:val="004B002E"/>
    <w:rsid w:val="004B3799"/>
    <w:rsid w:val="004B55A6"/>
    <w:rsid w:val="004B65E4"/>
    <w:rsid w:val="004B7915"/>
    <w:rsid w:val="004C31E6"/>
    <w:rsid w:val="004C368D"/>
    <w:rsid w:val="004C7076"/>
    <w:rsid w:val="004D0DDF"/>
    <w:rsid w:val="004D1830"/>
    <w:rsid w:val="004D1A05"/>
    <w:rsid w:val="004D419A"/>
    <w:rsid w:val="004D51B8"/>
    <w:rsid w:val="004D65F9"/>
    <w:rsid w:val="004D668F"/>
    <w:rsid w:val="004D6E60"/>
    <w:rsid w:val="004D72DE"/>
    <w:rsid w:val="004E207C"/>
    <w:rsid w:val="004E303F"/>
    <w:rsid w:val="004E7CAF"/>
    <w:rsid w:val="004F0417"/>
    <w:rsid w:val="004F0B14"/>
    <w:rsid w:val="004F7139"/>
    <w:rsid w:val="00504798"/>
    <w:rsid w:val="00505D5A"/>
    <w:rsid w:val="00506F40"/>
    <w:rsid w:val="005070E0"/>
    <w:rsid w:val="00512E12"/>
    <w:rsid w:val="0051306C"/>
    <w:rsid w:val="00513656"/>
    <w:rsid w:val="00514AFA"/>
    <w:rsid w:val="00517441"/>
    <w:rsid w:val="00517840"/>
    <w:rsid w:val="00521A9F"/>
    <w:rsid w:val="00522235"/>
    <w:rsid w:val="0052424C"/>
    <w:rsid w:val="00525163"/>
    <w:rsid w:val="00530AB6"/>
    <w:rsid w:val="00531AB8"/>
    <w:rsid w:val="005342FB"/>
    <w:rsid w:val="00536C11"/>
    <w:rsid w:val="00543B9C"/>
    <w:rsid w:val="00544A93"/>
    <w:rsid w:val="00544D4C"/>
    <w:rsid w:val="00545820"/>
    <w:rsid w:val="00545F16"/>
    <w:rsid w:val="00546BD8"/>
    <w:rsid w:val="005478C7"/>
    <w:rsid w:val="00547939"/>
    <w:rsid w:val="00551ECB"/>
    <w:rsid w:val="00553188"/>
    <w:rsid w:val="00555584"/>
    <w:rsid w:val="0055566A"/>
    <w:rsid w:val="0055587C"/>
    <w:rsid w:val="00555EBC"/>
    <w:rsid w:val="00556F02"/>
    <w:rsid w:val="005577E2"/>
    <w:rsid w:val="0056081E"/>
    <w:rsid w:val="00562252"/>
    <w:rsid w:val="00563B94"/>
    <w:rsid w:val="00563E9A"/>
    <w:rsid w:val="00566114"/>
    <w:rsid w:val="00570E3C"/>
    <w:rsid w:val="0057112D"/>
    <w:rsid w:val="005712C1"/>
    <w:rsid w:val="00571BDA"/>
    <w:rsid w:val="0057342B"/>
    <w:rsid w:val="00574930"/>
    <w:rsid w:val="0057564A"/>
    <w:rsid w:val="00581041"/>
    <w:rsid w:val="005816A1"/>
    <w:rsid w:val="005816BF"/>
    <w:rsid w:val="00583915"/>
    <w:rsid w:val="00583B40"/>
    <w:rsid w:val="00587006"/>
    <w:rsid w:val="0058716B"/>
    <w:rsid w:val="00590E94"/>
    <w:rsid w:val="00591DC0"/>
    <w:rsid w:val="00592A7F"/>
    <w:rsid w:val="00593EA4"/>
    <w:rsid w:val="00594461"/>
    <w:rsid w:val="0059481C"/>
    <w:rsid w:val="00595940"/>
    <w:rsid w:val="005A0F73"/>
    <w:rsid w:val="005A49D5"/>
    <w:rsid w:val="005A4FBA"/>
    <w:rsid w:val="005A50B1"/>
    <w:rsid w:val="005A6CA9"/>
    <w:rsid w:val="005A79DA"/>
    <w:rsid w:val="005B22A0"/>
    <w:rsid w:val="005B4379"/>
    <w:rsid w:val="005B5A55"/>
    <w:rsid w:val="005B7D79"/>
    <w:rsid w:val="005C1957"/>
    <w:rsid w:val="005C2184"/>
    <w:rsid w:val="005C3A98"/>
    <w:rsid w:val="005C4BF5"/>
    <w:rsid w:val="005C6E13"/>
    <w:rsid w:val="005C6E9B"/>
    <w:rsid w:val="005D05ED"/>
    <w:rsid w:val="005D1F74"/>
    <w:rsid w:val="005D4635"/>
    <w:rsid w:val="005D4C44"/>
    <w:rsid w:val="005D54DC"/>
    <w:rsid w:val="005D5ADA"/>
    <w:rsid w:val="005D759B"/>
    <w:rsid w:val="005E12EC"/>
    <w:rsid w:val="005E3499"/>
    <w:rsid w:val="005E4293"/>
    <w:rsid w:val="005E47E5"/>
    <w:rsid w:val="005E5D02"/>
    <w:rsid w:val="005E5D50"/>
    <w:rsid w:val="005E68F4"/>
    <w:rsid w:val="005F0264"/>
    <w:rsid w:val="005F1206"/>
    <w:rsid w:val="005F130A"/>
    <w:rsid w:val="005F1A5D"/>
    <w:rsid w:val="005F239B"/>
    <w:rsid w:val="005F3C64"/>
    <w:rsid w:val="006006BA"/>
    <w:rsid w:val="0060104E"/>
    <w:rsid w:val="00601111"/>
    <w:rsid w:val="00602BDE"/>
    <w:rsid w:val="0060520F"/>
    <w:rsid w:val="0060571A"/>
    <w:rsid w:val="00605BEF"/>
    <w:rsid w:val="00610616"/>
    <w:rsid w:val="006108D3"/>
    <w:rsid w:val="00611EF4"/>
    <w:rsid w:val="00612FE8"/>
    <w:rsid w:val="00616CE8"/>
    <w:rsid w:val="00616FB8"/>
    <w:rsid w:val="006179C0"/>
    <w:rsid w:val="00625731"/>
    <w:rsid w:val="0062593E"/>
    <w:rsid w:val="00626AEE"/>
    <w:rsid w:val="00631E69"/>
    <w:rsid w:val="00632E21"/>
    <w:rsid w:val="00633601"/>
    <w:rsid w:val="00635D6D"/>
    <w:rsid w:val="00636971"/>
    <w:rsid w:val="00636DFE"/>
    <w:rsid w:val="00641230"/>
    <w:rsid w:val="006442A5"/>
    <w:rsid w:val="006461F8"/>
    <w:rsid w:val="00647DA8"/>
    <w:rsid w:val="00651325"/>
    <w:rsid w:val="006517A6"/>
    <w:rsid w:val="0065335C"/>
    <w:rsid w:val="00654D30"/>
    <w:rsid w:val="006551D0"/>
    <w:rsid w:val="00656C77"/>
    <w:rsid w:val="00656ECE"/>
    <w:rsid w:val="00657EC2"/>
    <w:rsid w:val="0066042E"/>
    <w:rsid w:val="0066050B"/>
    <w:rsid w:val="00663DE5"/>
    <w:rsid w:val="0066441D"/>
    <w:rsid w:val="0066447B"/>
    <w:rsid w:val="006644B8"/>
    <w:rsid w:val="006658A1"/>
    <w:rsid w:val="00665DB5"/>
    <w:rsid w:val="00666068"/>
    <w:rsid w:val="006673C1"/>
    <w:rsid w:val="00667CDC"/>
    <w:rsid w:val="00670523"/>
    <w:rsid w:val="006707BB"/>
    <w:rsid w:val="00671E8B"/>
    <w:rsid w:val="00673313"/>
    <w:rsid w:val="00673DC9"/>
    <w:rsid w:val="00674E35"/>
    <w:rsid w:val="00676C7A"/>
    <w:rsid w:val="00683746"/>
    <w:rsid w:val="0068546B"/>
    <w:rsid w:val="00686E8B"/>
    <w:rsid w:val="006873B2"/>
    <w:rsid w:val="00687A8F"/>
    <w:rsid w:val="006922BE"/>
    <w:rsid w:val="006942C2"/>
    <w:rsid w:val="00694F66"/>
    <w:rsid w:val="0069582F"/>
    <w:rsid w:val="0069633C"/>
    <w:rsid w:val="006970FC"/>
    <w:rsid w:val="0069770E"/>
    <w:rsid w:val="006A03D4"/>
    <w:rsid w:val="006A35B8"/>
    <w:rsid w:val="006A3885"/>
    <w:rsid w:val="006A441E"/>
    <w:rsid w:val="006A57EA"/>
    <w:rsid w:val="006B06A0"/>
    <w:rsid w:val="006B1EDE"/>
    <w:rsid w:val="006B22A1"/>
    <w:rsid w:val="006B344D"/>
    <w:rsid w:val="006B3E34"/>
    <w:rsid w:val="006B529F"/>
    <w:rsid w:val="006B620F"/>
    <w:rsid w:val="006B6470"/>
    <w:rsid w:val="006C3DDB"/>
    <w:rsid w:val="006C6B30"/>
    <w:rsid w:val="006D012B"/>
    <w:rsid w:val="006D4F5E"/>
    <w:rsid w:val="006D502B"/>
    <w:rsid w:val="006D642F"/>
    <w:rsid w:val="006D66B0"/>
    <w:rsid w:val="006D7297"/>
    <w:rsid w:val="006D73A0"/>
    <w:rsid w:val="006D7DB7"/>
    <w:rsid w:val="006E1D40"/>
    <w:rsid w:val="006E259B"/>
    <w:rsid w:val="006E32ED"/>
    <w:rsid w:val="006E3616"/>
    <w:rsid w:val="006E370D"/>
    <w:rsid w:val="006E3974"/>
    <w:rsid w:val="006E5EED"/>
    <w:rsid w:val="006E60B5"/>
    <w:rsid w:val="006E61F1"/>
    <w:rsid w:val="006F27D0"/>
    <w:rsid w:val="006F4656"/>
    <w:rsid w:val="006F4993"/>
    <w:rsid w:val="006F6663"/>
    <w:rsid w:val="006F680C"/>
    <w:rsid w:val="00702E66"/>
    <w:rsid w:val="00703188"/>
    <w:rsid w:val="00706B07"/>
    <w:rsid w:val="0071057C"/>
    <w:rsid w:val="007128FA"/>
    <w:rsid w:val="00713689"/>
    <w:rsid w:val="00713E8E"/>
    <w:rsid w:val="0071686D"/>
    <w:rsid w:val="0071730B"/>
    <w:rsid w:val="00717C2E"/>
    <w:rsid w:val="0072013A"/>
    <w:rsid w:val="00721DCA"/>
    <w:rsid w:val="007228F0"/>
    <w:rsid w:val="00724399"/>
    <w:rsid w:val="007263C7"/>
    <w:rsid w:val="00726900"/>
    <w:rsid w:val="0072771A"/>
    <w:rsid w:val="0073064C"/>
    <w:rsid w:val="007343C4"/>
    <w:rsid w:val="00737674"/>
    <w:rsid w:val="00737CFA"/>
    <w:rsid w:val="00740D6D"/>
    <w:rsid w:val="00745C19"/>
    <w:rsid w:val="00746356"/>
    <w:rsid w:val="007507F5"/>
    <w:rsid w:val="00753967"/>
    <w:rsid w:val="00754707"/>
    <w:rsid w:val="00754956"/>
    <w:rsid w:val="00754CF8"/>
    <w:rsid w:val="00757026"/>
    <w:rsid w:val="00757EDC"/>
    <w:rsid w:val="00760A40"/>
    <w:rsid w:val="00760CFF"/>
    <w:rsid w:val="00763C37"/>
    <w:rsid w:val="00767954"/>
    <w:rsid w:val="00767C1C"/>
    <w:rsid w:val="007708F1"/>
    <w:rsid w:val="0077431A"/>
    <w:rsid w:val="00780C0D"/>
    <w:rsid w:val="00781172"/>
    <w:rsid w:val="00781762"/>
    <w:rsid w:val="00781B9B"/>
    <w:rsid w:val="007848D1"/>
    <w:rsid w:val="007858E0"/>
    <w:rsid w:val="00785B49"/>
    <w:rsid w:val="00786BE7"/>
    <w:rsid w:val="00790428"/>
    <w:rsid w:val="0079169C"/>
    <w:rsid w:val="007921BD"/>
    <w:rsid w:val="00793FD0"/>
    <w:rsid w:val="00795EA3"/>
    <w:rsid w:val="00796E4A"/>
    <w:rsid w:val="007A1865"/>
    <w:rsid w:val="007A409C"/>
    <w:rsid w:val="007A4C17"/>
    <w:rsid w:val="007A5B2D"/>
    <w:rsid w:val="007A6B64"/>
    <w:rsid w:val="007B1BDE"/>
    <w:rsid w:val="007B1D75"/>
    <w:rsid w:val="007B2909"/>
    <w:rsid w:val="007B2BF2"/>
    <w:rsid w:val="007B4E25"/>
    <w:rsid w:val="007B5876"/>
    <w:rsid w:val="007C193F"/>
    <w:rsid w:val="007C3691"/>
    <w:rsid w:val="007C3A6B"/>
    <w:rsid w:val="007C4B38"/>
    <w:rsid w:val="007C6A0A"/>
    <w:rsid w:val="007C7274"/>
    <w:rsid w:val="007D2B85"/>
    <w:rsid w:val="007D71BD"/>
    <w:rsid w:val="007D7351"/>
    <w:rsid w:val="007E09AC"/>
    <w:rsid w:val="007E0AD9"/>
    <w:rsid w:val="007E13E6"/>
    <w:rsid w:val="007E3B12"/>
    <w:rsid w:val="007E437A"/>
    <w:rsid w:val="007E603E"/>
    <w:rsid w:val="007E64E6"/>
    <w:rsid w:val="007E7BA0"/>
    <w:rsid w:val="007F0156"/>
    <w:rsid w:val="007F2EC5"/>
    <w:rsid w:val="007F3F72"/>
    <w:rsid w:val="007F4E21"/>
    <w:rsid w:val="007F5593"/>
    <w:rsid w:val="008015E0"/>
    <w:rsid w:val="008035D8"/>
    <w:rsid w:val="0080492A"/>
    <w:rsid w:val="00810085"/>
    <w:rsid w:val="00812AE0"/>
    <w:rsid w:val="00813F34"/>
    <w:rsid w:val="00817F77"/>
    <w:rsid w:val="008213E4"/>
    <w:rsid w:val="008218CA"/>
    <w:rsid w:val="00824010"/>
    <w:rsid w:val="008312C2"/>
    <w:rsid w:val="00833F47"/>
    <w:rsid w:val="00834EC6"/>
    <w:rsid w:val="008350E3"/>
    <w:rsid w:val="00835622"/>
    <w:rsid w:val="0084027B"/>
    <w:rsid w:val="00840A0E"/>
    <w:rsid w:val="00842B20"/>
    <w:rsid w:val="008442A2"/>
    <w:rsid w:val="00846306"/>
    <w:rsid w:val="00846F63"/>
    <w:rsid w:val="00847482"/>
    <w:rsid w:val="00851B7F"/>
    <w:rsid w:val="008529ED"/>
    <w:rsid w:val="00853FCE"/>
    <w:rsid w:val="00855209"/>
    <w:rsid w:val="00855467"/>
    <w:rsid w:val="008560F0"/>
    <w:rsid w:val="0085674B"/>
    <w:rsid w:val="00856D8C"/>
    <w:rsid w:val="00857400"/>
    <w:rsid w:val="00857B7C"/>
    <w:rsid w:val="008602F7"/>
    <w:rsid w:val="0086411D"/>
    <w:rsid w:val="008662CA"/>
    <w:rsid w:val="00867E37"/>
    <w:rsid w:val="008703EF"/>
    <w:rsid w:val="00870AE8"/>
    <w:rsid w:val="00880A7B"/>
    <w:rsid w:val="00881186"/>
    <w:rsid w:val="00883196"/>
    <w:rsid w:val="0088397D"/>
    <w:rsid w:val="008841F9"/>
    <w:rsid w:val="00886AE7"/>
    <w:rsid w:val="00886C06"/>
    <w:rsid w:val="00886E3E"/>
    <w:rsid w:val="0088788F"/>
    <w:rsid w:val="00891E4C"/>
    <w:rsid w:val="00894C2A"/>
    <w:rsid w:val="00896801"/>
    <w:rsid w:val="00896D9A"/>
    <w:rsid w:val="008977ED"/>
    <w:rsid w:val="008A112A"/>
    <w:rsid w:val="008A1675"/>
    <w:rsid w:val="008A3340"/>
    <w:rsid w:val="008A3E74"/>
    <w:rsid w:val="008A40F2"/>
    <w:rsid w:val="008A4CA5"/>
    <w:rsid w:val="008A51EF"/>
    <w:rsid w:val="008A5EC0"/>
    <w:rsid w:val="008A63A6"/>
    <w:rsid w:val="008B0F4D"/>
    <w:rsid w:val="008B46BC"/>
    <w:rsid w:val="008B4D1E"/>
    <w:rsid w:val="008B5C93"/>
    <w:rsid w:val="008B7DF6"/>
    <w:rsid w:val="008C24CF"/>
    <w:rsid w:val="008C2ECE"/>
    <w:rsid w:val="008C60E2"/>
    <w:rsid w:val="008D120A"/>
    <w:rsid w:val="008D1598"/>
    <w:rsid w:val="008D5C5B"/>
    <w:rsid w:val="008D7A1F"/>
    <w:rsid w:val="008E1C02"/>
    <w:rsid w:val="008E4FAF"/>
    <w:rsid w:val="008E51A6"/>
    <w:rsid w:val="008E7635"/>
    <w:rsid w:val="008F3B47"/>
    <w:rsid w:val="008F4F18"/>
    <w:rsid w:val="008F7A9C"/>
    <w:rsid w:val="00900318"/>
    <w:rsid w:val="00904ABA"/>
    <w:rsid w:val="00906130"/>
    <w:rsid w:val="009076FD"/>
    <w:rsid w:val="00910D06"/>
    <w:rsid w:val="0091162B"/>
    <w:rsid w:val="00911D6C"/>
    <w:rsid w:val="009130CA"/>
    <w:rsid w:val="00915F81"/>
    <w:rsid w:val="009175B4"/>
    <w:rsid w:val="00917C78"/>
    <w:rsid w:val="00920419"/>
    <w:rsid w:val="00920FDD"/>
    <w:rsid w:val="009226FF"/>
    <w:rsid w:val="009258AB"/>
    <w:rsid w:val="00925AF5"/>
    <w:rsid w:val="00930379"/>
    <w:rsid w:val="00930E22"/>
    <w:rsid w:val="00931431"/>
    <w:rsid w:val="009319F4"/>
    <w:rsid w:val="00934AE3"/>
    <w:rsid w:val="0093667E"/>
    <w:rsid w:val="00936A39"/>
    <w:rsid w:val="00937C31"/>
    <w:rsid w:val="009402E3"/>
    <w:rsid w:val="00942FA8"/>
    <w:rsid w:val="00944DDA"/>
    <w:rsid w:val="00947044"/>
    <w:rsid w:val="00947371"/>
    <w:rsid w:val="00952010"/>
    <w:rsid w:val="00953592"/>
    <w:rsid w:val="009550A3"/>
    <w:rsid w:val="0095623A"/>
    <w:rsid w:val="0096572A"/>
    <w:rsid w:val="009660BC"/>
    <w:rsid w:val="00966CE4"/>
    <w:rsid w:val="0097526A"/>
    <w:rsid w:val="00977B7A"/>
    <w:rsid w:val="009827C3"/>
    <w:rsid w:val="009860C2"/>
    <w:rsid w:val="009860FF"/>
    <w:rsid w:val="009861A3"/>
    <w:rsid w:val="009862CB"/>
    <w:rsid w:val="009930A5"/>
    <w:rsid w:val="00994880"/>
    <w:rsid w:val="0099665A"/>
    <w:rsid w:val="00997BBC"/>
    <w:rsid w:val="009A13D4"/>
    <w:rsid w:val="009A3B0D"/>
    <w:rsid w:val="009A79D3"/>
    <w:rsid w:val="009B0465"/>
    <w:rsid w:val="009B364E"/>
    <w:rsid w:val="009B5010"/>
    <w:rsid w:val="009B5ADA"/>
    <w:rsid w:val="009B6135"/>
    <w:rsid w:val="009B6FF2"/>
    <w:rsid w:val="009B7B18"/>
    <w:rsid w:val="009C04A4"/>
    <w:rsid w:val="009C2A17"/>
    <w:rsid w:val="009C60F0"/>
    <w:rsid w:val="009C6535"/>
    <w:rsid w:val="009C6A0D"/>
    <w:rsid w:val="009C6E06"/>
    <w:rsid w:val="009D0BB2"/>
    <w:rsid w:val="009D1392"/>
    <w:rsid w:val="009D1E14"/>
    <w:rsid w:val="009D61FA"/>
    <w:rsid w:val="009D6CD6"/>
    <w:rsid w:val="009E0AA3"/>
    <w:rsid w:val="009E0E72"/>
    <w:rsid w:val="009E1DFE"/>
    <w:rsid w:val="009E709C"/>
    <w:rsid w:val="009F0CBC"/>
    <w:rsid w:val="009F10AA"/>
    <w:rsid w:val="009F1424"/>
    <w:rsid w:val="009F183B"/>
    <w:rsid w:val="009F7416"/>
    <w:rsid w:val="00A0119F"/>
    <w:rsid w:val="00A037D1"/>
    <w:rsid w:val="00A03E87"/>
    <w:rsid w:val="00A0584B"/>
    <w:rsid w:val="00A06D44"/>
    <w:rsid w:val="00A138EC"/>
    <w:rsid w:val="00A17CB6"/>
    <w:rsid w:val="00A2026E"/>
    <w:rsid w:val="00A231B9"/>
    <w:rsid w:val="00A26F48"/>
    <w:rsid w:val="00A313EC"/>
    <w:rsid w:val="00A31801"/>
    <w:rsid w:val="00A34C62"/>
    <w:rsid w:val="00A35719"/>
    <w:rsid w:val="00A41170"/>
    <w:rsid w:val="00A435EA"/>
    <w:rsid w:val="00A450C9"/>
    <w:rsid w:val="00A4751B"/>
    <w:rsid w:val="00A516E9"/>
    <w:rsid w:val="00A51A9C"/>
    <w:rsid w:val="00A5392B"/>
    <w:rsid w:val="00A5551D"/>
    <w:rsid w:val="00A56956"/>
    <w:rsid w:val="00A57210"/>
    <w:rsid w:val="00A618A2"/>
    <w:rsid w:val="00A61E6E"/>
    <w:rsid w:val="00A623EE"/>
    <w:rsid w:val="00A63BDD"/>
    <w:rsid w:val="00A672E2"/>
    <w:rsid w:val="00A675E5"/>
    <w:rsid w:val="00A70341"/>
    <w:rsid w:val="00A711BE"/>
    <w:rsid w:val="00A72637"/>
    <w:rsid w:val="00A72905"/>
    <w:rsid w:val="00A729F6"/>
    <w:rsid w:val="00A7585D"/>
    <w:rsid w:val="00A801A9"/>
    <w:rsid w:val="00A84A55"/>
    <w:rsid w:val="00A8658B"/>
    <w:rsid w:val="00A86824"/>
    <w:rsid w:val="00A87774"/>
    <w:rsid w:val="00A90350"/>
    <w:rsid w:val="00A91FD7"/>
    <w:rsid w:val="00A92C55"/>
    <w:rsid w:val="00A92D48"/>
    <w:rsid w:val="00A95EB5"/>
    <w:rsid w:val="00AA0698"/>
    <w:rsid w:val="00AA0CED"/>
    <w:rsid w:val="00AA1E14"/>
    <w:rsid w:val="00AA1E29"/>
    <w:rsid w:val="00AA23BD"/>
    <w:rsid w:val="00AA23F7"/>
    <w:rsid w:val="00AA2F8C"/>
    <w:rsid w:val="00AB1FF2"/>
    <w:rsid w:val="00AB2744"/>
    <w:rsid w:val="00AB2B7D"/>
    <w:rsid w:val="00AB65F2"/>
    <w:rsid w:val="00AB7560"/>
    <w:rsid w:val="00AB77B3"/>
    <w:rsid w:val="00AC04B5"/>
    <w:rsid w:val="00AC4C58"/>
    <w:rsid w:val="00AC4D5C"/>
    <w:rsid w:val="00AC5315"/>
    <w:rsid w:val="00AC71B3"/>
    <w:rsid w:val="00AD006B"/>
    <w:rsid w:val="00AD0621"/>
    <w:rsid w:val="00AD0A21"/>
    <w:rsid w:val="00AD14F1"/>
    <w:rsid w:val="00AD2D82"/>
    <w:rsid w:val="00AD3FF6"/>
    <w:rsid w:val="00AD4EED"/>
    <w:rsid w:val="00AD5367"/>
    <w:rsid w:val="00AD59AD"/>
    <w:rsid w:val="00AD6122"/>
    <w:rsid w:val="00AD6534"/>
    <w:rsid w:val="00AD70C0"/>
    <w:rsid w:val="00AD72FB"/>
    <w:rsid w:val="00AE00E5"/>
    <w:rsid w:val="00AE040F"/>
    <w:rsid w:val="00AE0ACF"/>
    <w:rsid w:val="00AE16BA"/>
    <w:rsid w:val="00AE1CBB"/>
    <w:rsid w:val="00AE1CDC"/>
    <w:rsid w:val="00AE2A80"/>
    <w:rsid w:val="00AE647C"/>
    <w:rsid w:val="00AE7EC6"/>
    <w:rsid w:val="00AF0F2F"/>
    <w:rsid w:val="00AF3463"/>
    <w:rsid w:val="00AF4977"/>
    <w:rsid w:val="00AF663D"/>
    <w:rsid w:val="00B035BA"/>
    <w:rsid w:val="00B049A1"/>
    <w:rsid w:val="00B1153A"/>
    <w:rsid w:val="00B14D47"/>
    <w:rsid w:val="00B15673"/>
    <w:rsid w:val="00B236FD"/>
    <w:rsid w:val="00B265F4"/>
    <w:rsid w:val="00B26B08"/>
    <w:rsid w:val="00B2759E"/>
    <w:rsid w:val="00B278FC"/>
    <w:rsid w:val="00B30BC4"/>
    <w:rsid w:val="00B31120"/>
    <w:rsid w:val="00B31E5B"/>
    <w:rsid w:val="00B32BC1"/>
    <w:rsid w:val="00B356FC"/>
    <w:rsid w:val="00B3768C"/>
    <w:rsid w:val="00B37730"/>
    <w:rsid w:val="00B37984"/>
    <w:rsid w:val="00B41494"/>
    <w:rsid w:val="00B414CE"/>
    <w:rsid w:val="00B42B01"/>
    <w:rsid w:val="00B4442A"/>
    <w:rsid w:val="00B45AF2"/>
    <w:rsid w:val="00B47896"/>
    <w:rsid w:val="00B518F9"/>
    <w:rsid w:val="00B52F09"/>
    <w:rsid w:val="00B565B8"/>
    <w:rsid w:val="00B630C4"/>
    <w:rsid w:val="00B64846"/>
    <w:rsid w:val="00B6721D"/>
    <w:rsid w:val="00B70A8F"/>
    <w:rsid w:val="00B72B79"/>
    <w:rsid w:val="00B75C23"/>
    <w:rsid w:val="00B76CCD"/>
    <w:rsid w:val="00B82D8F"/>
    <w:rsid w:val="00B856E5"/>
    <w:rsid w:val="00B860B2"/>
    <w:rsid w:val="00B865D5"/>
    <w:rsid w:val="00B86B7C"/>
    <w:rsid w:val="00B87D55"/>
    <w:rsid w:val="00B9166B"/>
    <w:rsid w:val="00B91826"/>
    <w:rsid w:val="00B922AD"/>
    <w:rsid w:val="00B9267E"/>
    <w:rsid w:val="00B94D39"/>
    <w:rsid w:val="00B955AB"/>
    <w:rsid w:val="00BA005F"/>
    <w:rsid w:val="00BA2013"/>
    <w:rsid w:val="00BA4BA0"/>
    <w:rsid w:val="00BA657C"/>
    <w:rsid w:val="00BA660B"/>
    <w:rsid w:val="00BA6A18"/>
    <w:rsid w:val="00BA763F"/>
    <w:rsid w:val="00BB3178"/>
    <w:rsid w:val="00BB3CFD"/>
    <w:rsid w:val="00BB47DD"/>
    <w:rsid w:val="00BB5004"/>
    <w:rsid w:val="00BB6D44"/>
    <w:rsid w:val="00BC07FB"/>
    <w:rsid w:val="00BC3BE4"/>
    <w:rsid w:val="00BC49B2"/>
    <w:rsid w:val="00BD45EA"/>
    <w:rsid w:val="00BD4AE4"/>
    <w:rsid w:val="00BD4E62"/>
    <w:rsid w:val="00BD5153"/>
    <w:rsid w:val="00BD5C6F"/>
    <w:rsid w:val="00BE0B3D"/>
    <w:rsid w:val="00BE1B52"/>
    <w:rsid w:val="00BE1D64"/>
    <w:rsid w:val="00BE4BA6"/>
    <w:rsid w:val="00BE621A"/>
    <w:rsid w:val="00BF11FC"/>
    <w:rsid w:val="00BF2E94"/>
    <w:rsid w:val="00BF741A"/>
    <w:rsid w:val="00C0086B"/>
    <w:rsid w:val="00C01B8A"/>
    <w:rsid w:val="00C0358B"/>
    <w:rsid w:val="00C049E0"/>
    <w:rsid w:val="00C1051E"/>
    <w:rsid w:val="00C10A08"/>
    <w:rsid w:val="00C10C72"/>
    <w:rsid w:val="00C12758"/>
    <w:rsid w:val="00C1459C"/>
    <w:rsid w:val="00C14987"/>
    <w:rsid w:val="00C14D0A"/>
    <w:rsid w:val="00C15603"/>
    <w:rsid w:val="00C17F78"/>
    <w:rsid w:val="00C22DCB"/>
    <w:rsid w:val="00C23219"/>
    <w:rsid w:val="00C233F9"/>
    <w:rsid w:val="00C23894"/>
    <w:rsid w:val="00C2392C"/>
    <w:rsid w:val="00C24C47"/>
    <w:rsid w:val="00C269E3"/>
    <w:rsid w:val="00C30D4B"/>
    <w:rsid w:val="00C3156B"/>
    <w:rsid w:val="00C33B8E"/>
    <w:rsid w:val="00C35122"/>
    <w:rsid w:val="00C36A57"/>
    <w:rsid w:val="00C36DCD"/>
    <w:rsid w:val="00C3767F"/>
    <w:rsid w:val="00C41E2A"/>
    <w:rsid w:val="00C4255B"/>
    <w:rsid w:val="00C42730"/>
    <w:rsid w:val="00C42D5D"/>
    <w:rsid w:val="00C434EA"/>
    <w:rsid w:val="00C50661"/>
    <w:rsid w:val="00C51998"/>
    <w:rsid w:val="00C5247B"/>
    <w:rsid w:val="00C52660"/>
    <w:rsid w:val="00C53DC1"/>
    <w:rsid w:val="00C55102"/>
    <w:rsid w:val="00C55E58"/>
    <w:rsid w:val="00C5765A"/>
    <w:rsid w:val="00C609EE"/>
    <w:rsid w:val="00C62777"/>
    <w:rsid w:val="00C63EC5"/>
    <w:rsid w:val="00C66A7F"/>
    <w:rsid w:val="00C67DEC"/>
    <w:rsid w:val="00C67E17"/>
    <w:rsid w:val="00C71099"/>
    <w:rsid w:val="00C73B17"/>
    <w:rsid w:val="00C82037"/>
    <w:rsid w:val="00C840F1"/>
    <w:rsid w:val="00C8585C"/>
    <w:rsid w:val="00C86720"/>
    <w:rsid w:val="00C87112"/>
    <w:rsid w:val="00C87B36"/>
    <w:rsid w:val="00C92B98"/>
    <w:rsid w:val="00C94A6F"/>
    <w:rsid w:val="00C95994"/>
    <w:rsid w:val="00C95C13"/>
    <w:rsid w:val="00CA219C"/>
    <w:rsid w:val="00CA24F0"/>
    <w:rsid w:val="00CA5188"/>
    <w:rsid w:val="00CA6C1B"/>
    <w:rsid w:val="00CA7F94"/>
    <w:rsid w:val="00CB06C0"/>
    <w:rsid w:val="00CB42FF"/>
    <w:rsid w:val="00CB4467"/>
    <w:rsid w:val="00CB6A76"/>
    <w:rsid w:val="00CC12DE"/>
    <w:rsid w:val="00CC1BAD"/>
    <w:rsid w:val="00CC25DB"/>
    <w:rsid w:val="00CC346B"/>
    <w:rsid w:val="00CC46B9"/>
    <w:rsid w:val="00CC558E"/>
    <w:rsid w:val="00CC6162"/>
    <w:rsid w:val="00CD297D"/>
    <w:rsid w:val="00CD2E33"/>
    <w:rsid w:val="00CD3113"/>
    <w:rsid w:val="00CD7AF0"/>
    <w:rsid w:val="00CE066D"/>
    <w:rsid w:val="00CE29F8"/>
    <w:rsid w:val="00CE36C4"/>
    <w:rsid w:val="00CE3954"/>
    <w:rsid w:val="00CE448B"/>
    <w:rsid w:val="00CE5115"/>
    <w:rsid w:val="00CE5C5C"/>
    <w:rsid w:val="00CE7B9D"/>
    <w:rsid w:val="00CF0DAE"/>
    <w:rsid w:val="00CF43E1"/>
    <w:rsid w:val="00CF61F6"/>
    <w:rsid w:val="00CF6E50"/>
    <w:rsid w:val="00CF7517"/>
    <w:rsid w:val="00D01FF4"/>
    <w:rsid w:val="00D024ED"/>
    <w:rsid w:val="00D033BA"/>
    <w:rsid w:val="00D036DA"/>
    <w:rsid w:val="00D04D6A"/>
    <w:rsid w:val="00D0652A"/>
    <w:rsid w:val="00D07790"/>
    <w:rsid w:val="00D126CC"/>
    <w:rsid w:val="00D13A6D"/>
    <w:rsid w:val="00D1492F"/>
    <w:rsid w:val="00D16881"/>
    <w:rsid w:val="00D22A04"/>
    <w:rsid w:val="00D2694B"/>
    <w:rsid w:val="00D317A5"/>
    <w:rsid w:val="00D320B8"/>
    <w:rsid w:val="00D32180"/>
    <w:rsid w:val="00D331BE"/>
    <w:rsid w:val="00D34562"/>
    <w:rsid w:val="00D3584C"/>
    <w:rsid w:val="00D374E0"/>
    <w:rsid w:val="00D37614"/>
    <w:rsid w:val="00D40635"/>
    <w:rsid w:val="00D40907"/>
    <w:rsid w:val="00D40BFB"/>
    <w:rsid w:val="00D41279"/>
    <w:rsid w:val="00D41A23"/>
    <w:rsid w:val="00D421CE"/>
    <w:rsid w:val="00D42C69"/>
    <w:rsid w:val="00D43D97"/>
    <w:rsid w:val="00D4440F"/>
    <w:rsid w:val="00D44DAE"/>
    <w:rsid w:val="00D452BA"/>
    <w:rsid w:val="00D45439"/>
    <w:rsid w:val="00D477E2"/>
    <w:rsid w:val="00D47B44"/>
    <w:rsid w:val="00D515CB"/>
    <w:rsid w:val="00D51F9A"/>
    <w:rsid w:val="00D53219"/>
    <w:rsid w:val="00D550B6"/>
    <w:rsid w:val="00D56DC5"/>
    <w:rsid w:val="00D570CF"/>
    <w:rsid w:val="00D614DC"/>
    <w:rsid w:val="00D61D77"/>
    <w:rsid w:val="00D67474"/>
    <w:rsid w:val="00D674E9"/>
    <w:rsid w:val="00D6792E"/>
    <w:rsid w:val="00D7273B"/>
    <w:rsid w:val="00D73D61"/>
    <w:rsid w:val="00D75ADD"/>
    <w:rsid w:val="00D76554"/>
    <w:rsid w:val="00D8035E"/>
    <w:rsid w:val="00D80981"/>
    <w:rsid w:val="00D80E17"/>
    <w:rsid w:val="00D836D0"/>
    <w:rsid w:val="00D83A29"/>
    <w:rsid w:val="00D83B7F"/>
    <w:rsid w:val="00D8525F"/>
    <w:rsid w:val="00D85397"/>
    <w:rsid w:val="00D85CF4"/>
    <w:rsid w:val="00D87914"/>
    <w:rsid w:val="00D87E81"/>
    <w:rsid w:val="00D9200E"/>
    <w:rsid w:val="00D934D3"/>
    <w:rsid w:val="00D93C77"/>
    <w:rsid w:val="00D9746A"/>
    <w:rsid w:val="00DA3737"/>
    <w:rsid w:val="00DA5F12"/>
    <w:rsid w:val="00DB2FF5"/>
    <w:rsid w:val="00DB358A"/>
    <w:rsid w:val="00DB755C"/>
    <w:rsid w:val="00DC0878"/>
    <w:rsid w:val="00DC235B"/>
    <w:rsid w:val="00DC563B"/>
    <w:rsid w:val="00DC60A5"/>
    <w:rsid w:val="00DC6997"/>
    <w:rsid w:val="00DD00F0"/>
    <w:rsid w:val="00DD0A27"/>
    <w:rsid w:val="00DD1AC8"/>
    <w:rsid w:val="00DD280F"/>
    <w:rsid w:val="00DD2EC5"/>
    <w:rsid w:val="00DD34F1"/>
    <w:rsid w:val="00DE0BE1"/>
    <w:rsid w:val="00DE21B8"/>
    <w:rsid w:val="00DE25F2"/>
    <w:rsid w:val="00DE3071"/>
    <w:rsid w:val="00DF1520"/>
    <w:rsid w:val="00DF1971"/>
    <w:rsid w:val="00DF60CE"/>
    <w:rsid w:val="00DF73BA"/>
    <w:rsid w:val="00DF7883"/>
    <w:rsid w:val="00DF7D3B"/>
    <w:rsid w:val="00DF7D77"/>
    <w:rsid w:val="00E0118D"/>
    <w:rsid w:val="00E02092"/>
    <w:rsid w:val="00E062BD"/>
    <w:rsid w:val="00E068C2"/>
    <w:rsid w:val="00E1007D"/>
    <w:rsid w:val="00E1150A"/>
    <w:rsid w:val="00E11A2A"/>
    <w:rsid w:val="00E122D6"/>
    <w:rsid w:val="00E16721"/>
    <w:rsid w:val="00E16F35"/>
    <w:rsid w:val="00E2311E"/>
    <w:rsid w:val="00E2330F"/>
    <w:rsid w:val="00E23455"/>
    <w:rsid w:val="00E301E3"/>
    <w:rsid w:val="00E318F1"/>
    <w:rsid w:val="00E31B92"/>
    <w:rsid w:val="00E32ADE"/>
    <w:rsid w:val="00E3376E"/>
    <w:rsid w:val="00E360E8"/>
    <w:rsid w:val="00E40371"/>
    <w:rsid w:val="00E41164"/>
    <w:rsid w:val="00E4197A"/>
    <w:rsid w:val="00E42A68"/>
    <w:rsid w:val="00E43733"/>
    <w:rsid w:val="00E44A0A"/>
    <w:rsid w:val="00E47012"/>
    <w:rsid w:val="00E5219F"/>
    <w:rsid w:val="00E56142"/>
    <w:rsid w:val="00E577AF"/>
    <w:rsid w:val="00E57FBC"/>
    <w:rsid w:val="00E628AD"/>
    <w:rsid w:val="00E655B5"/>
    <w:rsid w:val="00E65D0E"/>
    <w:rsid w:val="00E709AB"/>
    <w:rsid w:val="00E72786"/>
    <w:rsid w:val="00E735E6"/>
    <w:rsid w:val="00E74623"/>
    <w:rsid w:val="00E76400"/>
    <w:rsid w:val="00E828D7"/>
    <w:rsid w:val="00E8302D"/>
    <w:rsid w:val="00E834B1"/>
    <w:rsid w:val="00E83982"/>
    <w:rsid w:val="00E867A4"/>
    <w:rsid w:val="00E87658"/>
    <w:rsid w:val="00E87E45"/>
    <w:rsid w:val="00E9069E"/>
    <w:rsid w:val="00E90ADA"/>
    <w:rsid w:val="00E918AB"/>
    <w:rsid w:val="00E925B6"/>
    <w:rsid w:val="00E93327"/>
    <w:rsid w:val="00E93B62"/>
    <w:rsid w:val="00E950B1"/>
    <w:rsid w:val="00EA06C9"/>
    <w:rsid w:val="00EA0A6C"/>
    <w:rsid w:val="00EA288A"/>
    <w:rsid w:val="00EA4786"/>
    <w:rsid w:val="00EA4A6C"/>
    <w:rsid w:val="00EA4B2C"/>
    <w:rsid w:val="00EA51C9"/>
    <w:rsid w:val="00EA69D2"/>
    <w:rsid w:val="00EB63B7"/>
    <w:rsid w:val="00EB6C29"/>
    <w:rsid w:val="00EC18AB"/>
    <w:rsid w:val="00EC4878"/>
    <w:rsid w:val="00EC6952"/>
    <w:rsid w:val="00EC7777"/>
    <w:rsid w:val="00ED0766"/>
    <w:rsid w:val="00ED091D"/>
    <w:rsid w:val="00ED0AF4"/>
    <w:rsid w:val="00ED214C"/>
    <w:rsid w:val="00ED2BBF"/>
    <w:rsid w:val="00ED320A"/>
    <w:rsid w:val="00ED3480"/>
    <w:rsid w:val="00ED5BA0"/>
    <w:rsid w:val="00ED7F5F"/>
    <w:rsid w:val="00EE0E48"/>
    <w:rsid w:val="00EE1B40"/>
    <w:rsid w:val="00EE42B5"/>
    <w:rsid w:val="00EE44BF"/>
    <w:rsid w:val="00EF0E30"/>
    <w:rsid w:val="00EF2AE2"/>
    <w:rsid w:val="00EF7DDF"/>
    <w:rsid w:val="00F00FF2"/>
    <w:rsid w:val="00F03CFE"/>
    <w:rsid w:val="00F101B4"/>
    <w:rsid w:val="00F122A8"/>
    <w:rsid w:val="00F125EB"/>
    <w:rsid w:val="00F1319C"/>
    <w:rsid w:val="00F147F8"/>
    <w:rsid w:val="00F21B7A"/>
    <w:rsid w:val="00F21D88"/>
    <w:rsid w:val="00F22945"/>
    <w:rsid w:val="00F263A2"/>
    <w:rsid w:val="00F303DC"/>
    <w:rsid w:val="00F32392"/>
    <w:rsid w:val="00F33128"/>
    <w:rsid w:val="00F35005"/>
    <w:rsid w:val="00F37AA9"/>
    <w:rsid w:val="00F402A3"/>
    <w:rsid w:val="00F40C38"/>
    <w:rsid w:val="00F41B19"/>
    <w:rsid w:val="00F42948"/>
    <w:rsid w:val="00F44546"/>
    <w:rsid w:val="00F5128F"/>
    <w:rsid w:val="00F53A23"/>
    <w:rsid w:val="00F550D3"/>
    <w:rsid w:val="00F55411"/>
    <w:rsid w:val="00F558F8"/>
    <w:rsid w:val="00F5667C"/>
    <w:rsid w:val="00F56794"/>
    <w:rsid w:val="00F56C1C"/>
    <w:rsid w:val="00F61A7A"/>
    <w:rsid w:val="00F6788D"/>
    <w:rsid w:val="00F70862"/>
    <w:rsid w:val="00F716FE"/>
    <w:rsid w:val="00F73B12"/>
    <w:rsid w:val="00F8302B"/>
    <w:rsid w:val="00F83DB9"/>
    <w:rsid w:val="00F85F1B"/>
    <w:rsid w:val="00F90443"/>
    <w:rsid w:val="00F90B95"/>
    <w:rsid w:val="00F950EE"/>
    <w:rsid w:val="00FA4A0D"/>
    <w:rsid w:val="00FB112E"/>
    <w:rsid w:val="00FB1414"/>
    <w:rsid w:val="00FC0439"/>
    <w:rsid w:val="00FC2D21"/>
    <w:rsid w:val="00FC44B6"/>
    <w:rsid w:val="00FC4966"/>
    <w:rsid w:val="00FC5B40"/>
    <w:rsid w:val="00FD0E4A"/>
    <w:rsid w:val="00FD15FE"/>
    <w:rsid w:val="00FE0963"/>
    <w:rsid w:val="00FE6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5983"/>
    <w:rPr>
      <w:rFonts w:ascii="Times New Roman" w:eastAsia="Times New Roman" w:hAnsi="Times New Roman"/>
      <w:sz w:val="24"/>
      <w:szCs w:val="24"/>
      <w:lang w:val="en-US"/>
    </w:rPr>
  </w:style>
  <w:style w:type="paragraph" w:styleId="1">
    <w:name w:val="heading 1"/>
    <w:basedOn w:val="a"/>
    <w:next w:val="a"/>
    <w:link w:val="10"/>
    <w:qFormat/>
    <w:rsid w:val="00455983"/>
    <w:pPr>
      <w:widowControl w:val="0"/>
      <w:tabs>
        <w:tab w:val="num" w:pos="1068"/>
      </w:tabs>
      <w:suppressAutoHyphens/>
      <w:autoSpaceDE w:val="0"/>
      <w:spacing w:before="108" w:after="108"/>
      <w:ind w:left="1068"/>
      <w:jc w:val="center"/>
      <w:outlineLvl w:val="0"/>
    </w:pPr>
    <w:rPr>
      <w:rFonts w:ascii="Arial" w:hAnsi="Arial"/>
      <w:b/>
      <w:bCs/>
      <w:color w:val="000080"/>
      <w:sz w:val="20"/>
      <w:szCs w:val="20"/>
      <w:lang w:val="ru-RU" w:eastAsia="ar-SA"/>
    </w:rPr>
  </w:style>
  <w:style w:type="paragraph" w:styleId="2">
    <w:name w:val="heading 2"/>
    <w:basedOn w:val="a"/>
    <w:next w:val="a"/>
    <w:link w:val="20"/>
    <w:uiPriority w:val="9"/>
    <w:qFormat/>
    <w:rsid w:val="00455983"/>
    <w:pPr>
      <w:keepNext/>
      <w:spacing w:before="240" w:after="60"/>
      <w:outlineLvl w:val="1"/>
    </w:pPr>
    <w:rPr>
      <w:rFonts w:ascii="Cambria" w:hAnsi="Cambria"/>
      <w:b/>
      <w:bCs/>
      <w:i/>
      <w:iCs/>
      <w:sz w:val="28"/>
      <w:szCs w:val="28"/>
    </w:rPr>
  </w:style>
  <w:style w:type="paragraph" w:styleId="3">
    <w:name w:val="heading 3"/>
    <w:basedOn w:val="a"/>
    <w:next w:val="a"/>
    <w:qFormat/>
    <w:rsid w:val="00CE5C5C"/>
    <w:pPr>
      <w:keepNext/>
      <w:spacing w:before="240" w:after="60"/>
      <w:outlineLvl w:val="2"/>
    </w:pPr>
    <w:rPr>
      <w:rFonts w:ascii="Arial" w:hAnsi="Arial" w:cs="Arial"/>
      <w:b/>
      <w:bCs/>
      <w:sz w:val="26"/>
      <w:szCs w:val="26"/>
    </w:rPr>
  </w:style>
  <w:style w:type="paragraph" w:styleId="4">
    <w:name w:val="heading 4"/>
    <w:basedOn w:val="a"/>
    <w:next w:val="a"/>
    <w:qFormat/>
    <w:rsid w:val="00CE5C5C"/>
    <w:pPr>
      <w:keepNext/>
      <w:spacing w:before="240" w:after="60"/>
      <w:outlineLvl w:val="3"/>
    </w:pPr>
    <w:rPr>
      <w:b/>
      <w:bCs/>
      <w:sz w:val="28"/>
      <w:szCs w:val="28"/>
    </w:rPr>
  </w:style>
  <w:style w:type="character" w:default="1" w:styleId="a0">
    <w:name w:val="Default Paragraph Font"/>
    <w:link w:val="Char"/>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5983"/>
    <w:rPr>
      <w:rFonts w:ascii="Arial" w:eastAsia="Times New Roman" w:hAnsi="Arial" w:cs="Times New Roman"/>
      <w:b/>
      <w:bCs/>
      <w:color w:val="000080"/>
      <w:sz w:val="20"/>
      <w:szCs w:val="20"/>
      <w:lang w:eastAsia="ar-SA"/>
    </w:rPr>
  </w:style>
  <w:style w:type="character" w:customStyle="1" w:styleId="20">
    <w:name w:val="Заголовок 2 Знак"/>
    <w:basedOn w:val="a0"/>
    <w:link w:val="2"/>
    <w:uiPriority w:val="9"/>
    <w:rsid w:val="00455983"/>
    <w:rPr>
      <w:rFonts w:ascii="Cambria" w:eastAsia="Times New Roman" w:hAnsi="Cambria" w:cs="Times New Roman"/>
      <w:b/>
      <w:bCs/>
      <w:i/>
      <w:iCs/>
      <w:sz w:val="28"/>
      <w:szCs w:val="28"/>
      <w:lang w:val="en-US" w:eastAsia="ru-RU"/>
    </w:rPr>
  </w:style>
  <w:style w:type="character" w:styleId="a3">
    <w:name w:val="Hyperlink"/>
    <w:basedOn w:val="a0"/>
    <w:rsid w:val="00455983"/>
    <w:rPr>
      <w:color w:val="808080"/>
      <w:u w:val="single"/>
    </w:rPr>
  </w:style>
  <w:style w:type="paragraph" w:styleId="a4">
    <w:name w:val="Block Text"/>
    <w:basedOn w:val="a"/>
    <w:rsid w:val="00455983"/>
    <w:pPr>
      <w:widowControl w:val="0"/>
      <w:adjustRightInd w:val="0"/>
      <w:spacing w:line="360" w:lineRule="atLeast"/>
      <w:ind w:left="-5640" w:right="376" w:firstLine="240"/>
      <w:jc w:val="both"/>
    </w:pPr>
    <w:rPr>
      <w:b/>
      <w:bCs/>
      <w:sz w:val="32"/>
      <w:lang w:val="ru-RU"/>
    </w:rPr>
  </w:style>
  <w:style w:type="paragraph" w:styleId="a5">
    <w:name w:val="Body Text Indent"/>
    <w:basedOn w:val="a"/>
    <w:link w:val="a6"/>
    <w:rsid w:val="00455983"/>
    <w:pPr>
      <w:spacing w:after="120"/>
      <w:ind w:left="283"/>
    </w:pPr>
  </w:style>
  <w:style w:type="character" w:customStyle="1" w:styleId="a6">
    <w:name w:val="Основной текст с отступом Знак"/>
    <w:basedOn w:val="a0"/>
    <w:link w:val="a5"/>
    <w:rsid w:val="00455983"/>
    <w:rPr>
      <w:rFonts w:ascii="Times New Roman" w:eastAsia="Times New Roman" w:hAnsi="Times New Roman" w:cs="Times New Roman"/>
      <w:sz w:val="24"/>
      <w:szCs w:val="24"/>
      <w:lang w:val="en-US" w:eastAsia="ru-RU"/>
    </w:rPr>
  </w:style>
  <w:style w:type="paragraph" w:customStyle="1" w:styleId="11">
    <w:name w:val="Знак1"/>
    <w:basedOn w:val="a"/>
    <w:rsid w:val="00455983"/>
    <w:pPr>
      <w:spacing w:after="160" w:line="240" w:lineRule="exact"/>
    </w:pPr>
    <w:rPr>
      <w:rFonts w:ascii="Verdana" w:hAnsi="Verdana"/>
      <w:sz w:val="20"/>
      <w:szCs w:val="20"/>
      <w:lang w:eastAsia="en-US"/>
    </w:rPr>
  </w:style>
  <w:style w:type="paragraph" w:customStyle="1" w:styleId="ConsPlusNormal">
    <w:name w:val="ConsPlusNormal"/>
    <w:link w:val="ConsPlusNormal0"/>
    <w:rsid w:val="00455983"/>
    <w:pPr>
      <w:widowControl w:val="0"/>
      <w:suppressAutoHyphens/>
      <w:autoSpaceDE w:val="0"/>
      <w:ind w:firstLine="720"/>
    </w:pPr>
    <w:rPr>
      <w:rFonts w:ascii="Arial" w:eastAsia="Times New Roman" w:hAnsi="Arial" w:cs="Arial"/>
      <w:lang w:eastAsia="ar-SA"/>
    </w:rPr>
  </w:style>
  <w:style w:type="paragraph" w:styleId="a7">
    <w:name w:val="Title"/>
    <w:basedOn w:val="a"/>
    <w:next w:val="a"/>
    <w:link w:val="a8"/>
    <w:qFormat/>
    <w:rsid w:val="00455983"/>
    <w:pPr>
      <w:widowControl w:val="0"/>
      <w:suppressAutoHyphens/>
      <w:autoSpaceDE w:val="0"/>
      <w:spacing w:before="240" w:after="60"/>
      <w:ind w:firstLine="720"/>
      <w:jc w:val="center"/>
    </w:pPr>
    <w:rPr>
      <w:rFonts w:ascii="Cambria" w:hAnsi="Cambria"/>
      <w:b/>
      <w:bCs/>
      <w:kern w:val="2"/>
      <w:sz w:val="32"/>
      <w:szCs w:val="32"/>
      <w:lang w:val="ru-RU" w:eastAsia="ar-SA"/>
    </w:rPr>
  </w:style>
  <w:style w:type="character" w:customStyle="1" w:styleId="a8">
    <w:name w:val="Название Знак"/>
    <w:basedOn w:val="a0"/>
    <w:link w:val="a7"/>
    <w:rsid w:val="00455983"/>
    <w:rPr>
      <w:rFonts w:ascii="Cambria" w:eastAsia="Times New Roman" w:hAnsi="Cambria" w:cs="Times New Roman"/>
      <w:b/>
      <w:bCs/>
      <w:kern w:val="2"/>
      <w:sz w:val="32"/>
      <w:szCs w:val="32"/>
      <w:lang w:eastAsia="ar-SA"/>
    </w:rPr>
  </w:style>
  <w:style w:type="paragraph" w:styleId="a9">
    <w:name w:val="Normal (Web)"/>
    <w:basedOn w:val="a"/>
    <w:rsid w:val="00455983"/>
    <w:pPr>
      <w:spacing w:before="100" w:beforeAutospacing="1" w:after="240"/>
    </w:pPr>
    <w:rPr>
      <w:lang w:val="ru-RU"/>
    </w:rPr>
  </w:style>
  <w:style w:type="paragraph" w:customStyle="1" w:styleId="aa">
    <w:name w:val="Комментарий"/>
    <w:basedOn w:val="a"/>
    <w:next w:val="a"/>
    <w:rsid w:val="00455983"/>
    <w:pPr>
      <w:widowControl w:val="0"/>
      <w:suppressAutoHyphens/>
      <w:autoSpaceDE w:val="0"/>
      <w:ind w:left="170"/>
      <w:jc w:val="both"/>
    </w:pPr>
    <w:rPr>
      <w:rFonts w:ascii="Arial" w:hAnsi="Arial"/>
      <w:i/>
      <w:iCs/>
      <w:color w:val="800080"/>
      <w:sz w:val="20"/>
      <w:szCs w:val="20"/>
      <w:lang w:val="ru-RU" w:eastAsia="ar-SA"/>
    </w:rPr>
  </w:style>
  <w:style w:type="paragraph" w:styleId="21">
    <w:name w:val="Body Text 2"/>
    <w:basedOn w:val="a"/>
    <w:link w:val="22"/>
    <w:rsid w:val="00455983"/>
    <w:pPr>
      <w:spacing w:after="120" w:line="480" w:lineRule="auto"/>
    </w:pPr>
  </w:style>
  <w:style w:type="character" w:customStyle="1" w:styleId="22">
    <w:name w:val="Основной текст 2 Знак"/>
    <w:basedOn w:val="a0"/>
    <w:link w:val="21"/>
    <w:rsid w:val="00455983"/>
    <w:rPr>
      <w:rFonts w:ascii="Times New Roman" w:eastAsia="Times New Roman" w:hAnsi="Times New Roman" w:cs="Times New Roman"/>
      <w:sz w:val="24"/>
      <w:szCs w:val="24"/>
      <w:lang w:val="en-US" w:eastAsia="ru-RU"/>
    </w:rPr>
  </w:style>
  <w:style w:type="paragraph" w:customStyle="1" w:styleId="Heading">
    <w:name w:val="Heading"/>
    <w:rsid w:val="00455983"/>
    <w:pPr>
      <w:autoSpaceDE w:val="0"/>
      <w:autoSpaceDN w:val="0"/>
    </w:pPr>
    <w:rPr>
      <w:rFonts w:ascii="Arial" w:eastAsia="Times New Roman" w:hAnsi="Arial" w:cs="Arial"/>
      <w:b/>
      <w:bCs/>
      <w:sz w:val="22"/>
      <w:szCs w:val="22"/>
    </w:rPr>
  </w:style>
  <w:style w:type="paragraph" w:styleId="ab">
    <w:name w:val="header"/>
    <w:basedOn w:val="a"/>
    <w:link w:val="ac"/>
    <w:rsid w:val="00455983"/>
    <w:pPr>
      <w:tabs>
        <w:tab w:val="center" w:pos="4677"/>
        <w:tab w:val="right" w:pos="9355"/>
      </w:tabs>
    </w:pPr>
  </w:style>
  <w:style w:type="character" w:customStyle="1" w:styleId="ac">
    <w:name w:val="Верхний колонтитул Знак"/>
    <w:basedOn w:val="a0"/>
    <w:link w:val="ab"/>
    <w:rsid w:val="00455983"/>
    <w:rPr>
      <w:rFonts w:ascii="Times New Roman" w:eastAsia="Times New Roman" w:hAnsi="Times New Roman" w:cs="Times New Roman"/>
      <w:sz w:val="24"/>
      <w:szCs w:val="24"/>
      <w:lang w:val="en-US" w:eastAsia="ru-RU"/>
    </w:rPr>
  </w:style>
  <w:style w:type="character" w:styleId="ad">
    <w:name w:val="page number"/>
    <w:basedOn w:val="a0"/>
    <w:rsid w:val="00455983"/>
  </w:style>
  <w:style w:type="paragraph" w:customStyle="1" w:styleId="msolistparagraph0">
    <w:name w:val="msolistparagraph"/>
    <w:basedOn w:val="a"/>
    <w:rsid w:val="00455983"/>
    <w:pPr>
      <w:suppressAutoHyphens/>
      <w:spacing w:before="100" w:after="240"/>
    </w:pPr>
    <w:rPr>
      <w:lang w:val="ru-RU" w:eastAsia="ar-SA"/>
    </w:rPr>
  </w:style>
  <w:style w:type="paragraph" w:customStyle="1" w:styleId="msolistparagraphcxspmiddle">
    <w:name w:val="msolistparagraphcxspmiddle"/>
    <w:basedOn w:val="a"/>
    <w:rsid w:val="00455983"/>
    <w:pPr>
      <w:suppressAutoHyphens/>
      <w:spacing w:before="100" w:after="240"/>
    </w:pPr>
    <w:rPr>
      <w:lang w:val="ru-RU" w:eastAsia="ar-SA"/>
    </w:rPr>
  </w:style>
  <w:style w:type="paragraph" w:customStyle="1" w:styleId="msolistparagraphcxspmiddlecxspmiddle">
    <w:name w:val="msolistparagraphcxspmiddlecxspmiddle"/>
    <w:basedOn w:val="a"/>
    <w:rsid w:val="00455983"/>
    <w:pPr>
      <w:suppressAutoHyphens/>
      <w:spacing w:before="100" w:after="240"/>
    </w:pPr>
    <w:rPr>
      <w:lang w:val="ru-RU" w:eastAsia="ar-SA"/>
    </w:rPr>
  </w:style>
  <w:style w:type="paragraph" w:styleId="ae">
    <w:name w:val="footer"/>
    <w:basedOn w:val="a"/>
    <w:link w:val="af"/>
    <w:rsid w:val="00455983"/>
    <w:pPr>
      <w:tabs>
        <w:tab w:val="center" w:pos="4677"/>
        <w:tab w:val="right" w:pos="9355"/>
      </w:tabs>
    </w:pPr>
  </w:style>
  <w:style w:type="character" w:customStyle="1" w:styleId="af">
    <w:name w:val="Нижний колонтитул Знак"/>
    <w:basedOn w:val="a0"/>
    <w:link w:val="ae"/>
    <w:rsid w:val="00455983"/>
    <w:rPr>
      <w:rFonts w:ascii="Times New Roman" w:eastAsia="Times New Roman" w:hAnsi="Times New Roman" w:cs="Times New Roman"/>
      <w:sz w:val="24"/>
      <w:szCs w:val="24"/>
      <w:lang w:val="en-US" w:eastAsia="ru-RU"/>
    </w:rPr>
  </w:style>
  <w:style w:type="character" w:customStyle="1" w:styleId="apple-converted-space">
    <w:name w:val="apple-converted-space"/>
    <w:basedOn w:val="a0"/>
    <w:rsid w:val="00455983"/>
  </w:style>
  <w:style w:type="paragraph" w:styleId="af0">
    <w:name w:val="List Paragraph"/>
    <w:basedOn w:val="a"/>
    <w:uiPriority w:val="34"/>
    <w:qFormat/>
    <w:rsid w:val="00455983"/>
    <w:pPr>
      <w:ind w:left="720"/>
      <w:contextualSpacing/>
    </w:pPr>
  </w:style>
  <w:style w:type="paragraph" w:styleId="af1">
    <w:name w:val="endnote text"/>
    <w:basedOn w:val="a"/>
    <w:link w:val="af2"/>
    <w:uiPriority w:val="99"/>
    <w:semiHidden/>
    <w:unhideWhenUsed/>
    <w:rsid w:val="00455983"/>
    <w:rPr>
      <w:sz w:val="20"/>
      <w:szCs w:val="20"/>
    </w:rPr>
  </w:style>
  <w:style w:type="character" w:customStyle="1" w:styleId="af2">
    <w:name w:val="Текст концевой сноски Знак"/>
    <w:basedOn w:val="a0"/>
    <w:link w:val="af1"/>
    <w:uiPriority w:val="99"/>
    <w:semiHidden/>
    <w:rsid w:val="00455983"/>
    <w:rPr>
      <w:rFonts w:ascii="Times New Roman" w:eastAsia="Times New Roman" w:hAnsi="Times New Roman" w:cs="Times New Roman"/>
      <w:sz w:val="20"/>
      <w:szCs w:val="20"/>
      <w:lang w:val="en-US" w:eastAsia="ru-RU"/>
    </w:rPr>
  </w:style>
  <w:style w:type="character" w:styleId="af3">
    <w:name w:val="endnote reference"/>
    <w:basedOn w:val="a0"/>
    <w:uiPriority w:val="99"/>
    <w:semiHidden/>
    <w:unhideWhenUsed/>
    <w:rsid w:val="00455983"/>
    <w:rPr>
      <w:vertAlign w:val="superscript"/>
    </w:rPr>
  </w:style>
  <w:style w:type="paragraph" w:styleId="af4">
    <w:name w:val="footnote text"/>
    <w:basedOn w:val="a"/>
    <w:link w:val="af5"/>
    <w:uiPriority w:val="99"/>
    <w:semiHidden/>
    <w:unhideWhenUsed/>
    <w:rsid w:val="00455983"/>
    <w:rPr>
      <w:sz w:val="20"/>
      <w:szCs w:val="20"/>
    </w:rPr>
  </w:style>
  <w:style w:type="character" w:customStyle="1" w:styleId="af5">
    <w:name w:val="Текст сноски Знак"/>
    <w:basedOn w:val="a0"/>
    <w:link w:val="af4"/>
    <w:uiPriority w:val="99"/>
    <w:semiHidden/>
    <w:rsid w:val="00455983"/>
    <w:rPr>
      <w:rFonts w:ascii="Times New Roman" w:eastAsia="Times New Roman" w:hAnsi="Times New Roman" w:cs="Times New Roman"/>
      <w:sz w:val="20"/>
      <w:szCs w:val="20"/>
      <w:lang w:val="en-US" w:eastAsia="ru-RU"/>
    </w:rPr>
  </w:style>
  <w:style w:type="character" w:styleId="af6">
    <w:name w:val="footnote reference"/>
    <w:basedOn w:val="a0"/>
    <w:uiPriority w:val="99"/>
    <w:semiHidden/>
    <w:unhideWhenUsed/>
    <w:rsid w:val="00455983"/>
    <w:rPr>
      <w:vertAlign w:val="superscript"/>
    </w:rPr>
  </w:style>
  <w:style w:type="paragraph" w:customStyle="1" w:styleId="12">
    <w:name w:val="Абзац списка1"/>
    <w:basedOn w:val="a"/>
    <w:rsid w:val="00455983"/>
    <w:pPr>
      <w:ind w:left="720" w:firstLine="709"/>
    </w:pPr>
    <w:rPr>
      <w:sz w:val="28"/>
      <w:szCs w:val="28"/>
      <w:lang w:val="ru-RU" w:eastAsia="en-US"/>
    </w:rPr>
  </w:style>
  <w:style w:type="paragraph" w:styleId="30">
    <w:name w:val="Body Text Indent 3"/>
    <w:basedOn w:val="a"/>
    <w:rsid w:val="00BA763F"/>
    <w:pPr>
      <w:spacing w:after="120"/>
      <w:ind w:left="283"/>
    </w:pPr>
    <w:rPr>
      <w:sz w:val="16"/>
      <w:szCs w:val="16"/>
      <w:lang w:val="ru-RU"/>
    </w:rPr>
  </w:style>
  <w:style w:type="paragraph" w:styleId="af7">
    <w:name w:val="Body Text"/>
    <w:basedOn w:val="a"/>
    <w:rsid w:val="000855D2"/>
    <w:pPr>
      <w:spacing w:after="120"/>
    </w:pPr>
  </w:style>
  <w:style w:type="paragraph" w:customStyle="1" w:styleId="ConsPlusNonformat">
    <w:name w:val="ConsPlusNonformat"/>
    <w:rsid w:val="00056127"/>
    <w:pPr>
      <w:autoSpaceDE w:val="0"/>
      <w:autoSpaceDN w:val="0"/>
      <w:adjustRightInd w:val="0"/>
    </w:pPr>
    <w:rPr>
      <w:rFonts w:ascii="Courier New" w:eastAsia="Times New Roman" w:hAnsi="Courier New" w:cs="Courier New"/>
    </w:rPr>
  </w:style>
  <w:style w:type="paragraph" w:styleId="23">
    <w:name w:val="Body Text Indent 2"/>
    <w:basedOn w:val="a"/>
    <w:rsid w:val="004D6E60"/>
    <w:pPr>
      <w:spacing w:after="120" w:line="480" w:lineRule="auto"/>
      <w:ind w:left="283"/>
    </w:pPr>
  </w:style>
  <w:style w:type="paragraph" w:styleId="31">
    <w:name w:val="Body Text 3"/>
    <w:basedOn w:val="a"/>
    <w:rsid w:val="00CE5C5C"/>
    <w:pPr>
      <w:spacing w:after="120"/>
    </w:pPr>
    <w:rPr>
      <w:sz w:val="16"/>
      <w:szCs w:val="16"/>
    </w:rPr>
  </w:style>
  <w:style w:type="paragraph" w:customStyle="1" w:styleId="Normal">
    <w:name w:val="Normal"/>
    <w:rsid w:val="00896801"/>
    <w:rPr>
      <w:rFonts w:ascii="Arial" w:eastAsia="Times New Roman" w:hAnsi="Arial"/>
      <w:sz w:val="28"/>
    </w:rPr>
  </w:style>
  <w:style w:type="paragraph" w:customStyle="1" w:styleId="BodyText">
    <w:name w:val="Body Text"/>
    <w:basedOn w:val="Normal"/>
    <w:rsid w:val="00896801"/>
    <w:pPr>
      <w:jc w:val="center"/>
    </w:pPr>
    <w:rPr>
      <w:b/>
      <w:sz w:val="32"/>
    </w:rPr>
  </w:style>
  <w:style w:type="paragraph" w:styleId="af8">
    <w:name w:val="Document Map"/>
    <w:basedOn w:val="a"/>
    <w:semiHidden/>
    <w:rsid w:val="008F4F18"/>
    <w:pPr>
      <w:shd w:val="clear" w:color="auto" w:fill="000080"/>
    </w:pPr>
    <w:rPr>
      <w:rFonts w:ascii="Tahoma" w:hAnsi="Tahoma" w:cs="Tahoma"/>
      <w:sz w:val="20"/>
      <w:szCs w:val="20"/>
    </w:rPr>
  </w:style>
  <w:style w:type="table" w:styleId="af9">
    <w:name w:val="Table Grid"/>
    <w:basedOn w:val="a1"/>
    <w:rsid w:val="000E00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A516E9"/>
    <w:pPr>
      <w:widowControl w:val="0"/>
      <w:autoSpaceDE w:val="0"/>
      <w:autoSpaceDN w:val="0"/>
    </w:pPr>
    <w:rPr>
      <w:rFonts w:ascii="Arial" w:eastAsia="Times New Roman" w:hAnsi="Arial" w:cs="Arial"/>
    </w:rPr>
  </w:style>
  <w:style w:type="character" w:customStyle="1" w:styleId="40">
    <w:name w:val="Знак Знак4"/>
    <w:basedOn w:val="a0"/>
    <w:locked/>
    <w:rsid w:val="00186CC5"/>
    <w:rPr>
      <w:sz w:val="24"/>
      <w:szCs w:val="24"/>
      <w:lang w:val="en-US" w:eastAsia="ru-RU" w:bidi="ar-SA"/>
    </w:rPr>
  </w:style>
  <w:style w:type="paragraph" w:customStyle="1" w:styleId="Char">
    <w:name w:val="Char Знак"/>
    <w:basedOn w:val="a"/>
    <w:link w:val="a0"/>
    <w:rsid w:val="00F33128"/>
    <w:pPr>
      <w:spacing w:before="100" w:beforeAutospacing="1" w:after="100" w:afterAutospacing="1"/>
    </w:pPr>
    <w:rPr>
      <w:rFonts w:ascii="Tahoma" w:hAnsi="Tahoma" w:cs="Tahoma"/>
      <w:sz w:val="20"/>
      <w:szCs w:val="20"/>
      <w:lang w:eastAsia="en-US"/>
    </w:rPr>
  </w:style>
  <w:style w:type="character" w:customStyle="1" w:styleId="ConsPlusNormal0">
    <w:name w:val="ConsPlusNormal Знак"/>
    <w:link w:val="ConsPlusNormal"/>
    <w:locked/>
    <w:rsid w:val="00F33128"/>
    <w:rPr>
      <w:rFonts w:ascii="Arial" w:hAnsi="Arial" w:cs="Arial"/>
      <w:lang w:val="ru-RU" w:eastAsia="ar-SA" w:bidi="ar-SA"/>
    </w:rPr>
  </w:style>
  <w:style w:type="paragraph" w:styleId="afa">
    <w:name w:val="No Spacing"/>
    <w:qFormat/>
    <w:rsid w:val="000B41B6"/>
    <w:rPr>
      <w:rFonts w:eastAsia="Times New Roman"/>
      <w:sz w:val="22"/>
      <w:szCs w:val="22"/>
      <w:lang w:eastAsia="en-US"/>
    </w:rPr>
  </w:style>
  <w:style w:type="paragraph" w:customStyle="1" w:styleId="p16">
    <w:name w:val="p16"/>
    <w:basedOn w:val="a"/>
    <w:rsid w:val="00851B7F"/>
    <w:pPr>
      <w:spacing w:before="100" w:beforeAutospacing="1" w:after="100" w:afterAutospacing="1"/>
    </w:pPr>
    <w:rPr>
      <w:lang w:val="ru-RU"/>
    </w:rPr>
  </w:style>
</w:styles>
</file>

<file path=word/webSettings.xml><?xml version="1.0" encoding="utf-8"?>
<w:webSettings xmlns:r="http://schemas.openxmlformats.org/officeDocument/2006/relationships" xmlns:w="http://schemas.openxmlformats.org/wordprocessingml/2006/main">
  <w:divs>
    <w:div w:id="434402375">
      <w:bodyDiv w:val="1"/>
      <w:marLeft w:val="0"/>
      <w:marRight w:val="0"/>
      <w:marTop w:val="0"/>
      <w:marBottom w:val="0"/>
      <w:divBdr>
        <w:top w:val="none" w:sz="0" w:space="0" w:color="auto"/>
        <w:left w:val="none" w:sz="0" w:space="0" w:color="auto"/>
        <w:bottom w:val="none" w:sz="0" w:space="0" w:color="auto"/>
        <w:right w:val="none" w:sz="0" w:space="0" w:color="auto"/>
      </w:divBdr>
    </w:div>
    <w:div w:id="485704146">
      <w:bodyDiv w:val="1"/>
      <w:marLeft w:val="0"/>
      <w:marRight w:val="0"/>
      <w:marTop w:val="0"/>
      <w:marBottom w:val="0"/>
      <w:divBdr>
        <w:top w:val="none" w:sz="0" w:space="0" w:color="auto"/>
        <w:left w:val="none" w:sz="0" w:space="0" w:color="auto"/>
        <w:bottom w:val="none" w:sz="0" w:space="0" w:color="auto"/>
        <w:right w:val="none" w:sz="0" w:space="0" w:color="auto"/>
      </w:divBdr>
    </w:div>
    <w:div w:id="673646592">
      <w:bodyDiv w:val="1"/>
      <w:marLeft w:val="0"/>
      <w:marRight w:val="0"/>
      <w:marTop w:val="0"/>
      <w:marBottom w:val="0"/>
      <w:divBdr>
        <w:top w:val="none" w:sz="0" w:space="0" w:color="auto"/>
        <w:left w:val="none" w:sz="0" w:space="0" w:color="auto"/>
        <w:bottom w:val="none" w:sz="0" w:space="0" w:color="auto"/>
        <w:right w:val="none" w:sz="0" w:space="0" w:color="auto"/>
      </w:divBdr>
    </w:div>
    <w:div w:id="1114254836">
      <w:bodyDiv w:val="1"/>
      <w:marLeft w:val="0"/>
      <w:marRight w:val="0"/>
      <w:marTop w:val="0"/>
      <w:marBottom w:val="0"/>
      <w:divBdr>
        <w:top w:val="none" w:sz="0" w:space="0" w:color="auto"/>
        <w:left w:val="none" w:sz="0" w:space="0" w:color="auto"/>
        <w:bottom w:val="none" w:sz="0" w:space="0" w:color="auto"/>
        <w:right w:val="none" w:sz="0" w:space="0" w:color="auto"/>
      </w:divBdr>
    </w:div>
    <w:div w:id="1636637458">
      <w:bodyDiv w:val="1"/>
      <w:marLeft w:val="0"/>
      <w:marRight w:val="0"/>
      <w:marTop w:val="0"/>
      <w:marBottom w:val="0"/>
      <w:divBdr>
        <w:top w:val="none" w:sz="0" w:space="0" w:color="auto"/>
        <w:left w:val="none" w:sz="0" w:space="0" w:color="auto"/>
        <w:bottom w:val="none" w:sz="0" w:space="0" w:color="auto"/>
        <w:right w:val="none" w:sz="0" w:space="0" w:color="auto"/>
      </w:divBdr>
    </w:div>
    <w:div w:id="1654601918">
      <w:bodyDiv w:val="1"/>
      <w:marLeft w:val="0"/>
      <w:marRight w:val="0"/>
      <w:marTop w:val="0"/>
      <w:marBottom w:val="0"/>
      <w:divBdr>
        <w:top w:val="none" w:sz="0" w:space="0" w:color="auto"/>
        <w:left w:val="none" w:sz="0" w:space="0" w:color="auto"/>
        <w:bottom w:val="none" w:sz="0" w:space="0" w:color="auto"/>
        <w:right w:val="none" w:sz="0" w:space="0" w:color="auto"/>
      </w:divBdr>
    </w:div>
    <w:div w:id="184466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C5377CA0D6DF84B590E84B4A6418C725E393081C884D6B85E052442CBEEC2F97B8CA8EF44F455F204DCB6F01At7U2N" TargetMode="External"/><Relationship Id="rId5" Type="http://schemas.openxmlformats.org/officeDocument/2006/relationships/footnotes" Target="footnotes.xml"/><Relationship Id="rId10" Type="http://schemas.openxmlformats.org/officeDocument/2006/relationships/hyperlink" Target="consultantplus://offline/ref=C1BB11E9F95F27A9356E1B27E1A593E3E129249CE886D74BF06D8F49E4430D2E85B7B1E63A320DF38D90AB64536FC4FA5E68A628Q0c6H" TargetMode="External"/><Relationship Id="rId4" Type="http://schemas.openxmlformats.org/officeDocument/2006/relationships/webSettings" Target="webSettings.xml"/><Relationship Id="rId9" Type="http://schemas.openxmlformats.org/officeDocument/2006/relationships/hyperlink" Target="consultantplus://offline/ref=C1BB11E9F95F27A9356E1B27E1A593E3E12B259AEB82D74BF06D8F49E4430D2E85B7B1E53B3152F69881F3685A79DAFD4774A4290EQBc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1706</Words>
  <Characters>9725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11409</CharactersWithSpaces>
  <SharedDoc>false</SharedDoc>
  <HLinks>
    <vt:vector size="30" baseType="variant">
      <vt:variant>
        <vt:i4>1179743</vt:i4>
      </vt:variant>
      <vt:variant>
        <vt:i4>12</vt:i4>
      </vt:variant>
      <vt:variant>
        <vt:i4>0</vt:i4>
      </vt:variant>
      <vt:variant>
        <vt:i4>5</vt:i4>
      </vt:variant>
      <vt:variant>
        <vt:lpwstr>consultantplus://offline/ref=2C5377CA0D6DF84B590E84B4A6418C725E393081C884D6B85E052442CBEEC2F97B8CA8EF44F455F204DCB6F01At7U2N</vt:lpwstr>
      </vt:variant>
      <vt:variant>
        <vt:lpwstr/>
      </vt:variant>
      <vt:variant>
        <vt:i4>6291509</vt:i4>
      </vt:variant>
      <vt:variant>
        <vt:i4>9</vt:i4>
      </vt:variant>
      <vt:variant>
        <vt:i4>0</vt:i4>
      </vt:variant>
      <vt:variant>
        <vt:i4>5</vt:i4>
      </vt:variant>
      <vt:variant>
        <vt:lpwstr>consultantplus://offline/ref=C1BB11E9F95F27A9356E1B27E1A593E3E129249CE886D74BF06D8F49E4430D2E85B7B1E63A320DF38D90AB64536FC4FA5E68A628Q0c6H</vt:lpwstr>
      </vt:variant>
      <vt:variant>
        <vt:lpwstr/>
      </vt:variant>
      <vt:variant>
        <vt:i4>5505105</vt:i4>
      </vt:variant>
      <vt:variant>
        <vt:i4>6</vt:i4>
      </vt:variant>
      <vt:variant>
        <vt:i4>0</vt:i4>
      </vt:variant>
      <vt:variant>
        <vt:i4>5</vt:i4>
      </vt:variant>
      <vt:variant>
        <vt:lpwstr>consultantplus://offline/ref=C1BB11E9F95F27A9356E1B27E1A593E3E12B259AEB82D74BF06D8F49E4430D2E85B7B1E53B3152F69881F3685A79DAFD4774A4290EQBc3H</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userito</cp:lastModifiedBy>
  <cp:revision>2</cp:revision>
  <cp:lastPrinted>2021-05-20T07:10:00Z</cp:lastPrinted>
  <dcterms:created xsi:type="dcterms:W3CDTF">2021-06-01T12:08:00Z</dcterms:created>
  <dcterms:modified xsi:type="dcterms:W3CDTF">2021-06-01T12:08:00Z</dcterms:modified>
</cp:coreProperties>
</file>