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8" w:rsidRPr="00644294" w:rsidRDefault="00D92E38" w:rsidP="00645C0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429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92E38" w:rsidRPr="00644294" w:rsidRDefault="00D92E38" w:rsidP="00645C0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429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92E38" w:rsidRDefault="00D92E38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D92E38" w:rsidRPr="00645C0C" w:rsidRDefault="00D92E38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45C0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92E38" w:rsidRPr="00645C0C" w:rsidRDefault="00D92E3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643"/>
        <w:gridCol w:w="5530"/>
      </w:tblGrid>
      <w:tr w:rsidR="00D92E3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92E38" w:rsidRDefault="00D92E38" w:rsidP="00B61413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C0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52D37">
              <w:rPr>
                <w:rFonts w:ascii="Times New Roman" w:hAnsi="Times New Roman" w:cs="Times New Roman"/>
                <w:sz w:val="28"/>
                <w:szCs w:val="28"/>
              </w:rPr>
              <w:t xml:space="preserve"> 17.05.2023</w:t>
            </w:r>
          </w:p>
          <w:p w:rsidR="007E7556" w:rsidRPr="00645C0C" w:rsidRDefault="007E7556" w:rsidP="00B61413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D92E38" w:rsidRDefault="00D92E38" w:rsidP="00492CA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52D37">
              <w:rPr>
                <w:rFonts w:ascii="Times New Roman" w:hAnsi="Times New Roman" w:cs="Times New Roman"/>
                <w:sz w:val="28"/>
                <w:szCs w:val="28"/>
              </w:rPr>
              <w:t>2876</w:t>
            </w:r>
          </w:p>
        </w:tc>
      </w:tr>
    </w:tbl>
    <w:p w:rsidR="00D92E38" w:rsidRDefault="00D92E3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92E38" w:rsidRPr="00644294" w:rsidRDefault="00D92E38" w:rsidP="0064429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42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принятии мер по увеличению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оплаты труда отдельных категорий работников учреждений городского округа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D52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 Нижегородской области</w:t>
      </w:r>
    </w:p>
    <w:p w:rsidR="00D52D37" w:rsidRDefault="00D52D37">
      <w:pPr>
        <w:pStyle w:val="2"/>
        <w:rPr>
          <w:sz w:val="26"/>
          <w:szCs w:val="26"/>
        </w:rPr>
      </w:pPr>
    </w:p>
    <w:p w:rsidR="00D52D37" w:rsidRDefault="00D52D37">
      <w:pPr>
        <w:pStyle w:val="2"/>
        <w:rPr>
          <w:sz w:val="26"/>
          <w:szCs w:val="26"/>
        </w:rPr>
      </w:pP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распоряжением Правительства Нижегородской области от </w:t>
      </w:r>
      <w:r w:rsidR="0070596B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</w:t>
      </w:r>
      <w:r w:rsidR="007059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</w:t>
      </w:r>
      <w:r w:rsidR="0070596B">
        <w:rPr>
          <w:rFonts w:ascii="Times New Roman" w:hAnsi="Times New Roman" w:cs="Times New Roman"/>
        </w:rPr>
        <w:t>23 №467</w:t>
      </w:r>
      <w:r>
        <w:rPr>
          <w:rFonts w:ascii="Times New Roman" w:hAnsi="Times New Roman" w:cs="Times New Roman"/>
        </w:rPr>
        <w:t xml:space="preserve">-р "О </w:t>
      </w:r>
      <w:r w:rsidR="00F40E7A">
        <w:rPr>
          <w:rFonts w:ascii="Times New Roman" w:hAnsi="Times New Roman" w:cs="Times New Roman"/>
        </w:rPr>
        <w:t>мерах</w:t>
      </w:r>
      <w:r>
        <w:rPr>
          <w:rFonts w:ascii="Times New Roman" w:hAnsi="Times New Roman" w:cs="Times New Roman"/>
        </w:rPr>
        <w:t xml:space="preserve"> по увеличению оплаты труда работникам бюджетного сектора экономики Нижегородской области"</w:t>
      </w:r>
      <w:r w:rsidRPr="00377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администрация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</w:t>
      </w:r>
      <w:r w:rsidRPr="00794AFB">
        <w:rPr>
          <w:rFonts w:ascii="Times New Roman" w:hAnsi="Times New Roman" w:cs="Times New Roman"/>
          <w:b/>
          <w:bCs/>
        </w:rPr>
        <w:t>постановляет</w:t>
      </w:r>
      <w:r w:rsidRPr="000C2AC2">
        <w:rPr>
          <w:rFonts w:ascii="Times New Roman" w:hAnsi="Times New Roman" w:cs="Times New Roman"/>
        </w:rPr>
        <w:t>:</w:t>
      </w:r>
    </w:p>
    <w:p w:rsidR="00D92E38" w:rsidRPr="00E8694F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94F">
        <w:rPr>
          <w:rFonts w:ascii="Times New Roman" w:hAnsi="Times New Roman" w:cs="Times New Roman"/>
        </w:rPr>
        <w:t xml:space="preserve">1. </w:t>
      </w:r>
      <w:r w:rsidR="0070596B" w:rsidRPr="0070596B">
        <w:rPr>
          <w:rFonts w:ascii="Times New Roman" w:hAnsi="Times New Roman" w:cs="Times New Roman"/>
        </w:rPr>
        <w:t xml:space="preserve">Отраслевым (функциональным) и территориальным органам администрации </w:t>
      </w:r>
      <w:r w:rsidR="0070596B">
        <w:rPr>
          <w:rFonts w:ascii="Times New Roman" w:hAnsi="Times New Roman" w:cs="Times New Roman"/>
        </w:rPr>
        <w:t>городского округа г</w:t>
      </w:r>
      <w:proofErr w:type="gramStart"/>
      <w:r w:rsidR="00D52D37">
        <w:rPr>
          <w:rFonts w:ascii="Times New Roman" w:hAnsi="Times New Roman" w:cs="Times New Roman"/>
        </w:rPr>
        <w:t>.</w:t>
      </w:r>
      <w:r w:rsidR="0070596B">
        <w:rPr>
          <w:rFonts w:ascii="Times New Roman" w:hAnsi="Times New Roman" w:cs="Times New Roman"/>
        </w:rPr>
        <w:t>Б</w:t>
      </w:r>
      <w:proofErr w:type="gramEnd"/>
      <w:r w:rsidR="0070596B">
        <w:rPr>
          <w:rFonts w:ascii="Times New Roman" w:hAnsi="Times New Roman" w:cs="Times New Roman"/>
        </w:rPr>
        <w:t>ор</w:t>
      </w:r>
      <w:r w:rsidR="0070596B" w:rsidRPr="0070596B">
        <w:rPr>
          <w:rFonts w:ascii="Times New Roman" w:hAnsi="Times New Roman" w:cs="Times New Roman"/>
        </w:rPr>
        <w:t xml:space="preserve">, осуществляющим функции и полномочия учредителя подведомственных муниципальных учреждений </w:t>
      </w:r>
      <w:r w:rsidR="0070596B">
        <w:rPr>
          <w:rFonts w:ascii="Times New Roman" w:hAnsi="Times New Roman" w:cs="Times New Roman"/>
        </w:rPr>
        <w:t xml:space="preserve">городского округа </w:t>
      </w:r>
      <w:r w:rsidR="0070596B" w:rsidRPr="0070596B">
        <w:rPr>
          <w:rFonts w:ascii="Times New Roman" w:hAnsi="Times New Roman" w:cs="Times New Roman"/>
        </w:rPr>
        <w:t>г</w:t>
      </w:r>
      <w:r w:rsidR="00D52D37">
        <w:rPr>
          <w:rFonts w:ascii="Times New Roman" w:hAnsi="Times New Roman" w:cs="Times New Roman"/>
        </w:rPr>
        <w:t>.</w:t>
      </w:r>
      <w:r w:rsidR="0070596B">
        <w:rPr>
          <w:rFonts w:ascii="Times New Roman" w:hAnsi="Times New Roman" w:cs="Times New Roman"/>
        </w:rPr>
        <w:t>Бор</w:t>
      </w:r>
      <w:r w:rsidR="0070596B" w:rsidRPr="0070596B">
        <w:rPr>
          <w:rFonts w:ascii="Times New Roman" w:hAnsi="Times New Roman" w:cs="Times New Roman"/>
        </w:rPr>
        <w:t xml:space="preserve">, главным распорядителям средств бюджета </w:t>
      </w:r>
      <w:r w:rsidRPr="00E8694F">
        <w:rPr>
          <w:rFonts w:ascii="Times New Roman" w:hAnsi="Times New Roman" w:cs="Times New Roman"/>
        </w:rPr>
        <w:t>городского округа г. Бор</w:t>
      </w:r>
      <w:r>
        <w:rPr>
          <w:rFonts w:ascii="Times New Roman" w:hAnsi="Times New Roman" w:cs="Times New Roman"/>
        </w:rPr>
        <w:t>:</w:t>
      </w: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Принять меры по повышению в 20</w:t>
      </w:r>
      <w:r w:rsidR="001E593A">
        <w:rPr>
          <w:rFonts w:ascii="Times New Roman" w:hAnsi="Times New Roman" w:cs="Times New Roman"/>
        </w:rPr>
        <w:t>2</w:t>
      </w:r>
      <w:r w:rsidR="00F46DE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году оплаты труда </w:t>
      </w:r>
      <w:proofErr w:type="gramStart"/>
      <w:r>
        <w:rPr>
          <w:rFonts w:ascii="Times New Roman" w:hAnsi="Times New Roman" w:cs="Times New Roman"/>
        </w:rPr>
        <w:t>отдельных</w:t>
      </w:r>
      <w:proofErr w:type="gramEnd"/>
      <w:r>
        <w:rPr>
          <w:rFonts w:ascii="Times New Roman" w:hAnsi="Times New Roman" w:cs="Times New Roman"/>
        </w:rPr>
        <w:t xml:space="preserve"> категорий работников бюджетного сектора экономики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Нижегородской области в соответствии с указами </w:t>
      </w:r>
      <w:r w:rsidRPr="000C2AC2">
        <w:rPr>
          <w:rFonts w:ascii="Times New Roman" w:hAnsi="Times New Roman" w:cs="Times New Roman"/>
        </w:rPr>
        <w:t xml:space="preserve">Президента Российской Федерации от 7 мая 2012 года </w:t>
      </w:r>
      <w:r>
        <w:rPr>
          <w:rFonts w:ascii="Times New Roman" w:hAnsi="Times New Roman" w:cs="Times New Roman"/>
        </w:rPr>
        <w:t xml:space="preserve">№ 597 </w:t>
      </w:r>
      <w:r w:rsidRPr="000C2AC2">
        <w:rPr>
          <w:rFonts w:ascii="Times New Roman" w:hAnsi="Times New Roman" w:cs="Times New Roman"/>
        </w:rPr>
        <w:t xml:space="preserve">"О мероприятиях по реализации государственной социальной политики", от 1 июня 2012 года </w:t>
      </w:r>
      <w:hyperlink r:id="rId5" w:history="1">
        <w:r>
          <w:rPr>
            <w:rFonts w:ascii="Times New Roman" w:hAnsi="Times New Roman" w:cs="Times New Roman"/>
          </w:rPr>
          <w:t>№761</w:t>
        </w:r>
      </w:hyperlink>
      <w:r w:rsidRPr="000C2AC2">
        <w:rPr>
          <w:rFonts w:ascii="Times New Roman" w:hAnsi="Times New Roman" w:cs="Times New Roman"/>
        </w:rPr>
        <w:t xml:space="preserve"> "О Национальной стратегии действий в интересах детей на 2012 - 2017 годы", от 28 декабря 2012 года </w:t>
      </w:r>
      <w:r>
        <w:rPr>
          <w:rFonts w:ascii="Times New Roman" w:hAnsi="Times New Roman" w:cs="Times New Roman"/>
        </w:rPr>
        <w:t xml:space="preserve">№1688 </w:t>
      </w:r>
      <w:r w:rsidRPr="000C2AC2">
        <w:rPr>
          <w:rFonts w:ascii="Times New Roman" w:hAnsi="Times New Roman" w:cs="Times New Roman"/>
        </w:rPr>
        <w:t>"О некоторых мерах по реализации государственной политики в сфере защиты детей-сирот и детей, оставшихся без попечения родителей"</w:t>
      </w:r>
      <w:r>
        <w:rPr>
          <w:rFonts w:ascii="Times New Roman" w:hAnsi="Times New Roman" w:cs="Times New Roman"/>
        </w:rPr>
        <w:t xml:space="preserve"> (далее указы Президента Российской Федерации)</w:t>
      </w:r>
      <w:r w:rsidRPr="000C2A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учетом прогнозируемого роста среднемесячного дохода от трудовой деятельности в регионе и сохранения целевых показателей заработной платы. </w:t>
      </w:r>
    </w:p>
    <w:p w:rsidR="00D92E38" w:rsidRPr="002D38CD" w:rsidRDefault="00D92E38" w:rsidP="00645C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D38CD">
        <w:rPr>
          <w:rFonts w:ascii="Times New Roman" w:hAnsi="Times New Roman" w:cs="Times New Roman"/>
          <w:color w:val="000000"/>
        </w:rPr>
        <w:lastRenderedPageBreak/>
        <w:t>1.2. Принять меры по индексации с 1 октября 20</w:t>
      </w:r>
      <w:r w:rsidR="001E593A">
        <w:rPr>
          <w:rFonts w:ascii="Times New Roman" w:hAnsi="Times New Roman" w:cs="Times New Roman"/>
          <w:color w:val="000000"/>
        </w:rPr>
        <w:t>2</w:t>
      </w:r>
      <w:r w:rsidR="00F46DEF">
        <w:rPr>
          <w:rFonts w:ascii="Times New Roman" w:hAnsi="Times New Roman" w:cs="Times New Roman"/>
          <w:color w:val="000000"/>
        </w:rPr>
        <w:t>3</w:t>
      </w:r>
      <w:r w:rsidRPr="002D38CD">
        <w:rPr>
          <w:rFonts w:ascii="Times New Roman" w:hAnsi="Times New Roman" w:cs="Times New Roman"/>
          <w:color w:val="000000"/>
        </w:rPr>
        <w:t xml:space="preserve"> года заработной платы работников бюджетного сектора экономики, на которых не распространяются указы Президента Российской Федерации, на </w:t>
      </w:r>
      <w:r w:rsidR="00F46DEF">
        <w:rPr>
          <w:rFonts w:ascii="Times New Roman" w:hAnsi="Times New Roman" w:cs="Times New Roman"/>
          <w:color w:val="000000"/>
        </w:rPr>
        <w:t>6,5</w:t>
      </w:r>
      <w:r w:rsidRPr="002D38CD">
        <w:rPr>
          <w:rFonts w:ascii="Times New Roman" w:hAnsi="Times New Roman" w:cs="Times New Roman"/>
          <w:color w:val="000000"/>
        </w:rPr>
        <w:t>%.</w:t>
      </w: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 В</w:t>
      </w:r>
      <w:r w:rsidR="001E593A">
        <w:rPr>
          <w:rFonts w:ascii="Times New Roman" w:hAnsi="Times New Roman" w:cs="Times New Roman"/>
          <w:color w:val="auto"/>
        </w:rPr>
        <w:t xml:space="preserve"> срок до 1 </w:t>
      </w:r>
      <w:r w:rsidR="00F46DEF">
        <w:rPr>
          <w:rFonts w:ascii="Times New Roman" w:hAnsi="Times New Roman" w:cs="Times New Roman"/>
          <w:color w:val="auto"/>
        </w:rPr>
        <w:t>октября</w:t>
      </w:r>
      <w:r w:rsidR="001E593A">
        <w:rPr>
          <w:rFonts w:ascii="Times New Roman" w:hAnsi="Times New Roman" w:cs="Times New Roman"/>
          <w:color w:val="auto"/>
        </w:rPr>
        <w:t xml:space="preserve"> 202</w:t>
      </w:r>
      <w:r w:rsidR="00F46DEF">
        <w:rPr>
          <w:rFonts w:ascii="Times New Roman" w:hAnsi="Times New Roman" w:cs="Times New Roman"/>
          <w:color w:val="auto"/>
        </w:rPr>
        <w:t>3</w:t>
      </w:r>
      <w:r w:rsidR="001E593A">
        <w:rPr>
          <w:rFonts w:ascii="Times New Roman" w:hAnsi="Times New Roman" w:cs="Times New Roman"/>
          <w:color w:val="auto"/>
        </w:rPr>
        <w:t xml:space="preserve"> в</w:t>
      </w:r>
      <w:r>
        <w:rPr>
          <w:rFonts w:ascii="Times New Roman" w:hAnsi="Times New Roman" w:cs="Times New Roman"/>
          <w:color w:val="auto"/>
        </w:rPr>
        <w:t xml:space="preserve">нести изменения в нормативные </w:t>
      </w:r>
      <w:r w:rsidR="00F46DEF">
        <w:rPr>
          <w:rFonts w:ascii="Times New Roman" w:hAnsi="Times New Roman" w:cs="Times New Roman"/>
          <w:color w:val="auto"/>
        </w:rPr>
        <w:t xml:space="preserve">правовые </w:t>
      </w:r>
      <w:r>
        <w:rPr>
          <w:rFonts w:ascii="Times New Roman" w:hAnsi="Times New Roman" w:cs="Times New Roman"/>
          <w:color w:val="auto"/>
        </w:rPr>
        <w:t xml:space="preserve">акты, регулирующие </w:t>
      </w:r>
      <w:r w:rsidR="00F46DEF">
        <w:rPr>
          <w:rFonts w:ascii="Times New Roman" w:hAnsi="Times New Roman" w:cs="Times New Roman"/>
          <w:color w:val="auto"/>
        </w:rPr>
        <w:t xml:space="preserve">оплату труда работников </w:t>
      </w:r>
      <w:r>
        <w:rPr>
          <w:rFonts w:ascii="Times New Roman" w:hAnsi="Times New Roman" w:cs="Times New Roman"/>
          <w:color w:val="auto"/>
        </w:rPr>
        <w:t>подведомственных  муниципальных учр</w:t>
      </w:r>
      <w:r w:rsidR="00F46DEF">
        <w:rPr>
          <w:rFonts w:ascii="Times New Roman" w:hAnsi="Times New Roman" w:cs="Times New Roman"/>
          <w:color w:val="auto"/>
        </w:rPr>
        <w:t>еждений городского окр</w:t>
      </w:r>
      <w:r w:rsidR="000B7222">
        <w:rPr>
          <w:rFonts w:ascii="Times New Roman" w:hAnsi="Times New Roman" w:cs="Times New Roman"/>
          <w:color w:val="auto"/>
        </w:rPr>
        <w:t>уга г</w:t>
      </w:r>
      <w:proofErr w:type="gramStart"/>
      <w:r w:rsidR="000B7222">
        <w:rPr>
          <w:rFonts w:ascii="Times New Roman" w:hAnsi="Times New Roman" w:cs="Times New Roman"/>
          <w:color w:val="auto"/>
        </w:rPr>
        <w:t>.Б</w:t>
      </w:r>
      <w:proofErr w:type="gramEnd"/>
      <w:r w:rsidR="000B7222">
        <w:rPr>
          <w:rFonts w:ascii="Times New Roman" w:hAnsi="Times New Roman" w:cs="Times New Roman"/>
          <w:color w:val="auto"/>
        </w:rPr>
        <w:t xml:space="preserve">ор, по индексации на 6,5% </w:t>
      </w:r>
      <w:r w:rsidR="00F46DEF">
        <w:rPr>
          <w:rFonts w:ascii="Times New Roman" w:hAnsi="Times New Roman" w:cs="Times New Roman"/>
          <w:color w:val="auto"/>
        </w:rPr>
        <w:t>окладов (должностных окладов), ставок заработной платы.</w:t>
      </w: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>
        <w:rPr>
          <w:rFonts w:ascii="Times New Roman" w:hAnsi="Times New Roman" w:cs="Times New Roman"/>
        </w:rPr>
        <w:t>Управлению образования и молодежной политики администрации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ор (</w:t>
      </w:r>
      <w:r w:rsidR="001E593A">
        <w:rPr>
          <w:rFonts w:ascii="Times New Roman" w:hAnsi="Times New Roman" w:cs="Times New Roman"/>
        </w:rPr>
        <w:t xml:space="preserve">С.В. </w:t>
      </w:r>
      <w:proofErr w:type="spellStart"/>
      <w:r w:rsidR="001E593A">
        <w:rPr>
          <w:rFonts w:ascii="Times New Roman" w:hAnsi="Times New Roman" w:cs="Times New Roman"/>
        </w:rPr>
        <w:t>Казимирова</w:t>
      </w:r>
      <w:proofErr w:type="spellEnd"/>
      <w:r>
        <w:rPr>
          <w:rFonts w:ascii="Times New Roman" w:hAnsi="Times New Roman" w:cs="Times New Roman"/>
        </w:rPr>
        <w:t>), Управлению культуры и туризма администрации городского округа г.Бор (Н.А.Круглова)</w:t>
      </w:r>
      <w:r w:rsidR="00F46DEF">
        <w:rPr>
          <w:rFonts w:ascii="Times New Roman" w:hAnsi="Times New Roman" w:cs="Times New Roman"/>
        </w:rPr>
        <w:t xml:space="preserve">, </w:t>
      </w:r>
      <w:r w:rsidR="00F46DEF" w:rsidRPr="00F46DEF">
        <w:rPr>
          <w:rFonts w:ascii="Times New Roman" w:hAnsi="Times New Roman" w:cs="Times New Roman"/>
        </w:rPr>
        <w:t>Управлени</w:t>
      </w:r>
      <w:r w:rsidR="00F46DEF">
        <w:rPr>
          <w:rFonts w:ascii="Times New Roman" w:hAnsi="Times New Roman" w:cs="Times New Roman"/>
        </w:rPr>
        <w:t>ю</w:t>
      </w:r>
      <w:r w:rsidR="00F46DEF" w:rsidRPr="00F46DEF">
        <w:rPr>
          <w:rFonts w:ascii="Times New Roman" w:hAnsi="Times New Roman" w:cs="Times New Roman"/>
        </w:rPr>
        <w:t xml:space="preserve"> физической культуры и спорта</w:t>
      </w:r>
      <w:r>
        <w:rPr>
          <w:rFonts w:ascii="Times New Roman" w:hAnsi="Times New Roman" w:cs="Times New Roman"/>
        </w:rPr>
        <w:t xml:space="preserve"> </w:t>
      </w:r>
      <w:r w:rsidR="00805613">
        <w:rPr>
          <w:rFonts w:ascii="Times New Roman" w:hAnsi="Times New Roman" w:cs="Times New Roman"/>
        </w:rPr>
        <w:t xml:space="preserve">городского округа г. Бор (Р.Е. Домахин) </w:t>
      </w:r>
      <w:r>
        <w:rPr>
          <w:rFonts w:ascii="Times New Roman" w:hAnsi="Times New Roman" w:cs="Times New Roman"/>
          <w:color w:val="auto"/>
        </w:rPr>
        <w:t xml:space="preserve">ежемесячно осуществлять мониторинг средней заработной платы отдельных категорий работников, указанных в подпункте 1.1. настоящего </w:t>
      </w:r>
      <w:r w:rsidR="00D52D37"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</w:rPr>
        <w:t>остановления, и в сроки сдачи ежемесячной бухгалтерской отчетности, но не позднее 5 числа месяца, следующего за отчетным, предоставлять сведения в Департамент финансов администрации городского округа г</w:t>
      </w:r>
      <w:proofErr w:type="gramStart"/>
      <w:r>
        <w:rPr>
          <w:rFonts w:ascii="Times New Roman" w:hAnsi="Times New Roman" w:cs="Times New Roman"/>
          <w:color w:val="auto"/>
        </w:rPr>
        <w:t>.Б</w:t>
      </w:r>
      <w:proofErr w:type="gramEnd"/>
      <w:r>
        <w:rPr>
          <w:rFonts w:ascii="Times New Roman" w:hAnsi="Times New Roman" w:cs="Times New Roman"/>
          <w:color w:val="auto"/>
        </w:rPr>
        <w:t>ор и в Министерство образования и Министерство культуры Нижегородской области по форме согласно приложению</w:t>
      </w:r>
      <w:r w:rsidR="00D52D37">
        <w:rPr>
          <w:rFonts w:ascii="Times New Roman" w:hAnsi="Times New Roman" w:cs="Times New Roman"/>
          <w:color w:val="auto"/>
        </w:rPr>
        <w:t xml:space="preserve"> к настоящему постановлению</w:t>
      </w:r>
      <w:r>
        <w:rPr>
          <w:rFonts w:ascii="Times New Roman" w:hAnsi="Times New Roman" w:cs="Times New Roman"/>
          <w:color w:val="auto"/>
        </w:rPr>
        <w:t>.</w:t>
      </w:r>
    </w:p>
    <w:p w:rsidR="00D92E38" w:rsidRDefault="00F46DEF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D92E38">
        <w:rPr>
          <w:rFonts w:ascii="Times New Roman" w:hAnsi="Times New Roman" w:cs="Times New Roman"/>
          <w:color w:val="auto"/>
        </w:rPr>
        <w:t xml:space="preserve">. Общему отделу администрации </w:t>
      </w:r>
      <w:r w:rsidR="00D52D37">
        <w:rPr>
          <w:rFonts w:ascii="Times New Roman" w:hAnsi="Times New Roman" w:cs="Times New Roman"/>
        </w:rPr>
        <w:t xml:space="preserve">городского округа </w:t>
      </w:r>
      <w:proofErr w:type="gramStart"/>
      <w:r w:rsidR="00D52D37">
        <w:rPr>
          <w:rFonts w:ascii="Times New Roman" w:hAnsi="Times New Roman" w:cs="Times New Roman"/>
        </w:rPr>
        <w:t>г</w:t>
      </w:r>
      <w:proofErr w:type="gramEnd"/>
      <w:r w:rsidR="00D52D37">
        <w:rPr>
          <w:rFonts w:ascii="Times New Roman" w:hAnsi="Times New Roman" w:cs="Times New Roman"/>
        </w:rPr>
        <w:t xml:space="preserve">. Бор </w:t>
      </w:r>
      <w:r w:rsidR="00D92E38">
        <w:rPr>
          <w:rFonts w:ascii="Times New Roman" w:hAnsi="Times New Roman" w:cs="Times New Roman"/>
          <w:color w:val="auto"/>
        </w:rPr>
        <w:t>(</w:t>
      </w:r>
      <w:proofErr w:type="spellStart"/>
      <w:r w:rsidR="00D92E38">
        <w:rPr>
          <w:rFonts w:ascii="Times New Roman" w:hAnsi="Times New Roman" w:cs="Times New Roman"/>
          <w:color w:val="auto"/>
        </w:rPr>
        <w:t>Е.А.Копцова</w:t>
      </w:r>
      <w:proofErr w:type="spellEnd"/>
      <w:r w:rsidR="00D92E38">
        <w:rPr>
          <w:rFonts w:ascii="Times New Roman" w:hAnsi="Times New Roman" w:cs="Times New Roman"/>
          <w:color w:val="auto"/>
        </w:rPr>
        <w:t xml:space="preserve">) обеспечить размещение настоящего постановления на официальном сайте </w:t>
      </w:r>
      <w:hyperlink r:id="rId6" w:history="1">
        <w:r w:rsidR="00D52D37" w:rsidRPr="00455A6F">
          <w:rPr>
            <w:rStyle w:val="a4"/>
            <w:rFonts w:ascii="Times New Roman" w:hAnsi="Times New Roman" w:cs="Times New Roman"/>
          </w:rPr>
          <w:t>www.borcity.ru</w:t>
        </w:r>
      </w:hyperlink>
      <w:r w:rsidR="00D92E38">
        <w:rPr>
          <w:rFonts w:ascii="Times New Roman" w:hAnsi="Times New Roman" w:cs="Times New Roman"/>
          <w:color w:val="auto"/>
        </w:rPr>
        <w:t>.</w:t>
      </w:r>
    </w:p>
    <w:p w:rsidR="00D52D37" w:rsidRDefault="00D52D37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D92E38" w:rsidRPr="00961ACF" w:rsidRDefault="00D92E38" w:rsidP="00CB6D1F">
      <w:pPr>
        <w:pStyle w:val="2"/>
        <w:ind w:firstLine="720"/>
        <w:jc w:val="both"/>
        <w:rPr>
          <w:rFonts w:ascii="Times New Roman" w:hAnsi="Times New Roman" w:cs="Times New Roman"/>
          <w:color w:val="auto"/>
        </w:rPr>
      </w:pPr>
    </w:p>
    <w:p w:rsidR="00FB4741" w:rsidRPr="00736834" w:rsidRDefault="00FB4741" w:rsidP="00FB47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3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D92E38" w:rsidRDefault="00D92E38" w:rsidP="004115DA">
      <w:pPr>
        <w:rPr>
          <w:rFonts w:ascii="Times New Roman" w:hAnsi="Times New Roman" w:cs="Times New Roman"/>
          <w:sz w:val="24"/>
          <w:szCs w:val="24"/>
        </w:rPr>
      </w:pPr>
    </w:p>
    <w:p w:rsidR="00D92E38" w:rsidRDefault="00D92E38" w:rsidP="004115DA">
      <w:pPr>
        <w:rPr>
          <w:rFonts w:ascii="Times New Roman" w:hAnsi="Times New Roman" w:cs="Times New Roman"/>
          <w:sz w:val="24"/>
          <w:szCs w:val="24"/>
        </w:rPr>
      </w:pPr>
    </w:p>
    <w:p w:rsidR="00D52D37" w:rsidRDefault="00D52D37" w:rsidP="004115DA">
      <w:pPr>
        <w:rPr>
          <w:rFonts w:ascii="Times New Roman" w:hAnsi="Times New Roman" w:cs="Times New Roman"/>
          <w:sz w:val="24"/>
          <w:szCs w:val="24"/>
        </w:rPr>
      </w:pPr>
    </w:p>
    <w:p w:rsidR="00D52D37" w:rsidRDefault="00D52D37" w:rsidP="004115DA">
      <w:pPr>
        <w:rPr>
          <w:rFonts w:ascii="Times New Roman" w:hAnsi="Times New Roman" w:cs="Times New Roman"/>
          <w:sz w:val="24"/>
          <w:szCs w:val="24"/>
        </w:rPr>
      </w:pPr>
    </w:p>
    <w:p w:rsidR="00D52D37" w:rsidRDefault="00D52D37" w:rsidP="004115DA">
      <w:pPr>
        <w:rPr>
          <w:rFonts w:ascii="Times New Roman" w:hAnsi="Times New Roman" w:cs="Times New Roman"/>
          <w:sz w:val="24"/>
          <w:szCs w:val="24"/>
        </w:rPr>
      </w:pPr>
    </w:p>
    <w:p w:rsidR="00D92E38" w:rsidRPr="00EC1E82" w:rsidRDefault="006A6865" w:rsidP="00411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Большакова</w:t>
      </w: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  <w:r w:rsidRPr="00EC1E82">
        <w:rPr>
          <w:rFonts w:ascii="Times New Roman" w:hAnsi="Times New Roman" w:cs="Times New Roman"/>
          <w:sz w:val="24"/>
          <w:szCs w:val="24"/>
        </w:rPr>
        <w:t>37-113</w:t>
      </w:r>
    </w:p>
    <w:p w:rsidR="002D38CD" w:rsidRDefault="002D38CD"/>
    <w:tbl>
      <w:tblPr>
        <w:tblW w:w="4726" w:type="dxa"/>
        <w:jc w:val="right"/>
        <w:tblLook w:val="0000"/>
      </w:tblPr>
      <w:tblGrid>
        <w:gridCol w:w="4726"/>
      </w:tblGrid>
      <w:tr w:rsidR="00D92E38" w:rsidRPr="00C07383">
        <w:trPr>
          <w:trHeight w:val="1183"/>
          <w:jc w:val="right"/>
        </w:trPr>
        <w:tc>
          <w:tcPr>
            <w:tcW w:w="4726" w:type="dxa"/>
          </w:tcPr>
          <w:p w:rsidR="00CB5450" w:rsidRDefault="00CB5450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450" w:rsidRDefault="00CB5450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450" w:rsidRDefault="00CB5450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450" w:rsidRDefault="00CB5450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gramStart"/>
            <w:r w:rsidRPr="006D71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52D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A6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561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A6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D52D37">
              <w:rPr>
                <w:rFonts w:ascii="Times New Roman" w:hAnsi="Times New Roman" w:cs="Times New Roman"/>
                <w:sz w:val="28"/>
                <w:szCs w:val="28"/>
              </w:rPr>
              <w:t>2876</w:t>
            </w:r>
          </w:p>
          <w:p w:rsidR="00D92E38" w:rsidRPr="001828CE" w:rsidRDefault="00D92E38" w:rsidP="009B4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E38" w:rsidRDefault="00D92E38" w:rsidP="009B4C3D">
      <w:pPr>
        <w:pStyle w:val="ConsPlusNormal"/>
        <w:jc w:val="center"/>
        <w:outlineLvl w:val="1"/>
      </w:pP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 xml:space="preserve">Отчет о выполнении установленных целевых индикаторов (показателей) </w:t>
      </w: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>по заработной плате городского округа город Бор Нижегородской области по состоянию на 01_________  года</w:t>
      </w: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>по__________________________________________________________</w:t>
      </w:r>
    </w:p>
    <w:p w:rsidR="00D92E38" w:rsidRPr="009B4C3D" w:rsidRDefault="00D92E38" w:rsidP="009B4C3D">
      <w:pPr>
        <w:widowControl w:val="0"/>
        <w:rPr>
          <w:rFonts w:ascii="Times New Roman" w:hAnsi="Times New Roman" w:cs="Times New Roman"/>
        </w:rPr>
      </w:pPr>
      <w:r w:rsidRPr="009B4C3D"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9B4C3D">
        <w:rPr>
          <w:rFonts w:ascii="Times New Roman" w:hAnsi="Times New Roman" w:cs="Times New Roman"/>
          <w:b/>
          <w:bCs/>
        </w:rPr>
        <w:t xml:space="preserve"> </w:t>
      </w:r>
      <w:r w:rsidRPr="009B4C3D">
        <w:rPr>
          <w:rFonts w:ascii="Times New Roman" w:hAnsi="Times New Roman" w:cs="Times New Roman"/>
        </w:rPr>
        <w:t>наименование отраслевого (функционального) подразделения</w:t>
      </w:r>
    </w:p>
    <w:tbl>
      <w:tblPr>
        <w:tblpPr w:leftFromText="180" w:rightFromText="180" w:vertAnchor="text" w:horzAnchor="margin" w:tblpXSpec="center" w:tblpY="99"/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7"/>
        <w:gridCol w:w="3323"/>
        <w:gridCol w:w="2268"/>
        <w:gridCol w:w="2108"/>
        <w:gridCol w:w="2144"/>
      </w:tblGrid>
      <w:tr w:rsidR="00D92E38" w:rsidRPr="009B4C3D">
        <w:tc>
          <w:tcPr>
            <w:tcW w:w="727" w:type="dxa"/>
            <w:vAlign w:val="center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3" w:type="dxa"/>
            <w:vAlign w:val="center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(без внешних совместителей), чел.</w:t>
            </w: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заработной платы работников, </w:t>
            </w:r>
          </w:p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44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92E38" w:rsidRPr="009B4C3D">
        <w:tc>
          <w:tcPr>
            <w:tcW w:w="727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3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Pr="009B4C3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организаций дополнительного образования 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8" w:rsidRPr="009B4C3D">
        <w:trPr>
          <w:trHeight w:val="597"/>
        </w:trPr>
        <w:tc>
          <w:tcPr>
            <w:tcW w:w="727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3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Работники учреждений культуры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92E38" w:rsidRPr="009B4C3D" w:rsidRDefault="00D92E38" w:rsidP="009B4C3D">
      <w:pPr>
        <w:widowControl w:val="0"/>
        <w:jc w:val="center"/>
        <w:rPr>
          <w:rFonts w:ascii="Times New Roman" w:hAnsi="Times New Roman" w:cs="Times New Roman"/>
        </w:rPr>
      </w:pPr>
    </w:p>
    <w:p w:rsidR="00D92E38" w:rsidRPr="009B4C3D" w:rsidRDefault="00D92E38" w:rsidP="009B4C3D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4"/>
        <w:gridCol w:w="4252"/>
      </w:tblGrid>
      <w:tr w:rsidR="00D92E38" w:rsidRPr="001828CE">
        <w:trPr>
          <w:trHeight w:val="989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D92E38" w:rsidRPr="001828CE" w:rsidRDefault="00D92E38" w:rsidP="0041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1828CE" w:rsidRDefault="00D92E38" w:rsidP="0041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6D71C5" w:rsidRDefault="00D92E38" w:rsidP="006D71C5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92E38" w:rsidRPr="001828CE" w:rsidRDefault="00D92E38" w:rsidP="004114CE">
            <w:pPr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1828CE" w:rsidRDefault="00D92E38" w:rsidP="004114CE">
            <w:pPr>
              <w:ind w:left="17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E38" w:rsidRPr="001828CE" w:rsidRDefault="00D92E38" w:rsidP="009B4C3D">
            <w:pPr>
              <w:ind w:left="34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>____________/___________________/</w:t>
            </w:r>
          </w:p>
        </w:tc>
      </w:tr>
    </w:tbl>
    <w:p w:rsidR="00D92E38" w:rsidRPr="001828CE" w:rsidRDefault="00D92E38" w:rsidP="004115DA">
      <w:pPr>
        <w:rPr>
          <w:rFonts w:ascii="Times New Roman" w:hAnsi="Times New Roman" w:cs="Times New Roman"/>
          <w:sz w:val="32"/>
          <w:szCs w:val="32"/>
        </w:rPr>
      </w:pPr>
    </w:p>
    <w:p w:rsidR="00D92E38" w:rsidRPr="001828CE" w:rsidRDefault="00D92E38" w:rsidP="006D71C5">
      <w:pPr>
        <w:ind w:left="-284"/>
        <w:rPr>
          <w:rFonts w:ascii="Times New Roman" w:hAnsi="Times New Roman" w:cs="Times New Roman"/>
          <w:sz w:val="24"/>
          <w:szCs w:val="24"/>
        </w:rPr>
      </w:pPr>
      <w:r w:rsidRPr="001828CE">
        <w:rPr>
          <w:rFonts w:ascii="Times New Roman" w:hAnsi="Times New Roman" w:cs="Times New Roman"/>
          <w:sz w:val="24"/>
          <w:szCs w:val="24"/>
        </w:rPr>
        <w:t>Исполнитель</w:t>
      </w:r>
    </w:p>
    <w:p w:rsidR="00D92E38" w:rsidRPr="001828CE" w:rsidRDefault="00D92E38" w:rsidP="006D71C5">
      <w:pPr>
        <w:ind w:left="-284"/>
        <w:rPr>
          <w:rFonts w:ascii="Times New Roman" w:hAnsi="Times New Roman" w:cs="Times New Roman"/>
          <w:sz w:val="24"/>
          <w:szCs w:val="24"/>
        </w:rPr>
      </w:pPr>
      <w:r w:rsidRPr="001828CE">
        <w:rPr>
          <w:rFonts w:ascii="Times New Roman" w:hAnsi="Times New Roman" w:cs="Times New Roman"/>
          <w:sz w:val="24"/>
          <w:szCs w:val="24"/>
        </w:rPr>
        <w:t>тел.</w:t>
      </w: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Pr="00961ACF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sectPr w:rsidR="00D92E38" w:rsidRPr="00961ACF" w:rsidSect="00D52D37">
      <w:pgSz w:w="12240" w:h="15840"/>
      <w:pgMar w:top="567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321E02"/>
    <w:multiLevelType w:val="hybridMultilevel"/>
    <w:tmpl w:val="E396A34A"/>
    <w:lvl w:ilvl="0" w:tplc="77B4B38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62DBA"/>
    <w:multiLevelType w:val="hybridMultilevel"/>
    <w:tmpl w:val="E4FC2F94"/>
    <w:lvl w:ilvl="0" w:tplc="5432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239B8"/>
    <w:rsid w:val="00051B1D"/>
    <w:rsid w:val="000B7222"/>
    <w:rsid w:val="000C2AC2"/>
    <w:rsid w:val="000C3AC5"/>
    <w:rsid w:val="000F53DF"/>
    <w:rsid w:val="00174386"/>
    <w:rsid w:val="001828CE"/>
    <w:rsid w:val="00196111"/>
    <w:rsid w:val="001967AB"/>
    <w:rsid w:val="001A0653"/>
    <w:rsid w:val="001E2D18"/>
    <w:rsid w:val="001E593A"/>
    <w:rsid w:val="00222023"/>
    <w:rsid w:val="00227FD9"/>
    <w:rsid w:val="00232089"/>
    <w:rsid w:val="00284937"/>
    <w:rsid w:val="002908A9"/>
    <w:rsid w:val="00296A68"/>
    <w:rsid w:val="002A3D2A"/>
    <w:rsid w:val="002D38CD"/>
    <w:rsid w:val="002F3BCE"/>
    <w:rsid w:val="00305C6D"/>
    <w:rsid w:val="00354F87"/>
    <w:rsid w:val="00377CB5"/>
    <w:rsid w:val="00377E7A"/>
    <w:rsid w:val="00385686"/>
    <w:rsid w:val="003907EF"/>
    <w:rsid w:val="00392440"/>
    <w:rsid w:val="003E42C0"/>
    <w:rsid w:val="00401D9D"/>
    <w:rsid w:val="0040528F"/>
    <w:rsid w:val="004114CE"/>
    <w:rsid w:val="004115DA"/>
    <w:rsid w:val="004128AA"/>
    <w:rsid w:val="00474EC7"/>
    <w:rsid w:val="004913F4"/>
    <w:rsid w:val="00492CA8"/>
    <w:rsid w:val="0055413B"/>
    <w:rsid w:val="00561B5D"/>
    <w:rsid w:val="00566A0B"/>
    <w:rsid w:val="0057036F"/>
    <w:rsid w:val="00597C19"/>
    <w:rsid w:val="005A79A2"/>
    <w:rsid w:val="005F4120"/>
    <w:rsid w:val="00601B03"/>
    <w:rsid w:val="00606DA1"/>
    <w:rsid w:val="0062065B"/>
    <w:rsid w:val="00644294"/>
    <w:rsid w:val="00645C0C"/>
    <w:rsid w:val="006A6865"/>
    <w:rsid w:val="006D71C5"/>
    <w:rsid w:val="0070596B"/>
    <w:rsid w:val="00770F3C"/>
    <w:rsid w:val="0079464E"/>
    <w:rsid w:val="00794AFB"/>
    <w:rsid w:val="007A489F"/>
    <w:rsid w:val="007D7465"/>
    <w:rsid w:val="007E7556"/>
    <w:rsid w:val="007F6E95"/>
    <w:rsid w:val="00805613"/>
    <w:rsid w:val="00891498"/>
    <w:rsid w:val="00892F81"/>
    <w:rsid w:val="008A340D"/>
    <w:rsid w:val="009144AF"/>
    <w:rsid w:val="009508E0"/>
    <w:rsid w:val="00961ACF"/>
    <w:rsid w:val="009B2B8B"/>
    <w:rsid w:val="009B3BB9"/>
    <w:rsid w:val="009B4C3D"/>
    <w:rsid w:val="009D10AE"/>
    <w:rsid w:val="009D1BBF"/>
    <w:rsid w:val="00A46D2E"/>
    <w:rsid w:val="00A53CE8"/>
    <w:rsid w:val="00AA18B8"/>
    <w:rsid w:val="00AD707B"/>
    <w:rsid w:val="00AE7678"/>
    <w:rsid w:val="00B31F96"/>
    <w:rsid w:val="00B61413"/>
    <w:rsid w:val="00C07383"/>
    <w:rsid w:val="00C07589"/>
    <w:rsid w:val="00CB5450"/>
    <w:rsid w:val="00CB6D1F"/>
    <w:rsid w:val="00CD1D56"/>
    <w:rsid w:val="00CD6403"/>
    <w:rsid w:val="00D13657"/>
    <w:rsid w:val="00D144A1"/>
    <w:rsid w:val="00D1716A"/>
    <w:rsid w:val="00D35639"/>
    <w:rsid w:val="00D513F6"/>
    <w:rsid w:val="00D52D37"/>
    <w:rsid w:val="00D72D1B"/>
    <w:rsid w:val="00D76AF2"/>
    <w:rsid w:val="00D82B55"/>
    <w:rsid w:val="00D86836"/>
    <w:rsid w:val="00D92E38"/>
    <w:rsid w:val="00DB499D"/>
    <w:rsid w:val="00DD42E5"/>
    <w:rsid w:val="00E4009F"/>
    <w:rsid w:val="00E51720"/>
    <w:rsid w:val="00E8694F"/>
    <w:rsid w:val="00E96D33"/>
    <w:rsid w:val="00EA23FC"/>
    <w:rsid w:val="00EC1E82"/>
    <w:rsid w:val="00ED3236"/>
    <w:rsid w:val="00ED3C99"/>
    <w:rsid w:val="00ED6698"/>
    <w:rsid w:val="00EE7FAD"/>
    <w:rsid w:val="00EF4E28"/>
    <w:rsid w:val="00F05270"/>
    <w:rsid w:val="00F30259"/>
    <w:rsid w:val="00F40E7A"/>
    <w:rsid w:val="00F46DEF"/>
    <w:rsid w:val="00F65C2D"/>
    <w:rsid w:val="00FB4741"/>
    <w:rsid w:val="00FE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8F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40528F"/>
  </w:style>
  <w:style w:type="paragraph" w:customStyle="1" w:styleId="Heading">
    <w:name w:val="Heading"/>
    <w:uiPriority w:val="99"/>
    <w:rsid w:val="004052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40528F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0528F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40528F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0528F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9464E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ConsPlusTitlePage">
    <w:name w:val="ConsPlusTitlePage"/>
    <w:uiPriority w:val="99"/>
    <w:rsid w:val="00770F3C"/>
    <w:pPr>
      <w:widowControl w:val="0"/>
      <w:autoSpaceDE w:val="0"/>
      <w:autoSpaceDN w:val="0"/>
    </w:pPr>
    <w:rPr>
      <w:rFonts w:ascii="Tahoma" w:hAnsi="Tahoma" w:cs="Tahoma"/>
    </w:rPr>
  </w:style>
  <w:style w:type="character" w:styleId="a4">
    <w:name w:val="Hyperlink"/>
    <w:basedOn w:val="a0"/>
    <w:rsid w:val="00D52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5DC0FAB8FE148ACC749F2C0BDA4B0274696B4634689C13342FC1EF96ADj2t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3957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consultantplus://offline/ref=5DC0FAB8FE148ACC749F2C0BDA4B0274696B4634689C13342FC1EF96ADj2tAH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2023-05-17T08:58:00Z</cp:lastPrinted>
  <dcterms:created xsi:type="dcterms:W3CDTF">2023-05-18T06:53:00Z</dcterms:created>
  <dcterms:modified xsi:type="dcterms:W3CDTF">2023-05-18T06:53:00Z</dcterms:modified>
</cp:coreProperties>
</file>