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252" w:type="dxa"/>
        <w:tblLayout w:type="fixed"/>
        <w:tblLook w:val="00A0"/>
      </w:tblPr>
      <w:tblGrid>
        <w:gridCol w:w="9828"/>
      </w:tblGrid>
      <w:tr w:rsidR="00466F7B" w:rsidRPr="00F765B7">
        <w:trPr>
          <w:trHeight w:val="14625"/>
        </w:trPr>
        <w:tc>
          <w:tcPr>
            <w:tcW w:w="9828" w:type="dxa"/>
          </w:tcPr>
          <w:p w:rsidR="009661A3" w:rsidRDefault="009661A3" w:rsidP="009661A3">
            <w:pPr>
              <w:tabs>
                <w:tab w:val="left" w:pos="1640"/>
                <w:tab w:val="center" w:pos="4677"/>
              </w:tabs>
              <w:jc w:val="center"/>
              <w:outlineLvl w:val="0"/>
              <w:rPr>
                <w:sz w:val="36"/>
                <w:szCs w:val="36"/>
              </w:rPr>
            </w:pPr>
            <w:r>
              <w:rPr>
                <w:sz w:val="36"/>
                <w:szCs w:val="36"/>
              </w:rPr>
              <w:t>Администрация городского округа город Бор</w:t>
            </w:r>
          </w:p>
          <w:p w:rsidR="009661A3" w:rsidRDefault="009661A3" w:rsidP="009661A3">
            <w:pPr>
              <w:jc w:val="center"/>
              <w:outlineLvl w:val="0"/>
              <w:rPr>
                <w:rFonts w:eastAsia="Arial Unicode MS"/>
                <w:sz w:val="36"/>
                <w:szCs w:val="36"/>
              </w:rPr>
            </w:pPr>
            <w:r>
              <w:rPr>
                <w:sz w:val="36"/>
                <w:szCs w:val="36"/>
              </w:rPr>
              <w:t>Нижегородской области</w:t>
            </w:r>
          </w:p>
          <w:p w:rsidR="009661A3" w:rsidRDefault="009661A3" w:rsidP="009661A3">
            <w:pPr>
              <w:jc w:val="center"/>
              <w:rPr>
                <w:rFonts w:eastAsia="Times New Roman"/>
                <w:sz w:val="36"/>
                <w:szCs w:val="36"/>
              </w:rPr>
            </w:pPr>
          </w:p>
          <w:p w:rsidR="009661A3" w:rsidRDefault="009661A3" w:rsidP="009661A3">
            <w:pPr>
              <w:jc w:val="center"/>
              <w:outlineLvl w:val="0"/>
              <w:rPr>
                <w:b/>
                <w:bCs/>
                <w:sz w:val="36"/>
                <w:szCs w:val="36"/>
              </w:rPr>
            </w:pPr>
            <w:r>
              <w:rPr>
                <w:b/>
                <w:bCs/>
                <w:sz w:val="36"/>
                <w:szCs w:val="36"/>
              </w:rPr>
              <w:t>ПОСТАНОВЛЕНИЕ</w:t>
            </w:r>
          </w:p>
          <w:p w:rsidR="009661A3" w:rsidRDefault="009661A3" w:rsidP="009661A3">
            <w:pPr>
              <w:jc w:val="center"/>
              <w:outlineLvl w:val="0"/>
              <w:rPr>
                <w:b/>
                <w:bCs/>
                <w:sz w:val="36"/>
                <w:szCs w:val="36"/>
              </w:rPr>
            </w:pPr>
          </w:p>
          <w:p w:rsidR="009661A3" w:rsidRDefault="009661A3" w:rsidP="009661A3">
            <w:pPr>
              <w:jc w:val="both"/>
              <w:rPr>
                <w:sz w:val="28"/>
                <w:szCs w:val="28"/>
              </w:rPr>
            </w:pPr>
            <w:r>
              <w:rPr>
                <w:sz w:val="28"/>
                <w:szCs w:val="28"/>
              </w:rPr>
              <w:t>От 05.07.2022                                                                                                    № 3443</w:t>
            </w:r>
          </w:p>
          <w:p w:rsidR="002D14B2" w:rsidRPr="00F765B7" w:rsidRDefault="002D14B2" w:rsidP="002D14B2">
            <w:pPr>
              <w:spacing w:after="120"/>
              <w:outlineLvl w:val="0"/>
              <w:rPr>
                <w:b/>
                <w:bCs/>
                <w:sz w:val="16"/>
                <w:szCs w:val="16"/>
              </w:rPr>
            </w:pPr>
          </w:p>
          <w:p w:rsidR="00665BD2" w:rsidRPr="00665BD2" w:rsidRDefault="002D14B2" w:rsidP="00665BD2">
            <w:pPr>
              <w:jc w:val="center"/>
              <w:outlineLvl w:val="0"/>
              <w:rPr>
                <w:b/>
                <w:bCs/>
                <w:sz w:val="28"/>
                <w:szCs w:val="28"/>
              </w:rPr>
            </w:pPr>
            <w:r w:rsidRPr="00F765B7">
              <w:rPr>
                <w:b/>
                <w:bCs/>
                <w:sz w:val="28"/>
                <w:szCs w:val="28"/>
              </w:rPr>
              <w:t>О внесении изменений в муниципальную программу</w:t>
            </w:r>
          </w:p>
          <w:p w:rsidR="002D14B2" w:rsidRPr="00F765B7" w:rsidRDefault="002D14B2" w:rsidP="00665BD2">
            <w:pPr>
              <w:jc w:val="center"/>
              <w:outlineLvl w:val="0"/>
              <w:rPr>
                <w:b/>
                <w:bCs/>
                <w:kern w:val="36"/>
                <w:sz w:val="28"/>
                <w:szCs w:val="28"/>
              </w:rPr>
            </w:pPr>
            <w:r w:rsidRPr="00F765B7">
              <w:rPr>
                <w:b/>
                <w:bCs/>
                <w:sz w:val="28"/>
                <w:szCs w:val="28"/>
              </w:rPr>
              <w:t xml:space="preserve"> </w:t>
            </w:r>
            <w:r w:rsidRPr="00F765B7">
              <w:rPr>
                <w:b/>
                <w:bCs/>
                <w:kern w:val="36"/>
                <w:sz w:val="28"/>
                <w:szCs w:val="28"/>
              </w:rPr>
              <w:t xml:space="preserve">«Развитие образования и молодежной политики в городском округе </w:t>
            </w:r>
            <w:r w:rsidR="00665BD2" w:rsidRPr="00665BD2">
              <w:rPr>
                <w:b/>
                <w:bCs/>
                <w:kern w:val="36"/>
                <w:sz w:val="28"/>
                <w:szCs w:val="28"/>
              </w:rPr>
              <w:t xml:space="preserve">         </w:t>
            </w:r>
            <w:r w:rsidRPr="00F765B7">
              <w:rPr>
                <w:b/>
                <w:bCs/>
                <w:kern w:val="36"/>
                <w:sz w:val="28"/>
                <w:szCs w:val="28"/>
              </w:rPr>
              <w:t>г. Бор», утвержденную постановлением администрации городского окр</w:t>
            </w:r>
            <w:r w:rsidR="00665BD2">
              <w:rPr>
                <w:b/>
                <w:bCs/>
                <w:kern w:val="36"/>
                <w:sz w:val="28"/>
                <w:szCs w:val="28"/>
              </w:rPr>
              <w:t>уга г. Бор</w:t>
            </w:r>
            <w:r w:rsidR="00665BD2" w:rsidRPr="00665BD2">
              <w:rPr>
                <w:b/>
                <w:bCs/>
                <w:kern w:val="36"/>
                <w:sz w:val="28"/>
                <w:szCs w:val="28"/>
              </w:rPr>
              <w:t xml:space="preserve"> </w:t>
            </w:r>
            <w:r w:rsidRPr="00F765B7">
              <w:rPr>
                <w:b/>
                <w:bCs/>
                <w:kern w:val="36"/>
                <w:sz w:val="28"/>
                <w:szCs w:val="28"/>
              </w:rPr>
              <w:t xml:space="preserve">от 10.11.2016 № 5284 </w:t>
            </w:r>
          </w:p>
          <w:p w:rsidR="002D14B2" w:rsidRPr="00F765B7" w:rsidRDefault="002D14B2" w:rsidP="002D14B2">
            <w:pPr>
              <w:spacing w:after="120"/>
              <w:jc w:val="center"/>
              <w:outlineLvl w:val="0"/>
              <w:rPr>
                <w:b/>
                <w:bCs/>
                <w:kern w:val="36"/>
                <w:sz w:val="16"/>
                <w:szCs w:val="16"/>
              </w:rPr>
            </w:pPr>
          </w:p>
          <w:p w:rsidR="002D14B2" w:rsidRPr="00F765B7" w:rsidRDefault="002D14B2" w:rsidP="009661A3">
            <w:pPr>
              <w:autoSpaceDE w:val="0"/>
              <w:autoSpaceDN w:val="0"/>
              <w:adjustRightInd w:val="0"/>
              <w:spacing w:line="360" w:lineRule="auto"/>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D14B2" w:rsidRPr="00F765B7" w:rsidRDefault="002D14B2" w:rsidP="009661A3">
            <w:pPr>
              <w:numPr>
                <w:ilvl w:val="0"/>
                <w:numId w:val="20"/>
              </w:numPr>
              <w:tabs>
                <w:tab w:val="left" w:pos="993"/>
                <w:tab w:val="left" w:pos="1276"/>
              </w:tabs>
              <w:spacing w:line="360" w:lineRule="auto"/>
              <w:ind w:left="0" w:firstLine="709"/>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Pr="00F765B7">
              <w:rPr>
                <w:bCs/>
                <w:kern w:val="36"/>
                <w:sz w:val="28"/>
                <w:szCs w:val="28"/>
              </w:rPr>
              <w:t>от 04.03.2021 №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437F6E">
              <w:rPr>
                <w:sz w:val="28"/>
                <w:szCs w:val="22"/>
              </w:rPr>
              <w:t>, от 02.12.2021 № 6069</w:t>
            </w:r>
            <w:r w:rsidR="007A4BCA">
              <w:rPr>
                <w:sz w:val="28"/>
                <w:szCs w:val="22"/>
              </w:rPr>
              <w:t>, от 29.12.2021 № 6775</w:t>
            </w:r>
            <w:r w:rsidR="00972D6F">
              <w:rPr>
                <w:sz w:val="28"/>
                <w:szCs w:val="22"/>
              </w:rPr>
              <w:t>, от 28.01.2022 № 410</w:t>
            </w:r>
            <w:r w:rsidR="00D7587E">
              <w:rPr>
                <w:sz w:val="28"/>
                <w:szCs w:val="22"/>
              </w:rPr>
              <w:t>, от 05.04.2022 № 1675</w:t>
            </w:r>
            <w:r w:rsidR="00152256">
              <w:rPr>
                <w:sz w:val="28"/>
                <w:szCs w:val="22"/>
              </w:rPr>
              <w:t>, от 29.04.2022 №2286</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9661A3">
            <w:pPr>
              <w:numPr>
                <w:ilvl w:val="0"/>
                <w:numId w:val="20"/>
              </w:numPr>
              <w:tabs>
                <w:tab w:val="left" w:pos="993"/>
                <w:tab w:val="left" w:pos="1276"/>
              </w:tabs>
              <w:spacing w:line="360" w:lineRule="auto"/>
              <w:ind w:left="0" w:firstLine="709"/>
              <w:jc w:val="both"/>
              <w:outlineLvl w:val="0"/>
              <w:rPr>
                <w:sz w:val="28"/>
              </w:rPr>
            </w:pPr>
            <w:r w:rsidRPr="00F765B7">
              <w:rPr>
                <w:sz w:val="28"/>
              </w:rPr>
              <w:lastRenderedPageBreak/>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9661A3">
              <w:rPr>
                <w:bCs/>
                <w:sz w:val="28"/>
                <w:szCs w:val="28"/>
              </w:rPr>
              <w:t xml:space="preserve">       </w:t>
            </w:r>
            <w:r w:rsidRPr="00F765B7">
              <w:rPr>
                <w:bCs/>
                <w:sz w:val="28"/>
                <w:szCs w:val="28"/>
              </w:rPr>
              <w:t xml:space="preserve">                              А.В. Боровский</w:t>
            </w: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466F7B" w:rsidRPr="00F765B7" w:rsidRDefault="002D14B2" w:rsidP="009661A3">
            <w:pPr>
              <w:tabs>
                <w:tab w:val="left" w:pos="9071"/>
              </w:tabs>
              <w:jc w:val="both"/>
            </w:pPr>
            <w:r w:rsidRPr="00F765B7">
              <w:t>Н. Н. Смирнова 2-19-13</w:t>
            </w:r>
          </w:p>
        </w:tc>
      </w:tr>
    </w:tbl>
    <w:p w:rsidR="00466F7B" w:rsidRPr="00F765B7" w:rsidRDefault="00466F7B" w:rsidP="00466F7B">
      <w:pPr>
        <w:sectPr w:rsidR="00466F7B" w:rsidRPr="00F765B7" w:rsidSect="009661A3">
          <w:headerReference w:type="even" r:id="rId7"/>
          <w:headerReference w:type="default" r:id="rId8"/>
          <w:pgSz w:w="11906" w:h="16838"/>
          <w:pgMar w:top="540" w:right="850" w:bottom="71" w:left="1701" w:header="708" w:footer="708" w:gutter="0"/>
          <w:cols w:space="708"/>
          <w:titlePg/>
          <w:docGrid w:linePitch="360"/>
        </w:sectPr>
      </w:pPr>
    </w:p>
    <w:p w:rsidR="00DC563B" w:rsidRPr="009661A3" w:rsidRDefault="009661A3" w:rsidP="009661A3">
      <w:pPr>
        <w:widowControl w:val="0"/>
        <w:autoSpaceDE w:val="0"/>
        <w:autoSpaceDN w:val="0"/>
        <w:adjustRightInd w:val="0"/>
        <w:spacing w:line="276" w:lineRule="auto"/>
        <w:jc w:val="right"/>
        <w:outlineLvl w:val="2"/>
        <w:rPr>
          <w:sz w:val="28"/>
          <w:szCs w:val="28"/>
        </w:rPr>
      </w:pPr>
      <w:r>
        <w:rPr>
          <w:sz w:val="28"/>
          <w:szCs w:val="28"/>
        </w:rPr>
        <w:lastRenderedPageBreak/>
        <w:t>Приложение</w:t>
      </w:r>
    </w:p>
    <w:p w:rsidR="003C1C44" w:rsidRPr="009661A3" w:rsidRDefault="009661A3" w:rsidP="009661A3">
      <w:pPr>
        <w:widowControl w:val="0"/>
        <w:autoSpaceDE w:val="0"/>
        <w:autoSpaceDN w:val="0"/>
        <w:adjustRightInd w:val="0"/>
        <w:spacing w:line="276" w:lineRule="auto"/>
        <w:jc w:val="right"/>
        <w:outlineLvl w:val="2"/>
        <w:rPr>
          <w:sz w:val="28"/>
          <w:szCs w:val="28"/>
        </w:rPr>
      </w:pPr>
      <w:r>
        <w:rPr>
          <w:sz w:val="28"/>
          <w:szCs w:val="28"/>
        </w:rPr>
        <w:t>к постановлению администрации</w:t>
      </w:r>
    </w:p>
    <w:p w:rsidR="003C1C44" w:rsidRPr="009661A3" w:rsidRDefault="00DC563B" w:rsidP="009661A3">
      <w:pPr>
        <w:widowControl w:val="0"/>
        <w:autoSpaceDE w:val="0"/>
        <w:autoSpaceDN w:val="0"/>
        <w:adjustRightInd w:val="0"/>
        <w:spacing w:line="276" w:lineRule="auto"/>
        <w:jc w:val="right"/>
        <w:outlineLvl w:val="2"/>
        <w:rPr>
          <w:sz w:val="28"/>
          <w:szCs w:val="28"/>
        </w:rPr>
      </w:pPr>
      <w:r w:rsidRPr="009661A3">
        <w:rPr>
          <w:sz w:val="28"/>
          <w:szCs w:val="28"/>
        </w:rPr>
        <w:t xml:space="preserve">                                                                                                                                                   </w:t>
      </w:r>
      <w:r w:rsidR="00E245CB" w:rsidRPr="009661A3">
        <w:rPr>
          <w:sz w:val="28"/>
          <w:szCs w:val="28"/>
        </w:rPr>
        <w:t xml:space="preserve">               </w:t>
      </w:r>
      <w:r w:rsidRPr="009661A3">
        <w:rPr>
          <w:sz w:val="28"/>
          <w:szCs w:val="28"/>
        </w:rPr>
        <w:t xml:space="preserve"> </w:t>
      </w:r>
      <w:r w:rsidR="003C1C44" w:rsidRPr="009661A3">
        <w:rPr>
          <w:sz w:val="28"/>
          <w:szCs w:val="28"/>
        </w:rPr>
        <w:t>городского округа г</w:t>
      </w:r>
      <w:r w:rsidR="009661A3" w:rsidRPr="009661A3">
        <w:rPr>
          <w:sz w:val="28"/>
          <w:szCs w:val="28"/>
        </w:rPr>
        <w:t>.</w:t>
      </w:r>
      <w:r w:rsidR="003C1C44" w:rsidRPr="009661A3">
        <w:rPr>
          <w:sz w:val="28"/>
          <w:szCs w:val="28"/>
        </w:rPr>
        <w:t>Бор</w:t>
      </w:r>
    </w:p>
    <w:p w:rsidR="003C1C44" w:rsidRPr="009661A3" w:rsidRDefault="00DC563B" w:rsidP="009661A3">
      <w:pPr>
        <w:widowControl w:val="0"/>
        <w:autoSpaceDE w:val="0"/>
        <w:autoSpaceDN w:val="0"/>
        <w:adjustRightInd w:val="0"/>
        <w:spacing w:line="276" w:lineRule="auto"/>
        <w:jc w:val="right"/>
        <w:outlineLvl w:val="2"/>
        <w:rPr>
          <w:sz w:val="28"/>
          <w:szCs w:val="28"/>
        </w:rPr>
      </w:pPr>
      <w:r w:rsidRPr="009661A3">
        <w:rPr>
          <w:sz w:val="28"/>
          <w:szCs w:val="28"/>
        </w:rPr>
        <w:t xml:space="preserve">                                                                                                                                </w:t>
      </w:r>
      <w:r w:rsidR="00E245CB" w:rsidRPr="009661A3">
        <w:rPr>
          <w:sz w:val="28"/>
          <w:szCs w:val="28"/>
        </w:rPr>
        <w:t xml:space="preserve">                                    </w:t>
      </w:r>
      <w:r w:rsidRPr="009661A3">
        <w:rPr>
          <w:sz w:val="28"/>
          <w:szCs w:val="28"/>
        </w:rPr>
        <w:t xml:space="preserve">       </w:t>
      </w:r>
      <w:r w:rsidR="003C1C44" w:rsidRPr="009661A3">
        <w:rPr>
          <w:sz w:val="28"/>
          <w:szCs w:val="28"/>
        </w:rPr>
        <w:t xml:space="preserve">от </w:t>
      </w:r>
      <w:r w:rsidR="009661A3">
        <w:rPr>
          <w:sz w:val="28"/>
          <w:szCs w:val="28"/>
        </w:rPr>
        <w:t>05.07.2022</w:t>
      </w:r>
      <w:r w:rsidR="003C1C44" w:rsidRPr="009661A3">
        <w:rPr>
          <w:sz w:val="28"/>
          <w:szCs w:val="28"/>
        </w:rPr>
        <w:t xml:space="preserve"> </w:t>
      </w:r>
      <w:r w:rsidRPr="009661A3">
        <w:rPr>
          <w:sz w:val="28"/>
          <w:szCs w:val="28"/>
        </w:rPr>
        <w:t xml:space="preserve">№ </w:t>
      </w:r>
      <w:r w:rsidR="009661A3">
        <w:rPr>
          <w:sz w:val="28"/>
          <w:szCs w:val="28"/>
        </w:rPr>
        <w:t>3443</w:t>
      </w:r>
    </w:p>
    <w:p w:rsidR="003C1C44" w:rsidRPr="00F765B7" w:rsidRDefault="00DC563B" w:rsidP="003C1C44">
      <w:pPr>
        <w:widowControl w:val="0"/>
        <w:autoSpaceDE w:val="0"/>
        <w:autoSpaceDN w:val="0"/>
        <w:adjustRightInd w:val="0"/>
        <w:spacing w:line="276" w:lineRule="auto"/>
        <w:jc w:val="right"/>
        <w:outlineLvl w:val="2"/>
      </w:pPr>
      <w:r w:rsidRPr="00F765B7">
        <w:t xml:space="preserve"> </w:t>
      </w:r>
    </w:p>
    <w:p w:rsidR="00DC563B" w:rsidRPr="00F765B7" w:rsidRDefault="0081164C" w:rsidP="002D14B2">
      <w:pPr>
        <w:widowControl w:val="0"/>
        <w:autoSpaceDE w:val="0"/>
        <w:autoSpaceDN w:val="0"/>
        <w:adjustRightInd w:val="0"/>
        <w:spacing w:line="276" w:lineRule="auto"/>
        <w:jc w:val="right"/>
        <w:outlineLvl w:val="2"/>
        <w:rPr>
          <w:b/>
        </w:rPr>
      </w:pPr>
      <w:r w:rsidRPr="00F765B7">
        <w:t xml:space="preserve">    </w:t>
      </w:r>
    </w:p>
    <w:p w:rsidR="00437F6E" w:rsidRPr="00E21BF3" w:rsidRDefault="00437F6E" w:rsidP="00437F6E">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437F6E" w:rsidRPr="00E21BF3" w:rsidRDefault="00437F6E" w:rsidP="00437F6E">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437F6E" w:rsidRPr="00E21BF3" w:rsidRDefault="00437F6E" w:rsidP="00437F6E">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437F6E" w:rsidRPr="00E21BF3" w:rsidRDefault="00437F6E" w:rsidP="00437F6E">
      <w:pPr>
        <w:spacing w:line="0" w:lineRule="atLeast"/>
        <w:ind w:firstLine="142"/>
        <w:jc w:val="both"/>
        <w:outlineLvl w:val="0"/>
        <w:rPr>
          <w:b/>
          <w:sz w:val="28"/>
          <w:szCs w:val="28"/>
          <w:lang w:eastAsia="en-US"/>
        </w:rPr>
      </w:pPr>
    </w:p>
    <w:p w:rsidR="00437F6E" w:rsidRPr="00E21BF3" w:rsidRDefault="00437F6E" w:rsidP="00437F6E">
      <w:pPr>
        <w:numPr>
          <w:ilvl w:val="1"/>
          <w:numId w:val="23"/>
        </w:numPr>
        <w:spacing w:line="360" w:lineRule="auto"/>
        <w:ind w:firstLine="142"/>
        <w:jc w:val="both"/>
        <w:outlineLvl w:val="0"/>
        <w:rPr>
          <w:bCs/>
          <w:kern w:val="36"/>
          <w:sz w:val="28"/>
          <w:szCs w:val="28"/>
        </w:rPr>
      </w:pPr>
      <w:r w:rsidRPr="00E21BF3">
        <w:rPr>
          <w:sz w:val="28"/>
          <w:szCs w:val="28"/>
        </w:rPr>
        <w:t xml:space="preserve"> В Паспорте  программы п. 7 изложить в новой редакции:</w:t>
      </w:r>
    </w:p>
    <w:p w:rsidR="00437F6E" w:rsidRPr="00F765B7" w:rsidRDefault="00437F6E" w:rsidP="00437F6E"/>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F765B7">
        <w:tc>
          <w:tcPr>
            <w:tcW w:w="15206"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F765B7">
              <w:trPr>
                <w:trHeight w:val="767"/>
              </w:trPr>
              <w:tc>
                <w:tcPr>
                  <w:tcW w:w="191" w:type="pct"/>
                  <w:vMerge w:val="restart"/>
                  <w:tcBorders>
                    <w:top w:val="single" w:sz="4" w:space="0" w:color="auto"/>
                    <w:left w:val="single" w:sz="4" w:space="0" w:color="auto"/>
                    <w:right w:val="single" w:sz="4" w:space="0" w:color="auto"/>
                  </w:tcBorders>
                  <w:vAlign w:val="center"/>
                </w:tcPr>
                <w:p w:rsidR="00437F6E" w:rsidRPr="00F765B7" w:rsidRDefault="00437F6E" w:rsidP="00675886">
                  <w:pPr>
                    <w:widowControl w:val="0"/>
                    <w:autoSpaceDE w:val="0"/>
                    <w:autoSpaceDN w:val="0"/>
                    <w:adjustRightInd w:val="0"/>
                  </w:pPr>
                  <w:r w:rsidRPr="00F765B7">
                    <w:t>7.</w:t>
                  </w:r>
                </w:p>
              </w:tc>
              <w:tc>
                <w:tcPr>
                  <w:tcW w:w="941"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rPr>
                      <w:b/>
                    </w:rPr>
                  </w:pPr>
                  <w:r w:rsidRPr="00F765B7">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F765B7" w:rsidRDefault="00437F6E" w:rsidP="00675886">
                  <w:pPr>
                    <w:jc w:val="center"/>
                  </w:pPr>
                  <w:r w:rsidRPr="00F765B7">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программы, тыс. руб.</w:t>
                  </w:r>
                </w:p>
              </w:tc>
            </w:tr>
            <w:tr w:rsidR="00437F6E" w:rsidRPr="00F765B7">
              <w:tc>
                <w:tcPr>
                  <w:tcW w:w="191"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15" w:type="pct"/>
                  <w:vMerge/>
                  <w:tcBorders>
                    <w:left w:val="single" w:sz="4" w:space="0" w:color="auto"/>
                    <w:bottom w:val="single" w:sz="4" w:space="0" w:color="auto"/>
                    <w:right w:val="single" w:sz="4" w:space="0" w:color="auto"/>
                  </w:tcBorders>
                </w:tcPr>
                <w:p w:rsidR="00437F6E" w:rsidRPr="00F765B7" w:rsidRDefault="00437F6E" w:rsidP="00675886"/>
              </w:tc>
              <w:tc>
                <w:tcPr>
                  <w:tcW w:w="496" w:type="pct"/>
                  <w:vMerge/>
                  <w:tcBorders>
                    <w:left w:val="single" w:sz="4" w:space="0" w:color="auto"/>
                    <w:bottom w:val="single" w:sz="4" w:space="0" w:color="auto"/>
                    <w:right w:val="single" w:sz="4" w:space="0" w:color="auto"/>
                  </w:tcBorders>
                  <w:shd w:val="clear" w:color="auto" w:fill="auto"/>
                  <w:vAlign w:val="bottom"/>
                </w:tcPr>
                <w:p w:rsidR="00437F6E" w:rsidRPr="00F765B7" w:rsidRDefault="00437F6E" w:rsidP="00675886">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2021год</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2022 год</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2023 год</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2024 год</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 xml:space="preserve">Всего  по муниципальной программе(1) + (2) + </w:t>
                  </w:r>
                  <w:r w:rsidRPr="00F765B7">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rFonts w:eastAsia="Times New Roman"/>
                      <w:color w:val="000000"/>
                      <w:sz w:val="22"/>
                      <w:szCs w:val="22"/>
                    </w:rPr>
                  </w:pPr>
                  <w:r>
                    <w:rPr>
                      <w:color w:val="000000"/>
                      <w:sz w:val="22"/>
                      <w:szCs w:val="22"/>
                    </w:rPr>
                    <w:t>10 009 738,2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2 307 637,3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2 747 515,9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2 474 751,3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2 479 833,7</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2 884 726,4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719 670,4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769 184,6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695 263,4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700 608,0</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6 028 401,7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1 363 581,9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1 613 902,5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1 526 633,1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1 524 284,2</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473 460,2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88 265,9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193 064,6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95 021,5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97 108,2</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 xml:space="preserve">(4) прочие источники </w:t>
                  </w:r>
                </w:p>
                <w:p w:rsidR="00C46A26" w:rsidRPr="00F765B7" w:rsidRDefault="00C46A26" w:rsidP="00C46A26">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623 149,9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136 119,1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171 364,2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157 833,3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157 833,3</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433 202,8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95 536,3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114 050,7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111 807,9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111 807,9</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189 947,1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40 582,8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57 313,5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46 025,4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46 025,4</w:t>
                  </w:r>
                </w:p>
              </w:tc>
            </w:tr>
            <w:tr w:rsidR="00437F6E" w:rsidRPr="00F765B7">
              <w:tc>
                <w:tcPr>
                  <w:tcW w:w="191"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F765B7" w:rsidRDefault="00437F6E" w:rsidP="00675886">
                  <w:pPr>
                    <w:rPr>
                      <w:b/>
                    </w:rPr>
                  </w:pPr>
                  <w:r w:rsidRPr="00F765B7">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1</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rFonts w:eastAsia="Times New Roman"/>
                      <w:color w:val="000000"/>
                      <w:sz w:val="22"/>
                      <w:szCs w:val="22"/>
                    </w:rPr>
                  </w:pPr>
                  <w:r>
                    <w:rPr>
                      <w:color w:val="000000"/>
                      <w:sz w:val="22"/>
                      <w:szCs w:val="22"/>
                    </w:rPr>
                    <w:t>4 096 506,2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961 388,2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1 038 868,1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1 047 030,6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1 049 219,3</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1 097 197,4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266 369,6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268 464,1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280 087,5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282 276,2</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2 527 224,2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591 260,6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645 321,2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645 321,2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645 321,2</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(4) прочие источники </w:t>
                  </w:r>
                </w:p>
                <w:p w:rsidR="00D920C1" w:rsidRPr="00F765B7" w:rsidRDefault="00D920C1" w:rsidP="00D920C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472 084,6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103 758,0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125 082,8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121 621,9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121 621,9</w:t>
                  </w:r>
                </w:p>
              </w:tc>
            </w:tr>
            <w:tr w:rsidR="00D920C1" w:rsidRPr="00F765B7">
              <w:trPr>
                <w:trHeight w:val="347"/>
              </w:trPr>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401 839,0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92 183,6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104 697,8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102 478,8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102 478,8</w:t>
                  </w:r>
                </w:p>
              </w:tc>
            </w:tr>
            <w:tr w:rsidR="00D920C1" w:rsidRPr="00F765B7">
              <w:trPr>
                <w:trHeight w:val="683"/>
              </w:trPr>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Средства от иной, приносящей доход</w:t>
                  </w:r>
                  <w:r>
                    <w:t>ы</w:t>
                  </w:r>
                  <w:r w:rsidRPr="00F765B7">
                    <w:t xml:space="preserve"> деятель</w:t>
                  </w:r>
                  <w:r>
                    <w:t>н</w:t>
                  </w:r>
                  <w:r w:rsidRPr="00F765B7">
                    <w:t>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70 245,6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11 574,4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20 385,0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19 143,1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19 143,1</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2</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rFonts w:eastAsia="Times New Roman"/>
                      <w:color w:val="000000"/>
                      <w:sz w:val="22"/>
                      <w:szCs w:val="22"/>
                    </w:rPr>
                  </w:pPr>
                  <w:r>
                    <w:rPr>
                      <w:color w:val="000000"/>
                      <w:sz w:val="22"/>
                      <w:szCs w:val="22"/>
                    </w:rPr>
                    <w:t>4 756 487,3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1 114 242,6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1 265 166,7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1 186 148,3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1 190 929,7</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980 242,5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258 752,7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284 447,6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217 607,5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219 434,7</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3 348 917,4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757 356,5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869 349,4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860 672,0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861 539,5</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 xml:space="preserve">(3) расходы за счет средств  федерального </w:t>
                  </w:r>
                  <w:r>
                    <w:t>б</w:t>
                  </w:r>
                  <w:r w:rsidRPr="00F765B7">
                    <w:t>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377 542,1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88 265,9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97 146,5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95 021,5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97 108,2</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 xml:space="preserve">(4) прочие источники </w:t>
                  </w:r>
                </w:p>
                <w:p w:rsidR="00C46A26" w:rsidRPr="00F765B7" w:rsidRDefault="00C46A26" w:rsidP="00C46A26">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49 785,3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9 867,5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14 223,2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12 847,3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12 847,3</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1 588,5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385,3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403,2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400,0</w:t>
                  </w:r>
                </w:p>
              </w:tc>
            </w:tr>
            <w:tr w:rsidR="00C46A26" w:rsidRPr="00F765B7">
              <w:tc>
                <w:tcPr>
                  <w:tcW w:w="191" w:type="pct"/>
                  <w:vMerge/>
                  <w:tcBorders>
                    <w:left w:val="single" w:sz="4" w:space="0" w:color="auto"/>
                    <w:right w:val="single" w:sz="4" w:space="0" w:color="auto"/>
                  </w:tcBorders>
                </w:tcPr>
                <w:p w:rsidR="00C46A26" w:rsidRPr="00F765B7" w:rsidRDefault="00C46A26" w:rsidP="00C46A26">
                  <w:pPr>
                    <w:widowControl w:val="0"/>
                    <w:autoSpaceDE w:val="0"/>
                    <w:autoSpaceDN w:val="0"/>
                    <w:adjustRightInd w:val="0"/>
                  </w:pPr>
                </w:p>
              </w:tc>
              <w:tc>
                <w:tcPr>
                  <w:tcW w:w="941" w:type="pct"/>
                  <w:vMerge/>
                  <w:tcBorders>
                    <w:left w:val="single" w:sz="4" w:space="0" w:color="auto"/>
                    <w:right w:val="single" w:sz="4" w:space="0" w:color="auto"/>
                  </w:tcBorders>
                </w:tcPr>
                <w:p w:rsidR="00C46A26" w:rsidRPr="00F765B7" w:rsidRDefault="00C46A26" w:rsidP="00C46A2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48 196,8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9 482,2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13 820,0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12 447,3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C46A26" w:rsidRDefault="00C46A26" w:rsidP="00C46A26">
                  <w:pPr>
                    <w:jc w:val="center"/>
                    <w:rPr>
                      <w:color w:val="000000"/>
                      <w:sz w:val="22"/>
                      <w:szCs w:val="22"/>
                    </w:rPr>
                  </w:pPr>
                  <w:r>
                    <w:rPr>
                      <w:color w:val="000000"/>
                      <w:sz w:val="22"/>
                      <w:szCs w:val="22"/>
                    </w:rPr>
                    <w:t>12 447,3</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D920C1" w:rsidRPr="00F765B7" w:rsidRDefault="00D920C1" w:rsidP="00D920C1">
                  <w:r w:rsidRPr="00F765B7">
                    <w:rPr>
                      <w:b/>
                    </w:rPr>
                    <w:t xml:space="preserve">3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rFonts w:eastAsia="Times New Roman"/>
                      <w:color w:val="000000"/>
                      <w:sz w:val="22"/>
                      <w:szCs w:val="22"/>
                    </w:rPr>
                  </w:pPr>
                  <w:r>
                    <w:rPr>
                      <w:color w:val="000000"/>
                      <w:sz w:val="22"/>
                      <w:szCs w:val="22"/>
                    </w:rPr>
                    <w:t>704 434,0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164 753,7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184 932,2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176 803,0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177 945,1</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D920C1" w:rsidRPr="00F765B7" w:rsidRDefault="00D920C1" w:rsidP="00D920C1">
                  <w:pPr>
                    <w:rPr>
                      <w:b/>
                    </w:rPr>
                  </w:pPr>
                  <w:r w:rsidRPr="00F765B7">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591 560,2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140 449,9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149 612,8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150 177,7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151 319,8</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11 593,8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1 810,2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3 261,2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3 261,2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3 261,2</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(3) расходы за счет </w:t>
                  </w:r>
                </w:p>
                <w:p w:rsidR="00D920C1" w:rsidRPr="00F765B7" w:rsidRDefault="00D920C1" w:rsidP="00D920C1">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(4) прочие источники </w:t>
                  </w:r>
                </w:p>
                <w:p w:rsidR="00D920C1" w:rsidRPr="00F765B7" w:rsidRDefault="00D920C1" w:rsidP="00D920C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101 280,0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22 493,6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32 058,2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23 364,1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23 364,1</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29 775,3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2 967,4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8 949,7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8 929,1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8 929,1</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71 504,7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19 526,2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23 108,5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14 435,0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14 435,0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4</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rFonts w:eastAsia="Times New Roman"/>
                      <w:color w:val="000000"/>
                      <w:sz w:val="22"/>
                      <w:szCs w:val="22"/>
                    </w:rPr>
                  </w:pPr>
                  <w:r>
                    <w:rPr>
                      <w:color w:val="000000"/>
                      <w:sz w:val="22"/>
                      <w:szCs w:val="22"/>
                    </w:rPr>
                    <w:t>4 724,0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2 194,3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1 888,7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319,3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321,7</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(1) расходы бюджета ГО г. Бор (</w:t>
                  </w:r>
                </w:p>
                <w:p w:rsidR="00D7587E" w:rsidRPr="00F765B7" w:rsidRDefault="00D7587E" w:rsidP="00D7587E">
                  <w:r w:rsidRPr="00F765B7">
                    <w:t>без учета передаваемых в</w:t>
                  </w:r>
                </w:p>
                <w:p w:rsidR="00D7587E" w:rsidRPr="00F765B7" w:rsidRDefault="00D7587E" w:rsidP="00D7587E">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4 724,0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2 194,3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1 888,7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319,3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321,7</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(2) расходы за счет средств областного бюджета, передаваемых в бю</w:t>
                  </w:r>
                  <w:r>
                    <w:t>д</w:t>
                  </w:r>
                  <w:r w:rsidRPr="00F765B7">
                    <w:t>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(3) расходы за счет </w:t>
                  </w:r>
                </w:p>
                <w:p w:rsidR="00D7587E" w:rsidRPr="00F765B7" w:rsidRDefault="00D7587E" w:rsidP="00D7587E">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(4) прочие источники </w:t>
                  </w:r>
                </w:p>
                <w:p w:rsidR="00D7587E" w:rsidRPr="00F765B7" w:rsidRDefault="00D7587E" w:rsidP="00D7587E">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7587E" w:rsidRPr="00F765B7">
              <w:trPr>
                <w:trHeight w:val="399"/>
              </w:trPr>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5 </w:t>
                  </w:r>
                  <w:r w:rsidRPr="00F765B7">
                    <w:rPr>
                      <w:b/>
                    </w:rPr>
                    <w:t xml:space="preserve">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rFonts w:eastAsia="Times New Roman"/>
                      <w:color w:val="000000"/>
                      <w:sz w:val="22"/>
                      <w:szCs w:val="22"/>
                    </w:rPr>
                  </w:pPr>
                  <w:r>
                    <w:rPr>
                      <w:color w:val="000000"/>
                      <w:sz w:val="22"/>
                      <w:szCs w:val="22"/>
                    </w:rPr>
                    <w:t>207 243,5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54 142,3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53 104,1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49 832,5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50 164,6</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(1) расходы бюджета ГО г. Бор (</w:t>
                  </w:r>
                </w:p>
                <w:p w:rsidR="00D7587E" w:rsidRPr="00F765B7" w:rsidRDefault="00D7587E" w:rsidP="00D7587E">
                  <w:r w:rsidRPr="00F765B7">
                    <w:t>без учета передаваемых в</w:t>
                  </w:r>
                </w:p>
                <w:p w:rsidR="00D7587E" w:rsidRPr="00F765B7" w:rsidRDefault="00D7587E" w:rsidP="00D7587E">
                  <w:r w:rsidRPr="00F765B7">
                    <w:t>бюджет ГО  средств из областного и федерального б</w:t>
                  </w:r>
                  <w:r>
                    <w:t>ю</w:t>
                  </w:r>
                  <w:r w:rsidRPr="00F765B7">
                    <w:t>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183 109,5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48 545,0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46 925,2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43 653,6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43 985,7</w:t>
                  </w:r>
                </w:p>
              </w:tc>
            </w:tr>
            <w:tr w:rsidR="00D7587E" w:rsidRPr="00F765B7">
              <w:trPr>
                <w:trHeight w:val="945"/>
              </w:trPr>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24 134,0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5 597,3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6 178,9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6 178,9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6 178,9</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(3) расходы за счет </w:t>
                  </w:r>
                </w:p>
                <w:p w:rsidR="00D7587E" w:rsidRPr="00F765B7" w:rsidRDefault="00D7587E" w:rsidP="00D7587E">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(4) прочие источники </w:t>
                  </w:r>
                </w:p>
                <w:p w:rsidR="00D7587E" w:rsidRPr="00F765B7" w:rsidRDefault="00D7587E" w:rsidP="00D7587E">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6 </w:t>
                  </w:r>
                  <w:r w:rsidRPr="00F765B7">
                    <w:rPr>
                      <w:b/>
                    </w:rPr>
                    <w:t xml:space="preserve">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rFonts w:eastAsia="Times New Roman"/>
                      <w:color w:val="000000"/>
                      <w:sz w:val="22"/>
                      <w:szCs w:val="22"/>
                    </w:rPr>
                  </w:pPr>
                  <w:r>
                    <w:rPr>
                      <w:color w:val="000000"/>
                      <w:sz w:val="22"/>
                      <w:szCs w:val="22"/>
                    </w:rPr>
                    <w:t>228 584,7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7 955,1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200 436,7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11 789,3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8 403,6</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(1) расходы бюджета ГО г. Бор (</w:t>
                  </w:r>
                </w:p>
                <w:p w:rsidR="00D920C1" w:rsidRPr="00F765B7" w:rsidRDefault="00D920C1" w:rsidP="00D920C1">
                  <w:r w:rsidRPr="00F765B7">
                    <w:t>без учета передаваемых в</w:t>
                  </w:r>
                </w:p>
                <w:p w:rsidR="00D920C1" w:rsidRPr="00F765B7" w:rsidRDefault="00D920C1" w:rsidP="00D920C1">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16 134,3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397,8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14 726,8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589,5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420,2</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116 532,3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7 557,3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89 791,8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11 199,8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7 983,4</w:t>
                  </w:r>
                </w:p>
              </w:tc>
            </w:tr>
            <w:tr w:rsidR="00D920C1" w:rsidRPr="00F765B7">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(3) расходы за счет </w:t>
                  </w:r>
                </w:p>
                <w:p w:rsidR="00D920C1" w:rsidRPr="00F765B7" w:rsidRDefault="00D920C1" w:rsidP="00D920C1">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95 918,1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r w:rsidR="00D920C1" w:rsidRPr="00F765B7">
              <w:trPr>
                <w:trHeight w:val="574"/>
              </w:trPr>
              <w:tc>
                <w:tcPr>
                  <w:tcW w:w="191" w:type="pct"/>
                  <w:vMerge/>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(4) прочие источники </w:t>
                  </w:r>
                </w:p>
                <w:p w:rsidR="00D920C1" w:rsidRPr="00F765B7" w:rsidRDefault="00D920C1" w:rsidP="00D920C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r w:rsidR="00D920C1" w:rsidRPr="00F765B7">
              <w:tc>
                <w:tcPr>
                  <w:tcW w:w="191" w:type="pct"/>
                  <w:vMerge w:val="restart"/>
                  <w:tcBorders>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pPr>
                    <w:rPr>
                      <w:b/>
                    </w:rPr>
                  </w:pPr>
                  <w:r w:rsidRPr="00F765B7">
                    <w:rPr>
                      <w:b/>
                    </w:rPr>
                    <w:t xml:space="preserve">7 подпрограмма </w:t>
                  </w:r>
                  <w:r w:rsidRPr="00F765B7">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rFonts w:eastAsia="Times New Roman"/>
                      <w:color w:val="000000"/>
                      <w:sz w:val="22"/>
                      <w:szCs w:val="22"/>
                    </w:rPr>
                  </w:pPr>
                  <w:r>
                    <w:rPr>
                      <w:color w:val="000000"/>
                      <w:sz w:val="22"/>
                      <w:szCs w:val="22"/>
                    </w:rPr>
                    <w:t>11 758,5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2 961,1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3 119,4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2 828,3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2 849,7</w:t>
                  </w:r>
                </w:p>
              </w:tc>
            </w:tr>
            <w:tr w:rsidR="00D920C1" w:rsidRPr="00F765B7">
              <w:tc>
                <w:tcPr>
                  <w:tcW w:w="191" w:type="pct"/>
                  <w:vMerge/>
                  <w:tcBorders>
                    <w:top w:val="single" w:sz="4" w:space="0" w:color="auto"/>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(1) расходы бюджета ГО г. Бор (</w:t>
                  </w:r>
                </w:p>
                <w:p w:rsidR="00D920C1" w:rsidRPr="00F765B7" w:rsidRDefault="00D920C1" w:rsidP="00D920C1">
                  <w:r w:rsidRPr="00F765B7">
                    <w:t>без учета передаваемых в</w:t>
                  </w:r>
                </w:p>
                <w:p w:rsidR="00D920C1" w:rsidRPr="00F765B7" w:rsidRDefault="00D920C1" w:rsidP="00D920C1">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11 758,5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2 961,1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3 119,4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2 828,3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2 849,7</w:t>
                  </w:r>
                </w:p>
              </w:tc>
            </w:tr>
            <w:tr w:rsidR="00D920C1" w:rsidRPr="00F765B7">
              <w:tc>
                <w:tcPr>
                  <w:tcW w:w="191" w:type="pct"/>
                  <w:vMerge/>
                  <w:tcBorders>
                    <w:top w:val="single" w:sz="4" w:space="0" w:color="auto"/>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(2) расходы за счет средств областн</w:t>
                  </w:r>
                  <w:r>
                    <w:t>о</w:t>
                  </w:r>
                  <w:r w:rsidRPr="00F765B7">
                    <w:t>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r w:rsidR="00D920C1" w:rsidRPr="00F765B7">
              <w:tc>
                <w:tcPr>
                  <w:tcW w:w="191" w:type="pct"/>
                  <w:vMerge/>
                  <w:tcBorders>
                    <w:top w:val="single" w:sz="4" w:space="0" w:color="auto"/>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(3) расходы за счет </w:t>
                  </w:r>
                </w:p>
                <w:p w:rsidR="00D920C1" w:rsidRPr="00F765B7" w:rsidRDefault="00D920C1" w:rsidP="00D920C1">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r w:rsidR="00D920C1" w:rsidRPr="00F765B7">
              <w:trPr>
                <w:trHeight w:val="328"/>
              </w:trPr>
              <w:tc>
                <w:tcPr>
                  <w:tcW w:w="191" w:type="pct"/>
                  <w:vMerge/>
                  <w:tcBorders>
                    <w:top w:val="single" w:sz="4" w:space="0" w:color="auto"/>
                    <w:left w:val="single" w:sz="4" w:space="0" w:color="auto"/>
                    <w:right w:val="single" w:sz="4" w:space="0" w:color="auto"/>
                  </w:tcBorders>
                </w:tcPr>
                <w:p w:rsidR="00D920C1" w:rsidRPr="00F765B7" w:rsidRDefault="00D920C1" w:rsidP="00D920C1">
                  <w:pPr>
                    <w:widowControl w:val="0"/>
                    <w:autoSpaceDE w:val="0"/>
                    <w:autoSpaceDN w:val="0"/>
                    <w:adjustRightInd w:val="0"/>
                  </w:pPr>
                </w:p>
              </w:tc>
              <w:tc>
                <w:tcPr>
                  <w:tcW w:w="941" w:type="pct"/>
                  <w:vMerge/>
                  <w:tcBorders>
                    <w:left w:val="single" w:sz="4" w:space="0" w:color="auto"/>
                    <w:right w:val="single" w:sz="4" w:space="0" w:color="auto"/>
                  </w:tcBorders>
                </w:tcPr>
                <w:p w:rsidR="00D920C1" w:rsidRPr="00F765B7" w:rsidRDefault="00D920C1" w:rsidP="00D920C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920C1" w:rsidRPr="00F765B7" w:rsidRDefault="00D920C1" w:rsidP="00D920C1">
                  <w:r w:rsidRPr="00F765B7">
                    <w:t xml:space="preserve">(4) прочие источники </w:t>
                  </w:r>
                </w:p>
                <w:p w:rsidR="00D920C1" w:rsidRPr="00F765B7" w:rsidRDefault="00D920C1" w:rsidP="00D920C1"/>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920C1" w:rsidRDefault="00D920C1" w:rsidP="00D920C1">
                  <w:pPr>
                    <w:jc w:val="center"/>
                    <w:rPr>
                      <w:color w:val="000000"/>
                      <w:sz w:val="22"/>
                      <w:szCs w:val="22"/>
                    </w:rPr>
                  </w:pPr>
                  <w:r>
                    <w:rPr>
                      <w:color w:val="000000"/>
                      <w:sz w:val="22"/>
                      <w:szCs w:val="22"/>
                    </w:rPr>
                    <w:t>0,0</w:t>
                  </w:r>
                </w:p>
              </w:tc>
            </w:tr>
          </w:tbl>
          <w:p w:rsidR="00437F6E" w:rsidRPr="00437F6E" w:rsidRDefault="00437F6E" w:rsidP="00675886">
            <w:pPr>
              <w:widowControl w:val="0"/>
              <w:autoSpaceDE w:val="0"/>
              <w:autoSpaceDN w:val="0"/>
              <w:adjustRightInd w:val="0"/>
              <w:spacing w:line="360" w:lineRule="auto"/>
              <w:jc w:val="center"/>
              <w:outlineLvl w:val="2"/>
              <w:rPr>
                <w:b/>
                <w:lang w:val="en-US"/>
              </w:rPr>
            </w:pPr>
          </w:p>
          <w:p w:rsidR="00437F6E" w:rsidRPr="00F765B7" w:rsidRDefault="00437F6E" w:rsidP="00675886">
            <w:pPr>
              <w:widowControl w:val="0"/>
              <w:numPr>
                <w:ilvl w:val="1"/>
                <w:numId w:val="23"/>
              </w:numPr>
              <w:autoSpaceDE w:val="0"/>
              <w:autoSpaceDN w:val="0"/>
              <w:adjustRightInd w:val="0"/>
              <w:spacing w:line="360" w:lineRule="auto"/>
              <w:outlineLvl w:val="2"/>
              <w:rPr>
                <w:b/>
              </w:rPr>
            </w:pPr>
            <w:r>
              <w:rPr>
                <w:bCs/>
                <w:kern w:val="36"/>
                <w:sz w:val="28"/>
                <w:szCs w:val="28"/>
              </w:rPr>
              <w:lastRenderedPageBreak/>
              <w:t>Т</w:t>
            </w:r>
            <w:r w:rsidRPr="00E21BF3">
              <w:rPr>
                <w:bCs/>
                <w:kern w:val="36"/>
                <w:sz w:val="28"/>
                <w:szCs w:val="28"/>
              </w:rPr>
              <w:t>аблиц</w:t>
            </w:r>
            <w:r>
              <w:rPr>
                <w:bCs/>
                <w:kern w:val="36"/>
                <w:sz w:val="28"/>
                <w:szCs w:val="28"/>
              </w:rPr>
              <w:t>у</w:t>
            </w:r>
            <w:r w:rsidRPr="00E21BF3">
              <w:rPr>
                <w:bCs/>
                <w:kern w:val="36"/>
                <w:sz w:val="28"/>
                <w:szCs w:val="28"/>
              </w:rPr>
              <w:t xml:space="preserve"> 2 изложить в новой редакции:</w:t>
            </w:r>
          </w:p>
        </w:tc>
      </w:tr>
    </w:tbl>
    <w:p w:rsidR="00437F6E" w:rsidRPr="00B744BC" w:rsidRDefault="00437F6E" w:rsidP="00437F6E">
      <w:pPr>
        <w:autoSpaceDE w:val="0"/>
        <w:autoSpaceDN w:val="0"/>
        <w:adjustRightInd w:val="0"/>
        <w:spacing w:line="360" w:lineRule="auto"/>
        <w:rPr>
          <w:b/>
          <w:sz w:val="28"/>
        </w:rPr>
      </w:pPr>
    </w:p>
    <w:tbl>
      <w:tblPr>
        <w:tblW w:w="16069" w:type="dxa"/>
        <w:tblInd w:w="-601" w:type="dxa"/>
        <w:tblLayout w:type="fixed"/>
        <w:tblLook w:val="04A0"/>
      </w:tblPr>
      <w:tblGrid>
        <w:gridCol w:w="540"/>
        <w:gridCol w:w="4138"/>
        <w:gridCol w:w="1134"/>
        <w:gridCol w:w="939"/>
        <w:gridCol w:w="1923"/>
        <w:gridCol w:w="1539"/>
        <w:gridCol w:w="1397"/>
        <w:gridCol w:w="1492"/>
        <w:gridCol w:w="1586"/>
        <w:gridCol w:w="1381"/>
      </w:tblGrid>
      <w:tr w:rsidR="00152256" w:rsidRPr="00152256">
        <w:trPr>
          <w:trHeight w:val="315"/>
        </w:trPr>
        <w:tc>
          <w:tcPr>
            <w:tcW w:w="1606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152256" w:rsidRPr="00152256" w:rsidRDefault="00152256" w:rsidP="00152256">
            <w:pPr>
              <w:jc w:val="right"/>
              <w:rPr>
                <w:rFonts w:eastAsia="Times New Roman"/>
                <w:b/>
                <w:bCs/>
                <w:color w:val="000000"/>
              </w:rPr>
            </w:pPr>
            <w:bookmarkStart w:id="0" w:name="RANGE!A1:J177"/>
            <w:bookmarkStart w:id="1" w:name="RANGE!A1:J172"/>
            <w:bookmarkStart w:id="2" w:name="RANGE!A1:J169"/>
            <w:bookmarkStart w:id="3" w:name="RANGE!A1:J146"/>
            <w:bookmarkEnd w:id="0"/>
            <w:bookmarkEnd w:id="1"/>
            <w:bookmarkEnd w:id="2"/>
            <w:bookmarkEnd w:id="3"/>
            <w:r w:rsidRPr="00152256">
              <w:rPr>
                <w:rFonts w:eastAsia="Times New Roman"/>
                <w:b/>
                <w:bCs/>
                <w:color w:val="000000"/>
              </w:rPr>
              <w:t>Таблица 2</w:t>
            </w:r>
          </w:p>
        </w:tc>
      </w:tr>
      <w:tr w:rsidR="00152256" w:rsidRPr="00152256">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 п\п</w:t>
            </w:r>
          </w:p>
        </w:tc>
        <w:tc>
          <w:tcPr>
            <w:tcW w:w="4138" w:type="dxa"/>
            <w:vMerge w:val="restart"/>
            <w:tcBorders>
              <w:top w:val="nil"/>
              <w:left w:val="single" w:sz="4" w:space="0" w:color="auto"/>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Наименование программы, подпрограммы, основного мероприятия ( в разрезе источников финансирования)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Ответственный исполнитель (соисполнители)</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Всего по муниципальной программе за весь период реализации,  тыс.руб.</w:t>
            </w:r>
          </w:p>
        </w:tc>
        <w:tc>
          <w:tcPr>
            <w:tcW w:w="585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2256" w:rsidRPr="00152256" w:rsidRDefault="00152256" w:rsidP="00152256">
            <w:pPr>
              <w:jc w:val="center"/>
              <w:rPr>
                <w:rFonts w:eastAsia="Times New Roman"/>
                <w:color w:val="000000"/>
              </w:rPr>
            </w:pPr>
            <w:r w:rsidRPr="00152256">
              <w:rPr>
                <w:rFonts w:eastAsia="Times New Roman"/>
                <w:color w:val="000000"/>
              </w:rPr>
              <w:t xml:space="preserve">В том числе по годам реализации, тыс. руб. </w:t>
            </w:r>
          </w:p>
        </w:tc>
      </w:tr>
      <w:tr w:rsidR="00152256" w:rsidRPr="00152256">
        <w:trPr>
          <w:trHeight w:val="30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5856" w:type="dxa"/>
            <w:gridSpan w:val="4"/>
            <w:vMerge/>
            <w:tcBorders>
              <w:top w:val="single" w:sz="4" w:space="0" w:color="auto"/>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r>
      <w:tr w:rsidR="00152256" w:rsidRPr="00152256">
        <w:trPr>
          <w:trHeight w:val="30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5856" w:type="dxa"/>
            <w:gridSpan w:val="4"/>
            <w:vMerge/>
            <w:tcBorders>
              <w:top w:val="single" w:sz="4" w:space="0" w:color="auto"/>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r>
      <w:tr w:rsidR="00152256" w:rsidRPr="00152256">
        <w:trPr>
          <w:trHeight w:val="30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5856" w:type="dxa"/>
            <w:gridSpan w:val="4"/>
            <w:vMerge/>
            <w:tcBorders>
              <w:top w:val="single" w:sz="4" w:space="0" w:color="auto"/>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r>
      <w:tr w:rsidR="00152256" w:rsidRPr="00152256">
        <w:trPr>
          <w:trHeight w:val="30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5856" w:type="dxa"/>
            <w:gridSpan w:val="4"/>
            <w:vMerge/>
            <w:tcBorders>
              <w:top w:val="single" w:sz="4" w:space="0" w:color="auto"/>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r>
      <w:tr w:rsidR="00152256" w:rsidRPr="00152256">
        <w:trPr>
          <w:trHeight w:val="30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5856" w:type="dxa"/>
            <w:gridSpan w:val="4"/>
            <w:vMerge/>
            <w:tcBorders>
              <w:top w:val="single" w:sz="4" w:space="0" w:color="auto"/>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r>
      <w:tr w:rsidR="00152256" w:rsidRPr="00152256">
        <w:trPr>
          <w:trHeight w:val="30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5856" w:type="dxa"/>
            <w:gridSpan w:val="4"/>
            <w:vMerge/>
            <w:tcBorders>
              <w:top w:val="single" w:sz="4" w:space="0" w:color="auto"/>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r>
      <w:tr w:rsidR="00152256" w:rsidRPr="00152256">
        <w:trPr>
          <w:trHeight w:val="390"/>
        </w:trPr>
        <w:tc>
          <w:tcPr>
            <w:tcW w:w="540"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4138"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539" w:type="dxa"/>
            <w:vMerge/>
            <w:tcBorders>
              <w:top w:val="nil"/>
              <w:left w:val="single" w:sz="4" w:space="0" w:color="auto"/>
              <w:bottom w:val="single" w:sz="4" w:space="0" w:color="auto"/>
              <w:right w:val="single" w:sz="4" w:space="0" w:color="auto"/>
            </w:tcBorders>
            <w:vAlign w:val="center"/>
          </w:tcPr>
          <w:p w:rsidR="00152256" w:rsidRPr="00152256" w:rsidRDefault="00152256" w:rsidP="00152256">
            <w:pPr>
              <w:rPr>
                <w:rFonts w:eastAsia="Times New Roman"/>
                <w:color w:val="000000"/>
              </w:rPr>
            </w:pPr>
          </w:p>
        </w:tc>
        <w:tc>
          <w:tcPr>
            <w:tcW w:w="1397" w:type="dxa"/>
            <w:tcBorders>
              <w:top w:val="nil"/>
              <w:left w:val="nil"/>
              <w:bottom w:val="single" w:sz="4" w:space="0" w:color="auto"/>
              <w:right w:val="single" w:sz="4" w:space="0" w:color="auto"/>
            </w:tcBorders>
            <w:shd w:val="clear" w:color="000000" w:fill="FFFFFF"/>
            <w:vAlign w:val="center"/>
          </w:tcPr>
          <w:p w:rsidR="00152256" w:rsidRPr="00152256" w:rsidRDefault="00152256" w:rsidP="00152256">
            <w:pPr>
              <w:jc w:val="center"/>
              <w:rPr>
                <w:rFonts w:eastAsia="Times New Roman"/>
                <w:color w:val="000000"/>
              </w:rPr>
            </w:pPr>
            <w:r w:rsidRPr="00152256">
              <w:rPr>
                <w:rFonts w:eastAsia="Times New Roman"/>
                <w:color w:val="000000"/>
              </w:rPr>
              <w:t>2021 год</w:t>
            </w:r>
          </w:p>
        </w:tc>
        <w:tc>
          <w:tcPr>
            <w:tcW w:w="1492" w:type="dxa"/>
            <w:tcBorders>
              <w:top w:val="nil"/>
              <w:left w:val="nil"/>
              <w:bottom w:val="single" w:sz="4" w:space="0" w:color="auto"/>
              <w:right w:val="single" w:sz="4" w:space="0" w:color="auto"/>
            </w:tcBorders>
            <w:shd w:val="clear" w:color="000000" w:fill="FFFFFF"/>
            <w:vAlign w:val="center"/>
          </w:tcPr>
          <w:p w:rsidR="00152256" w:rsidRPr="00152256" w:rsidRDefault="00152256" w:rsidP="00152256">
            <w:pPr>
              <w:jc w:val="center"/>
              <w:rPr>
                <w:rFonts w:eastAsia="Times New Roman"/>
                <w:color w:val="000000"/>
              </w:rPr>
            </w:pPr>
            <w:r w:rsidRPr="00152256">
              <w:rPr>
                <w:rFonts w:eastAsia="Times New Roman"/>
                <w:color w:val="000000"/>
              </w:rPr>
              <w:t>2022 год</w:t>
            </w:r>
          </w:p>
        </w:tc>
        <w:tc>
          <w:tcPr>
            <w:tcW w:w="1586" w:type="dxa"/>
            <w:tcBorders>
              <w:top w:val="nil"/>
              <w:left w:val="nil"/>
              <w:bottom w:val="single" w:sz="4" w:space="0" w:color="auto"/>
              <w:right w:val="single" w:sz="4" w:space="0" w:color="auto"/>
            </w:tcBorders>
            <w:shd w:val="clear" w:color="000000" w:fill="FFFFFF"/>
            <w:vAlign w:val="center"/>
          </w:tcPr>
          <w:p w:rsidR="00152256" w:rsidRPr="00152256" w:rsidRDefault="00152256" w:rsidP="00152256">
            <w:pPr>
              <w:jc w:val="center"/>
              <w:rPr>
                <w:rFonts w:eastAsia="Times New Roman"/>
                <w:color w:val="000000"/>
              </w:rPr>
            </w:pPr>
            <w:r w:rsidRPr="00152256">
              <w:rPr>
                <w:rFonts w:eastAsia="Times New Roman"/>
                <w:color w:val="000000"/>
              </w:rPr>
              <w:t>2023 год</w:t>
            </w:r>
          </w:p>
        </w:tc>
        <w:tc>
          <w:tcPr>
            <w:tcW w:w="1381" w:type="dxa"/>
            <w:tcBorders>
              <w:top w:val="nil"/>
              <w:left w:val="nil"/>
              <w:bottom w:val="single" w:sz="4" w:space="0" w:color="auto"/>
              <w:right w:val="single" w:sz="4" w:space="0" w:color="auto"/>
            </w:tcBorders>
            <w:shd w:val="clear" w:color="000000" w:fill="FFFFFF"/>
            <w:noWrap/>
            <w:vAlign w:val="center"/>
          </w:tcPr>
          <w:p w:rsidR="00152256" w:rsidRPr="00152256" w:rsidRDefault="00152256" w:rsidP="00152256">
            <w:pPr>
              <w:jc w:val="center"/>
              <w:rPr>
                <w:rFonts w:eastAsia="Times New Roman"/>
                <w:color w:val="000000"/>
              </w:rPr>
            </w:pPr>
            <w:r w:rsidRPr="00152256">
              <w:rPr>
                <w:rFonts w:eastAsia="Times New Roman"/>
                <w:color w:val="000000"/>
              </w:rPr>
              <w:t>2024 год</w:t>
            </w:r>
          </w:p>
        </w:tc>
      </w:tr>
      <w:tr w:rsidR="0015225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152256" w:rsidRPr="00152256" w:rsidRDefault="00152256" w:rsidP="00152256">
            <w:pPr>
              <w:jc w:val="center"/>
              <w:rPr>
                <w:rFonts w:eastAsia="Times New Roman"/>
                <w:color w:val="000000"/>
              </w:rPr>
            </w:pPr>
            <w:r w:rsidRPr="00152256">
              <w:rPr>
                <w:rFonts w:eastAsia="Times New Roman"/>
                <w:color w:val="000000"/>
              </w:rPr>
              <w:t>1</w:t>
            </w:r>
          </w:p>
        </w:tc>
        <w:tc>
          <w:tcPr>
            <w:tcW w:w="4138" w:type="dxa"/>
            <w:tcBorders>
              <w:top w:val="nil"/>
              <w:left w:val="nil"/>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2</w:t>
            </w:r>
          </w:p>
        </w:tc>
        <w:tc>
          <w:tcPr>
            <w:tcW w:w="1134" w:type="dxa"/>
            <w:tcBorders>
              <w:top w:val="nil"/>
              <w:left w:val="nil"/>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4</w:t>
            </w:r>
          </w:p>
        </w:tc>
        <w:tc>
          <w:tcPr>
            <w:tcW w:w="1923" w:type="dxa"/>
            <w:tcBorders>
              <w:top w:val="nil"/>
              <w:left w:val="nil"/>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5</w:t>
            </w:r>
          </w:p>
        </w:tc>
        <w:tc>
          <w:tcPr>
            <w:tcW w:w="1539" w:type="dxa"/>
            <w:tcBorders>
              <w:top w:val="nil"/>
              <w:left w:val="nil"/>
              <w:bottom w:val="single" w:sz="4" w:space="0" w:color="auto"/>
              <w:right w:val="single" w:sz="4" w:space="0" w:color="auto"/>
            </w:tcBorders>
            <w:shd w:val="clear" w:color="auto" w:fill="auto"/>
            <w:vAlign w:val="center"/>
          </w:tcPr>
          <w:p w:rsidR="00152256" w:rsidRPr="00152256" w:rsidRDefault="00152256" w:rsidP="00152256">
            <w:pPr>
              <w:jc w:val="center"/>
              <w:rPr>
                <w:rFonts w:eastAsia="Times New Roman"/>
                <w:color w:val="000000"/>
              </w:rPr>
            </w:pPr>
            <w:r w:rsidRPr="00152256">
              <w:rPr>
                <w:rFonts w:eastAsia="Times New Roman"/>
                <w:color w:val="000000"/>
              </w:rPr>
              <w:t>6</w:t>
            </w:r>
          </w:p>
        </w:tc>
        <w:tc>
          <w:tcPr>
            <w:tcW w:w="1397" w:type="dxa"/>
            <w:tcBorders>
              <w:top w:val="nil"/>
              <w:left w:val="nil"/>
              <w:bottom w:val="single" w:sz="4" w:space="0" w:color="auto"/>
              <w:right w:val="single" w:sz="4" w:space="0" w:color="auto"/>
            </w:tcBorders>
            <w:shd w:val="clear" w:color="000000" w:fill="FFFFFF"/>
            <w:noWrap/>
            <w:vAlign w:val="center"/>
          </w:tcPr>
          <w:p w:rsidR="00152256" w:rsidRPr="00152256" w:rsidRDefault="00152256" w:rsidP="00152256">
            <w:pPr>
              <w:jc w:val="center"/>
              <w:rPr>
                <w:rFonts w:eastAsia="Times New Roman"/>
                <w:color w:val="000000"/>
              </w:rPr>
            </w:pPr>
            <w:r w:rsidRPr="00152256">
              <w:rPr>
                <w:rFonts w:eastAsia="Times New Roman"/>
                <w:color w:val="000000"/>
              </w:rPr>
              <w:t>7</w:t>
            </w:r>
          </w:p>
        </w:tc>
        <w:tc>
          <w:tcPr>
            <w:tcW w:w="1492" w:type="dxa"/>
            <w:tcBorders>
              <w:top w:val="nil"/>
              <w:left w:val="nil"/>
              <w:bottom w:val="single" w:sz="4" w:space="0" w:color="auto"/>
              <w:right w:val="single" w:sz="4" w:space="0" w:color="auto"/>
            </w:tcBorders>
            <w:shd w:val="clear" w:color="000000" w:fill="FFFFFF"/>
            <w:noWrap/>
            <w:vAlign w:val="center"/>
          </w:tcPr>
          <w:p w:rsidR="00152256" w:rsidRPr="00152256" w:rsidRDefault="00152256" w:rsidP="00152256">
            <w:pPr>
              <w:jc w:val="center"/>
              <w:rPr>
                <w:rFonts w:eastAsia="Times New Roman"/>
                <w:color w:val="000000"/>
              </w:rPr>
            </w:pPr>
            <w:r w:rsidRPr="00152256">
              <w:rPr>
                <w:rFonts w:eastAsia="Times New Roman"/>
                <w:color w:val="000000"/>
              </w:rPr>
              <w:t>8</w:t>
            </w:r>
          </w:p>
        </w:tc>
        <w:tc>
          <w:tcPr>
            <w:tcW w:w="1586" w:type="dxa"/>
            <w:tcBorders>
              <w:top w:val="nil"/>
              <w:left w:val="nil"/>
              <w:bottom w:val="single" w:sz="4" w:space="0" w:color="auto"/>
              <w:right w:val="single" w:sz="4" w:space="0" w:color="auto"/>
            </w:tcBorders>
            <w:shd w:val="clear" w:color="000000" w:fill="FFFFFF"/>
            <w:vAlign w:val="center"/>
          </w:tcPr>
          <w:p w:rsidR="00152256" w:rsidRPr="00152256" w:rsidRDefault="00152256" w:rsidP="00152256">
            <w:pPr>
              <w:jc w:val="center"/>
              <w:rPr>
                <w:rFonts w:eastAsia="Times New Roman"/>
                <w:color w:val="000000"/>
              </w:rPr>
            </w:pPr>
            <w:r w:rsidRPr="00152256">
              <w:rPr>
                <w:rFonts w:eastAsia="Times New Roman"/>
                <w:color w:val="000000"/>
              </w:rPr>
              <w:t>9</w:t>
            </w:r>
          </w:p>
        </w:tc>
        <w:tc>
          <w:tcPr>
            <w:tcW w:w="1381" w:type="dxa"/>
            <w:tcBorders>
              <w:top w:val="nil"/>
              <w:left w:val="nil"/>
              <w:bottom w:val="single" w:sz="4" w:space="0" w:color="auto"/>
              <w:right w:val="single" w:sz="4" w:space="0" w:color="auto"/>
            </w:tcBorders>
            <w:shd w:val="clear" w:color="000000" w:fill="FFFFFF"/>
            <w:vAlign w:val="center"/>
          </w:tcPr>
          <w:p w:rsidR="00152256" w:rsidRPr="00152256" w:rsidRDefault="00152256" w:rsidP="00152256">
            <w:pPr>
              <w:jc w:val="center"/>
              <w:rPr>
                <w:rFonts w:eastAsia="Times New Roman"/>
                <w:color w:val="000000"/>
              </w:rPr>
            </w:pPr>
            <w:r w:rsidRPr="00152256">
              <w:rPr>
                <w:rFonts w:eastAsia="Times New Roman"/>
                <w:color w:val="000000"/>
              </w:rPr>
              <w:t>10</w:t>
            </w:r>
          </w:p>
        </w:tc>
      </w:tr>
      <w:tr w:rsidR="00C46A26" w:rsidRPr="00152256">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1</w:t>
            </w:r>
          </w:p>
        </w:tc>
        <w:tc>
          <w:tcPr>
            <w:tcW w:w="4138"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Всего по муниципальной программе</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rFonts w:eastAsia="Times New Roman"/>
                <w:color w:val="000000"/>
              </w:rPr>
            </w:pPr>
            <w:r>
              <w:rPr>
                <w:color w:val="000000"/>
              </w:rPr>
              <w:t xml:space="preserve">10 009 738,2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2 307 637,3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2 747 515,9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2 474 751,3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2 479 833,7  </w:t>
            </w:r>
          </w:p>
        </w:tc>
      </w:tr>
      <w:tr w:rsidR="00C46A26"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473 460,2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88 265,9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193 064,6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95 021,5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97 108,2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6 028 401,7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1 363 581,9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1 613 902,5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1 526 633,1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1 524 284,2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2 884 726,4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719 670,4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769 184,6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695 263,4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700 608,0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623 149,9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136 119,1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171 364,2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157 833,3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157 833,3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Подпрограмма 1  "Развитие дошкольного образования "</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i/>
                <w:iCs/>
                <w:color w:val="000000"/>
              </w:rPr>
            </w:pPr>
            <w:r w:rsidRPr="00152256">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4 096 506,2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961 388,2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1 038 868,1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1 047 030,6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1 049 219,3  </w:t>
            </w:r>
          </w:p>
        </w:tc>
      </w:tr>
      <w:tr w:rsidR="00D920C1" w:rsidRPr="00152256">
        <w:trPr>
          <w:trHeight w:val="44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2 527 224,2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591 260,6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1 097 197,4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266 369,6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268 464,1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280 087,5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282 276,2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472 084,6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103 758,0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125 082,8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121 621,9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121 621,9  </w:t>
            </w:r>
          </w:p>
        </w:tc>
      </w:tr>
      <w:tr w:rsidR="00D920C1" w:rsidRPr="00152256">
        <w:trPr>
          <w:trHeight w:val="131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2.1</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1 569 282,0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370 127,6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393 546,9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401 709,4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403 898,1  </w:t>
            </w:r>
          </w:p>
        </w:tc>
      </w:tr>
      <w:tr w:rsidR="00D920C1" w:rsidRPr="00152256">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1 097 197,4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266 369,6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268 464,1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280 087,5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282 276,2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472 084,6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103 758,0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125 082,8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121 621,9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121 621,9  </w:t>
            </w:r>
          </w:p>
        </w:tc>
      </w:tr>
      <w:tr w:rsidR="00D920C1" w:rsidRPr="00152256">
        <w:trPr>
          <w:trHeight w:val="119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2.2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2 526 993,2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591 029,6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r>
      <w:tr w:rsidR="00D920C1" w:rsidRPr="00152256">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2 526 993,2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591 029,6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645 321,2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2.3</w:t>
            </w:r>
          </w:p>
        </w:tc>
        <w:tc>
          <w:tcPr>
            <w:tcW w:w="4138" w:type="dxa"/>
            <w:tcBorders>
              <w:top w:val="nil"/>
              <w:left w:val="nil"/>
              <w:bottom w:val="single" w:sz="4" w:space="0" w:color="auto"/>
              <w:right w:val="single" w:sz="4" w:space="0" w:color="auto"/>
            </w:tcBorders>
            <w:shd w:val="clear" w:color="auto" w:fill="auto"/>
            <w:noWrap/>
            <w:vAlign w:val="bottom"/>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231,0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231,0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231,0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231,0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C46A26"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3</w:t>
            </w:r>
          </w:p>
        </w:tc>
        <w:tc>
          <w:tcPr>
            <w:tcW w:w="4138"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Подпрограмма 2 "Развитие общего образования"</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i/>
                <w:iCs/>
                <w:color w:val="000000"/>
              </w:rPr>
            </w:pPr>
            <w:r w:rsidRPr="00152256">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rFonts w:eastAsia="Times New Roman"/>
                <w:color w:val="000000"/>
              </w:rPr>
            </w:pPr>
            <w:r>
              <w:rPr>
                <w:color w:val="000000"/>
              </w:rPr>
              <w:t xml:space="preserve">4 756 487,3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1 114 242,6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1 265 166,7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1 186 148,3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9661A3" w:rsidP="00C46A26">
            <w:pPr>
              <w:jc w:val="center"/>
              <w:rPr>
                <w:color w:val="000000"/>
              </w:rPr>
            </w:pPr>
            <w:r>
              <w:rPr>
                <w:color w:val="000000"/>
              </w:rPr>
              <w:t>1 190 929,7</w:t>
            </w:r>
          </w:p>
        </w:tc>
      </w:tr>
      <w:tr w:rsidR="00C46A26" w:rsidRPr="00152256">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377 542,1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88 265,9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97 146,5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95 021,5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97 108,2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3 348 917,4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757 356,5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869 349,4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860 672,0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861 539,5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980 242,5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258 752,7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284 447,6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217 607,5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219 434,7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49 785,3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9 867,5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14 223,2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12 847,3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12 847,3  </w:t>
            </w:r>
          </w:p>
        </w:tc>
      </w:tr>
      <w:tr w:rsidR="00C46A26" w:rsidRPr="00152256">
        <w:trPr>
          <w:trHeight w:val="1554"/>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3.1</w:t>
            </w:r>
          </w:p>
        </w:tc>
        <w:tc>
          <w:tcPr>
            <w:tcW w:w="4138"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1 330 610,2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339 354,9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377 661,2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304 777,0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308 817,1  </w:t>
            </w:r>
          </w:p>
        </w:tc>
      </w:tr>
      <w:tr w:rsidR="00C46A26"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190 768,0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44 201,0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50 977,7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47 133,8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48 455,5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136 151,3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33 448,7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34 785,5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33 489,0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34 428,1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953 905,6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251 837,7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pPr>
            <w:r>
              <w:t xml:space="preserve">277 674,8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211 306,9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213 086,2  </w:t>
            </w:r>
          </w:p>
        </w:tc>
      </w:tr>
      <w:tr w:rsidR="00C46A26"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C46A26" w:rsidRPr="00152256" w:rsidRDefault="00C46A26" w:rsidP="00C46A26">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C46A26" w:rsidRPr="00152256" w:rsidRDefault="00C46A26" w:rsidP="00C46A26">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C46A26" w:rsidRPr="00152256" w:rsidRDefault="00C46A26" w:rsidP="00C46A26">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C46A26" w:rsidRDefault="00C46A26" w:rsidP="00C46A26">
            <w:pPr>
              <w:jc w:val="center"/>
              <w:rPr>
                <w:color w:val="000000"/>
              </w:rPr>
            </w:pPr>
            <w:r>
              <w:rPr>
                <w:color w:val="000000"/>
              </w:rPr>
              <w:t xml:space="preserve">49 785,3  </w:t>
            </w:r>
          </w:p>
        </w:tc>
        <w:tc>
          <w:tcPr>
            <w:tcW w:w="1397"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9 867,5  </w:t>
            </w:r>
          </w:p>
        </w:tc>
        <w:tc>
          <w:tcPr>
            <w:tcW w:w="1492"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14 223,2  </w:t>
            </w:r>
          </w:p>
        </w:tc>
        <w:tc>
          <w:tcPr>
            <w:tcW w:w="1586"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12 847,3  </w:t>
            </w:r>
          </w:p>
        </w:tc>
        <w:tc>
          <w:tcPr>
            <w:tcW w:w="1381" w:type="dxa"/>
            <w:tcBorders>
              <w:top w:val="nil"/>
              <w:left w:val="nil"/>
              <w:bottom w:val="single" w:sz="4" w:space="0" w:color="auto"/>
              <w:right w:val="single" w:sz="4" w:space="0" w:color="auto"/>
            </w:tcBorders>
            <w:shd w:val="clear" w:color="000000" w:fill="FFFFFF"/>
            <w:noWrap/>
            <w:vAlign w:val="center"/>
          </w:tcPr>
          <w:p w:rsidR="00C46A26" w:rsidRDefault="00C46A26" w:rsidP="00C46A26">
            <w:pPr>
              <w:jc w:val="center"/>
              <w:rPr>
                <w:color w:val="000000"/>
              </w:rPr>
            </w:pPr>
            <w:r>
              <w:rPr>
                <w:color w:val="000000"/>
              </w:rPr>
              <w:t xml:space="preserve">12 847,3  </w:t>
            </w:r>
          </w:p>
        </w:tc>
      </w:tr>
      <w:tr w:rsidR="00D920C1" w:rsidRPr="00152256">
        <w:trPr>
          <w:trHeight w:val="1043"/>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3.2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2.2 Исполнение отдельных переданных полномочий в сфере общего образования</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3 406 247,8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764 501,4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880 053,0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879 580,8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882 112,6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185 055,2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44 064,9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46 168,8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46 168,8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48 652,7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3 194 855,7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713 521,5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827 111,4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827 111,4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827 111,4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26 336,9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6 915,0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6 772,8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6 300,6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6 348,5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54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3.3</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2.3 Расходы на финансовое обеспечение деятельности центров образования цифрового и гуманитарного профилей "Точка роста"</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14 250,8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6 798,3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7 452,5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14 250,8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6 798,3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7 452,5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62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3.4</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2.4 Расходы на обеспечение развития информационно-телекоммуникационной инфраструктуры объектов общеобразовательных организаций</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2 356,0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2 356,0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2 356,0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2 356,0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259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3.5</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2.5 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реализации федерального проекта "Успех каждого ребенка"</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1 790,5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1 790,5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1 718,9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1 718,9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71,6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71,6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59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3.6</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1 232,0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1 232,0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1 232,0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1 232,0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4</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Подпрограмма 3 "Развитие дополнительного образования"</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i/>
                <w:iCs/>
                <w:color w:val="000000"/>
              </w:rPr>
            </w:pPr>
            <w:r w:rsidRPr="00152256">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704 434,0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164 753,7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184 932,2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176 803,0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177 945,1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11 593,8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1 810,2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591 560,2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140 449,9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149 612,8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150 177,7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151 319,8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101 280,0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22 493,6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32 058,2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23 364,1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23 364,1  </w:t>
            </w:r>
          </w:p>
        </w:tc>
      </w:tr>
      <w:tr w:rsidR="00D920C1" w:rsidRPr="00152256">
        <w:trPr>
          <w:trHeight w:val="1437"/>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4.1</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548 102,0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134 173,2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137 783,8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137 566,9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138 578,1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517 258,4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121 852,0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128 460,8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132 967,2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133 978,4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30 843,6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12 321,2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9 323,0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4 599,7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4 599,7  </w:t>
            </w:r>
          </w:p>
        </w:tc>
      </w:tr>
      <w:tr w:rsidR="00D920C1" w:rsidRPr="00152256">
        <w:trPr>
          <w:trHeight w:val="106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4.2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11 593,8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1 810,2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11 593,8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1 810,2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3 261,2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14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4.3</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3.3 Организация отдыха и оздоровления детей</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xml:space="preserve">УО и МП               УФК и СП                 Ук и  Т                      ЖКХ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138 228,4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26 892,4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42 019,6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34 598,0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34 718,4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67 792,0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16 720,0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19 284,4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15 833,6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15 954,0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т.ч. Управление образования и молодежной политики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67 110,7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16 539,5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19 103,9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15 674,0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15 793,3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Управление физической культуры и спорта</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681,3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180,5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180,5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159,6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160,7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70 436,4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10 172,4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22 735,2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18 764,4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18 764,4  </w:t>
            </w:r>
          </w:p>
        </w:tc>
      </w:tr>
      <w:tr w:rsidR="00D920C1" w:rsidRPr="00152256">
        <w:trPr>
          <w:trHeight w:val="26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4.4</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6 509,8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1 877,9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1 867,6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1 376,9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1 387,4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6 509,8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1 877,9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1 867,6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1 376,9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1 387,4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34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5</w:t>
            </w:r>
          </w:p>
        </w:tc>
        <w:tc>
          <w:tcPr>
            <w:tcW w:w="4138" w:type="dxa"/>
            <w:tcBorders>
              <w:top w:val="nil"/>
              <w:left w:val="nil"/>
              <w:bottom w:val="nil"/>
              <w:right w:val="nil"/>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1134" w:type="dxa"/>
            <w:tcBorders>
              <w:top w:val="nil"/>
              <w:left w:val="single" w:sz="4" w:space="0" w:color="auto"/>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4 724,0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2 194,3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1 888,7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319,3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321,7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single" w:sz="4" w:space="0" w:color="auto"/>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4 724,0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2 194,3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1 888,7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319,3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321,7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603"/>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5.1</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2021-20234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788,5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182,2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299,0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301,3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788,5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182,2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299,0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301,3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27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5.2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3 935,5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2 188,3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1 706,5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20,3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20,4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3 935,5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2 188,3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1 706,5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20,3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20,4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58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5.3</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01 4 03 00000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6</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Подпрограмма 5 "Обеспечение реализации муниципальной программы"</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i/>
                <w:iCs/>
                <w:color w:val="000000"/>
              </w:rPr>
            </w:pPr>
            <w:r w:rsidRPr="00152256">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207 243,5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54 142,3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53 104,1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49 832,5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50 164,6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24 134,0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5 597,3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183 109,5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48 545,0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46 925,2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43 653,6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43 985,7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7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6.1</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5.1 Содержание муниципальных органов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183 109,5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48 545,0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46 925,2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43 653,6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43 985,7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183 109,5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48 545,0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46 925,2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43 653,6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43 985,7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077"/>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6.2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24 134,0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5 597,3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24 134,0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5 597,3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6 178,9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7</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Подпрограмма 6  "Ресурсное обеспечение образовательных учреждений"</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i/>
                <w:iCs/>
                <w:color w:val="000000"/>
              </w:rPr>
            </w:pPr>
            <w:r w:rsidRPr="00152256">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228 584,7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7 955,1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200 436,7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11 789,3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8 403,6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95 918,1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95 918,1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116 532,3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7 557,3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89 791,8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11 199,8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7 983,4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16 134,3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397,8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14 726,8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589,5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420,2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64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7.1</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181 072,8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7 955,1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152 924,8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11 789,3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8 403,6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95 918,1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95 918,1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69 495,5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7 557,3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42 755,0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11 199,8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7 983,4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15 659,2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397,8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14 251,7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589,5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420,2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29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6.2 Расходы на капитальный ремонт образовательных организаций, реализующих общеобразовательные программы</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47 511,9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47 511,9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47 036,8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47 036,8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475,1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475,1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8</w:t>
            </w:r>
          </w:p>
        </w:tc>
        <w:tc>
          <w:tcPr>
            <w:tcW w:w="4138" w:type="dxa"/>
            <w:tcBorders>
              <w:top w:val="nil"/>
              <w:left w:val="nil"/>
              <w:bottom w:val="single" w:sz="4" w:space="0" w:color="auto"/>
              <w:right w:val="single" w:sz="4" w:space="0" w:color="auto"/>
            </w:tcBorders>
            <w:shd w:val="clear" w:color="000000"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Подпрограмма 7 "Реализация молодежной политики"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i/>
                <w:iCs/>
                <w:color w:val="000000"/>
              </w:rPr>
            </w:pPr>
            <w:r w:rsidRPr="00152256">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11 758,5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2 961,1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3 119,4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2 828,3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2 849,7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11 758,5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2 961,1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3 119,4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2 828,3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2 849,7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62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8.1</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2 295,4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618,7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487,0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592,6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597,1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2 295,4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618,7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487,0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592,6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597,1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rPr>
                <w:rFonts w:eastAsia="Times New Roman"/>
                <w:color w:val="000000"/>
              </w:rPr>
            </w:pPr>
            <w:r w:rsidRPr="00152256">
              <w:rPr>
                <w:rFonts w:eastAsia="Times New Roman"/>
                <w:color w:val="000000"/>
              </w:rPr>
              <w:t>в т.ч. Управление образования и молодежной политики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2 241,7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565,0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487,0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592,6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597,1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lastRenderedPageBreak/>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rPr>
                <w:rFonts w:eastAsia="Times New Roman"/>
                <w:color w:val="000000"/>
              </w:rPr>
            </w:pPr>
            <w:r w:rsidRPr="00152256">
              <w:rPr>
                <w:rFonts w:eastAsia="Times New Roman"/>
                <w:color w:val="000000"/>
              </w:rPr>
              <w:t>Управление физической культуры и спорта</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53,7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53,7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1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8.2</w:t>
            </w:r>
          </w:p>
        </w:tc>
        <w:tc>
          <w:tcPr>
            <w:tcW w:w="4138"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УО и МП</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9 463,1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2 342,4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2 632,4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2 235,7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2 252,6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в том числе в разрезе источников:</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местный бюджет</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9 463,1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2 342,4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2 632,4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2 235,7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2 252,6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rPr>
                <w:rFonts w:eastAsia="Times New Roman"/>
                <w:color w:val="000000"/>
              </w:rPr>
            </w:pPr>
            <w:r w:rsidRPr="00152256">
              <w:rPr>
                <w:rFonts w:eastAsia="Times New Roman"/>
                <w:color w:val="000000"/>
              </w:rPr>
              <w:t>в т.ч. Уп</w:t>
            </w:r>
            <w:r>
              <w:rPr>
                <w:rFonts w:eastAsia="Times New Roman"/>
                <w:color w:val="000000"/>
              </w:rPr>
              <w:t>р</w:t>
            </w:r>
            <w:r w:rsidRPr="00152256">
              <w:rPr>
                <w:rFonts w:eastAsia="Times New Roman"/>
                <w:color w:val="000000"/>
              </w:rPr>
              <w:t>авление образования и молодежной политики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7 567,4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1 901,0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2 125,0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1 763,1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1 778,3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rPr>
                <w:rFonts w:eastAsia="Times New Roman"/>
                <w:color w:val="000000"/>
              </w:rPr>
            </w:pPr>
            <w:r w:rsidRPr="00152256">
              <w:rPr>
                <w:rFonts w:eastAsia="Times New Roman"/>
                <w:color w:val="000000"/>
              </w:rPr>
              <w:t>Управление физической культуры и спорта</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918,5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206,0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250,6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230,1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231,8  </w:t>
            </w:r>
          </w:p>
        </w:tc>
      </w:tr>
      <w:tr w:rsidR="00D920C1" w:rsidRPr="0015225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rPr>
                <w:rFonts w:eastAsia="Times New Roman"/>
                <w:color w:val="000000"/>
              </w:rPr>
            </w:pPr>
            <w:r w:rsidRPr="00152256">
              <w:rPr>
                <w:rFonts w:eastAsia="Times New Roman"/>
                <w:color w:val="000000"/>
              </w:rPr>
              <w:t>Управление жилищно-коммунального хозяйства</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977,2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235,4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256,8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242,5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242,5  </w:t>
            </w:r>
          </w:p>
        </w:tc>
      </w:tr>
      <w:tr w:rsidR="00D920C1" w:rsidRPr="0015225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920C1" w:rsidRPr="00152256" w:rsidRDefault="00D920C1" w:rsidP="00D920C1">
            <w:pPr>
              <w:jc w:val="both"/>
              <w:rPr>
                <w:rFonts w:eastAsia="Times New Roman"/>
                <w:color w:val="000000"/>
              </w:rPr>
            </w:pPr>
            <w:r w:rsidRPr="00152256">
              <w:rPr>
                <w:rFonts w:eastAsia="Times New Roman"/>
                <w:color w:val="000000"/>
              </w:rPr>
              <w:t> </w:t>
            </w:r>
          </w:p>
        </w:tc>
        <w:tc>
          <w:tcPr>
            <w:tcW w:w="4138" w:type="dxa"/>
            <w:tcBorders>
              <w:top w:val="nil"/>
              <w:left w:val="nil"/>
              <w:bottom w:val="single" w:sz="4" w:space="0" w:color="auto"/>
              <w:right w:val="single" w:sz="4" w:space="0" w:color="auto"/>
            </w:tcBorders>
            <w:shd w:val="clear" w:color="auto" w:fill="auto"/>
            <w:vAlign w:val="bottom"/>
          </w:tcPr>
          <w:p w:rsidR="00D920C1" w:rsidRPr="00152256" w:rsidRDefault="00D920C1" w:rsidP="00D920C1">
            <w:pPr>
              <w:jc w:val="both"/>
              <w:rPr>
                <w:rFonts w:eastAsia="Times New Roman"/>
                <w:color w:val="000000"/>
              </w:rPr>
            </w:pPr>
            <w:r w:rsidRPr="00152256">
              <w:rPr>
                <w:rFonts w:eastAsia="Times New Roman"/>
                <w:color w:val="000000"/>
              </w:rPr>
              <w:t>прочие источники</w:t>
            </w:r>
          </w:p>
        </w:tc>
        <w:tc>
          <w:tcPr>
            <w:tcW w:w="1134"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b/>
                <w:bCs/>
                <w:color w:val="000000"/>
              </w:rPr>
            </w:pPr>
            <w:r w:rsidRPr="0015225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D920C1" w:rsidRPr="00152256" w:rsidRDefault="00D920C1" w:rsidP="00D920C1">
            <w:pPr>
              <w:jc w:val="center"/>
              <w:rPr>
                <w:rFonts w:eastAsia="Times New Roman"/>
                <w:color w:val="000000"/>
              </w:rPr>
            </w:pPr>
            <w:r w:rsidRPr="00152256">
              <w:rPr>
                <w:rFonts w:eastAsia="Times New Roman"/>
                <w:color w:val="000000"/>
              </w:rPr>
              <w:t> </w:t>
            </w:r>
          </w:p>
        </w:tc>
        <w:tc>
          <w:tcPr>
            <w:tcW w:w="1539" w:type="dxa"/>
            <w:tcBorders>
              <w:top w:val="nil"/>
              <w:left w:val="nil"/>
              <w:bottom w:val="single" w:sz="4" w:space="0" w:color="auto"/>
              <w:right w:val="single" w:sz="4" w:space="0" w:color="auto"/>
            </w:tcBorders>
            <w:shd w:val="clear" w:color="auto" w:fill="auto"/>
            <w:noWrap/>
            <w:vAlign w:val="center"/>
          </w:tcPr>
          <w:p w:rsidR="00D920C1" w:rsidRDefault="00D920C1" w:rsidP="00D920C1">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492"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c>
          <w:tcPr>
            <w:tcW w:w="1381" w:type="dxa"/>
            <w:tcBorders>
              <w:top w:val="nil"/>
              <w:left w:val="nil"/>
              <w:bottom w:val="single" w:sz="4" w:space="0" w:color="auto"/>
              <w:right w:val="single" w:sz="4" w:space="0" w:color="auto"/>
            </w:tcBorders>
            <w:shd w:val="clear" w:color="000000" w:fill="FFFFFF"/>
            <w:noWrap/>
            <w:vAlign w:val="center"/>
          </w:tcPr>
          <w:p w:rsidR="00D920C1" w:rsidRDefault="00D920C1" w:rsidP="00D920C1">
            <w:pPr>
              <w:jc w:val="center"/>
              <w:rPr>
                <w:color w:val="000000"/>
              </w:rPr>
            </w:pPr>
            <w:r>
              <w:rPr>
                <w:color w:val="000000"/>
              </w:rPr>
              <w:t xml:space="preserve">0,0  </w:t>
            </w:r>
          </w:p>
        </w:tc>
      </w:tr>
    </w:tbl>
    <w:p w:rsidR="00437F6E" w:rsidRDefault="00437F6E" w:rsidP="00437F6E"/>
    <w:p w:rsidR="00153628" w:rsidRDefault="00153628" w:rsidP="00437F6E"/>
    <w:p w:rsidR="00153628" w:rsidRDefault="00153628" w:rsidP="00437F6E"/>
    <w:p w:rsidR="00153628" w:rsidRPr="00F765B7" w:rsidRDefault="00153628" w:rsidP="00437F6E"/>
    <w:p w:rsidR="00437F6E" w:rsidRDefault="00437F6E" w:rsidP="00437F6E">
      <w:pPr>
        <w:widowControl w:val="0"/>
        <w:numPr>
          <w:ilvl w:val="1"/>
          <w:numId w:val="23"/>
        </w:numPr>
        <w:autoSpaceDE w:val="0"/>
        <w:autoSpaceDN w:val="0"/>
        <w:adjustRightInd w:val="0"/>
        <w:rPr>
          <w:bCs/>
          <w:kern w:val="36"/>
          <w:sz w:val="28"/>
          <w:szCs w:val="28"/>
        </w:rPr>
      </w:pPr>
      <w:r w:rsidRPr="00E21BF3">
        <w:rPr>
          <w:bCs/>
          <w:kern w:val="36"/>
          <w:sz w:val="28"/>
          <w:szCs w:val="28"/>
        </w:rPr>
        <w:t>В п 3.1.1 паспорта подпрограммы 1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F765B7">
        <w:trPr>
          <w:trHeight w:val="337"/>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437F6E" w:rsidRPr="00F765B7" w:rsidRDefault="00437F6E" w:rsidP="00675886">
            <w:pPr>
              <w:jc w:val="center"/>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lastRenderedPageBreak/>
              <w:t> </w:t>
            </w:r>
          </w:p>
        </w:tc>
        <w:tc>
          <w:tcPr>
            <w:tcW w:w="553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lastRenderedPageBreak/>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47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F765B7" w:rsidRDefault="00437F6E" w:rsidP="00675886"/>
        </w:tc>
        <w:tc>
          <w:tcPr>
            <w:tcW w:w="1800" w:type="dxa"/>
            <w:vMerge/>
            <w:tcBorders>
              <w:left w:val="single" w:sz="4" w:space="0" w:color="auto"/>
              <w:bottom w:val="single" w:sz="4" w:space="0" w:color="auto"/>
              <w:right w:val="single" w:sz="4" w:space="0" w:color="auto"/>
            </w:tcBorders>
          </w:tcPr>
          <w:p w:rsidR="00437F6E" w:rsidRPr="00F765B7"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15"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4 096 506,2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762F9" w:rsidRDefault="004762F9" w:rsidP="004762F9">
            <w:pPr>
              <w:jc w:val="center"/>
              <w:rPr>
                <w:color w:val="000000"/>
                <w:sz w:val="22"/>
                <w:szCs w:val="22"/>
              </w:rPr>
            </w:pPr>
            <w:r>
              <w:rPr>
                <w:color w:val="000000"/>
                <w:sz w:val="22"/>
                <w:szCs w:val="22"/>
              </w:rPr>
              <w:t>961 388,2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762F9" w:rsidRDefault="004762F9" w:rsidP="004762F9">
            <w:pPr>
              <w:jc w:val="center"/>
              <w:rPr>
                <w:color w:val="000000"/>
                <w:sz w:val="22"/>
                <w:szCs w:val="22"/>
              </w:rPr>
            </w:pPr>
            <w:r>
              <w:rPr>
                <w:color w:val="000000"/>
                <w:sz w:val="22"/>
                <w:szCs w:val="22"/>
              </w:rPr>
              <w:t>1 038 868,1</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1 047 030,6</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1 049 219,3</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1 097 197,4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762F9" w:rsidRDefault="004762F9" w:rsidP="004762F9">
            <w:pPr>
              <w:jc w:val="center"/>
              <w:rPr>
                <w:color w:val="000000"/>
                <w:sz w:val="22"/>
                <w:szCs w:val="22"/>
              </w:rPr>
            </w:pPr>
            <w:r>
              <w:rPr>
                <w:color w:val="000000"/>
                <w:sz w:val="22"/>
                <w:szCs w:val="22"/>
              </w:rPr>
              <w:t>266 369,6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762F9" w:rsidRDefault="004762F9" w:rsidP="004762F9">
            <w:pPr>
              <w:jc w:val="center"/>
              <w:rPr>
                <w:color w:val="000000"/>
                <w:sz w:val="22"/>
                <w:szCs w:val="22"/>
              </w:rPr>
            </w:pPr>
            <w:r>
              <w:rPr>
                <w:color w:val="000000"/>
                <w:sz w:val="22"/>
                <w:szCs w:val="22"/>
              </w:rPr>
              <w:t>268 464,1</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280 087,5</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282 276,2</w:t>
            </w:r>
          </w:p>
        </w:tc>
      </w:tr>
      <w:tr w:rsidR="004762F9" w:rsidRPr="00F765B7">
        <w:trPr>
          <w:trHeight w:val="604"/>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2 527 224,2</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591 260,6</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645 321,2</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645 321,2</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645 321,2</w:t>
            </w:r>
          </w:p>
        </w:tc>
      </w:tr>
      <w:tr w:rsidR="004762F9" w:rsidRPr="00F765B7">
        <w:trPr>
          <w:trHeight w:val="556"/>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472 084,6</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103 758,0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125 082,8</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121 621,9</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121 621,9</w:t>
            </w:r>
          </w:p>
        </w:tc>
      </w:tr>
      <w:tr w:rsidR="004762F9" w:rsidRPr="00F765B7">
        <w:trPr>
          <w:trHeight w:val="634"/>
        </w:trPr>
        <w:tc>
          <w:tcPr>
            <w:tcW w:w="719" w:type="dxa"/>
            <w:vMerge/>
            <w:tcBorders>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401 839,0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92 183,6</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104 697,8</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102 478,8</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102 478,8</w:t>
            </w:r>
          </w:p>
        </w:tc>
      </w:tr>
      <w:tr w:rsidR="004762F9" w:rsidRPr="00F765B7">
        <w:trPr>
          <w:trHeight w:val="517"/>
        </w:trPr>
        <w:tc>
          <w:tcPr>
            <w:tcW w:w="719" w:type="dxa"/>
            <w:tcBorders>
              <w:top w:val="single" w:sz="4" w:space="0" w:color="auto"/>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5531"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70 245,6</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11 574,4</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20 385,0</w:t>
            </w:r>
          </w:p>
        </w:tc>
        <w:tc>
          <w:tcPr>
            <w:tcW w:w="15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19 143,1</w:t>
            </w:r>
          </w:p>
        </w:tc>
        <w:tc>
          <w:tcPr>
            <w:tcW w:w="141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19 143,1</w:t>
            </w:r>
          </w:p>
        </w:tc>
      </w:tr>
    </w:tbl>
    <w:p w:rsidR="00437F6E" w:rsidRDefault="00437F6E" w:rsidP="00437F6E">
      <w:pPr>
        <w:ind w:left="876"/>
        <w:rPr>
          <w:bCs/>
          <w:kern w:val="36"/>
          <w:sz w:val="28"/>
          <w:szCs w:val="28"/>
        </w:rPr>
      </w:pPr>
    </w:p>
    <w:p w:rsidR="00437F6E" w:rsidRPr="00E21BF3" w:rsidRDefault="00437F6E" w:rsidP="00437F6E">
      <w:pPr>
        <w:numPr>
          <w:ilvl w:val="1"/>
          <w:numId w:val="23"/>
        </w:numPr>
        <w:rPr>
          <w:bCs/>
          <w:kern w:val="36"/>
          <w:sz w:val="28"/>
          <w:szCs w:val="28"/>
        </w:rPr>
      </w:pPr>
      <w:r w:rsidRPr="00E21BF3">
        <w:rPr>
          <w:bCs/>
          <w:kern w:val="36"/>
          <w:sz w:val="28"/>
          <w:szCs w:val="28"/>
        </w:rPr>
        <w:t>В п 3.2.1 паспорта подпрограммы 2  позицию  6</w:t>
      </w:r>
      <w:r w:rsidR="00665BD2">
        <w:rPr>
          <w:bCs/>
          <w:kern w:val="36"/>
          <w:sz w:val="28"/>
          <w:szCs w:val="28"/>
        </w:rPr>
        <w:t xml:space="preserve"> </w:t>
      </w:r>
      <w:r w:rsidRPr="00E21BF3">
        <w:rPr>
          <w:bCs/>
          <w:kern w:val="36"/>
          <w:sz w:val="28"/>
          <w:szCs w:val="28"/>
        </w:rPr>
        <w:t>изложить в новой  редакции:</w:t>
      </w:r>
    </w:p>
    <w:p w:rsidR="00437F6E" w:rsidRPr="00F765B7" w:rsidRDefault="00437F6E" w:rsidP="00437F6E">
      <w:pPr>
        <w:spacing w:before="100" w:beforeAutospacing="1" w:line="360" w:lineRule="auto"/>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F765B7">
        <w:trPr>
          <w:trHeight w:val="84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2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C46A26" w:rsidRPr="00F765B7">
        <w:trPr>
          <w:trHeight w:val="546"/>
        </w:trPr>
        <w:tc>
          <w:tcPr>
            <w:tcW w:w="720" w:type="dxa"/>
            <w:vMerge/>
            <w:tcBorders>
              <w:left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rFonts w:eastAsia="Times New Roman"/>
                <w:color w:val="000000"/>
                <w:sz w:val="22"/>
                <w:szCs w:val="22"/>
              </w:rPr>
            </w:pPr>
            <w:r>
              <w:rPr>
                <w:color w:val="000000"/>
                <w:sz w:val="22"/>
                <w:szCs w:val="22"/>
              </w:rPr>
              <w:t>4 756 487,3</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1 114 242,6</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1 265 166,7</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1 186 148,3</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1 190 929,7</w:t>
            </w:r>
          </w:p>
        </w:tc>
      </w:tr>
      <w:tr w:rsidR="00C46A26" w:rsidRPr="00F765B7">
        <w:trPr>
          <w:trHeight w:val="840"/>
        </w:trPr>
        <w:tc>
          <w:tcPr>
            <w:tcW w:w="720" w:type="dxa"/>
            <w:vMerge/>
            <w:tcBorders>
              <w:left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980 242,5</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258 752,7</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284 447,6</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217 607,5</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219 434,7</w:t>
            </w:r>
          </w:p>
        </w:tc>
      </w:tr>
      <w:tr w:rsidR="00C46A26" w:rsidRPr="00F765B7">
        <w:trPr>
          <w:trHeight w:val="678"/>
        </w:trPr>
        <w:tc>
          <w:tcPr>
            <w:tcW w:w="720" w:type="dxa"/>
            <w:vMerge/>
            <w:tcBorders>
              <w:left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3 348 917,4</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757 356,5</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869 349,4</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860 672,0</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861 539,5</w:t>
            </w:r>
          </w:p>
        </w:tc>
      </w:tr>
      <w:tr w:rsidR="00C46A26" w:rsidRPr="00F765B7">
        <w:trPr>
          <w:trHeight w:val="688"/>
        </w:trPr>
        <w:tc>
          <w:tcPr>
            <w:tcW w:w="720" w:type="dxa"/>
            <w:vMerge/>
            <w:tcBorders>
              <w:left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377 542,1</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88 265,9</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97 146,5</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95 021,5</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97 108,2</w:t>
            </w:r>
          </w:p>
        </w:tc>
      </w:tr>
      <w:tr w:rsidR="00C46A26" w:rsidRPr="00F765B7">
        <w:trPr>
          <w:trHeight w:val="840"/>
        </w:trPr>
        <w:tc>
          <w:tcPr>
            <w:tcW w:w="720" w:type="dxa"/>
            <w:vMerge/>
            <w:tcBorders>
              <w:left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49 785,3</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9 867,5</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14 223,2</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12 847,3</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12 847,3</w:t>
            </w:r>
          </w:p>
        </w:tc>
      </w:tr>
      <w:tr w:rsidR="00C46A26" w:rsidRPr="00F765B7">
        <w:trPr>
          <w:trHeight w:val="517"/>
        </w:trPr>
        <w:tc>
          <w:tcPr>
            <w:tcW w:w="720" w:type="dxa"/>
            <w:vMerge/>
            <w:tcBorders>
              <w:left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1 588,5</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385,3</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403,2</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400,0</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400,0</w:t>
            </w:r>
          </w:p>
        </w:tc>
      </w:tr>
      <w:tr w:rsidR="00C46A26" w:rsidRPr="00F765B7">
        <w:trPr>
          <w:trHeight w:val="510"/>
        </w:trPr>
        <w:tc>
          <w:tcPr>
            <w:tcW w:w="720" w:type="dxa"/>
            <w:vMerge/>
            <w:tcBorders>
              <w:left w:val="single" w:sz="4" w:space="0" w:color="auto"/>
              <w:bottom w:val="single" w:sz="4" w:space="0" w:color="auto"/>
              <w:right w:val="single" w:sz="4" w:space="0" w:color="auto"/>
            </w:tcBorders>
          </w:tcPr>
          <w:p w:rsidR="00C46A26" w:rsidRPr="00F765B7" w:rsidRDefault="00C46A26" w:rsidP="00C46A26">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C46A26" w:rsidRPr="00F765B7" w:rsidRDefault="00C46A26" w:rsidP="00C46A26">
            <w:pPr>
              <w:jc w:val="center"/>
            </w:pPr>
          </w:p>
        </w:tc>
        <w:tc>
          <w:tcPr>
            <w:tcW w:w="5266" w:type="dxa"/>
            <w:tcBorders>
              <w:top w:val="single" w:sz="4" w:space="0" w:color="auto"/>
              <w:left w:val="single" w:sz="4" w:space="0" w:color="auto"/>
              <w:bottom w:val="single" w:sz="4" w:space="0" w:color="auto"/>
              <w:right w:val="single" w:sz="4" w:space="0" w:color="auto"/>
            </w:tcBorders>
          </w:tcPr>
          <w:p w:rsidR="00C46A26" w:rsidRPr="00F765B7" w:rsidRDefault="00C46A26" w:rsidP="00C46A26">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48 196,8</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9 482,2</w:t>
            </w:r>
          </w:p>
        </w:tc>
        <w:tc>
          <w:tcPr>
            <w:tcW w:w="156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13 820,0</w:t>
            </w:r>
          </w:p>
        </w:tc>
        <w:tc>
          <w:tcPr>
            <w:tcW w:w="1440"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12 447,3</w:t>
            </w:r>
          </w:p>
        </w:tc>
        <w:tc>
          <w:tcPr>
            <w:tcW w:w="1444" w:type="dxa"/>
            <w:tcBorders>
              <w:top w:val="single" w:sz="4" w:space="0" w:color="auto"/>
              <w:left w:val="single" w:sz="4" w:space="0" w:color="auto"/>
              <w:bottom w:val="single" w:sz="4" w:space="0" w:color="auto"/>
              <w:right w:val="single" w:sz="4" w:space="0" w:color="auto"/>
            </w:tcBorders>
            <w:vAlign w:val="center"/>
          </w:tcPr>
          <w:p w:rsidR="00C46A26" w:rsidRDefault="00C46A26" w:rsidP="00C46A26">
            <w:pPr>
              <w:jc w:val="center"/>
              <w:rPr>
                <w:color w:val="000000"/>
                <w:sz w:val="22"/>
                <w:szCs w:val="22"/>
              </w:rPr>
            </w:pPr>
            <w:r>
              <w:rPr>
                <w:color w:val="000000"/>
                <w:sz w:val="22"/>
                <w:szCs w:val="22"/>
              </w:rPr>
              <w:t>12 447,3</w:t>
            </w:r>
          </w:p>
        </w:tc>
      </w:tr>
    </w:tbl>
    <w:p w:rsidR="00437F6E" w:rsidRDefault="00437F6E" w:rsidP="00437F6E">
      <w:pPr>
        <w:spacing w:line="360" w:lineRule="auto"/>
        <w:ind w:left="1068"/>
        <w:jc w:val="center"/>
        <w:rPr>
          <w:b/>
        </w:rPr>
      </w:pPr>
    </w:p>
    <w:p w:rsidR="00437F6E" w:rsidRDefault="00437F6E" w:rsidP="00437F6E">
      <w:pPr>
        <w:numPr>
          <w:ilvl w:val="1"/>
          <w:numId w:val="23"/>
        </w:numPr>
        <w:spacing w:line="360" w:lineRule="auto"/>
        <w:rPr>
          <w:b/>
        </w:rPr>
      </w:pPr>
      <w:r w:rsidRPr="00E21BF3">
        <w:rPr>
          <w:bCs/>
          <w:kern w:val="36"/>
          <w:sz w:val="28"/>
          <w:szCs w:val="28"/>
        </w:rPr>
        <w:t>В п 3.3.1 паспорта подпрограммы 3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spacing w:line="360" w:lineRule="auto"/>
        <w:ind w:left="1068"/>
        <w:jc w:val="center"/>
        <w:rPr>
          <w:b/>
        </w:rPr>
      </w:pP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F765B7">
        <w:trPr>
          <w:trHeight w:val="611"/>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pPr>
          </w:p>
        </w:tc>
        <w:tc>
          <w:tcPr>
            <w:tcW w:w="64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t>202</w:t>
            </w:r>
            <w:r w:rsidRPr="00F765B7">
              <w:t>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3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762F9" w:rsidRPr="00F765B7">
        <w:trPr>
          <w:trHeight w:val="529"/>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704 434,0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164 753,7</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184 932,2</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176 803,0</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177 945,1</w:t>
            </w:r>
          </w:p>
        </w:tc>
      </w:tr>
      <w:tr w:rsidR="004762F9" w:rsidRPr="00F765B7">
        <w:trPr>
          <w:trHeight w:val="1036"/>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591 560,2</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140 449,9</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149 612,8</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150 177,7</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151 319,8</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11 593,8</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1 810,2</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3 261,2</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3 261,2</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3 261,2</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544"/>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101 280,0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22 493,6</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32 058,2</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23 364,1</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23 364,1</w:t>
            </w:r>
          </w:p>
        </w:tc>
      </w:tr>
      <w:tr w:rsidR="004762F9" w:rsidRPr="00F765B7">
        <w:trPr>
          <w:trHeight w:val="544"/>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29 775,3</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2 967,4</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8 949,7</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8 929,1</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8 929,1</w:t>
            </w:r>
          </w:p>
        </w:tc>
      </w:tr>
      <w:tr w:rsidR="004762F9" w:rsidRPr="00F765B7">
        <w:trPr>
          <w:trHeight w:val="544"/>
        </w:trPr>
        <w:tc>
          <w:tcPr>
            <w:tcW w:w="719" w:type="dxa"/>
            <w:vMerge/>
            <w:tcBorders>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6400"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71 504,7</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19 526,2</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23 108,5</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14 435,0</w:t>
            </w:r>
          </w:p>
        </w:tc>
        <w:tc>
          <w:tcPr>
            <w:tcW w:w="123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14 435,0</w:t>
            </w:r>
          </w:p>
        </w:tc>
      </w:tr>
    </w:tbl>
    <w:p w:rsidR="00437F6E" w:rsidRDefault="00437F6E" w:rsidP="00437F6E">
      <w:pPr>
        <w:spacing w:line="360" w:lineRule="auto"/>
        <w:ind w:left="1068"/>
        <w:jc w:val="center"/>
        <w:rPr>
          <w:b/>
        </w:rPr>
      </w:pPr>
    </w:p>
    <w:p w:rsidR="00437F6E" w:rsidRPr="00F765B7" w:rsidRDefault="00437F6E" w:rsidP="00437F6E">
      <w:pPr>
        <w:numPr>
          <w:ilvl w:val="1"/>
          <w:numId w:val="23"/>
        </w:numPr>
        <w:spacing w:line="360" w:lineRule="auto"/>
        <w:rPr>
          <w:b/>
        </w:rPr>
      </w:pPr>
      <w:r w:rsidRPr="00E21BF3">
        <w:rPr>
          <w:bCs/>
          <w:kern w:val="36"/>
          <w:sz w:val="28"/>
          <w:szCs w:val="28"/>
        </w:rPr>
        <w:t xml:space="preserve">В п 3.4.1 паспорта подпрограммы 4  позицию  6 </w:t>
      </w:r>
      <w:r>
        <w:rPr>
          <w:bCs/>
          <w:kern w:val="36"/>
          <w:sz w:val="28"/>
          <w:szCs w:val="28"/>
        </w:rPr>
        <w:t xml:space="preserve">  </w:t>
      </w:r>
      <w:r w:rsidRPr="00E21BF3">
        <w:rPr>
          <w:bCs/>
          <w:kern w:val="36"/>
          <w:sz w:val="28"/>
          <w:szCs w:val="28"/>
        </w:rPr>
        <w:t xml:space="preserve">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F765B7">
        <w:trPr>
          <w:trHeight w:val="69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lastRenderedPageBreak/>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12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29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437F6E" w:rsidRPr="00F765B7" w:rsidRDefault="00437F6E" w:rsidP="00675886">
            <w:pPr>
              <w:jc w:val="center"/>
              <w:rPr>
                <w:b/>
              </w:rPr>
            </w:pPr>
          </w:p>
        </w:tc>
        <w:tc>
          <w:tcPr>
            <w:tcW w:w="512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31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3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851"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762F9" w:rsidRPr="00F765B7">
        <w:trPr>
          <w:trHeight w:val="536"/>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4 724,0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1 888,7</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321,7</w:t>
            </w:r>
          </w:p>
        </w:tc>
      </w:tr>
      <w:tr w:rsidR="004762F9" w:rsidRPr="00F765B7">
        <w:trPr>
          <w:trHeight w:val="840"/>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4 724,0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1 888,7</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321,7</w:t>
            </w:r>
          </w:p>
        </w:tc>
      </w:tr>
      <w:tr w:rsidR="004762F9" w:rsidRPr="00F765B7">
        <w:trPr>
          <w:trHeight w:val="840"/>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trPr>
        <w:tc>
          <w:tcPr>
            <w:tcW w:w="720" w:type="dxa"/>
            <w:vMerge/>
            <w:tcBorders>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bl>
    <w:p w:rsidR="00437F6E" w:rsidRPr="00C62164" w:rsidRDefault="00437F6E" w:rsidP="00437F6E">
      <w:pPr>
        <w:spacing w:line="360" w:lineRule="auto"/>
        <w:ind w:left="1146"/>
        <w:rPr>
          <w:noProof/>
        </w:rPr>
      </w:pPr>
    </w:p>
    <w:p w:rsidR="00437F6E" w:rsidRPr="00AB44FB" w:rsidRDefault="00437F6E" w:rsidP="00437F6E">
      <w:pPr>
        <w:numPr>
          <w:ilvl w:val="1"/>
          <w:numId w:val="23"/>
        </w:numPr>
        <w:spacing w:line="360" w:lineRule="auto"/>
        <w:rPr>
          <w:noProof/>
        </w:rPr>
      </w:pPr>
      <w:r w:rsidRPr="00E21BF3">
        <w:rPr>
          <w:bCs/>
          <w:kern w:val="36"/>
          <w:sz w:val="28"/>
          <w:szCs w:val="28"/>
        </w:rPr>
        <w:t>В п 3.5.1 паспорта подпрограммы 5  позицию  6</w:t>
      </w:r>
      <w:r>
        <w:rPr>
          <w:bCs/>
          <w:kern w:val="36"/>
          <w:sz w:val="28"/>
          <w:szCs w:val="28"/>
        </w:rPr>
        <w:t xml:space="preserve">  </w:t>
      </w:r>
      <w:r w:rsidRPr="00E21BF3">
        <w:rPr>
          <w:bCs/>
          <w:kern w:val="36"/>
          <w:sz w:val="28"/>
          <w:szCs w:val="28"/>
        </w:rPr>
        <w:t xml:space="preserve">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F765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gridBefore w:val="1"/>
          <w:wBefore w:w="11" w:type="dxa"/>
          <w:trHeight w:val="445"/>
          <w:jc w:val="center"/>
        </w:trPr>
        <w:tc>
          <w:tcPr>
            <w:tcW w:w="719" w:type="dxa"/>
            <w:gridSpan w:val="2"/>
            <w:vMerge w:val="restart"/>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left w:val="single" w:sz="4" w:space="0" w:color="auto"/>
              <w:bottom w:val="single" w:sz="4" w:space="0" w:color="auto"/>
              <w:right w:val="single" w:sz="4" w:space="0" w:color="auto"/>
            </w:tcBorders>
          </w:tcPr>
          <w:p w:rsidR="00437F6E" w:rsidRPr="00F765B7" w:rsidRDefault="00437F6E" w:rsidP="00675886"/>
        </w:tc>
        <w:tc>
          <w:tcPr>
            <w:tcW w:w="1601" w:type="dxa"/>
            <w:gridSpan w:val="2"/>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4762F9" w:rsidRPr="00202B7B">
        <w:trPr>
          <w:gridBefore w:val="1"/>
          <w:wBefore w:w="11" w:type="dxa"/>
          <w:trHeight w:val="522"/>
          <w:jc w:val="center"/>
        </w:trPr>
        <w:tc>
          <w:tcPr>
            <w:tcW w:w="719" w:type="dxa"/>
            <w:gridSpan w:val="2"/>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762F9" w:rsidRPr="00F765B7" w:rsidRDefault="004762F9" w:rsidP="004762F9">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207 243,5</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54 142,3</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53 104,1</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49 832,5</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50 164,6</w:t>
            </w:r>
          </w:p>
        </w:tc>
      </w:tr>
      <w:tr w:rsidR="004762F9"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762F9" w:rsidRPr="00F765B7" w:rsidRDefault="004762F9" w:rsidP="004762F9">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183 109,5</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48 545,0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46 925,2</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43 653,6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43 985,7</w:t>
            </w:r>
          </w:p>
        </w:tc>
      </w:tr>
      <w:tr w:rsidR="004762F9"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762F9" w:rsidRPr="00F765B7" w:rsidRDefault="004762F9" w:rsidP="004762F9">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24 134,0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5 597,3</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6 178,9</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6 178,9</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6 178,9</w:t>
            </w:r>
          </w:p>
        </w:tc>
      </w:tr>
      <w:tr w:rsidR="004762F9"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762F9" w:rsidRPr="00F765B7" w:rsidRDefault="004762F9" w:rsidP="004762F9">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202B7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Default="00437F6E" w:rsidP="00437F6E">
      <w:pPr>
        <w:widowControl w:val="0"/>
        <w:numPr>
          <w:ilvl w:val="1"/>
          <w:numId w:val="23"/>
        </w:numPr>
        <w:autoSpaceDE w:val="0"/>
        <w:autoSpaceDN w:val="0"/>
        <w:adjustRightInd w:val="0"/>
        <w:ind w:left="720"/>
        <w:rPr>
          <w:b/>
        </w:rPr>
      </w:pPr>
      <w:r w:rsidRPr="00E21BF3">
        <w:rPr>
          <w:bCs/>
          <w:kern w:val="36"/>
          <w:sz w:val="28"/>
          <w:szCs w:val="28"/>
        </w:rPr>
        <w:t>В п 3.6.1 паспорта подпрограммы 6  позицию  6</w:t>
      </w:r>
      <w:r>
        <w:rPr>
          <w:bCs/>
          <w:kern w:val="36"/>
          <w:sz w:val="28"/>
          <w:szCs w:val="28"/>
        </w:rPr>
        <w:t xml:space="preserve">  </w:t>
      </w:r>
      <w:r w:rsidRPr="00E21BF3">
        <w:rPr>
          <w:bCs/>
          <w:kern w:val="36"/>
          <w:sz w:val="28"/>
          <w:szCs w:val="28"/>
        </w:rPr>
        <w:t xml:space="preserve">  изложить в новой  редакции:</w:t>
      </w:r>
    </w:p>
    <w:p w:rsidR="00437F6E" w:rsidRDefault="00437F6E" w:rsidP="00437F6E">
      <w:pPr>
        <w:widowControl w:val="0"/>
        <w:autoSpaceDE w:val="0"/>
        <w:autoSpaceDN w:val="0"/>
        <w:adjustRightInd w:val="0"/>
        <w:rPr>
          <w:b/>
        </w:rPr>
      </w:pPr>
    </w:p>
    <w:p w:rsidR="00437F6E" w:rsidRPr="00F765B7"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F765B7">
        <w:trPr>
          <w:trHeight w:val="690"/>
          <w:jc w:val="center"/>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69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437F6E" w:rsidRPr="00F765B7" w:rsidRDefault="00437F6E" w:rsidP="00675886">
            <w:pPr>
              <w:jc w:val="center"/>
            </w:pPr>
          </w:p>
        </w:tc>
        <w:tc>
          <w:tcPr>
            <w:tcW w:w="5416"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4762F9" w:rsidRPr="00F765B7">
        <w:trPr>
          <w:trHeight w:val="292"/>
          <w:jc w:val="center"/>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762F9" w:rsidRPr="00F765B7" w:rsidRDefault="004762F9" w:rsidP="004762F9">
            <w:pPr>
              <w:jc w:val="center"/>
            </w:pPr>
          </w:p>
        </w:tc>
        <w:tc>
          <w:tcPr>
            <w:tcW w:w="5416" w:type="dxa"/>
            <w:tcBorders>
              <w:top w:val="single" w:sz="4" w:space="0" w:color="auto"/>
              <w:left w:val="single" w:sz="4" w:space="0" w:color="auto"/>
              <w:bottom w:val="single" w:sz="4" w:space="0" w:color="auto"/>
              <w:right w:val="single" w:sz="4" w:space="0" w:color="auto"/>
            </w:tcBorders>
          </w:tcPr>
          <w:p w:rsidR="004762F9" w:rsidRPr="00F765B7" w:rsidRDefault="004762F9" w:rsidP="004762F9">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228 584,7</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7 955,1</w:t>
            </w:r>
          </w:p>
        </w:tc>
        <w:tc>
          <w:tcPr>
            <w:tcW w:w="132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200 436,7</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11 789,3</w:t>
            </w:r>
          </w:p>
        </w:tc>
        <w:tc>
          <w:tcPr>
            <w:tcW w:w="108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8 403,6</w:t>
            </w:r>
          </w:p>
        </w:tc>
      </w:tr>
      <w:tr w:rsidR="004762F9" w:rsidRPr="00F765B7">
        <w:trPr>
          <w:trHeight w:val="840"/>
          <w:jc w:val="center"/>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762F9" w:rsidRPr="00F765B7" w:rsidRDefault="004762F9" w:rsidP="004762F9">
            <w:pPr>
              <w:jc w:val="center"/>
            </w:pPr>
          </w:p>
        </w:tc>
        <w:tc>
          <w:tcPr>
            <w:tcW w:w="5416"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16 134,3</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397,8</w:t>
            </w:r>
          </w:p>
        </w:tc>
        <w:tc>
          <w:tcPr>
            <w:tcW w:w="132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14 726,8</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589,5</w:t>
            </w:r>
          </w:p>
        </w:tc>
        <w:tc>
          <w:tcPr>
            <w:tcW w:w="108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420,2</w:t>
            </w:r>
          </w:p>
        </w:tc>
      </w:tr>
      <w:tr w:rsidR="004762F9" w:rsidRPr="00F765B7">
        <w:trPr>
          <w:trHeight w:val="840"/>
          <w:jc w:val="center"/>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762F9" w:rsidRPr="00F765B7" w:rsidRDefault="004762F9" w:rsidP="004762F9">
            <w:pPr>
              <w:jc w:val="center"/>
            </w:pPr>
          </w:p>
        </w:tc>
        <w:tc>
          <w:tcPr>
            <w:tcW w:w="5416"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116 532,3</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7 557,3</w:t>
            </w:r>
          </w:p>
        </w:tc>
        <w:tc>
          <w:tcPr>
            <w:tcW w:w="132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89 791,8</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11 199,8</w:t>
            </w:r>
          </w:p>
        </w:tc>
        <w:tc>
          <w:tcPr>
            <w:tcW w:w="108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7 983,4</w:t>
            </w:r>
          </w:p>
        </w:tc>
      </w:tr>
      <w:tr w:rsidR="004762F9" w:rsidRPr="00F765B7">
        <w:trPr>
          <w:trHeight w:val="840"/>
          <w:jc w:val="center"/>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762F9" w:rsidRPr="00F765B7" w:rsidRDefault="004762F9" w:rsidP="004762F9">
            <w:pPr>
              <w:jc w:val="center"/>
            </w:pPr>
          </w:p>
        </w:tc>
        <w:tc>
          <w:tcPr>
            <w:tcW w:w="5416"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95 918,1</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jc w:val="center"/>
        </w:trPr>
        <w:tc>
          <w:tcPr>
            <w:tcW w:w="720" w:type="dxa"/>
            <w:vMerge/>
            <w:tcBorders>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5416" w:type="dxa"/>
            <w:tcBorders>
              <w:top w:val="single" w:sz="4" w:space="0" w:color="auto"/>
              <w:left w:val="single" w:sz="4" w:space="0" w:color="auto"/>
              <w:bottom w:val="single" w:sz="4" w:space="0" w:color="auto"/>
              <w:right w:val="single" w:sz="4" w:space="0" w:color="auto"/>
            </w:tcBorders>
          </w:tcPr>
          <w:p w:rsidR="004762F9" w:rsidRPr="00F765B7" w:rsidRDefault="004762F9" w:rsidP="004762F9">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Pr="00C62164" w:rsidRDefault="00437F6E" w:rsidP="00437F6E">
      <w:pPr>
        <w:widowControl w:val="0"/>
        <w:numPr>
          <w:ilvl w:val="1"/>
          <w:numId w:val="23"/>
        </w:numPr>
        <w:autoSpaceDE w:val="0"/>
        <w:autoSpaceDN w:val="0"/>
        <w:adjustRightInd w:val="0"/>
        <w:ind w:left="720"/>
        <w:rPr>
          <w:b/>
        </w:rPr>
      </w:pPr>
      <w:r w:rsidRPr="00E21BF3">
        <w:rPr>
          <w:bCs/>
          <w:kern w:val="36"/>
          <w:sz w:val="28"/>
          <w:szCs w:val="28"/>
        </w:rPr>
        <w:t>В п 3.7.1 паспорта подпрограммы 7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ind w:left="72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F765B7">
        <w:trPr>
          <w:trHeight w:val="690"/>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rPr>
                <w:b/>
              </w:rPr>
            </w:pPr>
          </w:p>
        </w:tc>
        <w:tc>
          <w:tcPr>
            <w:tcW w:w="516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26"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762F9" w:rsidRPr="00F765B7">
        <w:trPr>
          <w:trHeight w:val="529"/>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11 758,5</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3 119,4</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2 849,7</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11 758,5</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3 119,4</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2 849,7</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544"/>
        </w:trPr>
        <w:tc>
          <w:tcPr>
            <w:tcW w:w="719"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762F9" w:rsidRPr="00F765B7" w:rsidRDefault="004762F9" w:rsidP="004762F9">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bl>
    <w:p w:rsidR="00794BFE" w:rsidRPr="00F765B7" w:rsidRDefault="00794BFE" w:rsidP="00794BFE">
      <w:pPr>
        <w:spacing w:line="360" w:lineRule="auto"/>
        <w:ind w:left="1068"/>
        <w:jc w:val="center"/>
        <w:rPr>
          <w:b/>
        </w:rPr>
      </w:pPr>
    </w:p>
    <w:sectPr w:rsidR="00794BFE" w:rsidRPr="00F765B7"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3BD" w:rsidRDefault="00E313BD">
      <w:r>
        <w:separator/>
      </w:r>
    </w:p>
  </w:endnote>
  <w:endnote w:type="continuationSeparator" w:id="1">
    <w:p w:rsidR="00E313BD" w:rsidRDefault="00E31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3BD" w:rsidRDefault="00E313BD">
      <w:r>
        <w:separator/>
      </w:r>
    </w:p>
  </w:footnote>
  <w:footnote w:type="continuationSeparator" w:id="1">
    <w:p w:rsidR="00E313BD" w:rsidRDefault="00E31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C1" w:rsidRDefault="00D920C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920C1" w:rsidRDefault="00D920C1"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C1" w:rsidRDefault="00D920C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65F4F">
      <w:rPr>
        <w:rStyle w:val="afd"/>
        <w:noProof/>
      </w:rPr>
      <w:t>2</w:t>
    </w:r>
    <w:r>
      <w:rPr>
        <w:rStyle w:val="afd"/>
      </w:rPr>
      <w:fldChar w:fldCharType="end"/>
    </w:r>
  </w:p>
  <w:p w:rsidR="00D920C1" w:rsidRDefault="00D920C1"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C1" w:rsidRDefault="00D920C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920C1" w:rsidRDefault="00D920C1"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C1" w:rsidRDefault="00D920C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65F4F">
      <w:rPr>
        <w:rStyle w:val="afd"/>
        <w:noProof/>
      </w:rPr>
      <w:t>3</w:t>
    </w:r>
    <w:r>
      <w:rPr>
        <w:rStyle w:val="afd"/>
      </w:rPr>
      <w:fldChar w:fldCharType="end"/>
    </w:r>
  </w:p>
  <w:p w:rsidR="00D920C1" w:rsidRDefault="00D920C1"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D620A8F"/>
    <w:multiLevelType w:val="hybridMultilevel"/>
    <w:tmpl w:val="B65E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3A0"/>
    <w:multiLevelType w:val="hybridMultilevel"/>
    <w:tmpl w:val="E63E8486"/>
    <w:lvl w:ilvl="0" w:tplc="AA12EA4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0AD4FB2"/>
    <w:multiLevelType w:val="multilevel"/>
    <w:tmpl w:val="4E5A37A2"/>
    <w:lvl w:ilvl="0">
      <w:start w:val="1"/>
      <w:numFmt w:val="decimal"/>
      <w:lvlText w:val="%1."/>
      <w:lvlJc w:val="left"/>
      <w:pPr>
        <w:ind w:left="720" w:hanging="360"/>
      </w:pPr>
    </w:lvl>
    <w:lvl w:ilvl="1">
      <w:start w:val="8"/>
      <w:numFmt w:val="decimal"/>
      <w:isLgl/>
      <w:lvlText w:val="%1.%2."/>
      <w:lvlJc w:val="left"/>
      <w:pPr>
        <w:ind w:left="1428" w:hanging="360"/>
      </w:pPr>
      <w:rPr>
        <w:rFonts w:hint="default"/>
        <w:b w:val="0"/>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0">
    <w:nsid w:val="213244FF"/>
    <w:multiLevelType w:val="multilevel"/>
    <w:tmpl w:val="371EC1F0"/>
    <w:lvl w:ilvl="0">
      <w:start w:val="1"/>
      <w:numFmt w:val="decimal"/>
      <w:lvlText w:val="%1"/>
      <w:lvlJc w:val="left"/>
      <w:pPr>
        <w:ind w:left="375" w:hanging="375"/>
      </w:pPr>
      <w:rPr>
        <w:rFonts w:hint="default"/>
      </w:rPr>
    </w:lvl>
    <w:lvl w:ilvl="1">
      <w:start w:val="9"/>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1">
    <w:nsid w:val="2C766170"/>
    <w:multiLevelType w:val="multilevel"/>
    <w:tmpl w:val="4BE874B2"/>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32B33C8D"/>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7">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19">
    <w:nsid w:val="4A6716EE"/>
    <w:multiLevelType w:val="hybridMultilevel"/>
    <w:tmpl w:val="81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F301A4"/>
    <w:multiLevelType w:val="hybridMultilevel"/>
    <w:tmpl w:val="EBB2C6A6"/>
    <w:lvl w:ilvl="0" w:tplc="E808267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A21E4"/>
    <w:multiLevelType w:val="multilevel"/>
    <w:tmpl w:val="A1C2F67A"/>
    <w:lvl w:ilvl="0">
      <w:start w:val="1"/>
      <w:numFmt w:val="decimal"/>
      <w:lvlText w:val="%1"/>
      <w:lvlJc w:val="left"/>
      <w:pPr>
        <w:ind w:left="375" w:hanging="375"/>
      </w:pPr>
      <w:rPr>
        <w:rFonts w:hint="default"/>
      </w:rPr>
    </w:lvl>
    <w:lvl w:ilvl="1">
      <w:start w:val="4"/>
      <w:numFmt w:val="decimal"/>
      <w:lvlText w:val="%1.%2"/>
      <w:lvlJc w:val="left"/>
      <w:pPr>
        <w:ind w:left="1251" w:hanging="375"/>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820" w:hanging="144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932" w:hanging="1800"/>
      </w:pPr>
      <w:rPr>
        <w:rFonts w:hint="default"/>
      </w:rPr>
    </w:lvl>
    <w:lvl w:ilvl="8">
      <w:start w:val="1"/>
      <w:numFmt w:val="decimal"/>
      <w:lvlText w:val="%1.%2.%3.%4.%5.%6.%7.%8.%9"/>
      <w:lvlJc w:val="left"/>
      <w:pPr>
        <w:ind w:left="9168" w:hanging="2160"/>
      </w:pPr>
      <w:rPr>
        <w:rFonts w:hint="default"/>
      </w:rPr>
    </w:lvl>
  </w:abstractNum>
  <w:abstractNum w:abstractNumId="24">
    <w:nsid w:val="6C3B6C6E"/>
    <w:multiLevelType w:val="multilevel"/>
    <w:tmpl w:val="E9B8C2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3"/>
  </w:num>
  <w:num w:numId="6">
    <w:abstractNumId w:val="7"/>
  </w:num>
  <w:num w:numId="7">
    <w:abstractNumId w:val="0"/>
  </w:num>
  <w:num w:numId="8">
    <w:abstractNumId w:val="15"/>
  </w:num>
  <w:num w:numId="9">
    <w:abstractNumId w:val="26"/>
  </w:num>
  <w:num w:numId="10">
    <w:abstractNumId w:val="16"/>
  </w:num>
  <w:num w:numId="11">
    <w:abstractNumId w:val="3"/>
  </w:num>
  <w:num w:numId="12">
    <w:abstractNumId w:val="21"/>
  </w:num>
  <w:num w:numId="13">
    <w:abstractNumId w:val="9"/>
  </w:num>
  <w:num w:numId="14">
    <w:abstractNumId w:val="25"/>
  </w:num>
  <w:num w:numId="15">
    <w:abstractNumId w:val="5"/>
  </w:num>
  <w:num w:numId="16">
    <w:abstractNumId w:val="24"/>
  </w:num>
  <w:num w:numId="17">
    <w:abstractNumId w:val="17"/>
  </w:num>
  <w:num w:numId="18">
    <w:abstractNumId w:val="12"/>
  </w:num>
  <w:num w:numId="19">
    <w:abstractNumId w:val="20"/>
  </w:num>
  <w:num w:numId="20">
    <w:abstractNumId w:val="18"/>
  </w:num>
  <w:num w:numId="21">
    <w:abstractNumId w:val="2"/>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10"/>
  </w:num>
  <w:num w:numId="27">
    <w:abstractNumId w:val="2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53D5"/>
    <w:rsid w:val="00065BB4"/>
    <w:rsid w:val="00066EB3"/>
    <w:rsid w:val="00073AEF"/>
    <w:rsid w:val="00075EE8"/>
    <w:rsid w:val="00076500"/>
    <w:rsid w:val="000817CB"/>
    <w:rsid w:val="00083A1A"/>
    <w:rsid w:val="0008508A"/>
    <w:rsid w:val="000864F4"/>
    <w:rsid w:val="00091AD3"/>
    <w:rsid w:val="00092B5B"/>
    <w:rsid w:val="00093502"/>
    <w:rsid w:val="0009655A"/>
    <w:rsid w:val="00096A28"/>
    <w:rsid w:val="000A5BFD"/>
    <w:rsid w:val="000A623F"/>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5108"/>
    <w:rsid w:val="00146653"/>
    <w:rsid w:val="00146AE0"/>
    <w:rsid w:val="00147BD0"/>
    <w:rsid w:val="00147F90"/>
    <w:rsid w:val="0015074D"/>
    <w:rsid w:val="0015188C"/>
    <w:rsid w:val="00152256"/>
    <w:rsid w:val="0015270A"/>
    <w:rsid w:val="00152C4D"/>
    <w:rsid w:val="00153628"/>
    <w:rsid w:val="0015460C"/>
    <w:rsid w:val="0015478E"/>
    <w:rsid w:val="00156BAE"/>
    <w:rsid w:val="00157E62"/>
    <w:rsid w:val="00160CCD"/>
    <w:rsid w:val="00161099"/>
    <w:rsid w:val="001644EA"/>
    <w:rsid w:val="00164B07"/>
    <w:rsid w:val="00164F06"/>
    <w:rsid w:val="001658E3"/>
    <w:rsid w:val="00165EEE"/>
    <w:rsid w:val="00165F4F"/>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89"/>
    <w:rsid w:val="002416D0"/>
    <w:rsid w:val="00241A79"/>
    <w:rsid w:val="00241D0B"/>
    <w:rsid w:val="00241F98"/>
    <w:rsid w:val="00245F70"/>
    <w:rsid w:val="00246F04"/>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2171"/>
    <w:rsid w:val="002E0895"/>
    <w:rsid w:val="002E1F6D"/>
    <w:rsid w:val="002E22E5"/>
    <w:rsid w:val="002E2B6D"/>
    <w:rsid w:val="002E352E"/>
    <w:rsid w:val="002E4624"/>
    <w:rsid w:val="002E4A88"/>
    <w:rsid w:val="002E62BE"/>
    <w:rsid w:val="002E62E8"/>
    <w:rsid w:val="002E6EDD"/>
    <w:rsid w:val="002E7035"/>
    <w:rsid w:val="002F24DC"/>
    <w:rsid w:val="002F3D42"/>
    <w:rsid w:val="002F420D"/>
    <w:rsid w:val="002F4EA6"/>
    <w:rsid w:val="002F55FF"/>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4C76"/>
    <w:rsid w:val="0036542B"/>
    <w:rsid w:val="00365AD9"/>
    <w:rsid w:val="003663B4"/>
    <w:rsid w:val="00371EB5"/>
    <w:rsid w:val="0037200D"/>
    <w:rsid w:val="003754FF"/>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3811"/>
    <w:rsid w:val="003B3878"/>
    <w:rsid w:val="003B4A71"/>
    <w:rsid w:val="003C1C44"/>
    <w:rsid w:val="003C2B69"/>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7133"/>
    <w:rsid w:val="00437A1A"/>
    <w:rsid w:val="00437F6E"/>
    <w:rsid w:val="0044177F"/>
    <w:rsid w:val="00442077"/>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47E2"/>
    <w:rsid w:val="0047518A"/>
    <w:rsid w:val="004759C0"/>
    <w:rsid w:val="004762F9"/>
    <w:rsid w:val="0047658D"/>
    <w:rsid w:val="00477C08"/>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23E"/>
    <w:rsid w:val="004B535B"/>
    <w:rsid w:val="004B6B36"/>
    <w:rsid w:val="004C0E6D"/>
    <w:rsid w:val="004C4BE8"/>
    <w:rsid w:val="004C4EA3"/>
    <w:rsid w:val="004C7A35"/>
    <w:rsid w:val="004C7C50"/>
    <w:rsid w:val="004D0583"/>
    <w:rsid w:val="004D1584"/>
    <w:rsid w:val="004D1CBB"/>
    <w:rsid w:val="004D24E2"/>
    <w:rsid w:val="004D2FE5"/>
    <w:rsid w:val="004D59F2"/>
    <w:rsid w:val="004D61F0"/>
    <w:rsid w:val="004D6535"/>
    <w:rsid w:val="004E15F8"/>
    <w:rsid w:val="004E187A"/>
    <w:rsid w:val="004E5A45"/>
    <w:rsid w:val="004E6461"/>
    <w:rsid w:val="004E6B2A"/>
    <w:rsid w:val="004E738C"/>
    <w:rsid w:val="004F42EB"/>
    <w:rsid w:val="004F68CE"/>
    <w:rsid w:val="004F6B5A"/>
    <w:rsid w:val="004F6B8A"/>
    <w:rsid w:val="004F6CB7"/>
    <w:rsid w:val="00502D9C"/>
    <w:rsid w:val="00503541"/>
    <w:rsid w:val="00506525"/>
    <w:rsid w:val="00506D9D"/>
    <w:rsid w:val="00507D3A"/>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51ED"/>
    <w:rsid w:val="006A54D0"/>
    <w:rsid w:val="006A5865"/>
    <w:rsid w:val="006A6CA3"/>
    <w:rsid w:val="006B129F"/>
    <w:rsid w:val="006B2689"/>
    <w:rsid w:val="006B2B5A"/>
    <w:rsid w:val="006B43FD"/>
    <w:rsid w:val="006B461B"/>
    <w:rsid w:val="006B56A7"/>
    <w:rsid w:val="006B694A"/>
    <w:rsid w:val="006C2188"/>
    <w:rsid w:val="006C315B"/>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2A21"/>
    <w:rsid w:val="00792BCB"/>
    <w:rsid w:val="00793C84"/>
    <w:rsid w:val="00794BFE"/>
    <w:rsid w:val="00796768"/>
    <w:rsid w:val="00796D6C"/>
    <w:rsid w:val="00796F33"/>
    <w:rsid w:val="007A2281"/>
    <w:rsid w:val="007A2DE3"/>
    <w:rsid w:val="007A3E8F"/>
    <w:rsid w:val="007A4BCA"/>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800E13"/>
    <w:rsid w:val="00801C80"/>
    <w:rsid w:val="00802D4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32CE"/>
    <w:rsid w:val="00833A38"/>
    <w:rsid w:val="008348B4"/>
    <w:rsid w:val="00834ECC"/>
    <w:rsid w:val="00840276"/>
    <w:rsid w:val="008418FB"/>
    <w:rsid w:val="008419AF"/>
    <w:rsid w:val="00845337"/>
    <w:rsid w:val="0084563D"/>
    <w:rsid w:val="00846B04"/>
    <w:rsid w:val="00847377"/>
    <w:rsid w:val="008500AE"/>
    <w:rsid w:val="008501C5"/>
    <w:rsid w:val="008510C7"/>
    <w:rsid w:val="0085156C"/>
    <w:rsid w:val="00851A95"/>
    <w:rsid w:val="00851D67"/>
    <w:rsid w:val="00853F18"/>
    <w:rsid w:val="00854C4C"/>
    <w:rsid w:val="008563C5"/>
    <w:rsid w:val="0085736F"/>
    <w:rsid w:val="00857B9C"/>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BE8"/>
    <w:rsid w:val="0088721E"/>
    <w:rsid w:val="008924A7"/>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4AAC"/>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167D"/>
    <w:rsid w:val="0096213C"/>
    <w:rsid w:val="009655BF"/>
    <w:rsid w:val="00965C17"/>
    <w:rsid w:val="009661A3"/>
    <w:rsid w:val="009710E3"/>
    <w:rsid w:val="00971983"/>
    <w:rsid w:val="00971A6A"/>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5041"/>
    <w:rsid w:val="009E7E37"/>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419AD"/>
    <w:rsid w:val="00A43487"/>
    <w:rsid w:val="00A445F3"/>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39FA"/>
    <w:rsid w:val="00AB3E41"/>
    <w:rsid w:val="00AB44FB"/>
    <w:rsid w:val="00AB4E3E"/>
    <w:rsid w:val="00AB565A"/>
    <w:rsid w:val="00AB73CF"/>
    <w:rsid w:val="00AB7404"/>
    <w:rsid w:val="00AB7AED"/>
    <w:rsid w:val="00AC2F5A"/>
    <w:rsid w:val="00AC3F14"/>
    <w:rsid w:val="00AC4249"/>
    <w:rsid w:val="00AC5FA7"/>
    <w:rsid w:val="00AC6FB8"/>
    <w:rsid w:val="00AD0215"/>
    <w:rsid w:val="00AD1205"/>
    <w:rsid w:val="00AD1E40"/>
    <w:rsid w:val="00AD69D8"/>
    <w:rsid w:val="00AD7803"/>
    <w:rsid w:val="00AE1487"/>
    <w:rsid w:val="00AE2108"/>
    <w:rsid w:val="00AE5839"/>
    <w:rsid w:val="00AE5DBE"/>
    <w:rsid w:val="00AE63F7"/>
    <w:rsid w:val="00AF0A43"/>
    <w:rsid w:val="00AF1F41"/>
    <w:rsid w:val="00B005DA"/>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56D5"/>
    <w:rsid w:val="00BD5E97"/>
    <w:rsid w:val="00BD651F"/>
    <w:rsid w:val="00BD6922"/>
    <w:rsid w:val="00BD7452"/>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A26"/>
    <w:rsid w:val="00C47D8C"/>
    <w:rsid w:val="00C51EEF"/>
    <w:rsid w:val="00C529FF"/>
    <w:rsid w:val="00C5592C"/>
    <w:rsid w:val="00C561DF"/>
    <w:rsid w:val="00C5779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CB0"/>
    <w:rsid w:val="00C9268C"/>
    <w:rsid w:val="00C92FC3"/>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1C5A"/>
    <w:rsid w:val="00CC34E1"/>
    <w:rsid w:val="00CC58AA"/>
    <w:rsid w:val="00CD40BE"/>
    <w:rsid w:val="00CD464B"/>
    <w:rsid w:val="00CE1234"/>
    <w:rsid w:val="00CE1356"/>
    <w:rsid w:val="00CE6A05"/>
    <w:rsid w:val="00CF2156"/>
    <w:rsid w:val="00CF2830"/>
    <w:rsid w:val="00CF35DA"/>
    <w:rsid w:val="00CF3B41"/>
    <w:rsid w:val="00CF5770"/>
    <w:rsid w:val="00CF5E06"/>
    <w:rsid w:val="00CF7193"/>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3AAF"/>
    <w:rsid w:val="00D57A73"/>
    <w:rsid w:val="00D57B14"/>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13BD"/>
    <w:rsid w:val="00E320D6"/>
    <w:rsid w:val="00E32237"/>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B01DC"/>
    <w:rsid w:val="00EB02CC"/>
    <w:rsid w:val="00EB11BF"/>
    <w:rsid w:val="00EB2162"/>
    <w:rsid w:val="00EB364A"/>
    <w:rsid w:val="00EB544F"/>
    <w:rsid w:val="00EB70C5"/>
    <w:rsid w:val="00EB7DCF"/>
    <w:rsid w:val="00EC015E"/>
    <w:rsid w:val="00EC2D5E"/>
    <w:rsid w:val="00EC2FAD"/>
    <w:rsid w:val="00EC3CBE"/>
    <w:rsid w:val="00EC68BB"/>
    <w:rsid w:val="00EC760F"/>
    <w:rsid w:val="00EC782E"/>
    <w:rsid w:val="00EC7B1D"/>
    <w:rsid w:val="00ED0A23"/>
    <w:rsid w:val="00ED0D5E"/>
    <w:rsid w:val="00ED1396"/>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905"/>
    <w:rsid w:val="00F26801"/>
    <w:rsid w:val="00F269DF"/>
    <w:rsid w:val="00F2744B"/>
    <w:rsid w:val="00F27C31"/>
    <w:rsid w:val="00F314EA"/>
    <w:rsid w:val="00F32570"/>
    <w:rsid w:val="00F32B54"/>
    <w:rsid w:val="00F33F5B"/>
    <w:rsid w:val="00F3489C"/>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7BE9"/>
    <w:rsid w:val="00F92286"/>
    <w:rsid w:val="00F92897"/>
    <w:rsid w:val="00F94010"/>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4709013">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4954</Words>
  <Characters>28243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3</cp:revision>
  <cp:lastPrinted>2022-07-05T06:32:00Z</cp:lastPrinted>
  <dcterms:created xsi:type="dcterms:W3CDTF">2022-07-06T07:56:00Z</dcterms:created>
  <dcterms:modified xsi:type="dcterms:W3CDTF">2022-07-06T07:57:00Z</dcterms:modified>
</cp:coreProperties>
</file>