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163" w:rsidRDefault="00692EDD" w:rsidP="0019197A">
      <w:pPr>
        <w:tabs>
          <w:tab w:val="left" w:pos="9071"/>
        </w:tabs>
        <w:ind w:hanging="142"/>
        <w:jc w:val="center"/>
        <w:rPr>
          <w:rFonts w:ascii="Times New Roman" w:hAnsi="Times New Roman"/>
          <w:sz w:val="36"/>
        </w:rPr>
      </w:pPr>
      <w:r>
        <w:rPr>
          <w:rFonts w:ascii="Times New Roman" w:hAnsi="Times New Roman"/>
          <w:sz w:val="36"/>
        </w:rPr>
        <w:t>Администрация городского округа город Бор</w:t>
      </w:r>
    </w:p>
    <w:p w:rsidR="00692EDD" w:rsidRDefault="00692EDD" w:rsidP="0019197A">
      <w:pPr>
        <w:tabs>
          <w:tab w:val="left" w:pos="9071"/>
        </w:tabs>
        <w:ind w:hanging="142"/>
        <w:jc w:val="center"/>
        <w:rPr>
          <w:rFonts w:ascii="Times New Roman" w:hAnsi="Times New Roman"/>
          <w:sz w:val="36"/>
        </w:rPr>
      </w:pPr>
      <w:r>
        <w:rPr>
          <w:rFonts w:ascii="Times New Roman" w:hAnsi="Times New Roman"/>
          <w:sz w:val="36"/>
        </w:rPr>
        <w:t>Нижегородской области</w:t>
      </w:r>
    </w:p>
    <w:p w:rsidR="00692EDD" w:rsidRPr="0019197A" w:rsidRDefault="00692EDD" w:rsidP="0019197A">
      <w:pPr>
        <w:tabs>
          <w:tab w:val="left" w:pos="9071"/>
        </w:tabs>
        <w:ind w:hanging="142"/>
        <w:jc w:val="center"/>
        <w:rPr>
          <w:rFonts w:ascii="Times New Roman" w:hAnsi="Times New Roman"/>
          <w:b/>
          <w:sz w:val="28"/>
          <w:szCs w:val="28"/>
        </w:rPr>
      </w:pPr>
    </w:p>
    <w:p w:rsidR="00692EDD" w:rsidRDefault="00692EDD" w:rsidP="0019197A">
      <w:pPr>
        <w:tabs>
          <w:tab w:val="left" w:pos="9071"/>
        </w:tabs>
        <w:ind w:hanging="142"/>
        <w:jc w:val="center"/>
        <w:rPr>
          <w:rFonts w:ascii="Times New Roman" w:hAnsi="Times New Roman"/>
          <w:b/>
          <w:sz w:val="36"/>
        </w:rPr>
      </w:pPr>
      <w:r>
        <w:rPr>
          <w:rFonts w:ascii="Times New Roman" w:hAnsi="Times New Roman"/>
          <w:b/>
          <w:sz w:val="36"/>
        </w:rPr>
        <w:t>ПОСТАНОВЛЕНИЕ</w:t>
      </w:r>
    </w:p>
    <w:tbl>
      <w:tblPr>
        <w:tblW w:w="9754" w:type="dxa"/>
        <w:tblInd w:w="108" w:type="dxa"/>
        <w:tblLayout w:type="fixed"/>
        <w:tblLook w:val="0000"/>
      </w:tblPr>
      <w:tblGrid>
        <w:gridCol w:w="4877"/>
        <w:gridCol w:w="4877"/>
      </w:tblGrid>
      <w:tr w:rsidR="00692EDD">
        <w:tblPrEx>
          <w:tblCellMar>
            <w:top w:w="0" w:type="dxa"/>
            <w:bottom w:w="0" w:type="dxa"/>
          </w:tblCellMar>
        </w:tblPrEx>
        <w:trPr>
          <w:trHeight w:val="183"/>
        </w:trPr>
        <w:tc>
          <w:tcPr>
            <w:tcW w:w="4877" w:type="dxa"/>
          </w:tcPr>
          <w:p w:rsidR="00692EDD" w:rsidRDefault="0019197A" w:rsidP="0019197A">
            <w:pPr>
              <w:tabs>
                <w:tab w:val="left" w:pos="9071"/>
              </w:tabs>
              <w:jc w:val="both"/>
              <w:rPr>
                <w:rFonts w:ascii="Times New Roman" w:hAnsi="Times New Roman"/>
                <w:sz w:val="28"/>
              </w:rPr>
            </w:pPr>
            <w:r>
              <w:rPr>
                <w:rFonts w:ascii="Times New Roman" w:hAnsi="Times New Roman"/>
                <w:sz w:val="28"/>
              </w:rPr>
              <w:t>От 13.06.2023</w:t>
            </w:r>
          </w:p>
        </w:tc>
        <w:tc>
          <w:tcPr>
            <w:tcW w:w="4877" w:type="dxa"/>
          </w:tcPr>
          <w:p w:rsidR="00692EDD" w:rsidRDefault="0019197A" w:rsidP="0019197A">
            <w:pPr>
              <w:tabs>
                <w:tab w:val="left" w:pos="9071"/>
              </w:tabs>
              <w:jc w:val="right"/>
              <w:rPr>
                <w:rFonts w:ascii="Times New Roman" w:hAnsi="Times New Roman"/>
                <w:sz w:val="28"/>
              </w:rPr>
            </w:pPr>
            <w:r>
              <w:rPr>
                <w:rFonts w:ascii="Times New Roman" w:hAnsi="Times New Roman"/>
                <w:sz w:val="28"/>
              </w:rPr>
              <w:t>№ 3502</w:t>
            </w:r>
          </w:p>
        </w:tc>
      </w:tr>
    </w:tbl>
    <w:p w:rsidR="000C2DEF" w:rsidRPr="00C8132F" w:rsidRDefault="000C2DEF" w:rsidP="0019197A">
      <w:pPr>
        <w:pStyle w:val="3"/>
        <w:ind w:right="0"/>
        <w:rPr>
          <w:szCs w:val="28"/>
        </w:rPr>
      </w:pPr>
    </w:p>
    <w:p w:rsidR="00B50F11" w:rsidRDefault="004D7043" w:rsidP="0019197A">
      <w:pPr>
        <w:pStyle w:val="3"/>
        <w:ind w:right="0"/>
        <w:rPr>
          <w:szCs w:val="28"/>
        </w:rPr>
      </w:pPr>
      <w:r w:rsidRPr="00DD635B">
        <w:t>О подготовке проекта планировки и меже</w:t>
      </w:r>
      <w:r w:rsidR="003311CD" w:rsidRPr="00DD635B">
        <w:t xml:space="preserve">вания территории, расположенной </w:t>
      </w:r>
      <w:r w:rsidR="00DD635B" w:rsidRPr="00DD635B">
        <w:t>в городском округе г. Бор</w:t>
      </w:r>
      <w:r w:rsidR="00C17CEC" w:rsidRPr="00B50F11">
        <w:rPr>
          <w:szCs w:val="28"/>
        </w:rPr>
        <w:t xml:space="preserve"> д.Каликино </w:t>
      </w:r>
    </w:p>
    <w:p w:rsidR="004D7043" w:rsidRDefault="00C17CEC" w:rsidP="0019197A">
      <w:pPr>
        <w:pStyle w:val="3"/>
        <w:ind w:right="0"/>
        <w:rPr>
          <w:szCs w:val="28"/>
        </w:rPr>
      </w:pPr>
      <w:r w:rsidRPr="00B50F11">
        <w:rPr>
          <w:szCs w:val="28"/>
        </w:rPr>
        <w:t>(Кантауровский сельсовет) между ул. Мира и микрорайоном Белый Аист</w:t>
      </w:r>
    </w:p>
    <w:p w:rsidR="00B50F11" w:rsidRPr="0019197A" w:rsidRDefault="00B50F11" w:rsidP="0019197A">
      <w:pPr>
        <w:rPr>
          <w:sz w:val="24"/>
          <w:szCs w:val="24"/>
        </w:rPr>
      </w:pPr>
    </w:p>
    <w:p w:rsidR="004D7043" w:rsidRPr="00DD635B" w:rsidRDefault="004D7043" w:rsidP="0019197A">
      <w:pPr>
        <w:spacing w:line="360" w:lineRule="auto"/>
        <w:ind w:firstLine="709"/>
        <w:jc w:val="both"/>
        <w:rPr>
          <w:rFonts w:ascii="Times New Roman" w:hAnsi="Times New Roman"/>
          <w:sz w:val="28"/>
          <w:szCs w:val="28"/>
        </w:rPr>
      </w:pPr>
      <w:r w:rsidRPr="00DD635B">
        <w:rPr>
          <w:rFonts w:ascii="Times New Roman" w:hAnsi="Times New Roman"/>
          <w:sz w:val="28"/>
          <w:szCs w:val="28"/>
        </w:rPr>
        <w:t xml:space="preserve">В соответствии со статьями 8.2, 41-43, 46 Градостроительного кодекса Российской Федерации в связи с обращением </w:t>
      </w:r>
      <w:r w:rsidR="00B50F11">
        <w:rPr>
          <w:rFonts w:ascii="Times New Roman" w:hAnsi="Times New Roman"/>
          <w:sz w:val="28"/>
          <w:szCs w:val="28"/>
        </w:rPr>
        <w:t xml:space="preserve">Сухарева Александра Юрьевича от 23.05.2023 №Вх.№382-КАГ/П </w:t>
      </w:r>
      <w:r w:rsidRPr="00DD635B">
        <w:rPr>
          <w:rFonts w:ascii="Times New Roman" w:hAnsi="Times New Roman"/>
          <w:sz w:val="28"/>
          <w:szCs w:val="28"/>
        </w:rPr>
        <w:t xml:space="preserve">администрация городского округа г. Бор </w:t>
      </w:r>
      <w:r w:rsidRPr="00DD635B">
        <w:rPr>
          <w:rFonts w:ascii="Times New Roman" w:hAnsi="Times New Roman"/>
          <w:b/>
          <w:sz w:val="28"/>
          <w:szCs w:val="28"/>
        </w:rPr>
        <w:t>постановляет:</w:t>
      </w:r>
    </w:p>
    <w:p w:rsidR="004D7043" w:rsidRPr="00DD635B" w:rsidRDefault="004D7043" w:rsidP="0019197A">
      <w:pPr>
        <w:pStyle w:val="3"/>
        <w:spacing w:line="360" w:lineRule="auto"/>
        <w:ind w:right="0" w:firstLine="709"/>
        <w:jc w:val="both"/>
        <w:rPr>
          <w:b w:val="0"/>
          <w:szCs w:val="28"/>
        </w:rPr>
      </w:pPr>
      <w:r w:rsidRPr="00DD635B">
        <w:rPr>
          <w:b w:val="0"/>
          <w:szCs w:val="28"/>
        </w:rPr>
        <w:t>1. Разрешить</w:t>
      </w:r>
      <w:r w:rsidR="00B50F11">
        <w:rPr>
          <w:b w:val="0"/>
          <w:szCs w:val="28"/>
        </w:rPr>
        <w:t xml:space="preserve"> Сухареву А.Ю.</w:t>
      </w:r>
      <w:r w:rsidR="00DD635B" w:rsidRPr="00DD635B">
        <w:rPr>
          <w:b w:val="0"/>
          <w:szCs w:val="28"/>
        </w:rPr>
        <w:t xml:space="preserve"> </w:t>
      </w:r>
      <w:r w:rsidR="003311CD" w:rsidRPr="00DD635B">
        <w:rPr>
          <w:b w:val="0"/>
          <w:szCs w:val="28"/>
        </w:rPr>
        <w:t>за счет собственных средств</w:t>
      </w:r>
      <w:r w:rsidRPr="00DD635B">
        <w:rPr>
          <w:b w:val="0"/>
          <w:szCs w:val="28"/>
        </w:rPr>
        <w:t xml:space="preserve"> подготовку проекта планировки и межевания территории,</w:t>
      </w:r>
      <w:r w:rsidR="00B429FA" w:rsidRPr="00DD635B">
        <w:rPr>
          <w:b w:val="0"/>
          <w:szCs w:val="28"/>
        </w:rPr>
        <w:t xml:space="preserve"> расположенной</w:t>
      </w:r>
      <w:r w:rsidR="00B50F11">
        <w:rPr>
          <w:b w:val="0"/>
          <w:szCs w:val="28"/>
        </w:rPr>
        <w:t xml:space="preserve"> </w:t>
      </w:r>
      <w:r w:rsidR="00B50F11" w:rsidRPr="00B50F11">
        <w:rPr>
          <w:b w:val="0"/>
          <w:szCs w:val="28"/>
        </w:rPr>
        <w:t xml:space="preserve">в </w:t>
      </w:r>
      <w:r w:rsidR="00B50F11">
        <w:rPr>
          <w:b w:val="0"/>
          <w:szCs w:val="28"/>
        </w:rPr>
        <w:t>городском округе г. Бор</w:t>
      </w:r>
      <w:r w:rsidR="00B50F11" w:rsidRPr="00B50F11">
        <w:rPr>
          <w:b w:val="0"/>
          <w:szCs w:val="28"/>
        </w:rPr>
        <w:t xml:space="preserve"> д.Каликино (Кантауровский сельсовет) между ул.</w:t>
      </w:r>
      <w:r w:rsidR="00B50F11">
        <w:rPr>
          <w:b w:val="0"/>
          <w:szCs w:val="28"/>
        </w:rPr>
        <w:t xml:space="preserve"> Мира и микрорайоном Белый Аист</w:t>
      </w:r>
      <w:r w:rsidR="00DD635B" w:rsidRPr="00DD635B">
        <w:rPr>
          <w:b w:val="0"/>
          <w:szCs w:val="28"/>
        </w:rPr>
        <w:t xml:space="preserve">, </w:t>
      </w:r>
      <w:r w:rsidRPr="00DD635B">
        <w:rPr>
          <w:b w:val="0"/>
          <w:szCs w:val="28"/>
        </w:rPr>
        <w:t>в соответствии с прила</w:t>
      </w:r>
      <w:r w:rsidR="00D84097" w:rsidRPr="00DD635B">
        <w:rPr>
          <w:b w:val="0"/>
          <w:szCs w:val="28"/>
        </w:rPr>
        <w:t>гаемой схемой границ территории.</w:t>
      </w:r>
    </w:p>
    <w:p w:rsidR="00DF5B70" w:rsidRPr="00FB1B69" w:rsidRDefault="00DF5B70" w:rsidP="0019197A">
      <w:pPr>
        <w:spacing w:line="360" w:lineRule="auto"/>
        <w:ind w:firstLine="709"/>
        <w:jc w:val="both"/>
        <w:rPr>
          <w:rFonts w:ascii="Times New Roman" w:hAnsi="Times New Roman"/>
          <w:sz w:val="28"/>
          <w:szCs w:val="28"/>
        </w:rPr>
      </w:pPr>
      <w:r w:rsidRPr="00520B9D">
        <w:rPr>
          <w:rFonts w:ascii="Times New Roman" w:hAnsi="Times New Roman"/>
          <w:sz w:val="28"/>
          <w:szCs w:val="28"/>
        </w:rPr>
        <w:t>2. Утвердить прилагаем</w:t>
      </w:r>
      <w:r>
        <w:rPr>
          <w:rFonts w:ascii="Times New Roman" w:hAnsi="Times New Roman"/>
          <w:sz w:val="28"/>
          <w:szCs w:val="28"/>
        </w:rPr>
        <w:t>ые</w:t>
      </w:r>
      <w:r w:rsidRPr="00520B9D">
        <w:rPr>
          <w:rFonts w:ascii="Times New Roman" w:hAnsi="Times New Roman"/>
          <w:sz w:val="28"/>
          <w:szCs w:val="28"/>
        </w:rPr>
        <w:t xml:space="preserve"> Градостроительное задание №</w:t>
      </w:r>
      <w:r w:rsidR="00B429FA">
        <w:rPr>
          <w:rFonts w:ascii="Times New Roman" w:hAnsi="Times New Roman"/>
          <w:sz w:val="28"/>
          <w:szCs w:val="28"/>
        </w:rPr>
        <w:t>0</w:t>
      </w:r>
      <w:r w:rsidR="00B50F11">
        <w:rPr>
          <w:rFonts w:ascii="Times New Roman" w:hAnsi="Times New Roman"/>
          <w:sz w:val="28"/>
          <w:szCs w:val="28"/>
        </w:rPr>
        <w:t>6</w:t>
      </w:r>
      <w:r w:rsidR="00AC67FF">
        <w:rPr>
          <w:rFonts w:ascii="Times New Roman" w:hAnsi="Times New Roman"/>
          <w:sz w:val="28"/>
          <w:szCs w:val="28"/>
        </w:rPr>
        <w:t>/2</w:t>
      </w:r>
      <w:r w:rsidR="00B429FA">
        <w:rPr>
          <w:rFonts w:ascii="Times New Roman" w:hAnsi="Times New Roman"/>
          <w:sz w:val="28"/>
          <w:szCs w:val="28"/>
        </w:rPr>
        <w:t>3</w:t>
      </w:r>
      <w:r w:rsidRPr="00520B9D">
        <w:rPr>
          <w:rFonts w:ascii="Times New Roman" w:hAnsi="Times New Roman"/>
          <w:sz w:val="28"/>
          <w:szCs w:val="28"/>
        </w:rPr>
        <w:t xml:space="preserve"> и Задание на выполнение инженерных изысканий для подготовки проекта планировки и межевания территории.</w:t>
      </w:r>
    </w:p>
    <w:p w:rsidR="00DF5B70" w:rsidRPr="009C68EF" w:rsidRDefault="00DF5B70" w:rsidP="0019197A">
      <w:pPr>
        <w:spacing w:line="360" w:lineRule="auto"/>
        <w:ind w:firstLine="709"/>
        <w:jc w:val="both"/>
        <w:rPr>
          <w:rFonts w:ascii="Times New Roman" w:hAnsi="Times New Roman"/>
          <w:sz w:val="28"/>
          <w:szCs w:val="28"/>
        </w:rPr>
      </w:pPr>
      <w:r>
        <w:rPr>
          <w:rFonts w:ascii="Times New Roman" w:hAnsi="Times New Roman"/>
          <w:sz w:val="28"/>
          <w:szCs w:val="28"/>
        </w:rPr>
        <w:t>3</w:t>
      </w:r>
      <w:r w:rsidRPr="00736B4E">
        <w:rPr>
          <w:rFonts w:ascii="Times New Roman" w:hAnsi="Times New Roman"/>
          <w:sz w:val="28"/>
          <w:szCs w:val="28"/>
        </w:rPr>
        <w:t>.</w:t>
      </w:r>
      <w:r>
        <w:rPr>
          <w:b/>
        </w:rPr>
        <w:t xml:space="preserve"> </w:t>
      </w:r>
      <w:r w:rsidR="00B50F11" w:rsidRPr="00B50F11">
        <w:rPr>
          <w:rFonts w:ascii="Times New Roman" w:hAnsi="Times New Roman"/>
          <w:sz w:val="28"/>
          <w:szCs w:val="28"/>
        </w:rPr>
        <w:t xml:space="preserve">Сухареву А.Ю. </w:t>
      </w:r>
      <w:r w:rsidRPr="00736B4E">
        <w:rPr>
          <w:rFonts w:ascii="Times New Roman" w:hAnsi="Times New Roman"/>
          <w:sz w:val="28"/>
          <w:szCs w:val="28"/>
        </w:rPr>
        <w:t>представить</w:t>
      </w:r>
      <w:r w:rsidRPr="00736B4E">
        <w:rPr>
          <w:rFonts w:ascii="Times New Roman" w:hAnsi="Times New Roman"/>
          <w:b/>
          <w:sz w:val="28"/>
          <w:szCs w:val="28"/>
        </w:rPr>
        <w:t xml:space="preserve"> </w:t>
      </w:r>
      <w:r w:rsidRPr="001D1A28">
        <w:rPr>
          <w:rFonts w:ascii="Times New Roman" w:hAnsi="Times New Roman"/>
          <w:sz w:val="28"/>
          <w:szCs w:val="28"/>
        </w:rPr>
        <w:t xml:space="preserve">в администрацию городского округа город Бор Нижегородской области </w:t>
      </w:r>
      <w:r>
        <w:rPr>
          <w:rFonts w:ascii="Times New Roman" w:hAnsi="Times New Roman"/>
          <w:sz w:val="28"/>
          <w:szCs w:val="28"/>
        </w:rPr>
        <w:t xml:space="preserve">проект планировки и межевания </w:t>
      </w:r>
      <w:r w:rsidRPr="001D1A28">
        <w:rPr>
          <w:rFonts w:ascii="Times New Roman" w:hAnsi="Times New Roman"/>
          <w:sz w:val="28"/>
          <w:szCs w:val="28"/>
        </w:rPr>
        <w:t>территории не позднее одного года со дня издания настоящего постановления.</w:t>
      </w:r>
    </w:p>
    <w:p w:rsidR="00DF5B70" w:rsidRDefault="00DF5B70" w:rsidP="0019197A">
      <w:pPr>
        <w:pStyle w:val="aa"/>
        <w:spacing w:line="360" w:lineRule="auto"/>
        <w:ind w:firstLine="709"/>
        <w:jc w:val="both"/>
        <w:rPr>
          <w:sz w:val="28"/>
          <w:szCs w:val="28"/>
        </w:rPr>
      </w:pPr>
      <w:r w:rsidRPr="00002846">
        <w:rPr>
          <w:sz w:val="28"/>
          <w:szCs w:val="28"/>
        </w:rPr>
        <w:t>3. Общему отделу администрации городского округа г. Бор обеспечить опубликование</w:t>
      </w:r>
      <w:r>
        <w:rPr>
          <w:sz w:val="28"/>
          <w:szCs w:val="28"/>
        </w:rPr>
        <w:t xml:space="preserve"> настоящего постановления</w:t>
      </w:r>
      <w:r w:rsidRPr="002C27C6">
        <w:rPr>
          <w:sz w:val="28"/>
          <w:szCs w:val="28"/>
        </w:rPr>
        <w:t xml:space="preserve"> </w:t>
      </w:r>
      <w:r w:rsidRPr="00002846">
        <w:rPr>
          <w:sz w:val="28"/>
          <w:szCs w:val="28"/>
        </w:rPr>
        <w:t>в газете «БОР сегодня»</w:t>
      </w:r>
      <w:r>
        <w:rPr>
          <w:sz w:val="28"/>
          <w:szCs w:val="28"/>
        </w:rPr>
        <w:t xml:space="preserve"> и размещение</w:t>
      </w:r>
      <w:r w:rsidRPr="00002846">
        <w:rPr>
          <w:sz w:val="28"/>
          <w:szCs w:val="28"/>
        </w:rPr>
        <w:t xml:space="preserve"> на сайте </w:t>
      </w:r>
      <w:hyperlink r:id="rId7" w:history="1">
        <w:r w:rsidRPr="0019197A">
          <w:rPr>
            <w:rStyle w:val="a9"/>
            <w:color w:val="000000"/>
            <w:sz w:val="28"/>
            <w:szCs w:val="28"/>
            <w:u w:val="none"/>
            <w:lang w:val="en-US"/>
          </w:rPr>
          <w:t>www</w:t>
        </w:r>
        <w:r w:rsidRPr="0019197A">
          <w:rPr>
            <w:rStyle w:val="a9"/>
            <w:color w:val="000000"/>
            <w:sz w:val="28"/>
            <w:szCs w:val="28"/>
            <w:u w:val="none"/>
          </w:rPr>
          <w:t>.</w:t>
        </w:r>
        <w:r w:rsidRPr="0019197A">
          <w:rPr>
            <w:rStyle w:val="a9"/>
            <w:color w:val="000000"/>
            <w:sz w:val="28"/>
            <w:szCs w:val="28"/>
            <w:u w:val="none"/>
            <w:lang w:val="en-US"/>
          </w:rPr>
          <w:t>borcity</w:t>
        </w:r>
        <w:r w:rsidRPr="0019197A">
          <w:rPr>
            <w:rStyle w:val="a9"/>
            <w:color w:val="000000"/>
            <w:sz w:val="28"/>
            <w:szCs w:val="28"/>
            <w:u w:val="none"/>
          </w:rPr>
          <w:t>.</w:t>
        </w:r>
        <w:r w:rsidRPr="0019197A">
          <w:rPr>
            <w:rStyle w:val="a9"/>
            <w:color w:val="000000"/>
            <w:sz w:val="28"/>
            <w:szCs w:val="28"/>
            <w:u w:val="none"/>
            <w:lang w:val="en-US"/>
          </w:rPr>
          <w:t>ru</w:t>
        </w:r>
      </w:hyperlink>
      <w:r w:rsidRPr="0019197A">
        <w:rPr>
          <w:sz w:val="28"/>
          <w:szCs w:val="28"/>
        </w:rPr>
        <w:t>.</w:t>
      </w:r>
    </w:p>
    <w:p w:rsidR="00B50F11" w:rsidRDefault="00B50F11" w:rsidP="0019197A">
      <w:pPr>
        <w:pStyle w:val="aa"/>
        <w:spacing w:line="360" w:lineRule="auto"/>
        <w:ind w:firstLine="539"/>
        <w:jc w:val="both"/>
        <w:rPr>
          <w:sz w:val="28"/>
          <w:szCs w:val="28"/>
        </w:rPr>
      </w:pPr>
    </w:p>
    <w:p w:rsidR="00DF5B70" w:rsidRDefault="00DF5B70" w:rsidP="0019197A">
      <w:pPr>
        <w:pStyle w:val="a7"/>
        <w:spacing w:line="360" w:lineRule="auto"/>
        <w:ind w:right="0" w:firstLine="0"/>
      </w:pPr>
      <w:r>
        <w:t xml:space="preserve">Глава местного самоуправления                                  </w:t>
      </w:r>
      <w:r w:rsidR="00DD635B">
        <w:t xml:space="preserve">      </w:t>
      </w:r>
      <w:r>
        <w:t xml:space="preserve">              А.В. Боровский</w:t>
      </w:r>
    </w:p>
    <w:p w:rsidR="00B50F11" w:rsidRDefault="00B50F11" w:rsidP="0019197A">
      <w:pPr>
        <w:pStyle w:val="a7"/>
        <w:spacing w:line="360" w:lineRule="auto"/>
        <w:ind w:right="0" w:firstLine="0"/>
      </w:pPr>
    </w:p>
    <w:p w:rsidR="00B50F11" w:rsidRPr="0019197A" w:rsidRDefault="00DF5B70" w:rsidP="0019197A">
      <w:pPr>
        <w:pStyle w:val="a7"/>
        <w:ind w:right="0" w:firstLine="0"/>
        <w:rPr>
          <w:sz w:val="18"/>
          <w:szCs w:val="18"/>
        </w:rPr>
      </w:pPr>
      <w:r w:rsidRPr="0019197A">
        <w:rPr>
          <w:sz w:val="18"/>
          <w:szCs w:val="18"/>
        </w:rPr>
        <w:t xml:space="preserve">Н.Н. Жукова, </w:t>
      </w:r>
    </w:p>
    <w:p w:rsidR="0019197A" w:rsidRDefault="00DF5B70" w:rsidP="0019197A">
      <w:pPr>
        <w:pStyle w:val="a7"/>
        <w:ind w:right="0" w:firstLine="0"/>
        <w:rPr>
          <w:sz w:val="18"/>
          <w:szCs w:val="18"/>
        </w:rPr>
        <w:sectPr w:rsidR="0019197A" w:rsidSect="0019197A">
          <w:pgSz w:w="11906" w:h="16838"/>
          <w:pgMar w:top="851" w:right="851" w:bottom="851" w:left="1418" w:header="142" w:footer="142" w:gutter="0"/>
          <w:cols w:space="720"/>
        </w:sectPr>
      </w:pPr>
      <w:r w:rsidRPr="0019197A">
        <w:rPr>
          <w:sz w:val="18"/>
          <w:szCs w:val="18"/>
        </w:rPr>
        <w:t>2-30-69</w:t>
      </w:r>
    </w:p>
    <w:p w:rsidR="0019197A" w:rsidRPr="00CF3160" w:rsidRDefault="0019197A" w:rsidP="0019197A">
      <w:pPr>
        <w:spacing w:line="360" w:lineRule="auto"/>
        <w:jc w:val="right"/>
        <w:rPr>
          <w:rFonts w:ascii="Times New Roman" w:hAnsi="Times New Roman"/>
          <w:sz w:val="24"/>
          <w:szCs w:val="24"/>
        </w:rPr>
      </w:pPr>
      <w:r w:rsidRPr="00CF3160">
        <w:rPr>
          <w:rFonts w:ascii="Times New Roman" w:hAnsi="Times New Roman"/>
          <w:sz w:val="24"/>
          <w:szCs w:val="24"/>
        </w:rPr>
        <w:lastRenderedPageBreak/>
        <w:t>ПРИЛОЖЕНИЕ</w:t>
      </w:r>
    </w:p>
    <w:p w:rsidR="0019197A" w:rsidRDefault="0019197A" w:rsidP="0019197A">
      <w:pPr>
        <w:jc w:val="right"/>
        <w:rPr>
          <w:rFonts w:ascii="Times New Roman" w:hAnsi="Times New Roman"/>
          <w:sz w:val="24"/>
          <w:szCs w:val="24"/>
        </w:rPr>
      </w:pPr>
      <w:r>
        <w:rPr>
          <w:rFonts w:ascii="Times New Roman" w:hAnsi="Times New Roman"/>
          <w:sz w:val="24"/>
          <w:szCs w:val="24"/>
        </w:rPr>
        <w:t xml:space="preserve">  </w:t>
      </w:r>
      <w:r w:rsidRPr="00CF3160">
        <w:rPr>
          <w:rFonts w:ascii="Times New Roman" w:hAnsi="Times New Roman"/>
          <w:sz w:val="24"/>
          <w:szCs w:val="24"/>
        </w:rPr>
        <w:t xml:space="preserve">к </w:t>
      </w:r>
      <w:r>
        <w:rPr>
          <w:rFonts w:ascii="Times New Roman" w:hAnsi="Times New Roman"/>
          <w:sz w:val="24"/>
          <w:szCs w:val="24"/>
        </w:rPr>
        <w:t xml:space="preserve">постановлению администрации </w:t>
      </w:r>
    </w:p>
    <w:p w:rsidR="0019197A" w:rsidRDefault="0019197A" w:rsidP="0019197A">
      <w:pPr>
        <w:jc w:val="right"/>
        <w:rPr>
          <w:rFonts w:ascii="Times New Roman" w:hAnsi="Times New Roman"/>
          <w:sz w:val="24"/>
          <w:szCs w:val="24"/>
        </w:rPr>
      </w:pPr>
      <w:r>
        <w:rPr>
          <w:rFonts w:ascii="Times New Roman" w:hAnsi="Times New Roman"/>
          <w:sz w:val="24"/>
          <w:szCs w:val="24"/>
        </w:rPr>
        <w:t>городского округа город Бор</w:t>
      </w:r>
    </w:p>
    <w:p w:rsidR="0019197A" w:rsidRPr="00CF3160" w:rsidRDefault="0019197A" w:rsidP="0019197A">
      <w:pPr>
        <w:jc w:val="right"/>
        <w:rPr>
          <w:rFonts w:ascii="Times New Roman" w:hAnsi="Times New Roman"/>
          <w:sz w:val="24"/>
          <w:szCs w:val="24"/>
        </w:rPr>
      </w:pPr>
      <w:r>
        <w:rPr>
          <w:rFonts w:ascii="Times New Roman" w:hAnsi="Times New Roman"/>
          <w:sz w:val="24"/>
          <w:szCs w:val="24"/>
        </w:rPr>
        <w:t>Нижегородской области</w:t>
      </w:r>
    </w:p>
    <w:p w:rsidR="0019197A" w:rsidRDefault="0019197A" w:rsidP="0019197A">
      <w:pPr>
        <w:jc w:val="right"/>
        <w:rPr>
          <w:rFonts w:ascii="Times New Roman" w:hAnsi="Times New Roman"/>
          <w:sz w:val="24"/>
          <w:szCs w:val="24"/>
        </w:rPr>
      </w:pPr>
      <w:r>
        <w:rPr>
          <w:rFonts w:ascii="Times New Roman" w:hAnsi="Times New Roman"/>
          <w:sz w:val="24"/>
          <w:szCs w:val="24"/>
        </w:rPr>
        <w:t>От 13.06.2023 № 3502</w:t>
      </w:r>
    </w:p>
    <w:p w:rsidR="0019197A" w:rsidRDefault="0019197A" w:rsidP="0019197A">
      <w:pPr>
        <w:jc w:val="center"/>
        <w:rPr>
          <w:rFonts w:ascii="Times New Roman" w:hAnsi="Times New Roman"/>
          <w:b/>
          <w:sz w:val="24"/>
          <w:szCs w:val="24"/>
        </w:rPr>
      </w:pPr>
      <w:r w:rsidRPr="009337F6">
        <w:rPr>
          <w:rFonts w:ascii="Times New Roman" w:hAnsi="Times New Roman"/>
          <w:b/>
          <w:sz w:val="24"/>
          <w:szCs w:val="24"/>
        </w:rPr>
        <w:t xml:space="preserve">Схема границ </w:t>
      </w:r>
      <w:r>
        <w:rPr>
          <w:rFonts w:ascii="Times New Roman" w:hAnsi="Times New Roman"/>
          <w:b/>
          <w:sz w:val="24"/>
          <w:szCs w:val="24"/>
        </w:rPr>
        <w:t>территории</w:t>
      </w:r>
    </w:p>
    <w:p w:rsidR="0019197A" w:rsidRDefault="0019197A" w:rsidP="0019197A">
      <w:pPr>
        <w:jc w:val="center"/>
        <w:rPr>
          <w:rFonts w:ascii="Times New Roman" w:hAnsi="Times New Roman"/>
          <w:sz w:val="28"/>
          <w:szCs w:val="28"/>
        </w:rPr>
      </w:pPr>
      <w:bookmarkStart w:id="0" w:name="_GoBack"/>
      <w:bookmarkEnd w:id="0"/>
      <w:r>
        <w:rPr>
          <w:rFonts w:ascii="Times New Roman" w:hAnsi="Times New Roman"/>
          <w:noProof/>
        </w:rPr>
        <w:pict>
          <v:shape id="_x0000_s1028" style="position:absolute;left:0;text-align:left;margin-left:309.9pt;margin-top:44.75pt;width:186pt;height:280.8pt;z-index:1;mso-position-horizontal:absolute;mso-position-vertical:absolute" coordsize="3720,5616" path="m3324,l972,12r24,1288l888,1104,180,984r-12,168l,1512r36,780l,5196,228,5016r828,360l1728,5616r828,l3096,5436r624,-12l3552,2544r-24,-756l3324,xe" fillcolor="black" strokeweight="2.25pt">
            <v:fill r:id="rId8" o:title="Светлый диагональный 1" opacity="30802f" o:opacity2="30802f" type="pattern"/>
            <v:stroke dashstyle="dash"/>
            <v:path arrowok="t"/>
          </v:shape>
        </w:pict>
      </w:r>
      <w:r w:rsidRPr="00DE4E77">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pt;height:331pt">
            <v:imagedata r:id="rId9" o:title="" croptop="7998f" cropbottom="3484f" cropleft="5399f" cropright="14251f"/>
          </v:shape>
        </w:pict>
      </w:r>
    </w:p>
    <w:p w:rsidR="0019197A" w:rsidRPr="009337F6" w:rsidRDefault="0019197A" w:rsidP="0019197A">
      <w:pPr>
        <w:rPr>
          <w:rFonts w:ascii="Times New Roman" w:hAnsi="Times New Roman"/>
          <w:b/>
          <w:sz w:val="24"/>
          <w:szCs w:val="24"/>
        </w:rPr>
      </w:pPr>
      <w:r>
        <w:rPr>
          <w:rFonts w:ascii="Times New Roman" w:hAnsi="Times New Roman"/>
          <w:noProof/>
        </w:rPr>
        <w:pict>
          <v:shape id="_x0000_s1029" style="position:absolute;margin-left:-36pt;margin-top:14.25pt;width:36pt;height:44.45pt;z-index:2;mso-position-horizontal:absolute;mso-position-vertical:absolute" coordsize="840,889" path="m,349l300,889,840,394,693,78,659,69r,-13l598,,263,7,144,360,,349xe" fillcolor="black" strokeweight="2.25pt">
            <v:fill r:id="rId8" o:title="Светлый диагональный 1" opacity="18350f" o:opacity2="18350f" type="pattern"/>
            <v:stroke dashstyle="dash"/>
            <v:path arrowok="t"/>
          </v:shape>
        </w:pict>
      </w:r>
      <w:r w:rsidRPr="009337F6">
        <w:rPr>
          <w:rFonts w:ascii="Times New Roman" w:hAnsi="Times New Roman"/>
          <w:b/>
          <w:sz w:val="24"/>
          <w:szCs w:val="24"/>
        </w:rPr>
        <w:t>Условные обозначения</w:t>
      </w:r>
    </w:p>
    <w:p w:rsidR="0019197A" w:rsidRPr="00154E6F" w:rsidRDefault="0019197A" w:rsidP="0019197A">
      <w:pPr>
        <w:pStyle w:val="3"/>
        <w:ind w:right="0"/>
        <w:jc w:val="both"/>
        <w:rPr>
          <w:sz w:val="24"/>
          <w:szCs w:val="24"/>
        </w:rPr>
      </w:pPr>
      <w:r>
        <w:t xml:space="preserve">  - </w:t>
      </w:r>
      <w:r>
        <w:rPr>
          <w:sz w:val="24"/>
          <w:szCs w:val="24"/>
        </w:rPr>
        <w:t>граница</w:t>
      </w:r>
      <w:r w:rsidRPr="00BC565F">
        <w:rPr>
          <w:sz w:val="24"/>
          <w:szCs w:val="24"/>
        </w:rPr>
        <w:t xml:space="preserve"> разработки </w:t>
      </w:r>
      <w:r w:rsidRPr="00154E6F">
        <w:rPr>
          <w:sz w:val="24"/>
          <w:szCs w:val="24"/>
        </w:rPr>
        <w:t xml:space="preserve">проекта планировки и межевания территории, </w:t>
      </w:r>
      <w:r>
        <w:rPr>
          <w:sz w:val="24"/>
          <w:szCs w:val="24"/>
        </w:rPr>
        <w:t>расположен</w:t>
      </w:r>
      <w:r w:rsidRPr="001861F6">
        <w:rPr>
          <w:sz w:val="24"/>
          <w:szCs w:val="24"/>
        </w:rPr>
        <w:t xml:space="preserve"> </w:t>
      </w:r>
      <w:r>
        <w:rPr>
          <w:sz w:val="24"/>
          <w:szCs w:val="24"/>
        </w:rPr>
        <w:t xml:space="preserve">в </w:t>
      </w:r>
      <w:r w:rsidRPr="00095AB6">
        <w:rPr>
          <w:sz w:val="24"/>
          <w:szCs w:val="24"/>
        </w:rPr>
        <w:t>городском округе г. Бор</w:t>
      </w:r>
      <w:r>
        <w:rPr>
          <w:sz w:val="24"/>
          <w:szCs w:val="24"/>
        </w:rPr>
        <w:t xml:space="preserve"> д.Каликино (Кантауровский сельсовет) между ул. Мира и микрорайоном Белый Аист.</w:t>
      </w:r>
    </w:p>
    <w:p w:rsidR="0019197A" w:rsidRPr="00486D4B" w:rsidRDefault="0019197A" w:rsidP="0019197A">
      <w:pPr>
        <w:tabs>
          <w:tab w:val="left" w:pos="7356"/>
        </w:tabs>
        <w:jc w:val="right"/>
        <w:rPr>
          <w:rFonts w:ascii="Times New Roman" w:hAnsi="Times New Roman"/>
          <w:sz w:val="24"/>
          <w:szCs w:val="24"/>
        </w:rPr>
      </w:pPr>
      <w:r w:rsidRPr="00486D4B">
        <w:rPr>
          <w:rFonts w:ascii="Times New Roman" w:hAnsi="Times New Roman"/>
          <w:sz w:val="24"/>
          <w:szCs w:val="24"/>
        </w:rPr>
        <w:t xml:space="preserve"> Заказчик: </w:t>
      </w:r>
      <w:r>
        <w:rPr>
          <w:rFonts w:ascii="Times New Roman" w:hAnsi="Times New Roman"/>
          <w:sz w:val="24"/>
          <w:szCs w:val="24"/>
        </w:rPr>
        <w:t>Сухарев А.Ю.</w:t>
      </w:r>
    </w:p>
    <w:p w:rsidR="00060BDF" w:rsidRDefault="00060BDF" w:rsidP="0019197A">
      <w:pPr>
        <w:pStyle w:val="a7"/>
        <w:ind w:right="0" w:firstLine="0"/>
        <w:rPr>
          <w:sz w:val="18"/>
          <w:szCs w:val="18"/>
        </w:rPr>
        <w:sectPr w:rsidR="00060BDF" w:rsidSect="0019197A">
          <w:pgSz w:w="16838" w:h="11906" w:orient="landscape"/>
          <w:pgMar w:top="851" w:right="1134" w:bottom="567" w:left="1134" w:header="709" w:footer="709" w:gutter="0"/>
          <w:cols w:space="708"/>
          <w:docGrid w:linePitch="360"/>
        </w:sectPr>
      </w:pPr>
    </w:p>
    <w:p w:rsidR="00060BDF" w:rsidRDefault="00060BDF" w:rsidP="00060BDF">
      <w:pPr>
        <w:keepNext/>
        <w:keepLines/>
        <w:jc w:val="right"/>
        <w:rPr>
          <w:rFonts w:ascii="Times New Roman" w:hAnsi="Times New Roman"/>
          <w:b/>
          <w:sz w:val="24"/>
          <w:szCs w:val="24"/>
        </w:rPr>
      </w:pPr>
      <w:r>
        <w:rPr>
          <w:rFonts w:ascii="Times New Roman" w:hAnsi="Times New Roman"/>
          <w:b/>
          <w:sz w:val="24"/>
          <w:szCs w:val="24"/>
        </w:rPr>
        <w:lastRenderedPageBreak/>
        <w:t>УТВЕРЖДЕНО</w:t>
      </w:r>
    </w:p>
    <w:p w:rsidR="00060BDF" w:rsidRDefault="00060BDF" w:rsidP="00060BDF">
      <w:pPr>
        <w:keepNext/>
        <w:keepLines/>
        <w:jc w:val="right"/>
        <w:rPr>
          <w:rFonts w:ascii="Times New Roman" w:hAnsi="Times New Roman"/>
          <w:sz w:val="24"/>
          <w:szCs w:val="24"/>
        </w:rPr>
      </w:pPr>
      <w:r>
        <w:rPr>
          <w:rFonts w:ascii="Times New Roman" w:hAnsi="Times New Roman"/>
          <w:sz w:val="24"/>
          <w:szCs w:val="24"/>
        </w:rPr>
        <w:t xml:space="preserve">Постановлением администрации </w:t>
      </w:r>
    </w:p>
    <w:p w:rsidR="00060BDF" w:rsidRDefault="00060BDF" w:rsidP="00060BDF">
      <w:pPr>
        <w:keepNext/>
        <w:keepLines/>
        <w:jc w:val="right"/>
        <w:rPr>
          <w:rFonts w:ascii="Times New Roman" w:hAnsi="Times New Roman"/>
          <w:sz w:val="24"/>
          <w:szCs w:val="24"/>
        </w:rPr>
      </w:pPr>
      <w:r>
        <w:rPr>
          <w:rFonts w:ascii="Times New Roman" w:hAnsi="Times New Roman"/>
          <w:sz w:val="24"/>
          <w:szCs w:val="24"/>
        </w:rPr>
        <w:t>городского округа г. Бор Нижегородской области</w:t>
      </w:r>
    </w:p>
    <w:p w:rsidR="00060BDF" w:rsidRDefault="00060BDF" w:rsidP="00060BDF">
      <w:pPr>
        <w:keepNext/>
        <w:keepLines/>
        <w:jc w:val="right"/>
        <w:rPr>
          <w:rFonts w:ascii="Times New Roman" w:hAnsi="Times New Roman"/>
          <w:sz w:val="24"/>
          <w:szCs w:val="24"/>
        </w:rPr>
      </w:pPr>
      <w:r>
        <w:rPr>
          <w:rFonts w:ascii="Times New Roman" w:hAnsi="Times New Roman"/>
          <w:sz w:val="24"/>
          <w:szCs w:val="24"/>
        </w:rPr>
        <w:t>от 13.06.2023 № 3502</w:t>
      </w:r>
    </w:p>
    <w:p w:rsidR="00060BDF" w:rsidRDefault="00060BDF" w:rsidP="00060BDF">
      <w:pPr>
        <w:spacing w:line="360" w:lineRule="auto"/>
        <w:jc w:val="right"/>
        <w:rPr>
          <w:rFonts w:ascii="Times New Roman" w:hAnsi="Times New Roman"/>
          <w:sz w:val="24"/>
          <w:szCs w:val="24"/>
        </w:rPr>
      </w:pPr>
    </w:p>
    <w:p w:rsidR="00060BDF" w:rsidRPr="0015777D" w:rsidRDefault="00060BDF" w:rsidP="00060BDF">
      <w:pPr>
        <w:jc w:val="center"/>
        <w:rPr>
          <w:rFonts w:ascii="Times New Roman" w:hAnsi="Times New Roman"/>
          <w:b/>
          <w:sz w:val="28"/>
          <w:szCs w:val="28"/>
        </w:rPr>
      </w:pPr>
      <w:r w:rsidRPr="0015777D">
        <w:rPr>
          <w:rFonts w:ascii="Times New Roman" w:hAnsi="Times New Roman"/>
          <w:b/>
          <w:sz w:val="28"/>
          <w:szCs w:val="28"/>
        </w:rPr>
        <w:t>Градостроительное задание №</w:t>
      </w:r>
      <w:r>
        <w:rPr>
          <w:rFonts w:ascii="Times New Roman" w:hAnsi="Times New Roman"/>
          <w:b/>
          <w:sz w:val="28"/>
          <w:szCs w:val="28"/>
        </w:rPr>
        <w:t xml:space="preserve"> 06-23</w:t>
      </w:r>
    </w:p>
    <w:p w:rsidR="00060BDF" w:rsidRPr="0015777D" w:rsidRDefault="00060BDF" w:rsidP="00060BDF">
      <w:pPr>
        <w:jc w:val="center"/>
        <w:rPr>
          <w:rFonts w:ascii="Times New Roman" w:hAnsi="Times New Roman"/>
          <w:b/>
          <w:sz w:val="28"/>
          <w:szCs w:val="28"/>
        </w:rPr>
      </w:pPr>
      <w:r w:rsidRPr="0015777D">
        <w:rPr>
          <w:rFonts w:ascii="Times New Roman" w:hAnsi="Times New Roman"/>
          <w:b/>
          <w:sz w:val="28"/>
          <w:szCs w:val="28"/>
        </w:rPr>
        <w:t xml:space="preserve">на подготовку </w:t>
      </w:r>
      <w:r>
        <w:rPr>
          <w:rFonts w:ascii="Times New Roman" w:hAnsi="Times New Roman"/>
          <w:b/>
          <w:sz w:val="28"/>
          <w:szCs w:val="28"/>
        </w:rPr>
        <w:t>проекта планировки и межевания</w:t>
      </w:r>
      <w:r w:rsidRPr="0015777D">
        <w:rPr>
          <w:rFonts w:ascii="Times New Roman" w:hAnsi="Times New Roman"/>
          <w:b/>
          <w:sz w:val="28"/>
          <w:szCs w:val="28"/>
        </w:rPr>
        <w:t xml:space="preserve"> территории</w:t>
      </w:r>
      <w:r>
        <w:rPr>
          <w:rFonts w:ascii="Times New Roman" w:hAnsi="Times New Roman"/>
          <w:b/>
          <w:sz w:val="28"/>
          <w:szCs w:val="28"/>
        </w:rPr>
        <w:t>,</w:t>
      </w:r>
    </w:p>
    <w:p w:rsidR="00060BDF" w:rsidRDefault="00060BDF" w:rsidP="00060BDF">
      <w:pPr>
        <w:pStyle w:val="3"/>
        <w:ind w:right="0"/>
        <w:rPr>
          <w:szCs w:val="28"/>
        </w:rPr>
      </w:pPr>
      <w:r w:rsidRPr="000B1984">
        <w:rPr>
          <w:szCs w:val="28"/>
        </w:rPr>
        <w:t xml:space="preserve">расположенной </w:t>
      </w:r>
      <w:r>
        <w:rPr>
          <w:szCs w:val="28"/>
        </w:rPr>
        <w:t>в городском округе г. Бор,</w:t>
      </w:r>
    </w:p>
    <w:p w:rsidR="00060BDF" w:rsidRDefault="00060BDF" w:rsidP="00060BDF">
      <w:pPr>
        <w:pStyle w:val="3"/>
        <w:ind w:right="0"/>
        <w:rPr>
          <w:szCs w:val="28"/>
        </w:rPr>
      </w:pPr>
      <w:r>
        <w:rPr>
          <w:szCs w:val="28"/>
        </w:rPr>
        <w:t>в районе д. Каликино (Кантауровский сельсовет)</w:t>
      </w:r>
    </w:p>
    <w:p w:rsidR="00060BDF" w:rsidRPr="005849D4" w:rsidRDefault="00060BDF" w:rsidP="00060BDF">
      <w:pPr>
        <w:pStyle w:val="3"/>
        <w:ind w:right="0"/>
        <w:rPr>
          <w:szCs w:val="28"/>
        </w:rPr>
      </w:pPr>
      <w:r w:rsidRPr="005849D4">
        <w:rPr>
          <w:sz w:val="24"/>
          <w:szCs w:val="24"/>
        </w:rPr>
        <w:t xml:space="preserve"> </w:t>
      </w:r>
      <w:r w:rsidRPr="005849D4">
        <w:rPr>
          <w:szCs w:val="28"/>
        </w:rPr>
        <w:t>между ул. Мира и микрорайоном Белый Аист</w:t>
      </w:r>
    </w:p>
    <w:p w:rsidR="00060BDF" w:rsidRPr="00C04AB2" w:rsidRDefault="00060BDF" w:rsidP="00060BDF">
      <w:pPr>
        <w:pStyle w:val="3"/>
        <w:ind w:right="0"/>
      </w:pPr>
    </w:p>
    <w:p w:rsidR="00060BDF" w:rsidRDefault="00060BDF" w:rsidP="00060BDF">
      <w:pPr>
        <w:rPr>
          <w:rFonts w:ascii="Times New Roman" w:hAnsi="Times New Roman"/>
          <w:b/>
          <w:sz w:val="24"/>
          <w:szCs w:val="24"/>
        </w:rPr>
      </w:pPr>
      <w:r>
        <w:rPr>
          <w:rFonts w:ascii="Times New Roman" w:hAnsi="Times New Roman"/>
          <w:b/>
          <w:sz w:val="24"/>
          <w:szCs w:val="24"/>
        </w:rPr>
        <w:t>Вид документации по планировке территории:</w:t>
      </w:r>
    </w:p>
    <w:p w:rsidR="00060BDF" w:rsidRDefault="00060BDF" w:rsidP="00060BDF">
      <w:pPr>
        <w:tabs>
          <w:tab w:val="left" w:pos="7356"/>
        </w:tabs>
        <w:rPr>
          <w:rFonts w:ascii="Times New Roman" w:hAnsi="Times New Roman"/>
          <w:sz w:val="24"/>
          <w:szCs w:val="24"/>
        </w:rPr>
      </w:pPr>
      <w:r w:rsidRPr="008F090B">
        <w:rPr>
          <w:rFonts w:ascii="Times New Roman" w:hAnsi="Times New Roman"/>
          <w:sz w:val="24"/>
          <w:szCs w:val="24"/>
        </w:rPr>
        <w:t>Пр</w:t>
      </w:r>
      <w:r>
        <w:rPr>
          <w:rFonts w:ascii="Times New Roman" w:hAnsi="Times New Roman"/>
          <w:sz w:val="24"/>
          <w:szCs w:val="24"/>
        </w:rPr>
        <w:t xml:space="preserve">оект планировки и </w:t>
      </w:r>
      <w:r w:rsidRPr="008F090B">
        <w:rPr>
          <w:rFonts w:ascii="Times New Roman" w:hAnsi="Times New Roman"/>
          <w:sz w:val="24"/>
          <w:szCs w:val="24"/>
        </w:rPr>
        <w:t>межевания территории.</w:t>
      </w:r>
    </w:p>
    <w:p w:rsidR="00060BDF" w:rsidRPr="0015777D" w:rsidRDefault="00060BDF" w:rsidP="00060BDF">
      <w:pPr>
        <w:tabs>
          <w:tab w:val="left" w:pos="0"/>
        </w:tabs>
        <w:rPr>
          <w:rFonts w:ascii="Times New Roman" w:hAnsi="Times New Roman"/>
          <w:b/>
          <w:sz w:val="24"/>
          <w:szCs w:val="24"/>
        </w:rPr>
      </w:pPr>
      <w:r w:rsidRPr="0015777D">
        <w:rPr>
          <w:rFonts w:ascii="Times New Roman" w:hAnsi="Times New Roman"/>
          <w:b/>
          <w:sz w:val="24"/>
          <w:szCs w:val="24"/>
        </w:rPr>
        <w:t>Заказчик:</w:t>
      </w:r>
    </w:p>
    <w:p w:rsidR="00060BDF" w:rsidRPr="001861F6" w:rsidRDefault="00060BDF" w:rsidP="00060BDF">
      <w:pPr>
        <w:tabs>
          <w:tab w:val="left" w:pos="7356"/>
        </w:tabs>
        <w:rPr>
          <w:rFonts w:ascii="Times New Roman" w:hAnsi="Times New Roman"/>
          <w:sz w:val="24"/>
          <w:szCs w:val="24"/>
        </w:rPr>
      </w:pPr>
      <w:r>
        <w:rPr>
          <w:rFonts w:ascii="Times New Roman" w:hAnsi="Times New Roman"/>
          <w:sz w:val="24"/>
          <w:szCs w:val="24"/>
        </w:rPr>
        <w:t>Сухарев Александр Юрьевич</w:t>
      </w:r>
    </w:p>
    <w:p w:rsidR="00060BDF" w:rsidRPr="00E97326" w:rsidRDefault="00060BDF" w:rsidP="00060BDF">
      <w:pPr>
        <w:tabs>
          <w:tab w:val="left" w:pos="7356"/>
        </w:tabs>
        <w:rPr>
          <w:rFonts w:ascii="Times New Roman" w:hAnsi="Times New Roman"/>
          <w:sz w:val="24"/>
          <w:szCs w:val="24"/>
        </w:rPr>
      </w:pPr>
      <w:r w:rsidRPr="0015777D">
        <w:rPr>
          <w:rFonts w:ascii="Times New Roman" w:hAnsi="Times New Roman"/>
          <w:b/>
          <w:sz w:val="24"/>
          <w:szCs w:val="24"/>
        </w:rPr>
        <w:t>Объект разработки, его основные характеристики:</w:t>
      </w:r>
    </w:p>
    <w:p w:rsidR="00060BDF" w:rsidRPr="00B95D3F" w:rsidRDefault="00060BDF" w:rsidP="00060BDF">
      <w:pPr>
        <w:jc w:val="both"/>
        <w:rPr>
          <w:rFonts w:ascii="Times New Roman" w:hAnsi="Times New Roman"/>
          <w:sz w:val="24"/>
          <w:szCs w:val="24"/>
        </w:rPr>
      </w:pPr>
      <w:r w:rsidRPr="00666862">
        <w:rPr>
          <w:rFonts w:ascii="Times New Roman" w:hAnsi="Times New Roman"/>
          <w:b/>
          <w:sz w:val="24"/>
          <w:szCs w:val="24"/>
        </w:rPr>
        <w:t>Адрес (местоположение)</w:t>
      </w:r>
      <w:r w:rsidRPr="00666862">
        <w:rPr>
          <w:rFonts w:ascii="Times New Roman" w:hAnsi="Times New Roman"/>
          <w:sz w:val="24"/>
          <w:szCs w:val="24"/>
        </w:rPr>
        <w:t>:</w:t>
      </w:r>
      <w:r>
        <w:rPr>
          <w:sz w:val="24"/>
          <w:szCs w:val="24"/>
        </w:rPr>
        <w:t xml:space="preserve"> </w:t>
      </w:r>
      <w:r w:rsidRPr="003C5AAD">
        <w:rPr>
          <w:rFonts w:ascii="Times New Roman" w:hAnsi="Times New Roman"/>
          <w:sz w:val="24"/>
          <w:szCs w:val="24"/>
        </w:rPr>
        <w:t xml:space="preserve">земельный участок, </w:t>
      </w:r>
      <w:r>
        <w:rPr>
          <w:rFonts w:ascii="Times New Roman" w:hAnsi="Times New Roman"/>
          <w:sz w:val="24"/>
          <w:szCs w:val="24"/>
        </w:rPr>
        <w:t>расположен</w:t>
      </w:r>
      <w:r w:rsidRPr="001861F6">
        <w:rPr>
          <w:rFonts w:ascii="Times New Roman" w:hAnsi="Times New Roman"/>
          <w:sz w:val="24"/>
          <w:szCs w:val="24"/>
        </w:rPr>
        <w:t xml:space="preserve"> </w:t>
      </w:r>
      <w:r>
        <w:rPr>
          <w:rFonts w:ascii="Times New Roman" w:hAnsi="Times New Roman"/>
          <w:sz w:val="24"/>
          <w:szCs w:val="24"/>
        </w:rPr>
        <w:t xml:space="preserve">в </w:t>
      </w:r>
      <w:r w:rsidRPr="00095AB6">
        <w:rPr>
          <w:rFonts w:ascii="Times New Roman" w:hAnsi="Times New Roman"/>
          <w:sz w:val="24"/>
          <w:szCs w:val="24"/>
        </w:rPr>
        <w:t xml:space="preserve">городском округе г. Бор, в </w:t>
      </w:r>
      <w:r>
        <w:rPr>
          <w:rFonts w:ascii="Times New Roman" w:hAnsi="Times New Roman"/>
          <w:sz w:val="24"/>
          <w:szCs w:val="24"/>
        </w:rPr>
        <w:t>д.Каликино (Кантауровский сельсовет) между ул. Мира и микрорайоном Белый Аист.</w:t>
      </w:r>
    </w:p>
    <w:p w:rsidR="00060BDF" w:rsidRPr="00666862" w:rsidRDefault="00060BDF" w:rsidP="00060BDF">
      <w:pPr>
        <w:tabs>
          <w:tab w:val="left" w:pos="7356"/>
        </w:tabs>
        <w:jc w:val="both"/>
        <w:rPr>
          <w:rFonts w:ascii="Times New Roman" w:hAnsi="Times New Roman"/>
          <w:sz w:val="24"/>
          <w:szCs w:val="24"/>
        </w:rPr>
      </w:pPr>
      <w:r w:rsidRPr="00666862">
        <w:rPr>
          <w:rFonts w:ascii="Times New Roman" w:hAnsi="Times New Roman"/>
          <w:b/>
          <w:sz w:val="24"/>
          <w:szCs w:val="24"/>
        </w:rPr>
        <w:t>Площадь территории</w:t>
      </w:r>
      <w:r w:rsidRPr="00666862">
        <w:rPr>
          <w:rFonts w:ascii="Times New Roman" w:hAnsi="Times New Roman"/>
          <w:b/>
          <w:sz w:val="24"/>
          <w:szCs w:val="24"/>
          <w:u w:val="single"/>
        </w:rPr>
        <w:t>:</w:t>
      </w:r>
      <w:r>
        <w:rPr>
          <w:rFonts w:ascii="Times New Roman" w:hAnsi="Times New Roman"/>
          <w:b/>
          <w:sz w:val="24"/>
          <w:szCs w:val="24"/>
          <w:u w:val="single"/>
        </w:rPr>
        <w:t xml:space="preserve"> ориентировочно </w:t>
      </w:r>
      <w:smartTag w:uri="urn:schemas-microsoft-com:office:smarttags" w:element="metricconverter">
        <w:smartTagPr>
          <w:attr w:name="ProductID" w:val="37 га"/>
        </w:smartTagPr>
        <w:r>
          <w:rPr>
            <w:rFonts w:ascii="Times New Roman" w:hAnsi="Times New Roman"/>
            <w:b/>
            <w:sz w:val="24"/>
            <w:szCs w:val="24"/>
            <w:u w:val="single"/>
          </w:rPr>
          <w:t xml:space="preserve">37 </w:t>
        </w:r>
        <w:r w:rsidRPr="00666862">
          <w:rPr>
            <w:rFonts w:ascii="Times New Roman" w:hAnsi="Times New Roman"/>
            <w:b/>
            <w:sz w:val="24"/>
            <w:szCs w:val="24"/>
            <w:u w:val="single"/>
          </w:rPr>
          <w:t>га</w:t>
        </w:r>
      </w:smartTag>
      <w:r>
        <w:rPr>
          <w:rFonts w:ascii="Times New Roman" w:hAnsi="Times New Roman"/>
          <w:b/>
          <w:sz w:val="24"/>
          <w:szCs w:val="24"/>
          <w:u w:val="single"/>
        </w:rPr>
        <w:t xml:space="preserve"> (</w:t>
      </w:r>
      <w:r w:rsidRPr="009F6569">
        <w:rPr>
          <w:rFonts w:ascii="Times New Roman" w:hAnsi="Times New Roman"/>
          <w:i/>
          <w:sz w:val="24"/>
          <w:szCs w:val="24"/>
          <w:u w:val="single"/>
        </w:rPr>
        <w:t>подлежит уточнению</w:t>
      </w:r>
      <w:r>
        <w:rPr>
          <w:rFonts w:ascii="Times New Roman" w:hAnsi="Times New Roman"/>
          <w:b/>
          <w:sz w:val="24"/>
          <w:szCs w:val="24"/>
          <w:u w:val="single"/>
        </w:rPr>
        <w:t>)</w:t>
      </w:r>
      <w:r w:rsidRPr="00666862">
        <w:rPr>
          <w:rFonts w:ascii="Times New Roman" w:hAnsi="Times New Roman"/>
          <w:sz w:val="24"/>
          <w:szCs w:val="24"/>
          <w:u w:val="single"/>
        </w:rPr>
        <w:t>.</w:t>
      </w:r>
    </w:p>
    <w:p w:rsidR="00060BDF" w:rsidRDefault="00060BDF" w:rsidP="00060BDF">
      <w:pPr>
        <w:tabs>
          <w:tab w:val="left" w:pos="7356"/>
        </w:tabs>
        <w:jc w:val="both"/>
        <w:rPr>
          <w:rFonts w:ascii="Times New Roman" w:hAnsi="Times New Roman"/>
          <w:b/>
          <w:sz w:val="28"/>
          <w:szCs w:val="28"/>
        </w:rPr>
      </w:pPr>
      <w:r>
        <w:rPr>
          <w:rFonts w:ascii="Times New Roman" w:hAnsi="Times New Roman"/>
          <w:b/>
          <w:sz w:val="28"/>
          <w:szCs w:val="28"/>
        </w:rPr>
        <w:t xml:space="preserve">1. </w:t>
      </w:r>
      <w:r w:rsidRPr="00686960">
        <w:rPr>
          <w:rFonts w:ascii="Times New Roman" w:hAnsi="Times New Roman"/>
          <w:b/>
          <w:sz w:val="28"/>
          <w:szCs w:val="28"/>
        </w:rPr>
        <w:t>Исходные данные для подготовки документации по планировке территории</w:t>
      </w:r>
    </w:p>
    <w:p w:rsidR="00060BDF" w:rsidRDefault="00060BDF" w:rsidP="00060BDF">
      <w:pPr>
        <w:numPr>
          <w:ilvl w:val="1"/>
          <w:numId w:val="11"/>
        </w:numPr>
        <w:tabs>
          <w:tab w:val="clear" w:pos="360"/>
          <w:tab w:val="num" w:pos="0"/>
        </w:tabs>
        <w:ind w:left="0" w:firstLine="540"/>
        <w:jc w:val="center"/>
        <w:rPr>
          <w:rFonts w:ascii="Times New Roman" w:hAnsi="Times New Roman"/>
          <w:sz w:val="24"/>
          <w:szCs w:val="24"/>
        </w:rPr>
      </w:pPr>
      <w:r w:rsidRPr="00686960">
        <w:rPr>
          <w:rFonts w:ascii="Times New Roman" w:hAnsi="Times New Roman"/>
          <w:b/>
          <w:sz w:val="24"/>
          <w:szCs w:val="24"/>
        </w:rPr>
        <w:t>Основание для разработки документации по планировке территории:</w:t>
      </w:r>
    </w:p>
    <w:p w:rsidR="00060BDF" w:rsidRDefault="00060BDF" w:rsidP="00060BDF">
      <w:pPr>
        <w:tabs>
          <w:tab w:val="num" w:pos="0"/>
          <w:tab w:val="left" w:pos="7356"/>
        </w:tabs>
        <w:jc w:val="both"/>
        <w:rPr>
          <w:rFonts w:ascii="Times New Roman" w:hAnsi="Times New Roman"/>
          <w:sz w:val="24"/>
          <w:szCs w:val="24"/>
        </w:rPr>
      </w:pPr>
      <w:r>
        <w:rPr>
          <w:rFonts w:ascii="Times New Roman" w:hAnsi="Times New Roman"/>
          <w:sz w:val="24"/>
          <w:szCs w:val="24"/>
        </w:rPr>
        <w:t>- Градостроительный кодекс РФ, статьи 8.2, 41-43, 45, 46;</w:t>
      </w:r>
    </w:p>
    <w:p w:rsidR="00060BDF" w:rsidRDefault="00060BDF" w:rsidP="00060BDF">
      <w:pPr>
        <w:tabs>
          <w:tab w:val="left" w:pos="7356"/>
        </w:tabs>
        <w:rPr>
          <w:rFonts w:ascii="Times New Roman" w:hAnsi="Times New Roman"/>
          <w:sz w:val="24"/>
          <w:szCs w:val="24"/>
        </w:rPr>
      </w:pPr>
      <w:r>
        <w:rPr>
          <w:rFonts w:ascii="Times New Roman" w:hAnsi="Times New Roman"/>
          <w:sz w:val="24"/>
          <w:szCs w:val="24"/>
        </w:rPr>
        <w:t>- Обращение Сухарева А.Ю. 382-КАГ/П;</w:t>
      </w:r>
    </w:p>
    <w:p w:rsidR="00060BDF" w:rsidRPr="00834954" w:rsidRDefault="00060BDF" w:rsidP="00060BDF">
      <w:pPr>
        <w:pStyle w:val="3"/>
        <w:ind w:right="0"/>
        <w:jc w:val="both"/>
        <w:rPr>
          <w:b w:val="0"/>
          <w:sz w:val="24"/>
          <w:szCs w:val="24"/>
        </w:rPr>
      </w:pPr>
      <w:r w:rsidRPr="00834954">
        <w:rPr>
          <w:b w:val="0"/>
          <w:sz w:val="24"/>
          <w:szCs w:val="24"/>
        </w:rPr>
        <w:t>- Постановление администрации городского округа город Бор Нижегородской области от</w:t>
      </w:r>
      <w:r>
        <w:rPr>
          <w:b w:val="0"/>
          <w:sz w:val="24"/>
          <w:szCs w:val="24"/>
        </w:rPr>
        <w:t xml:space="preserve">_____________ </w:t>
      </w:r>
      <w:r w:rsidRPr="00834954">
        <w:rPr>
          <w:b w:val="0"/>
          <w:sz w:val="24"/>
          <w:szCs w:val="24"/>
        </w:rPr>
        <w:t xml:space="preserve">№ </w:t>
      </w:r>
      <w:r>
        <w:rPr>
          <w:b w:val="0"/>
          <w:sz w:val="24"/>
          <w:szCs w:val="24"/>
        </w:rPr>
        <w:t>_________</w:t>
      </w:r>
      <w:r w:rsidRPr="00834954">
        <w:rPr>
          <w:b w:val="0"/>
          <w:sz w:val="24"/>
          <w:szCs w:val="24"/>
        </w:rPr>
        <w:t xml:space="preserve"> «О подготовке проекта планировки и межевания территории,</w:t>
      </w:r>
      <w:r>
        <w:rPr>
          <w:b w:val="0"/>
          <w:sz w:val="24"/>
          <w:szCs w:val="24"/>
        </w:rPr>
        <w:t xml:space="preserve"> </w:t>
      </w:r>
      <w:r w:rsidRPr="00F4401D">
        <w:rPr>
          <w:b w:val="0"/>
          <w:sz w:val="24"/>
          <w:szCs w:val="24"/>
        </w:rPr>
        <w:t>расположенной</w:t>
      </w:r>
      <w:r w:rsidRPr="00EF31B0">
        <w:rPr>
          <w:sz w:val="24"/>
          <w:szCs w:val="24"/>
        </w:rPr>
        <w:t xml:space="preserve"> </w:t>
      </w:r>
      <w:r w:rsidRPr="00EF31B0">
        <w:rPr>
          <w:b w:val="0"/>
          <w:sz w:val="24"/>
          <w:szCs w:val="24"/>
        </w:rPr>
        <w:t>в городском округе г. Бор, в районе д.</w:t>
      </w:r>
      <w:r w:rsidRPr="004C0A38">
        <w:rPr>
          <w:b w:val="0"/>
          <w:sz w:val="24"/>
          <w:szCs w:val="24"/>
        </w:rPr>
        <w:t xml:space="preserve"> Каликино (Кантауровский сельсовет)</w:t>
      </w:r>
      <w:r w:rsidRPr="00F336D5">
        <w:rPr>
          <w:sz w:val="24"/>
          <w:szCs w:val="24"/>
        </w:rPr>
        <w:t xml:space="preserve"> </w:t>
      </w:r>
      <w:r w:rsidRPr="00F336D5">
        <w:rPr>
          <w:b w:val="0"/>
          <w:sz w:val="24"/>
          <w:szCs w:val="24"/>
        </w:rPr>
        <w:t>между ул. Мира и микрорайоном Белый Аист</w:t>
      </w:r>
      <w:r>
        <w:rPr>
          <w:b w:val="0"/>
          <w:sz w:val="24"/>
          <w:szCs w:val="24"/>
        </w:rPr>
        <w:t xml:space="preserve">» </w:t>
      </w:r>
      <w:r w:rsidRPr="00834954">
        <w:rPr>
          <w:b w:val="0"/>
          <w:sz w:val="24"/>
          <w:szCs w:val="24"/>
        </w:rPr>
        <w:t>(приложение №1).</w:t>
      </w:r>
    </w:p>
    <w:p w:rsidR="00060BDF" w:rsidRPr="009B2438" w:rsidRDefault="00060BDF" w:rsidP="00060BDF">
      <w:pPr>
        <w:tabs>
          <w:tab w:val="num" w:pos="0"/>
          <w:tab w:val="left" w:pos="7356"/>
        </w:tabs>
        <w:ind w:firstLine="540"/>
        <w:jc w:val="both"/>
        <w:rPr>
          <w:rFonts w:ascii="Times New Roman" w:hAnsi="Times New Roman"/>
          <w:b/>
          <w:sz w:val="24"/>
          <w:szCs w:val="24"/>
        </w:rPr>
      </w:pPr>
      <w:r w:rsidRPr="009B2438">
        <w:rPr>
          <w:rFonts w:ascii="Times New Roman" w:hAnsi="Times New Roman"/>
          <w:b/>
          <w:sz w:val="24"/>
          <w:szCs w:val="24"/>
        </w:rPr>
        <w:t>1.2</w:t>
      </w:r>
      <w:r>
        <w:rPr>
          <w:rFonts w:ascii="Times New Roman" w:hAnsi="Times New Roman"/>
          <w:b/>
          <w:sz w:val="24"/>
          <w:szCs w:val="24"/>
        </w:rPr>
        <w:t>.</w:t>
      </w:r>
      <w:r w:rsidRPr="009B2438">
        <w:rPr>
          <w:rFonts w:ascii="Times New Roman" w:hAnsi="Times New Roman"/>
          <w:b/>
          <w:sz w:val="24"/>
          <w:szCs w:val="24"/>
        </w:rPr>
        <w:t xml:space="preserve"> Ранее разработанная градостроительная документация:</w:t>
      </w:r>
    </w:p>
    <w:p w:rsidR="00060BDF" w:rsidRDefault="00060BDF" w:rsidP="00060BDF">
      <w:pPr>
        <w:tabs>
          <w:tab w:val="num" w:pos="0"/>
          <w:tab w:val="left" w:pos="7356"/>
        </w:tabs>
        <w:ind w:firstLine="540"/>
        <w:jc w:val="both"/>
        <w:rPr>
          <w:rFonts w:ascii="Times New Roman" w:hAnsi="Times New Roman"/>
          <w:sz w:val="24"/>
          <w:szCs w:val="24"/>
        </w:rPr>
      </w:pPr>
      <w:r>
        <w:rPr>
          <w:rFonts w:ascii="Times New Roman" w:hAnsi="Times New Roman"/>
          <w:sz w:val="24"/>
          <w:szCs w:val="24"/>
        </w:rPr>
        <w:t>- генеральный план городского округа город Бор, утвержденный решением совета депутатов городского округа город Бор от 25.12.2012 №113 (с изменениями);</w:t>
      </w:r>
    </w:p>
    <w:p w:rsidR="00060BDF" w:rsidRDefault="00060BDF" w:rsidP="00060BDF">
      <w:pPr>
        <w:tabs>
          <w:tab w:val="num" w:pos="0"/>
          <w:tab w:val="left" w:pos="7356"/>
        </w:tabs>
        <w:ind w:firstLine="540"/>
        <w:jc w:val="both"/>
        <w:rPr>
          <w:rFonts w:ascii="Times New Roman" w:hAnsi="Times New Roman"/>
          <w:sz w:val="24"/>
          <w:szCs w:val="24"/>
        </w:rPr>
      </w:pPr>
      <w:r>
        <w:rPr>
          <w:rFonts w:ascii="Times New Roman" w:hAnsi="Times New Roman"/>
          <w:sz w:val="24"/>
          <w:szCs w:val="24"/>
        </w:rPr>
        <w:t>- правила землепользования и застройки городского округа город Бор, утвержденные решением совета депутатов городского округа город Бор от 25.12.2012 №114 (с изменениями);</w:t>
      </w:r>
    </w:p>
    <w:p w:rsidR="00060BDF" w:rsidRDefault="00060BDF" w:rsidP="00060BDF">
      <w:pPr>
        <w:tabs>
          <w:tab w:val="num" w:pos="0"/>
          <w:tab w:val="left" w:pos="7356"/>
        </w:tabs>
        <w:ind w:firstLine="540"/>
        <w:jc w:val="both"/>
        <w:rPr>
          <w:rFonts w:ascii="Times New Roman" w:hAnsi="Times New Roman"/>
          <w:sz w:val="24"/>
          <w:szCs w:val="24"/>
        </w:rPr>
      </w:pPr>
      <w:r>
        <w:rPr>
          <w:rFonts w:ascii="Times New Roman" w:hAnsi="Times New Roman"/>
          <w:sz w:val="24"/>
          <w:szCs w:val="24"/>
        </w:rPr>
        <w:t>- региональные нормативы градостроительного проектирования Нижегородской области, утвержденные постановлением Правительства Нижегородской области от 31.12.2015 № 921 (с изменениями) (далее РНГП).</w:t>
      </w:r>
    </w:p>
    <w:p w:rsidR="00060BDF" w:rsidRDefault="00060BDF" w:rsidP="00060BDF">
      <w:pPr>
        <w:tabs>
          <w:tab w:val="num" w:pos="0"/>
          <w:tab w:val="left" w:pos="7356"/>
        </w:tabs>
        <w:ind w:firstLine="540"/>
        <w:jc w:val="both"/>
        <w:rPr>
          <w:rFonts w:ascii="Times New Roman" w:hAnsi="Times New Roman"/>
          <w:sz w:val="24"/>
          <w:szCs w:val="24"/>
        </w:rPr>
      </w:pPr>
      <w:r>
        <w:rPr>
          <w:rFonts w:ascii="Times New Roman" w:hAnsi="Times New Roman"/>
          <w:sz w:val="24"/>
          <w:szCs w:val="24"/>
        </w:rPr>
        <w:t>- местные нормативы градостроительного проектирования городского округа г. Бор Нижегородской области утвержденные Решением Совета депутатов городского округа г. Бор №29 от 24.04.2018 (далее МНГП).</w:t>
      </w:r>
    </w:p>
    <w:p w:rsidR="00060BDF" w:rsidRPr="00C25889" w:rsidRDefault="00060BDF" w:rsidP="00060BDF">
      <w:pPr>
        <w:tabs>
          <w:tab w:val="num" w:pos="0"/>
          <w:tab w:val="left" w:pos="7356"/>
        </w:tabs>
        <w:ind w:firstLine="540"/>
        <w:jc w:val="both"/>
        <w:rPr>
          <w:rFonts w:ascii="Times New Roman" w:hAnsi="Times New Roman"/>
          <w:b/>
          <w:sz w:val="24"/>
          <w:szCs w:val="24"/>
        </w:rPr>
      </w:pPr>
      <w:r w:rsidRPr="00C25889">
        <w:rPr>
          <w:rFonts w:ascii="Times New Roman" w:hAnsi="Times New Roman"/>
          <w:b/>
          <w:sz w:val="24"/>
          <w:szCs w:val="24"/>
        </w:rPr>
        <w:t>1.3. Зонирование территории в соответствии с генеральным планом городского округа город Бор и правилами землепользования и застройки городского округа город Бор:</w:t>
      </w:r>
    </w:p>
    <w:p w:rsidR="00060BDF" w:rsidRDefault="00060BDF" w:rsidP="00060BDF">
      <w:pPr>
        <w:tabs>
          <w:tab w:val="num" w:pos="0"/>
          <w:tab w:val="left" w:pos="7356"/>
        </w:tabs>
        <w:ind w:firstLine="540"/>
        <w:jc w:val="both"/>
        <w:rPr>
          <w:rFonts w:ascii="Times New Roman" w:hAnsi="Times New Roman"/>
          <w:sz w:val="24"/>
          <w:szCs w:val="24"/>
        </w:rPr>
      </w:pPr>
      <w:r>
        <w:rPr>
          <w:rFonts w:ascii="Times New Roman" w:hAnsi="Times New Roman"/>
          <w:sz w:val="24"/>
          <w:szCs w:val="24"/>
        </w:rPr>
        <w:t>В соответствии с генеральным планом городского округа город Бор, утвержденным решением совета депутатов городского округа город Бор от 25.12.2012 №113 территория расположена в границах функциональных зон (приложение №2):</w:t>
      </w:r>
    </w:p>
    <w:p w:rsidR="00060BDF" w:rsidRPr="00C0522B" w:rsidRDefault="00060BDF" w:rsidP="00060BDF">
      <w:pPr>
        <w:tabs>
          <w:tab w:val="num" w:pos="0"/>
          <w:tab w:val="left" w:pos="7356"/>
        </w:tabs>
        <w:jc w:val="center"/>
        <w:rPr>
          <w:rFonts w:ascii="Times New Roman" w:hAnsi="Times New Roman"/>
          <w:b/>
          <w:sz w:val="24"/>
          <w:szCs w:val="24"/>
        </w:rPr>
      </w:pPr>
      <w:r w:rsidRPr="00C0522B">
        <w:rPr>
          <w:rFonts w:ascii="Times New Roman" w:hAnsi="Times New Roman"/>
          <w:b/>
          <w:sz w:val="24"/>
          <w:szCs w:val="24"/>
        </w:rPr>
        <w:t>Ж</w:t>
      </w:r>
      <w:r>
        <w:rPr>
          <w:rFonts w:ascii="Times New Roman" w:hAnsi="Times New Roman"/>
          <w:b/>
          <w:sz w:val="24"/>
          <w:szCs w:val="24"/>
        </w:rPr>
        <w:t>И</w:t>
      </w:r>
      <w:r w:rsidRPr="00C0522B">
        <w:rPr>
          <w:rFonts w:ascii="Times New Roman" w:hAnsi="Times New Roman"/>
          <w:b/>
          <w:sz w:val="24"/>
          <w:szCs w:val="24"/>
        </w:rPr>
        <w:t xml:space="preserve"> – </w:t>
      </w:r>
      <w:r>
        <w:rPr>
          <w:rFonts w:ascii="Times New Roman" w:hAnsi="Times New Roman"/>
          <w:b/>
          <w:sz w:val="24"/>
          <w:szCs w:val="24"/>
        </w:rPr>
        <w:t>Зона застройки индивидуальными жилыми домами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1"/>
      </w:tblGrid>
      <w:tr w:rsidR="00060BDF" w:rsidRPr="00C0522B">
        <w:tc>
          <w:tcPr>
            <w:tcW w:w="10421" w:type="dxa"/>
          </w:tcPr>
          <w:p w:rsidR="00060BDF" w:rsidRPr="00C0522B" w:rsidRDefault="00060BDF" w:rsidP="00060BDF">
            <w:pPr>
              <w:tabs>
                <w:tab w:val="num" w:pos="0"/>
                <w:tab w:val="left" w:pos="7356"/>
              </w:tabs>
              <w:jc w:val="center"/>
              <w:rPr>
                <w:rFonts w:ascii="Times New Roman" w:hAnsi="Times New Roman"/>
                <w:i/>
                <w:sz w:val="24"/>
                <w:szCs w:val="24"/>
              </w:rPr>
            </w:pPr>
            <w:r w:rsidRPr="00C0522B">
              <w:rPr>
                <w:rFonts w:ascii="Times New Roman" w:hAnsi="Times New Roman"/>
                <w:i/>
                <w:sz w:val="24"/>
                <w:szCs w:val="24"/>
              </w:rPr>
              <w:t>Описание назначения функциональных зон</w:t>
            </w:r>
          </w:p>
        </w:tc>
      </w:tr>
      <w:tr w:rsidR="00060BDF" w:rsidRPr="00C0522B">
        <w:trPr>
          <w:trHeight w:val="350"/>
        </w:trPr>
        <w:tc>
          <w:tcPr>
            <w:tcW w:w="10421" w:type="dxa"/>
          </w:tcPr>
          <w:p w:rsidR="00060BDF" w:rsidRPr="00C0522B" w:rsidRDefault="00060BDF" w:rsidP="00060BDF">
            <w:pPr>
              <w:tabs>
                <w:tab w:val="num" w:pos="0"/>
                <w:tab w:val="left" w:pos="7356"/>
              </w:tabs>
              <w:jc w:val="center"/>
              <w:rPr>
                <w:rFonts w:ascii="Times New Roman" w:hAnsi="Times New Roman"/>
                <w:b/>
                <w:sz w:val="24"/>
                <w:szCs w:val="24"/>
              </w:rPr>
            </w:pPr>
            <w:r w:rsidRPr="00C0522B">
              <w:rPr>
                <w:rFonts w:ascii="Times New Roman" w:hAnsi="Times New Roman"/>
                <w:b/>
                <w:bCs/>
                <w:sz w:val="20"/>
              </w:rPr>
              <w:t>Параметры функциональной зоны</w:t>
            </w:r>
          </w:p>
          <w:p w:rsidR="00060BDF" w:rsidRPr="00C0522B" w:rsidRDefault="00060BDF" w:rsidP="00060BDF">
            <w:pPr>
              <w:autoSpaceDE w:val="0"/>
              <w:autoSpaceDN w:val="0"/>
              <w:adjustRightInd w:val="0"/>
              <w:jc w:val="center"/>
              <w:rPr>
                <w:rFonts w:ascii="Times New Roman" w:hAnsi="Times New Roman"/>
                <w:sz w:val="20"/>
              </w:rPr>
            </w:pPr>
            <w:r>
              <w:rPr>
                <w:rFonts w:ascii="Times New Roman" w:hAnsi="Times New Roman"/>
                <w:sz w:val="20"/>
              </w:rPr>
              <w:t>Коэффициент застройки - 0,2</w:t>
            </w:r>
            <w:r w:rsidRPr="00C0522B">
              <w:rPr>
                <w:rFonts w:ascii="Times New Roman" w:hAnsi="Times New Roman"/>
                <w:sz w:val="20"/>
              </w:rPr>
              <w:t>;</w:t>
            </w:r>
          </w:p>
          <w:p w:rsidR="00060BDF" w:rsidRPr="00C0522B" w:rsidRDefault="00060BDF" w:rsidP="00060BDF">
            <w:pPr>
              <w:autoSpaceDE w:val="0"/>
              <w:autoSpaceDN w:val="0"/>
              <w:adjustRightInd w:val="0"/>
              <w:jc w:val="center"/>
              <w:rPr>
                <w:rFonts w:ascii="Times New Roman" w:hAnsi="Times New Roman"/>
                <w:sz w:val="20"/>
              </w:rPr>
            </w:pPr>
            <w:r w:rsidRPr="00C0522B">
              <w:rPr>
                <w:rFonts w:ascii="Times New Roman" w:hAnsi="Times New Roman"/>
                <w:sz w:val="20"/>
              </w:rPr>
              <w:t>М</w:t>
            </w:r>
            <w:r>
              <w:rPr>
                <w:rFonts w:ascii="Times New Roman" w:hAnsi="Times New Roman"/>
                <w:sz w:val="20"/>
              </w:rPr>
              <w:t>аксимальная этажность более 3</w:t>
            </w:r>
            <w:r w:rsidRPr="00C0522B">
              <w:rPr>
                <w:rFonts w:ascii="Times New Roman" w:hAnsi="Times New Roman"/>
                <w:sz w:val="20"/>
              </w:rPr>
              <w:t>;</w:t>
            </w:r>
          </w:p>
          <w:p w:rsidR="00060BDF" w:rsidRPr="00C0522B" w:rsidRDefault="00060BDF" w:rsidP="00060BDF">
            <w:pPr>
              <w:autoSpaceDE w:val="0"/>
              <w:autoSpaceDN w:val="0"/>
              <w:adjustRightInd w:val="0"/>
              <w:jc w:val="center"/>
              <w:rPr>
                <w:rFonts w:ascii="TimesNewRomanPSMT" w:hAnsi="TimesNewRomanPSMT" w:cs="TimesNewRomanPSMT"/>
                <w:sz w:val="20"/>
              </w:rPr>
            </w:pPr>
            <w:r w:rsidRPr="00C0522B">
              <w:rPr>
                <w:rFonts w:ascii="Times New Roman" w:hAnsi="Times New Roman"/>
                <w:sz w:val="20"/>
              </w:rPr>
              <w:t>Рекомендуемая плотность населения 50-250 чел/га</w:t>
            </w:r>
          </w:p>
        </w:tc>
      </w:tr>
    </w:tbl>
    <w:p w:rsidR="00060BDF" w:rsidRDefault="00060BDF" w:rsidP="00060BDF">
      <w:pPr>
        <w:keepNext/>
        <w:keepLines/>
        <w:tabs>
          <w:tab w:val="num" w:pos="0"/>
          <w:tab w:val="left" w:pos="7356"/>
        </w:tabs>
        <w:ind w:firstLine="540"/>
        <w:jc w:val="both"/>
        <w:rPr>
          <w:rFonts w:ascii="Times New Roman" w:hAnsi="Times New Roman"/>
          <w:sz w:val="24"/>
          <w:szCs w:val="24"/>
        </w:rPr>
      </w:pPr>
      <w:r>
        <w:rPr>
          <w:rFonts w:ascii="Times New Roman" w:hAnsi="Times New Roman"/>
          <w:sz w:val="24"/>
          <w:szCs w:val="24"/>
        </w:rPr>
        <w:lastRenderedPageBreak/>
        <w:t>В соответствии с Правилами землепользования и застройки городского округа город Бор, утвержденным решением совета депутатов городского округа город Бор от 25.12.2012 №114, территория расположена в границах территориальных зон (приложение №3):</w:t>
      </w:r>
    </w:p>
    <w:tbl>
      <w:tblPr>
        <w:tblW w:w="0" w:type="auto"/>
        <w:tblInd w:w="62" w:type="dxa"/>
        <w:tblLayout w:type="fixed"/>
        <w:tblCellMar>
          <w:top w:w="75" w:type="dxa"/>
          <w:left w:w="0" w:type="dxa"/>
          <w:bottom w:w="75" w:type="dxa"/>
          <w:right w:w="0" w:type="dxa"/>
        </w:tblCellMar>
        <w:tblLook w:val="0000"/>
      </w:tblPr>
      <w:tblGrid>
        <w:gridCol w:w="10094"/>
      </w:tblGrid>
      <w:tr w:rsidR="00060BDF" w:rsidRPr="00922C64">
        <w:trPr>
          <w:trHeight w:val="328"/>
        </w:trPr>
        <w:tc>
          <w:tcPr>
            <w:tcW w:w="100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60BDF" w:rsidRPr="00A954DA" w:rsidRDefault="00060BDF" w:rsidP="00060BDF">
            <w:pPr>
              <w:keepNext/>
              <w:keepLines/>
              <w:widowControl w:val="0"/>
              <w:adjustRightInd w:val="0"/>
              <w:jc w:val="center"/>
              <w:rPr>
                <w:rFonts w:ascii="Times New Roman" w:hAnsi="Times New Roman"/>
                <w:b/>
                <w:bCs/>
                <w:sz w:val="24"/>
                <w:szCs w:val="24"/>
              </w:rPr>
            </w:pPr>
            <w:r>
              <w:rPr>
                <w:rFonts w:ascii="Times New Roman" w:hAnsi="Times New Roman"/>
                <w:b/>
                <w:sz w:val="24"/>
                <w:szCs w:val="24"/>
              </w:rPr>
              <w:t>Ж-2П</w:t>
            </w:r>
            <w:r w:rsidRPr="00A954DA">
              <w:rPr>
                <w:rFonts w:ascii="Times New Roman" w:hAnsi="Times New Roman"/>
                <w:b/>
                <w:sz w:val="24"/>
                <w:szCs w:val="24"/>
              </w:rPr>
              <w:t xml:space="preserve">- </w:t>
            </w:r>
            <w:r w:rsidRPr="0093258E">
              <w:rPr>
                <w:rFonts w:ascii="Times New Roman" w:hAnsi="Times New Roman"/>
                <w:b/>
                <w:sz w:val="28"/>
                <w:szCs w:val="28"/>
              </w:rPr>
              <w:t>Зона жилой застройки смешанного типа проектная</w:t>
            </w:r>
          </w:p>
        </w:tc>
      </w:tr>
    </w:tbl>
    <w:p w:rsidR="00060BDF" w:rsidRPr="00663864" w:rsidRDefault="00060BDF" w:rsidP="00060BDF">
      <w:pPr>
        <w:spacing w:after="120"/>
        <w:ind w:firstLine="709"/>
        <w:jc w:val="both"/>
        <w:rPr>
          <w:rFonts w:ascii="Times New Roman" w:hAnsi="Times New Roman"/>
          <w:i/>
          <w:sz w:val="24"/>
          <w:szCs w:val="24"/>
        </w:rPr>
      </w:pPr>
      <w:r w:rsidRPr="00663864">
        <w:rPr>
          <w:rFonts w:ascii="Times New Roman" w:hAnsi="Times New Roman"/>
          <w:i/>
          <w:sz w:val="24"/>
          <w:szCs w:val="24"/>
        </w:rPr>
        <w:t>Зона выделена в целях обеспечения комплексного и устойчивого развития городских (сельских) территорий, выбора наиболее эффе</w:t>
      </w:r>
      <w:r w:rsidRPr="00663864">
        <w:rPr>
          <w:rFonts w:ascii="Times New Roman" w:hAnsi="Times New Roman"/>
          <w:i/>
          <w:sz w:val="24"/>
          <w:szCs w:val="24"/>
        </w:rPr>
        <w:t>к</w:t>
      </w:r>
      <w:r w:rsidRPr="00663864">
        <w:rPr>
          <w:rFonts w:ascii="Times New Roman" w:hAnsi="Times New Roman"/>
          <w:i/>
          <w:sz w:val="24"/>
          <w:szCs w:val="24"/>
        </w:rPr>
        <w:t>тивного использования территории с учетом решений Генерального плана и предусматривающая изменение параметров, функции существу</w:t>
      </w:r>
      <w:r w:rsidRPr="00663864">
        <w:rPr>
          <w:rFonts w:ascii="Times New Roman" w:hAnsi="Times New Roman"/>
          <w:i/>
          <w:sz w:val="24"/>
          <w:szCs w:val="24"/>
        </w:rPr>
        <w:t>ю</w:t>
      </w:r>
      <w:r w:rsidRPr="00663864">
        <w:rPr>
          <w:rFonts w:ascii="Times New Roman" w:hAnsi="Times New Roman"/>
          <w:i/>
          <w:sz w:val="24"/>
          <w:szCs w:val="24"/>
        </w:rPr>
        <w:t>щей застройки. Размещение объектов капитального строительства может осуществляться при условии обязательной подготовки документации по планировке территории. Подготовка документации по планировке территории осуществляется в соответствии с градостроительными регл</w:t>
      </w:r>
      <w:r w:rsidRPr="00663864">
        <w:rPr>
          <w:rFonts w:ascii="Times New Roman" w:hAnsi="Times New Roman"/>
          <w:i/>
          <w:sz w:val="24"/>
          <w:szCs w:val="24"/>
        </w:rPr>
        <w:t>а</w:t>
      </w:r>
      <w:r w:rsidRPr="00663864">
        <w:rPr>
          <w:rFonts w:ascii="Times New Roman" w:hAnsi="Times New Roman"/>
          <w:i/>
          <w:sz w:val="24"/>
          <w:szCs w:val="24"/>
        </w:rPr>
        <w:t>ментами территориальной зоны Ж-2.</w:t>
      </w:r>
    </w:p>
    <w:tbl>
      <w:tblPr>
        <w:tblW w:w="490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61"/>
        <w:gridCol w:w="180"/>
        <w:gridCol w:w="3063"/>
        <w:gridCol w:w="719"/>
        <w:gridCol w:w="542"/>
        <w:gridCol w:w="717"/>
        <w:gridCol w:w="14"/>
        <w:gridCol w:w="527"/>
        <w:gridCol w:w="14"/>
        <w:gridCol w:w="546"/>
        <w:gridCol w:w="544"/>
        <w:gridCol w:w="539"/>
        <w:gridCol w:w="1551"/>
      </w:tblGrid>
      <w:tr w:rsidR="00060BDF" w:rsidRPr="0093258E">
        <w:trPr>
          <w:trHeight w:val="20"/>
          <w:tblHeader/>
        </w:trPr>
        <w:tc>
          <w:tcPr>
            <w:tcW w:w="705" w:type="pct"/>
            <w:gridSpan w:val="2"/>
            <w:vMerge w:val="restart"/>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widowControl w:val="0"/>
              <w:jc w:val="center"/>
              <w:rPr>
                <w:rFonts w:ascii="Times New Roman" w:hAnsi="Times New Roman"/>
                <w:b/>
                <w:bCs/>
                <w:szCs w:val="18"/>
              </w:rPr>
            </w:pPr>
            <w:r w:rsidRPr="0093258E">
              <w:rPr>
                <w:rFonts w:ascii="Times New Roman" w:hAnsi="Times New Roman"/>
                <w:b/>
                <w:bCs/>
                <w:szCs w:val="18"/>
              </w:rPr>
              <w:t>Наименование вида разр</w:t>
            </w:r>
            <w:r w:rsidRPr="0093258E">
              <w:rPr>
                <w:rFonts w:ascii="Times New Roman" w:hAnsi="Times New Roman"/>
                <w:b/>
                <w:bCs/>
                <w:szCs w:val="18"/>
              </w:rPr>
              <w:t>е</w:t>
            </w:r>
            <w:r w:rsidRPr="0093258E">
              <w:rPr>
                <w:rFonts w:ascii="Times New Roman" w:hAnsi="Times New Roman"/>
                <w:b/>
                <w:bCs/>
                <w:szCs w:val="18"/>
              </w:rPr>
              <w:t>шенного и</w:t>
            </w:r>
            <w:r w:rsidRPr="0093258E">
              <w:rPr>
                <w:rFonts w:ascii="Times New Roman" w:hAnsi="Times New Roman"/>
                <w:b/>
                <w:bCs/>
                <w:szCs w:val="18"/>
              </w:rPr>
              <w:t>с</w:t>
            </w:r>
            <w:r w:rsidRPr="0093258E">
              <w:rPr>
                <w:rFonts w:ascii="Times New Roman" w:hAnsi="Times New Roman"/>
                <w:b/>
                <w:bCs/>
                <w:szCs w:val="18"/>
              </w:rPr>
              <w:t>пользования земельного участка</w:t>
            </w:r>
          </w:p>
        </w:tc>
        <w:tc>
          <w:tcPr>
            <w:tcW w:w="1498" w:type="pct"/>
            <w:vMerge w:val="restart"/>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Cs w:val="18"/>
              </w:rPr>
            </w:pPr>
            <w:r w:rsidRPr="0093258E">
              <w:rPr>
                <w:rFonts w:ascii="Times New Roman" w:hAnsi="Times New Roman"/>
                <w:b/>
                <w:bCs/>
                <w:szCs w:val="18"/>
              </w:rPr>
              <w:t>Описание вида разрешенного использования земельного участка</w:t>
            </w:r>
          </w:p>
        </w:tc>
        <w:tc>
          <w:tcPr>
            <w:tcW w:w="352" w:type="pct"/>
            <w:vMerge w:val="restart"/>
            <w:tcBorders>
              <w:top w:val="single" w:sz="4" w:space="0" w:color="auto"/>
              <w:left w:val="single" w:sz="4" w:space="0" w:color="auto"/>
              <w:bottom w:val="single" w:sz="4" w:space="0" w:color="auto"/>
              <w:right w:val="single" w:sz="4" w:space="0" w:color="auto"/>
            </w:tcBorders>
            <w:textDirection w:val="btLr"/>
            <w:vAlign w:val="center"/>
          </w:tcPr>
          <w:p w:rsidR="00060BDF" w:rsidRPr="0093258E" w:rsidRDefault="00060BDF" w:rsidP="00060BDF">
            <w:pPr>
              <w:jc w:val="center"/>
              <w:rPr>
                <w:rFonts w:ascii="Times New Roman" w:hAnsi="Times New Roman"/>
                <w:b/>
                <w:bCs/>
                <w:szCs w:val="18"/>
              </w:rPr>
            </w:pPr>
            <w:r w:rsidRPr="0093258E">
              <w:rPr>
                <w:rFonts w:ascii="Times New Roman" w:hAnsi="Times New Roman"/>
                <w:b/>
                <w:bCs/>
                <w:szCs w:val="18"/>
              </w:rPr>
              <w:t>Код (числовое обозначение ВРИ земельного участка согласно классификатору)</w:t>
            </w:r>
          </w:p>
        </w:tc>
        <w:tc>
          <w:tcPr>
            <w:tcW w:w="623" w:type="pct"/>
            <w:gridSpan w:val="3"/>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Cs w:val="18"/>
              </w:rPr>
            </w:pPr>
            <w:r w:rsidRPr="0093258E">
              <w:rPr>
                <w:rFonts w:ascii="Times New Roman" w:hAnsi="Times New Roman"/>
                <w:b/>
                <w:bCs/>
                <w:szCs w:val="18"/>
              </w:rPr>
              <w:t>Предельные (минимал</w:t>
            </w:r>
            <w:r w:rsidRPr="0093258E">
              <w:rPr>
                <w:rFonts w:ascii="Times New Roman" w:hAnsi="Times New Roman"/>
                <w:b/>
                <w:bCs/>
                <w:szCs w:val="18"/>
              </w:rPr>
              <w:t>ь</w:t>
            </w:r>
            <w:r w:rsidRPr="0093258E">
              <w:rPr>
                <w:rFonts w:ascii="Times New Roman" w:hAnsi="Times New Roman"/>
                <w:b/>
                <w:bCs/>
                <w:szCs w:val="18"/>
              </w:rPr>
              <w:t>ные и (или) максимал</w:t>
            </w:r>
            <w:r w:rsidRPr="0093258E">
              <w:rPr>
                <w:rFonts w:ascii="Times New Roman" w:hAnsi="Times New Roman"/>
                <w:b/>
                <w:bCs/>
                <w:szCs w:val="18"/>
              </w:rPr>
              <w:t>ь</w:t>
            </w:r>
            <w:r w:rsidRPr="0093258E">
              <w:rPr>
                <w:rFonts w:ascii="Times New Roman" w:hAnsi="Times New Roman"/>
                <w:b/>
                <w:bCs/>
                <w:szCs w:val="18"/>
              </w:rPr>
              <w:t>ные) разм</w:t>
            </w:r>
            <w:r w:rsidRPr="0093258E">
              <w:rPr>
                <w:rFonts w:ascii="Times New Roman" w:hAnsi="Times New Roman"/>
                <w:b/>
                <w:bCs/>
                <w:szCs w:val="18"/>
              </w:rPr>
              <w:t>е</w:t>
            </w:r>
            <w:r w:rsidRPr="0093258E">
              <w:rPr>
                <w:rFonts w:ascii="Times New Roman" w:hAnsi="Times New Roman"/>
                <w:b/>
                <w:bCs/>
                <w:szCs w:val="18"/>
              </w:rPr>
              <w:t>ры земел</w:t>
            </w:r>
            <w:r w:rsidRPr="0093258E">
              <w:rPr>
                <w:rFonts w:ascii="Times New Roman" w:hAnsi="Times New Roman"/>
                <w:b/>
                <w:bCs/>
                <w:szCs w:val="18"/>
              </w:rPr>
              <w:t>ь</w:t>
            </w:r>
            <w:r w:rsidRPr="0093258E">
              <w:rPr>
                <w:rFonts w:ascii="Times New Roman" w:hAnsi="Times New Roman"/>
                <w:b/>
                <w:bCs/>
                <w:szCs w:val="18"/>
              </w:rPr>
              <w:t>ных участков</w:t>
            </w:r>
          </w:p>
        </w:tc>
        <w:tc>
          <w:tcPr>
            <w:tcW w:w="532" w:type="pct"/>
            <w:gridSpan w:val="3"/>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Cs w:val="18"/>
              </w:rPr>
            </w:pPr>
            <w:r w:rsidRPr="0093258E">
              <w:rPr>
                <w:rFonts w:ascii="Times New Roman" w:hAnsi="Times New Roman"/>
                <w:b/>
                <w:bCs/>
                <w:szCs w:val="18"/>
              </w:rPr>
              <w:t>Предельное количество этажей/</w:t>
            </w:r>
            <w:r w:rsidRPr="0093258E">
              <w:rPr>
                <w:rFonts w:ascii="Times New Roman" w:hAnsi="Times New Roman"/>
                <w:b/>
                <w:bCs/>
                <w:szCs w:val="18"/>
              </w:rPr>
              <w:br/>
              <w:t>высота</w:t>
            </w:r>
          </w:p>
        </w:tc>
        <w:tc>
          <w:tcPr>
            <w:tcW w:w="266" w:type="pct"/>
            <w:vMerge w:val="restart"/>
            <w:tcBorders>
              <w:top w:val="single" w:sz="4" w:space="0" w:color="auto"/>
              <w:left w:val="single" w:sz="4" w:space="0" w:color="auto"/>
              <w:bottom w:val="single" w:sz="4" w:space="0" w:color="auto"/>
              <w:right w:val="single" w:sz="4" w:space="0" w:color="auto"/>
            </w:tcBorders>
            <w:textDirection w:val="btLr"/>
            <w:vAlign w:val="center"/>
          </w:tcPr>
          <w:p w:rsidR="00060BDF" w:rsidRPr="0093258E" w:rsidRDefault="00060BDF" w:rsidP="00060BDF">
            <w:pPr>
              <w:jc w:val="center"/>
              <w:rPr>
                <w:rFonts w:ascii="Times New Roman" w:hAnsi="Times New Roman"/>
                <w:b/>
                <w:bCs/>
                <w:szCs w:val="18"/>
              </w:rPr>
            </w:pPr>
            <w:r w:rsidRPr="0093258E">
              <w:rPr>
                <w:rFonts w:ascii="Times New Roman" w:hAnsi="Times New Roman"/>
                <w:b/>
                <w:bCs/>
                <w:szCs w:val="18"/>
              </w:rPr>
              <w:t>Максимальный процент застройки, %</w:t>
            </w:r>
          </w:p>
        </w:tc>
        <w:tc>
          <w:tcPr>
            <w:tcW w:w="264" w:type="pct"/>
            <w:vMerge w:val="restart"/>
            <w:tcBorders>
              <w:top w:val="single" w:sz="4" w:space="0" w:color="auto"/>
              <w:left w:val="single" w:sz="4" w:space="0" w:color="auto"/>
              <w:bottom w:val="single" w:sz="4" w:space="0" w:color="auto"/>
              <w:right w:val="single" w:sz="4" w:space="0" w:color="auto"/>
            </w:tcBorders>
            <w:textDirection w:val="btLr"/>
            <w:vAlign w:val="center"/>
          </w:tcPr>
          <w:p w:rsidR="00060BDF" w:rsidRPr="0093258E" w:rsidRDefault="00060BDF" w:rsidP="00060BDF">
            <w:pPr>
              <w:jc w:val="center"/>
              <w:rPr>
                <w:rFonts w:ascii="Times New Roman" w:hAnsi="Times New Roman"/>
                <w:b/>
                <w:bCs/>
                <w:szCs w:val="18"/>
              </w:rPr>
            </w:pPr>
            <w:r w:rsidRPr="0093258E">
              <w:rPr>
                <w:rFonts w:ascii="Times New Roman" w:hAnsi="Times New Roman"/>
                <w:b/>
                <w:bCs/>
                <w:szCs w:val="18"/>
              </w:rPr>
              <w:t>Минимальные отступы от границ земельного участка, м</w:t>
            </w:r>
          </w:p>
        </w:tc>
        <w:tc>
          <w:tcPr>
            <w:tcW w:w="760" w:type="pct"/>
            <w:vMerge w:val="restart"/>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Cs w:val="18"/>
              </w:rPr>
            </w:pPr>
            <w:r w:rsidRPr="0093258E">
              <w:rPr>
                <w:rFonts w:ascii="Times New Roman" w:hAnsi="Times New Roman"/>
                <w:b/>
                <w:bCs/>
                <w:szCs w:val="18"/>
              </w:rPr>
              <w:t>Иные параметры разрешенного строительства, реконструкции объектов капитального стро</w:t>
            </w:r>
            <w:r w:rsidRPr="0093258E">
              <w:rPr>
                <w:rFonts w:ascii="Times New Roman" w:hAnsi="Times New Roman"/>
                <w:b/>
                <w:bCs/>
                <w:szCs w:val="18"/>
              </w:rPr>
              <w:t>и</w:t>
            </w:r>
            <w:r w:rsidRPr="0093258E">
              <w:rPr>
                <w:rFonts w:ascii="Times New Roman" w:hAnsi="Times New Roman"/>
                <w:b/>
                <w:bCs/>
                <w:szCs w:val="18"/>
              </w:rPr>
              <w:t>тельства</w:t>
            </w:r>
          </w:p>
        </w:tc>
      </w:tr>
      <w:tr w:rsidR="00060BDF" w:rsidRPr="0093258E">
        <w:trPr>
          <w:cantSplit/>
          <w:trHeight w:val="1114"/>
          <w:tblHeader/>
        </w:trPr>
        <w:tc>
          <w:tcPr>
            <w:tcW w:w="705" w:type="pct"/>
            <w:gridSpan w:val="2"/>
            <w:vMerge/>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p>
        </w:tc>
        <w:tc>
          <w:tcPr>
            <w:tcW w:w="1498" w:type="pct"/>
            <w:vMerge/>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p>
        </w:tc>
        <w:tc>
          <w:tcPr>
            <w:tcW w:w="352" w:type="pct"/>
            <w:vMerge/>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b/>
                <w:bCs/>
                <w:sz w:val="20"/>
              </w:rPr>
            </w:pPr>
          </w:p>
        </w:tc>
        <w:tc>
          <w:tcPr>
            <w:tcW w:w="265" w:type="pct"/>
            <w:tcBorders>
              <w:top w:val="single" w:sz="4" w:space="0" w:color="auto"/>
              <w:left w:val="single" w:sz="4" w:space="0" w:color="auto"/>
              <w:bottom w:val="single" w:sz="4" w:space="0" w:color="auto"/>
              <w:right w:val="single" w:sz="4" w:space="0" w:color="auto"/>
            </w:tcBorders>
            <w:vAlign w:val="center"/>
          </w:tcPr>
          <w:p w:rsidR="00060BDF" w:rsidRPr="00FF1912" w:rsidRDefault="00060BDF" w:rsidP="00060BDF">
            <w:pPr>
              <w:jc w:val="center"/>
              <w:rPr>
                <w:rFonts w:ascii="Times New Roman" w:hAnsi="Times New Roman"/>
                <w:b/>
                <w:bCs/>
                <w:szCs w:val="18"/>
                <w:vertAlign w:val="subscript"/>
              </w:rPr>
            </w:pPr>
            <w:r w:rsidRPr="00FF1912">
              <w:rPr>
                <w:rFonts w:ascii="Times New Roman" w:hAnsi="Times New Roman"/>
                <w:b/>
                <w:bCs/>
                <w:szCs w:val="18"/>
                <w:lang w:val="en-US"/>
              </w:rPr>
              <w:t>S</w:t>
            </w:r>
            <w:r w:rsidRPr="00FF1912">
              <w:rPr>
                <w:rFonts w:ascii="Times New Roman" w:hAnsi="Times New Roman"/>
                <w:b/>
                <w:bCs/>
                <w:szCs w:val="18"/>
                <w:vertAlign w:val="subscript"/>
                <w:lang w:val="en-US"/>
              </w:rPr>
              <w:t>min</w:t>
            </w:r>
            <w:r w:rsidRPr="00FF1912">
              <w:rPr>
                <w:rFonts w:ascii="Times New Roman" w:hAnsi="Times New Roman"/>
                <w:b/>
                <w:bCs/>
                <w:szCs w:val="18"/>
              </w:rPr>
              <w:t>, кв.м.</w:t>
            </w:r>
          </w:p>
        </w:tc>
        <w:tc>
          <w:tcPr>
            <w:tcW w:w="358" w:type="pct"/>
            <w:gridSpan w:val="2"/>
            <w:tcBorders>
              <w:top w:val="single" w:sz="4" w:space="0" w:color="auto"/>
              <w:left w:val="single" w:sz="4" w:space="0" w:color="auto"/>
              <w:bottom w:val="single" w:sz="4" w:space="0" w:color="auto"/>
              <w:right w:val="single" w:sz="4" w:space="0" w:color="auto"/>
            </w:tcBorders>
            <w:vAlign w:val="center"/>
          </w:tcPr>
          <w:p w:rsidR="00060BDF" w:rsidRPr="00FF1912" w:rsidRDefault="00060BDF" w:rsidP="00060BDF">
            <w:pPr>
              <w:jc w:val="center"/>
              <w:rPr>
                <w:rFonts w:ascii="Times New Roman" w:hAnsi="Times New Roman"/>
                <w:b/>
                <w:bCs/>
                <w:szCs w:val="18"/>
              </w:rPr>
            </w:pPr>
            <w:r w:rsidRPr="00FF1912">
              <w:rPr>
                <w:rFonts w:ascii="Times New Roman" w:hAnsi="Times New Roman"/>
                <w:b/>
                <w:bCs/>
                <w:szCs w:val="18"/>
                <w:lang w:val="en-US"/>
              </w:rPr>
              <w:t>S</w:t>
            </w:r>
            <w:r w:rsidRPr="00FF1912">
              <w:rPr>
                <w:rFonts w:ascii="Times New Roman" w:hAnsi="Times New Roman"/>
                <w:b/>
                <w:bCs/>
                <w:szCs w:val="18"/>
                <w:vertAlign w:val="subscript"/>
                <w:lang w:val="en-US"/>
              </w:rPr>
              <w:t>max</w:t>
            </w:r>
            <w:r w:rsidRPr="00FF1912">
              <w:rPr>
                <w:rFonts w:ascii="Times New Roman" w:hAnsi="Times New Roman"/>
                <w:b/>
                <w:bCs/>
                <w:szCs w:val="18"/>
              </w:rPr>
              <w:t>, кв.м.</w:t>
            </w:r>
          </w:p>
        </w:tc>
        <w:tc>
          <w:tcPr>
            <w:tcW w:w="265" w:type="pct"/>
            <w:gridSpan w:val="2"/>
            <w:tcBorders>
              <w:top w:val="single" w:sz="4" w:space="0" w:color="auto"/>
              <w:left w:val="single" w:sz="4" w:space="0" w:color="auto"/>
              <w:bottom w:val="single" w:sz="4" w:space="0" w:color="auto"/>
              <w:right w:val="single" w:sz="4" w:space="0" w:color="auto"/>
            </w:tcBorders>
            <w:textDirection w:val="btLr"/>
            <w:vAlign w:val="center"/>
          </w:tcPr>
          <w:p w:rsidR="00060BDF" w:rsidRPr="00FF1912" w:rsidRDefault="00060BDF" w:rsidP="00060BDF">
            <w:pPr>
              <w:jc w:val="center"/>
              <w:rPr>
                <w:rFonts w:ascii="Times New Roman" w:hAnsi="Times New Roman"/>
                <w:b/>
                <w:bCs/>
                <w:szCs w:val="18"/>
              </w:rPr>
            </w:pPr>
            <w:r w:rsidRPr="00FF1912">
              <w:rPr>
                <w:rFonts w:ascii="Times New Roman" w:hAnsi="Times New Roman"/>
                <w:b/>
                <w:bCs/>
                <w:szCs w:val="18"/>
              </w:rPr>
              <w:t>этажность</w:t>
            </w:r>
          </w:p>
        </w:tc>
        <w:tc>
          <w:tcPr>
            <w:tcW w:w="267" w:type="pct"/>
            <w:tcBorders>
              <w:top w:val="single" w:sz="4" w:space="0" w:color="auto"/>
              <w:left w:val="single" w:sz="4" w:space="0" w:color="auto"/>
              <w:bottom w:val="single" w:sz="4" w:space="0" w:color="auto"/>
              <w:right w:val="single" w:sz="4" w:space="0" w:color="auto"/>
            </w:tcBorders>
            <w:textDirection w:val="btLr"/>
            <w:vAlign w:val="center"/>
          </w:tcPr>
          <w:p w:rsidR="00060BDF" w:rsidRPr="00FF1912" w:rsidRDefault="00060BDF" w:rsidP="00060BDF">
            <w:pPr>
              <w:jc w:val="center"/>
              <w:rPr>
                <w:rFonts w:ascii="Times New Roman" w:hAnsi="Times New Roman"/>
                <w:b/>
                <w:bCs/>
                <w:szCs w:val="18"/>
              </w:rPr>
            </w:pPr>
            <w:r w:rsidRPr="00FF1912">
              <w:rPr>
                <w:rFonts w:ascii="Times New Roman" w:hAnsi="Times New Roman"/>
                <w:b/>
                <w:bCs/>
                <w:szCs w:val="18"/>
              </w:rPr>
              <w:t>высота, м</w:t>
            </w:r>
          </w:p>
        </w:tc>
        <w:tc>
          <w:tcPr>
            <w:tcW w:w="266" w:type="pct"/>
            <w:vMerge/>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p>
        </w:tc>
        <w:tc>
          <w:tcPr>
            <w:tcW w:w="760" w:type="pct"/>
            <w:vMerge/>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p>
        </w:tc>
      </w:tr>
      <w:tr w:rsidR="00060BDF" w:rsidRPr="0093258E">
        <w:trPr>
          <w:trHeight w:val="20"/>
          <w:tblHeader/>
        </w:trPr>
        <w:tc>
          <w:tcPr>
            <w:tcW w:w="705" w:type="pct"/>
            <w:gridSpan w:val="2"/>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1</w:t>
            </w:r>
          </w:p>
        </w:tc>
        <w:tc>
          <w:tcPr>
            <w:tcW w:w="1498" w:type="pct"/>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2</w:t>
            </w:r>
          </w:p>
        </w:tc>
        <w:tc>
          <w:tcPr>
            <w:tcW w:w="35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3</w:t>
            </w:r>
          </w:p>
        </w:tc>
        <w:tc>
          <w:tcPr>
            <w:tcW w:w="265"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4</w:t>
            </w:r>
          </w:p>
        </w:tc>
        <w:tc>
          <w:tcPr>
            <w:tcW w:w="358"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5</w:t>
            </w:r>
          </w:p>
        </w:tc>
        <w:tc>
          <w:tcPr>
            <w:tcW w:w="26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6</w:t>
            </w:r>
          </w:p>
        </w:tc>
        <w:tc>
          <w:tcPr>
            <w:tcW w:w="267"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7</w:t>
            </w:r>
          </w:p>
        </w:tc>
        <w:tc>
          <w:tcPr>
            <w:tcW w:w="26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8</w:t>
            </w:r>
          </w:p>
        </w:tc>
        <w:tc>
          <w:tcPr>
            <w:tcW w:w="264"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9</w:t>
            </w:r>
          </w:p>
        </w:tc>
        <w:tc>
          <w:tcPr>
            <w:tcW w:w="760" w:type="pct"/>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10</w:t>
            </w:r>
          </w:p>
        </w:tc>
      </w:tr>
      <w:tr w:rsidR="00060BDF" w:rsidRPr="0093258E">
        <w:trPr>
          <w:trHeight w:val="20"/>
        </w:trPr>
        <w:tc>
          <w:tcPr>
            <w:tcW w:w="5000" w:type="pct"/>
            <w:gridSpan w:val="13"/>
            <w:tcBorders>
              <w:top w:val="single" w:sz="4" w:space="0" w:color="auto"/>
              <w:left w:val="single" w:sz="4" w:space="0" w:color="auto"/>
              <w:bottom w:val="single" w:sz="4" w:space="0" w:color="auto"/>
              <w:right w:val="single" w:sz="4" w:space="0" w:color="auto"/>
            </w:tcBorders>
          </w:tcPr>
          <w:p w:rsidR="00060BDF" w:rsidRPr="0093258E" w:rsidRDefault="00060BDF" w:rsidP="00060BDF">
            <w:pPr>
              <w:tabs>
                <w:tab w:val="center" w:pos="7279"/>
                <w:tab w:val="left" w:pos="10272"/>
              </w:tabs>
              <w:jc w:val="center"/>
              <w:rPr>
                <w:rFonts w:ascii="Times New Roman" w:hAnsi="Times New Roman"/>
                <w:sz w:val="20"/>
              </w:rPr>
            </w:pPr>
            <w:r w:rsidRPr="0093258E">
              <w:rPr>
                <w:rFonts w:ascii="Times New Roman" w:hAnsi="Times New Roman"/>
                <w:b/>
                <w:bCs/>
                <w:sz w:val="20"/>
              </w:rPr>
              <w:t>Основные виды разрешенного использования</w:t>
            </w:r>
          </w:p>
        </w:tc>
      </w:tr>
      <w:tr w:rsidR="00060BDF" w:rsidRPr="0093258E">
        <w:trPr>
          <w:trHeight w:val="20"/>
        </w:trPr>
        <w:tc>
          <w:tcPr>
            <w:tcW w:w="617"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Предоставление коммунальных услуг</w:t>
            </w:r>
          </w:p>
        </w:tc>
        <w:tc>
          <w:tcPr>
            <w:tcW w:w="1587"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Размещение зданий и сооружений, обеспеч</w:t>
            </w:r>
            <w:r w:rsidRPr="0093258E">
              <w:rPr>
                <w:rFonts w:ascii="Times New Roman" w:hAnsi="Times New Roman"/>
                <w:sz w:val="20"/>
              </w:rPr>
              <w:t>и</w:t>
            </w:r>
            <w:r w:rsidRPr="0093258E">
              <w:rPr>
                <w:rFonts w:ascii="Times New Roman" w:hAnsi="Times New Roman"/>
                <w:sz w:val="20"/>
              </w:rPr>
              <w:t>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w:t>
            </w:r>
            <w:r w:rsidRPr="0093258E">
              <w:rPr>
                <w:rFonts w:ascii="Times New Roman" w:hAnsi="Times New Roman"/>
                <w:sz w:val="20"/>
              </w:rPr>
              <w:t>а</w:t>
            </w:r>
            <w:r w:rsidRPr="0093258E">
              <w:rPr>
                <w:rFonts w:ascii="Times New Roman" w:hAnsi="Times New Roman"/>
                <w:sz w:val="20"/>
              </w:rPr>
              <w:t>ния уборочной и аварийной техники, сооруж</w:t>
            </w:r>
            <w:r w:rsidRPr="0093258E">
              <w:rPr>
                <w:rFonts w:ascii="Times New Roman" w:hAnsi="Times New Roman"/>
                <w:sz w:val="20"/>
              </w:rPr>
              <w:t>е</w:t>
            </w:r>
            <w:r w:rsidRPr="0093258E">
              <w:rPr>
                <w:rFonts w:ascii="Times New Roman" w:hAnsi="Times New Roman"/>
                <w:sz w:val="20"/>
              </w:rPr>
              <w:t>ний, необходимых для сбора и плавки снега)</w:t>
            </w:r>
          </w:p>
        </w:tc>
        <w:tc>
          <w:tcPr>
            <w:tcW w:w="35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3.1.1</w:t>
            </w:r>
          </w:p>
        </w:tc>
        <w:tc>
          <w:tcPr>
            <w:tcW w:w="265"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351"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6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7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6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64"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tabs>
                <w:tab w:val="left" w:pos="142"/>
              </w:tabs>
              <w:autoSpaceDE w:val="0"/>
              <w:jc w:val="center"/>
              <w:rPr>
                <w:rFonts w:ascii="Times New Roman" w:hAnsi="Times New Roman"/>
                <w:sz w:val="20"/>
              </w:rPr>
            </w:pPr>
            <w:r w:rsidRPr="0093258E">
              <w:rPr>
                <w:rFonts w:ascii="Times New Roman" w:hAnsi="Times New Roman"/>
                <w:sz w:val="20"/>
              </w:rPr>
              <w:t>*</w:t>
            </w:r>
          </w:p>
        </w:tc>
        <w:tc>
          <w:tcPr>
            <w:tcW w:w="760"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w:t>
            </w:r>
          </w:p>
        </w:tc>
      </w:tr>
      <w:tr w:rsidR="00060BDF" w:rsidRPr="0093258E">
        <w:trPr>
          <w:trHeight w:val="20"/>
        </w:trPr>
        <w:tc>
          <w:tcPr>
            <w:tcW w:w="617"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Земельные уч</w:t>
            </w:r>
            <w:r w:rsidRPr="0093258E">
              <w:rPr>
                <w:rFonts w:ascii="Times New Roman" w:hAnsi="Times New Roman"/>
                <w:sz w:val="20"/>
              </w:rPr>
              <w:t>а</w:t>
            </w:r>
            <w:r w:rsidRPr="0093258E">
              <w:rPr>
                <w:rFonts w:ascii="Times New Roman" w:hAnsi="Times New Roman"/>
                <w:sz w:val="20"/>
              </w:rPr>
              <w:t>стки (террит</w:t>
            </w:r>
            <w:r w:rsidRPr="0093258E">
              <w:rPr>
                <w:rFonts w:ascii="Times New Roman" w:hAnsi="Times New Roman"/>
                <w:sz w:val="20"/>
              </w:rPr>
              <w:t>о</w:t>
            </w:r>
            <w:r w:rsidRPr="0093258E">
              <w:rPr>
                <w:rFonts w:ascii="Times New Roman" w:hAnsi="Times New Roman"/>
                <w:sz w:val="20"/>
              </w:rPr>
              <w:t>рии) общего пользования</w:t>
            </w:r>
          </w:p>
        </w:tc>
        <w:tc>
          <w:tcPr>
            <w:tcW w:w="1587"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Земельные участки общего пользования. С</w:t>
            </w:r>
            <w:r w:rsidRPr="0093258E">
              <w:rPr>
                <w:rFonts w:ascii="Times New Roman" w:hAnsi="Times New Roman"/>
                <w:sz w:val="20"/>
              </w:rPr>
              <w:t>о</w:t>
            </w:r>
            <w:r w:rsidRPr="0093258E">
              <w:rPr>
                <w:rFonts w:ascii="Times New Roman" w:hAnsi="Times New Roman"/>
                <w:sz w:val="20"/>
              </w:rPr>
              <w:t>держание данного вида разрешенного использ</w:t>
            </w:r>
            <w:r w:rsidRPr="0093258E">
              <w:rPr>
                <w:rFonts w:ascii="Times New Roman" w:hAnsi="Times New Roman"/>
                <w:sz w:val="20"/>
              </w:rPr>
              <w:t>о</w:t>
            </w:r>
            <w:r w:rsidRPr="0093258E">
              <w:rPr>
                <w:rFonts w:ascii="Times New Roman" w:hAnsi="Times New Roman"/>
                <w:sz w:val="20"/>
              </w:rPr>
              <w:t>вания включает в себя содержание видов разр</w:t>
            </w:r>
            <w:r w:rsidRPr="0093258E">
              <w:rPr>
                <w:rFonts w:ascii="Times New Roman" w:hAnsi="Times New Roman"/>
                <w:sz w:val="20"/>
              </w:rPr>
              <w:t>е</w:t>
            </w:r>
            <w:r w:rsidRPr="0093258E">
              <w:rPr>
                <w:rFonts w:ascii="Times New Roman" w:hAnsi="Times New Roman"/>
                <w:sz w:val="20"/>
              </w:rPr>
              <w:t xml:space="preserve">шенного использования с </w:t>
            </w:r>
            <w:hyperlink w:anchor="Par558" w:history="1">
              <w:r w:rsidRPr="0093258E">
                <w:rPr>
                  <w:rFonts w:ascii="Times New Roman" w:hAnsi="Times New Roman"/>
                  <w:sz w:val="20"/>
                </w:rPr>
                <w:t>кодами 12.0.1</w:t>
              </w:r>
            </w:hyperlink>
            <w:r w:rsidRPr="0093258E">
              <w:rPr>
                <w:rFonts w:ascii="Times New Roman" w:hAnsi="Times New Roman"/>
                <w:sz w:val="20"/>
              </w:rPr>
              <w:t xml:space="preserve"> - </w:t>
            </w:r>
            <w:hyperlink w:anchor="Par561" w:history="1">
              <w:r w:rsidRPr="0093258E">
                <w:rPr>
                  <w:rFonts w:ascii="Times New Roman" w:hAnsi="Times New Roman"/>
                  <w:sz w:val="20"/>
                </w:rPr>
                <w:t>12.0.2</w:t>
              </w:r>
            </w:hyperlink>
          </w:p>
        </w:tc>
        <w:tc>
          <w:tcPr>
            <w:tcW w:w="35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12.0</w:t>
            </w:r>
          </w:p>
        </w:tc>
        <w:tc>
          <w:tcPr>
            <w:tcW w:w="265"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351"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6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7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6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64"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tabs>
                <w:tab w:val="left" w:pos="142"/>
              </w:tabs>
              <w:autoSpaceDE w:val="0"/>
              <w:jc w:val="center"/>
              <w:rPr>
                <w:rFonts w:ascii="Times New Roman" w:hAnsi="Times New Roman"/>
                <w:sz w:val="20"/>
              </w:rPr>
            </w:pPr>
            <w:r w:rsidRPr="0093258E">
              <w:rPr>
                <w:rFonts w:ascii="Times New Roman" w:hAnsi="Times New Roman"/>
                <w:sz w:val="20"/>
              </w:rPr>
              <w:t>*</w:t>
            </w:r>
          </w:p>
        </w:tc>
        <w:tc>
          <w:tcPr>
            <w:tcW w:w="760"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w:t>
            </w:r>
          </w:p>
        </w:tc>
      </w:tr>
      <w:tr w:rsidR="00060BDF" w:rsidRPr="0093258E">
        <w:trPr>
          <w:trHeight w:val="20"/>
        </w:trPr>
        <w:tc>
          <w:tcPr>
            <w:tcW w:w="5000" w:type="pct"/>
            <w:gridSpan w:val="13"/>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b/>
                <w:bCs/>
                <w:sz w:val="20"/>
              </w:rPr>
              <w:t>Условно разрешенные виды использования не установлены</w:t>
            </w:r>
          </w:p>
        </w:tc>
      </w:tr>
      <w:tr w:rsidR="00060BDF" w:rsidRPr="0093258E">
        <w:trPr>
          <w:trHeight w:val="20"/>
        </w:trPr>
        <w:tc>
          <w:tcPr>
            <w:tcW w:w="5000" w:type="pct"/>
            <w:gridSpan w:val="13"/>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b/>
                <w:bCs/>
                <w:sz w:val="20"/>
              </w:rPr>
              <w:t>Вспомогательные виды разрешенного использования не установлены</w:t>
            </w:r>
          </w:p>
        </w:tc>
      </w:tr>
    </w:tbl>
    <w:p w:rsidR="00060BDF" w:rsidRDefault="00060BDF" w:rsidP="00060BDF">
      <w:pPr>
        <w:rPr>
          <w:rFonts w:ascii="Times New Roman" w:hAnsi="Times New Roman"/>
          <w:i/>
        </w:rPr>
      </w:pPr>
      <w:r w:rsidRPr="00D637A9">
        <w:rPr>
          <w:rFonts w:ascii="Times New Roman" w:hAnsi="Times New Roman"/>
          <w:i/>
        </w:rPr>
        <w:t>Примечание: * -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060BDF" w:rsidRPr="0093258E" w:rsidRDefault="00060BDF" w:rsidP="00060BDF">
      <w:pPr>
        <w:pStyle w:val="2"/>
        <w:jc w:val="both"/>
        <w:rPr>
          <w:rFonts w:ascii="Times New Roman" w:hAnsi="Times New Roman"/>
          <w:sz w:val="20"/>
        </w:rPr>
      </w:pPr>
      <w:r w:rsidRPr="0093258E">
        <w:rPr>
          <w:rFonts w:ascii="Times New Roman" w:hAnsi="Times New Roman"/>
          <w:sz w:val="20"/>
        </w:rPr>
        <w:lastRenderedPageBreak/>
        <w:t>Ж-2. Зона жилой застройки смешанного типа</w:t>
      </w:r>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7"/>
        <w:gridCol w:w="181"/>
        <w:gridCol w:w="2517"/>
        <w:gridCol w:w="542"/>
        <w:gridCol w:w="507"/>
        <w:gridCol w:w="513"/>
        <w:gridCol w:w="354"/>
        <w:gridCol w:w="245"/>
        <w:gridCol w:w="27"/>
        <w:gridCol w:w="344"/>
        <w:gridCol w:w="416"/>
        <w:gridCol w:w="1376"/>
        <w:gridCol w:w="66"/>
        <w:gridCol w:w="2313"/>
      </w:tblGrid>
      <w:tr w:rsidR="00060BDF" w:rsidRPr="0093258E">
        <w:trPr>
          <w:trHeight w:val="20"/>
          <w:tblHeader/>
        </w:trPr>
        <w:tc>
          <w:tcPr>
            <w:tcW w:w="436" w:type="pct"/>
            <w:vMerge w:val="restart"/>
            <w:tcBorders>
              <w:top w:val="single" w:sz="4" w:space="0" w:color="auto"/>
              <w:left w:val="single" w:sz="4" w:space="0" w:color="auto"/>
              <w:bottom w:val="single" w:sz="4" w:space="0" w:color="auto"/>
              <w:right w:val="single" w:sz="4" w:space="0" w:color="auto"/>
            </w:tcBorders>
            <w:vAlign w:val="center"/>
          </w:tcPr>
          <w:p w:rsidR="00060BDF" w:rsidRPr="00FF1912" w:rsidRDefault="00060BDF" w:rsidP="00060BDF">
            <w:pPr>
              <w:jc w:val="center"/>
              <w:rPr>
                <w:rFonts w:ascii="Times New Roman" w:hAnsi="Times New Roman"/>
                <w:b/>
                <w:bCs/>
                <w:szCs w:val="18"/>
              </w:rPr>
            </w:pPr>
            <w:r w:rsidRPr="00FF1912">
              <w:rPr>
                <w:rFonts w:ascii="Times New Roman" w:hAnsi="Times New Roman"/>
                <w:b/>
                <w:bCs/>
                <w:szCs w:val="18"/>
              </w:rPr>
              <w:t>Наименование вида разр</w:t>
            </w:r>
            <w:r w:rsidRPr="00FF1912">
              <w:rPr>
                <w:rFonts w:ascii="Times New Roman" w:hAnsi="Times New Roman"/>
                <w:b/>
                <w:bCs/>
                <w:szCs w:val="18"/>
              </w:rPr>
              <w:t>е</w:t>
            </w:r>
            <w:r w:rsidRPr="00FF1912">
              <w:rPr>
                <w:rFonts w:ascii="Times New Roman" w:hAnsi="Times New Roman"/>
                <w:b/>
                <w:bCs/>
                <w:szCs w:val="18"/>
              </w:rPr>
              <w:t>шенного и</w:t>
            </w:r>
            <w:r w:rsidRPr="00FF1912">
              <w:rPr>
                <w:rFonts w:ascii="Times New Roman" w:hAnsi="Times New Roman"/>
                <w:b/>
                <w:bCs/>
                <w:szCs w:val="18"/>
              </w:rPr>
              <w:t>с</w:t>
            </w:r>
            <w:r w:rsidRPr="00FF1912">
              <w:rPr>
                <w:rFonts w:ascii="Times New Roman" w:hAnsi="Times New Roman"/>
                <w:b/>
                <w:bCs/>
                <w:szCs w:val="18"/>
              </w:rPr>
              <w:t>пользования земельного участка</w:t>
            </w:r>
          </w:p>
        </w:tc>
        <w:tc>
          <w:tcPr>
            <w:tcW w:w="1310" w:type="pct"/>
            <w:gridSpan w:val="2"/>
            <w:vMerge w:val="restart"/>
            <w:tcBorders>
              <w:top w:val="single" w:sz="4" w:space="0" w:color="auto"/>
              <w:left w:val="single" w:sz="4" w:space="0" w:color="auto"/>
              <w:bottom w:val="single" w:sz="4" w:space="0" w:color="auto"/>
              <w:right w:val="single" w:sz="4" w:space="0" w:color="auto"/>
            </w:tcBorders>
            <w:vAlign w:val="center"/>
          </w:tcPr>
          <w:p w:rsidR="00060BDF" w:rsidRPr="00FF1912" w:rsidRDefault="00060BDF" w:rsidP="00060BDF">
            <w:pPr>
              <w:jc w:val="center"/>
              <w:rPr>
                <w:rFonts w:ascii="Times New Roman" w:hAnsi="Times New Roman"/>
                <w:b/>
                <w:bCs/>
                <w:szCs w:val="18"/>
              </w:rPr>
            </w:pPr>
            <w:r w:rsidRPr="00FF1912">
              <w:rPr>
                <w:rFonts w:ascii="Times New Roman" w:hAnsi="Times New Roman"/>
                <w:b/>
                <w:bCs/>
                <w:szCs w:val="18"/>
              </w:rPr>
              <w:t>Описание вида разрешенного использования земельного участка</w:t>
            </w:r>
          </w:p>
        </w:tc>
        <w:tc>
          <w:tcPr>
            <w:tcW w:w="263" w:type="pct"/>
            <w:vMerge w:val="restart"/>
            <w:tcBorders>
              <w:top w:val="single" w:sz="4" w:space="0" w:color="auto"/>
              <w:left w:val="single" w:sz="4" w:space="0" w:color="auto"/>
              <w:bottom w:val="single" w:sz="4" w:space="0" w:color="auto"/>
              <w:right w:val="single" w:sz="4" w:space="0" w:color="auto"/>
            </w:tcBorders>
            <w:textDirection w:val="btLr"/>
            <w:vAlign w:val="center"/>
          </w:tcPr>
          <w:p w:rsidR="00060BDF" w:rsidRPr="00FF1912" w:rsidRDefault="00060BDF" w:rsidP="00060BDF">
            <w:pPr>
              <w:jc w:val="center"/>
              <w:rPr>
                <w:rFonts w:ascii="Times New Roman" w:hAnsi="Times New Roman"/>
                <w:b/>
                <w:bCs/>
                <w:szCs w:val="18"/>
              </w:rPr>
            </w:pPr>
            <w:r w:rsidRPr="00FF1912">
              <w:rPr>
                <w:rFonts w:ascii="Times New Roman" w:hAnsi="Times New Roman"/>
                <w:b/>
                <w:bCs/>
                <w:szCs w:val="18"/>
              </w:rPr>
              <w:t>Код(числовое обозначение ВРИ земельного участка согласно классификатору)</w:t>
            </w:r>
          </w:p>
        </w:tc>
        <w:tc>
          <w:tcPr>
            <w:tcW w:w="495" w:type="pct"/>
            <w:gridSpan w:val="2"/>
            <w:tcBorders>
              <w:top w:val="single" w:sz="4" w:space="0" w:color="auto"/>
              <w:left w:val="single" w:sz="4" w:space="0" w:color="auto"/>
              <w:bottom w:val="single" w:sz="4" w:space="0" w:color="auto"/>
              <w:right w:val="single" w:sz="4" w:space="0" w:color="auto"/>
            </w:tcBorders>
            <w:vAlign w:val="center"/>
          </w:tcPr>
          <w:p w:rsidR="00060BDF" w:rsidRPr="00FF1912" w:rsidRDefault="00060BDF" w:rsidP="00060BDF">
            <w:pPr>
              <w:jc w:val="center"/>
              <w:rPr>
                <w:rFonts w:ascii="Times New Roman" w:hAnsi="Times New Roman"/>
                <w:b/>
                <w:bCs/>
                <w:szCs w:val="18"/>
              </w:rPr>
            </w:pPr>
            <w:r w:rsidRPr="00FF1912">
              <w:rPr>
                <w:rFonts w:ascii="Times New Roman" w:hAnsi="Times New Roman"/>
                <w:b/>
                <w:bCs/>
                <w:szCs w:val="18"/>
              </w:rPr>
              <w:t>Предельные (минимал</w:t>
            </w:r>
            <w:r w:rsidRPr="00FF1912">
              <w:rPr>
                <w:rFonts w:ascii="Times New Roman" w:hAnsi="Times New Roman"/>
                <w:b/>
                <w:bCs/>
                <w:szCs w:val="18"/>
              </w:rPr>
              <w:t>ь</w:t>
            </w:r>
            <w:r w:rsidRPr="00FF1912">
              <w:rPr>
                <w:rFonts w:ascii="Times New Roman" w:hAnsi="Times New Roman"/>
                <w:b/>
                <w:bCs/>
                <w:szCs w:val="18"/>
              </w:rPr>
              <w:t>ные и (или) максимал</w:t>
            </w:r>
            <w:r w:rsidRPr="00FF1912">
              <w:rPr>
                <w:rFonts w:ascii="Times New Roman" w:hAnsi="Times New Roman"/>
                <w:b/>
                <w:bCs/>
                <w:szCs w:val="18"/>
              </w:rPr>
              <w:t>ь</w:t>
            </w:r>
            <w:r w:rsidRPr="00FF1912">
              <w:rPr>
                <w:rFonts w:ascii="Times New Roman" w:hAnsi="Times New Roman"/>
                <w:b/>
                <w:bCs/>
                <w:szCs w:val="18"/>
              </w:rPr>
              <w:t>ные) разм</w:t>
            </w:r>
            <w:r w:rsidRPr="00FF1912">
              <w:rPr>
                <w:rFonts w:ascii="Times New Roman" w:hAnsi="Times New Roman"/>
                <w:b/>
                <w:bCs/>
                <w:szCs w:val="18"/>
              </w:rPr>
              <w:t>е</w:t>
            </w:r>
            <w:r w:rsidRPr="00FF1912">
              <w:rPr>
                <w:rFonts w:ascii="Times New Roman" w:hAnsi="Times New Roman"/>
                <w:b/>
                <w:bCs/>
                <w:szCs w:val="18"/>
              </w:rPr>
              <w:t>ры земел</w:t>
            </w:r>
            <w:r w:rsidRPr="00FF1912">
              <w:rPr>
                <w:rFonts w:ascii="Times New Roman" w:hAnsi="Times New Roman"/>
                <w:b/>
                <w:bCs/>
                <w:szCs w:val="18"/>
              </w:rPr>
              <w:t>ь</w:t>
            </w:r>
            <w:r w:rsidRPr="00FF1912">
              <w:rPr>
                <w:rFonts w:ascii="Times New Roman" w:hAnsi="Times New Roman"/>
                <w:b/>
                <w:bCs/>
                <w:szCs w:val="18"/>
              </w:rPr>
              <w:t>ных участков</w:t>
            </w:r>
          </w:p>
        </w:tc>
        <w:tc>
          <w:tcPr>
            <w:tcW w:w="471" w:type="pct"/>
            <w:gridSpan w:val="4"/>
            <w:tcBorders>
              <w:top w:val="single" w:sz="4" w:space="0" w:color="auto"/>
              <w:left w:val="single" w:sz="4" w:space="0" w:color="auto"/>
              <w:bottom w:val="single" w:sz="4" w:space="0" w:color="auto"/>
              <w:right w:val="single" w:sz="4" w:space="0" w:color="auto"/>
            </w:tcBorders>
            <w:vAlign w:val="center"/>
          </w:tcPr>
          <w:p w:rsidR="00060BDF" w:rsidRPr="00FF1912" w:rsidRDefault="00060BDF" w:rsidP="00060BDF">
            <w:pPr>
              <w:jc w:val="center"/>
              <w:rPr>
                <w:rFonts w:ascii="Times New Roman" w:hAnsi="Times New Roman"/>
                <w:b/>
                <w:bCs/>
                <w:szCs w:val="18"/>
              </w:rPr>
            </w:pPr>
            <w:r w:rsidRPr="00FF1912">
              <w:rPr>
                <w:rFonts w:ascii="Times New Roman" w:hAnsi="Times New Roman"/>
                <w:b/>
                <w:bCs/>
                <w:szCs w:val="18"/>
              </w:rPr>
              <w:t>Предельное количество этажей/</w:t>
            </w:r>
            <w:r w:rsidRPr="00FF1912">
              <w:rPr>
                <w:rFonts w:ascii="Times New Roman" w:hAnsi="Times New Roman"/>
                <w:b/>
                <w:bCs/>
                <w:szCs w:val="18"/>
              </w:rPr>
              <w:br/>
              <w:t>высота</w:t>
            </w:r>
          </w:p>
        </w:tc>
        <w:tc>
          <w:tcPr>
            <w:tcW w:w="202" w:type="pct"/>
            <w:vMerge w:val="restart"/>
            <w:tcBorders>
              <w:top w:val="single" w:sz="4" w:space="0" w:color="auto"/>
              <w:left w:val="single" w:sz="4" w:space="0" w:color="auto"/>
              <w:bottom w:val="single" w:sz="4" w:space="0" w:color="auto"/>
              <w:right w:val="single" w:sz="4" w:space="0" w:color="auto"/>
            </w:tcBorders>
            <w:textDirection w:val="btLr"/>
            <w:vAlign w:val="center"/>
          </w:tcPr>
          <w:p w:rsidR="00060BDF" w:rsidRPr="00FF1912" w:rsidRDefault="00060BDF" w:rsidP="00060BDF">
            <w:pPr>
              <w:jc w:val="center"/>
              <w:rPr>
                <w:rFonts w:ascii="Times New Roman" w:hAnsi="Times New Roman"/>
                <w:b/>
                <w:bCs/>
                <w:szCs w:val="18"/>
              </w:rPr>
            </w:pPr>
            <w:r w:rsidRPr="00FF1912">
              <w:rPr>
                <w:rFonts w:ascii="Times New Roman" w:hAnsi="Times New Roman"/>
                <w:b/>
                <w:bCs/>
                <w:szCs w:val="18"/>
              </w:rPr>
              <w:t>Максимальный процент застройки, %</w:t>
            </w:r>
          </w:p>
        </w:tc>
        <w:tc>
          <w:tcPr>
            <w:tcW w:w="700" w:type="pct"/>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060BDF" w:rsidRPr="00FF1912" w:rsidRDefault="00060BDF" w:rsidP="00060BDF">
            <w:pPr>
              <w:jc w:val="center"/>
              <w:rPr>
                <w:rFonts w:ascii="Times New Roman" w:hAnsi="Times New Roman"/>
                <w:b/>
                <w:bCs/>
                <w:szCs w:val="18"/>
              </w:rPr>
            </w:pPr>
            <w:r w:rsidRPr="00FF1912">
              <w:rPr>
                <w:rFonts w:ascii="Times New Roman" w:hAnsi="Times New Roman"/>
                <w:b/>
                <w:bCs/>
                <w:szCs w:val="18"/>
              </w:rPr>
              <w:t>Минимальные отступы от границ земельного участка, м</w:t>
            </w:r>
          </w:p>
        </w:tc>
        <w:tc>
          <w:tcPr>
            <w:tcW w:w="1123" w:type="pct"/>
            <w:vMerge w:val="restart"/>
            <w:tcBorders>
              <w:top w:val="single" w:sz="4" w:space="0" w:color="auto"/>
              <w:left w:val="single" w:sz="4" w:space="0" w:color="auto"/>
              <w:bottom w:val="single" w:sz="4" w:space="0" w:color="auto"/>
              <w:right w:val="single" w:sz="4" w:space="0" w:color="auto"/>
            </w:tcBorders>
            <w:vAlign w:val="center"/>
          </w:tcPr>
          <w:p w:rsidR="00060BDF" w:rsidRPr="00FF1912" w:rsidRDefault="00060BDF" w:rsidP="00060BDF">
            <w:pPr>
              <w:jc w:val="center"/>
              <w:rPr>
                <w:rFonts w:ascii="Times New Roman" w:hAnsi="Times New Roman"/>
                <w:b/>
                <w:bCs/>
                <w:szCs w:val="18"/>
              </w:rPr>
            </w:pPr>
            <w:r w:rsidRPr="00FF1912">
              <w:rPr>
                <w:rFonts w:ascii="Times New Roman" w:hAnsi="Times New Roman"/>
                <w:b/>
                <w:bCs/>
                <w:szCs w:val="18"/>
              </w:rPr>
              <w:t>Иные параметры разрешенного строительства, реконструкции объектов капитального стро</w:t>
            </w:r>
            <w:r w:rsidRPr="00FF1912">
              <w:rPr>
                <w:rFonts w:ascii="Times New Roman" w:hAnsi="Times New Roman"/>
                <w:b/>
                <w:bCs/>
                <w:szCs w:val="18"/>
              </w:rPr>
              <w:t>и</w:t>
            </w:r>
            <w:r w:rsidRPr="00FF1912">
              <w:rPr>
                <w:rFonts w:ascii="Times New Roman" w:hAnsi="Times New Roman"/>
                <w:b/>
                <w:bCs/>
                <w:szCs w:val="18"/>
              </w:rPr>
              <w:t>тельства</w:t>
            </w:r>
          </w:p>
        </w:tc>
      </w:tr>
      <w:tr w:rsidR="00060BDF" w:rsidRPr="0093258E">
        <w:trPr>
          <w:cantSplit/>
          <w:trHeight w:val="1066"/>
          <w:tblHeader/>
        </w:trPr>
        <w:tc>
          <w:tcPr>
            <w:tcW w:w="436" w:type="pct"/>
            <w:vMerge/>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p>
        </w:tc>
        <w:tc>
          <w:tcPr>
            <w:tcW w:w="1310" w:type="pct"/>
            <w:gridSpan w:val="2"/>
            <w:vMerge/>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p>
        </w:tc>
        <w:tc>
          <w:tcPr>
            <w:tcW w:w="263" w:type="pct"/>
            <w:vMerge/>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p>
        </w:tc>
        <w:tc>
          <w:tcPr>
            <w:tcW w:w="246" w:type="pct"/>
            <w:tcBorders>
              <w:top w:val="single" w:sz="4" w:space="0" w:color="auto"/>
              <w:left w:val="single" w:sz="4" w:space="0" w:color="auto"/>
              <w:bottom w:val="single" w:sz="4" w:space="0" w:color="auto"/>
              <w:right w:val="single" w:sz="4" w:space="0" w:color="auto"/>
            </w:tcBorders>
            <w:vAlign w:val="center"/>
          </w:tcPr>
          <w:p w:rsidR="00060BDF" w:rsidRPr="00FF1912" w:rsidRDefault="00060BDF" w:rsidP="00060BDF">
            <w:pPr>
              <w:jc w:val="center"/>
              <w:rPr>
                <w:rFonts w:ascii="Times New Roman" w:hAnsi="Times New Roman"/>
                <w:b/>
                <w:bCs/>
                <w:szCs w:val="18"/>
                <w:vertAlign w:val="subscript"/>
              </w:rPr>
            </w:pPr>
            <w:r w:rsidRPr="00FF1912">
              <w:rPr>
                <w:rFonts w:ascii="Times New Roman" w:hAnsi="Times New Roman"/>
                <w:b/>
                <w:bCs/>
                <w:szCs w:val="18"/>
                <w:lang w:val="en-US"/>
              </w:rPr>
              <w:t>S</w:t>
            </w:r>
            <w:r w:rsidRPr="00FF1912">
              <w:rPr>
                <w:rFonts w:ascii="Times New Roman" w:hAnsi="Times New Roman"/>
                <w:b/>
                <w:bCs/>
                <w:szCs w:val="18"/>
                <w:vertAlign w:val="subscript"/>
                <w:lang w:val="en-US"/>
              </w:rPr>
              <w:t>min</w:t>
            </w:r>
            <w:r w:rsidRPr="00FF1912">
              <w:rPr>
                <w:rFonts w:ascii="Times New Roman" w:hAnsi="Times New Roman"/>
                <w:b/>
                <w:bCs/>
                <w:szCs w:val="18"/>
              </w:rPr>
              <w:t>, кв.м.</w:t>
            </w:r>
          </w:p>
        </w:tc>
        <w:tc>
          <w:tcPr>
            <w:tcW w:w="249" w:type="pct"/>
            <w:tcBorders>
              <w:top w:val="single" w:sz="4" w:space="0" w:color="auto"/>
              <w:left w:val="single" w:sz="4" w:space="0" w:color="auto"/>
              <w:bottom w:val="single" w:sz="4" w:space="0" w:color="auto"/>
              <w:right w:val="single" w:sz="4" w:space="0" w:color="auto"/>
            </w:tcBorders>
            <w:vAlign w:val="center"/>
          </w:tcPr>
          <w:p w:rsidR="00060BDF" w:rsidRPr="00FF1912" w:rsidRDefault="00060BDF" w:rsidP="00060BDF">
            <w:pPr>
              <w:jc w:val="center"/>
              <w:rPr>
                <w:rFonts w:ascii="Times New Roman" w:hAnsi="Times New Roman"/>
                <w:b/>
                <w:bCs/>
                <w:szCs w:val="18"/>
              </w:rPr>
            </w:pPr>
            <w:r w:rsidRPr="00FF1912">
              <w:rPr>
                <w:rFonts w:ascii="Times New Roman" w:hAnsi="Times New Roman"/>
                <w:b/>
                <w:bCs/>
                <w:szCs w:val="18"/>
                <w:lang w:val="en-US"/>
              </w:rPr>
              <w:t>S</w:t>
            </w:r>
            <w:r w:rsidRPr="00FF1912">
              <w:rPr>
                <w:rFonts w:ascii="Times New Roman" w:hAnsi="Times New Roman"/>
                <w:b/>
                <w:bCs/>
                <w:szCs w:val="18"/>
                <w:vertAlign w:val="subscript"/>
                <w:lang w:val="en-US"/>
              </w:rPr>
              <w:t>max</w:t>
            </w:r>
            <w:r w:rsidRPr="00FF1912">
              <w:rPr>
                <w:rFonts w:ascii="Times New Roman" w:hAnsi="Times New Roman"/>
                <w:b/>
                <w:bCs/>
                <w:szCs w:val="18"/>
              </w:rPr>
              <w:t>, кв.м.</w:t>
            </w:r>
          </w:p>
        </w:tc>
        <w:tc>
          <w:tcPr>
            <w:tcW w:w="304" w:type="pct"/>
            <w:gridSpan w:val="3"/>
            <w:tcBorders>
              <w:top w:val="single" w:sz="4" w:space="0" w:color="auto"/>
              <w:left w:val="single" w:sz="4" w:space="0" w:color="auto"/>
              <w:bottom w:val="single" w:sz="4" w:space="0" w:color="auto"/>
              <w:right w:val="single" w:sz="4" w:space="0" w:color="auto"/>
            </w:tcBorders>
            <w:textDirection w:val="btLr"/>
            <w:vAlign w:val="center"/>
          </w:tcPr>
          <w:p w:rsidR="00060BDF" w:rsidRPr="00FF1912" w:rsidRDefault="00060BDF" w:rsidP="00060BDF">
            <w:pPr>
              <w:jc w:val="center"/>
              <w:rPr>
                <w:rFonts w:ascii="Times New Roman" w:hAnsi="Times New Roman"/>
                <w:b/>
                <w:bCs/>
                <w:szCs w:val="18"/>
              </w:rPr>
            </w:pPr>
            <w:r w:rsidRPr="00FF1912">
              <w:rPr>
                <w:rFonts w:ascii="Times New Roman" w:hAnsi="Times New Roman"/>
                <w:b/>
                <w:bCs/>
                <w:szCs w:val="18"/>
              </w:rPr>
              <w:t>этажность</w:t>
            </w:r>
          </w:p>
        </w:tc>
        <w:tc>
          <w:tcPr>
            <w:tcW w:w="167" w:type="pct"/>
            <w:tcBorders>
              <w:top w:val="single" w:sz="4" w:space="0" w:color="auto"/>
              <w:left w:val="single" w:sz="4" w:space="0" w:color="auto"/>
              <w:bottom w:val="single" w:sz="4" w:space="0" w:color="auto"/>
              <w:right w:val="single" w:sz="4" w:space="0" w:color="auto"/>
            </w:tcBorders>
            <w:textDirection w:val="btLr"/>
            <w:vAlign w:val="center"/>
          </w:tcPr>
          <w:p w:rsidR="00060BDF" w:rsidRPr="00FF1912" w:rsidRDefault="00060BDF" w:rsidP="00060BDF">
            <w:pPr>
              <w:jc w:val="center"/>
              <w:rPr>
                <w:rFonts w:ascii="Times New Roman" w:hAnsi="Times New Roman"/>
                <w:b/>
                <w:bCs/>
                <w:szCs w:val="18"/>
              </w:rPr>
            </w:pPr>
            <w:r w:rsidRPr="00FF1912">
              <w:rPr>
                <w:rFonts w:ascii="Times New Roman" w:hAnsi="Times New Roman"/>
                <w:b/>
                <w:bCs/>
                <w:szCs w:val="18"/>
              </w:rPr>
              <w:t>высота, м</w:t>
            </w:r>
          </w:p>
        </w:tc>
        <w:tc>
          <w:tcPr>
            <w:tcW w:w="202" w:type="pct"/>
            <w:vMerge/>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p>
        </w:tc>
        <w:tc>
          <w:tcPr>
            <w:tcW w:w="700" w:type="pct"/>
            <w:gridSpan w:val="2"/>
            <w:vMerge/>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p>
        </w:tc>
        <w:tc>
          <w:tcPr>
            <w:tcW w:w="1123" w:type="pct"/>
            <w:vMerge/>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p>
        </w:tc>
      </w:tr>
      <w:tr w:rsidR="00060BDF" w:rsidRPr="0093258E">
        <w:trPr>
          <w:cantSplit/>
          <w:trHeight w:val="20"/>
          <w:tblHeader/>
        </w:trPr>
        <w:tc>
          <w:tcPr>
            <w:tcW w:w="436" w:type="pct"/>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1</w:t>
            </w:r>
          </w:p>
        </w:tc>
        <w:tc>
          <w:tcPr>
            <w:tcW w:w="1310" w:type="pct"/>
            <w:gridSpan w:val="2"/>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3</w:t>
            </w:r>
          </w:p>
        </w:tc>
        <w:tc>
          <w:tcPr>
            <w:tcW w:w="246" w:type="pct"/>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4</w:t>
            </w:r>
          </w:p>
        </w:tc>
        <w:tc>
          <w:tcPr>
            <w:tcW w:w="249" w:type="pct"/>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5</w:t>
            </w:r>
          </w:p>
        </w:tc>
        <w:tc>
          <w:tcPr>
            <w:tcW w:w="304" w:type="pct"/>
            <w:gridSpan w:val="3"/>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6</w:t>
            </w:r>
          </w:p>
        </w:tc>
        <w:tc>
          <w:tcPr>
            <w:tcW w:w="167" w:type="pct"/>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7</w:t>
            </w:r>
          </w:p>
        </w:tc>
        <w:tc>
          <w:tcPr>
            <w:tcW w:w="202" w:type="pct"/>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8</w:t>
            </w:r>
          </w:p>
        </w:tc>
        <w:tc>
          <w:tcPr>
            <w:tcW w:w="700"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9</w:t>
            </w:r>
          </w:p>
        </w:tc>
        <w:tc>
          <w:tcPr>
            <w:tcW w:w="1123" w:type="pct"/>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10</w:t>
            </w:r>
          </w:p>
        </w:tc>
      </w:tr>
      <w:tr w:rsidR="00060BDF" w:rsidRPr="0093258E">
        <w:trPr>
          <w:trHeight w:val="20"/>
        </w:trPr>
        <w:tc>
          <w:tcPr>
            <w:tcW w:w="5000" w:type="pct"/>
            <w:gridSpan w:val="14"/>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t>Основные виды разрешенного использования</w:t>
            </w:r>
          </w:p>
        </w:tc>
      </w:tr>
      <w:tr w:rsidR="00060BDF" w:rsidRPr="0093258E">
        <w:trPr>
          <w:trHeight w:val="20"/>
        </w:trPr>
        <w:tc>
          <w:tcPr>
            <w:tcW w:w="43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Для индивид</w:t>
            </w:r>
            <w:r w:rsidRPr="0093258E">
              <w:rPr>
                <w:rFonts w:ascii="Times New Roman" w:hAnsi="Times New Roman"/>
                <w:sz w:val="20"/>
              </w:rPr>
              <w:t>у</w:t>
            </w:r>
            <w:r w:rsidRPr="0093258E">
              <w:rPr>
                <w:rFonts w:ascii="Times New Roman" w:hAnsi="Times New Roman"/>
                <w:sz w:val="20"/>
              </w:rPr>
              <w:t>ального ж</w:t>
            </w:r>
            <w:r w:rsidRPr="0093258E">
              <w:rPr>
                <w:rFonts w:ascii="Times New Roman" w:hAnsi="Times New Roman"/>
                <w:sz w:val="20"/>
              </w:rPr>
              <w:t>и</w:t>
            </w:r>
            <w:r w:rsidRPr="0093258E">
              <w:rPr>
                <w:rFonts w:ascii="Times New Roman" w:hAnsi="Times New Roman"/>
                <w:sz w:val="20"/>
              </w:rPr>
              <w:t>лищного стро</w:t>
            </w:r>
            <w:r w:rsidRPr="0093258E">
              <w:rPr>
                <w:rFonts w:ascii="Times New Roman" w:hAnsi="Times New Roman"/>
                <w:sz w:val="20"/>
              </w:rPr>
              <w:t>и</w:t>
            </w:r>
            <w:r w:rsidRPr="0093258E">
              <w:rPr>
                <w:rFonts w:ascii="Times New Roman" w:hAnsi="Times New Roman"/>
                <w:sz w:val="20"/>
              </w:rPr>
              <w:t>тельства</w:t>
            </w:r>
          </w:p>
        </w:tc>
        <w:tc>
          <w:tcPr>
            <w:tcW w:w="1310"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Размещение жилого дома (отдельно стоящего здания количеством надземных этажей не более чем три, высотой не более двадцати метров, к</w:t>
            </w:r>
            <w:r w:rsidRPr="0093258E">
              <w:rPr>
                <w:rFonts w:ascii="Times New Roman" w:hAnsi="Times New Roman"/>
                <w:sz w:val="20"/>
              </w:rPr>
              <w:t>о</w:t>
            </w:r>
            <w:r w:rsidRPr="0093258E">
              <w:rPr>
                <w:rFonts w:ascii="Times New Roman" w:hAnsi="Times New Roman"/>
                <w:sz w:val="20"/>
              </w:rPr>
              <w:t>торое состоит из комнат и помещений вспом</w:t>
            </w:r>
            <w:r w:rsidRPr="0093258E">
              <w:rPr>
                <w:rFonts w:ascii="Times New Roman" w:hAnsi="Times New Roman"/>
                <w:sz w:val="20"/>
              </w:rPr>
              <w:t>о</w:t>
            </w:r>
            <w:r w:rsidRPr="0093258E">
              <w:rPr>
                <w:rFonts w:ascii="Times New Roman" w:hAnsi="Times New Roman"/>
                <w:sz w:val="20"/>
              </w:rPr>
              <w:t>гательного использования, предназначенных для удовлетворения гражданами бытовых и иных нужд, связанных с их проживанием в таком зд</w:t>
            </w:r>
            <w:r w:rsidRPr="0093258E">
              <w:rPr>
                <w:rFonts w:ascii="Times New Roman" w:hAnsi="Times New Roman"/>
                <w:sz w:val="20"/>
              </w:rPr>
              <w:t>а</w:t>
            </w:r>
            <w:r w:rsidRPr="0093258E">
              <w:rPr>
                <w:rFonts w:ascii="Times New Roman" w:hAnsi="Times New Roman"/>
                <w:sz w:val="20"/>
              </w:rPr>
              <w:t>нии, не предназначенного для раздела на сам</w:t>
            </w:r>
            <w:r w:rsidRPr="0093258E">
              <w:rPr>
                <w:rFonts w:ascii="Times New Roman" w:hAnsi="Times New Roman"/>
                <w:sz w:val="20"/>
              </w:rPr>
              <w:t>о</w:t>
            </w:r>
            <w:r w:rsidRPr="0093258E">
              <w:rPr>
                <w:rFonts w:ascii="Times New Roman" w:hAnsi="Times New Roman"/>
                <w:sz w:val="20"/>
              </w:rPr>
              <w:t>стоятельные объекты недвижимости); выращ</w:t>
            </w:r>
            <w:r w:rsidRPr="0093258E">
              <w:rPr>
                <w:rFonts w:ascii="Times New Roman" w:hAnsi="Times New Roman"/>
                <w:sz w:val="20"/>
              </w:rPr>
              <w:t>и</w:t>
            </w:r>
            <w:r w:rsidRPr="0093258E">
              <w:rPr>
                <w:rFonts w:ascii="Times New Roman" w:hAnsi="Times New Roman"/>
                <w:sz w:val="20"/>
              </w:rPr>
              <w:t>вание сельскохозяйственных культур; размещ</w:t>
            </w:r>
            <w:r w:rsidRPr="0093258E">
              <w:rPr>
                <w:rFonts w:ascii="Times New Roman" w:hAnsi="Times New Roman"/>
                <w:sz w:val="20"/>
              </w:rPr>
              <w:t>е</w:t>
            </w:r>
            <w:r w:rsidRPr="0093258E">
              <w:rPr>
                <w:rFonts w:ascii="Times New Roman" w:hAnsi="Times New Roman"/>
                <w:sz w:val="20"/>
              </w:rPr>
              <w:t>ние индивидуальных гаражей и хозяйственных построек</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2.1</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200</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800</w:t>
            </w:r>
          </w:p>
        </w:tc>
        <w:tc>
          <w:tcPr>
            <w:tcW w:w="291"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3 для инд</w:t>
            </w:r>
            <w:r w:rsidRPr="0093258E">
              <w:rPr>
                <w:rFonts w:ascii="Times New Roman" w:hAnsi="Times New Roman"/>
                <w:sz w:val="20"/>
              </w:rPr>
              <w:t>и</w:t>
            </w:r>
            <w:r w:rsidRPr="0093258E">
              <w:rPr>
                <w:rFonts w:ascii="Times New Roman" w:hAnsi="Times New Roman"/>
                <w:sz w:val="20"/>
              </w:rPr>
              <w:t>вид</w:t>
            </w:r>
            <w:r w:rsidRPr="0093258E">
              <w:rPr>
                <w:rFonts w:ascii="Times New Roman" w:hAnsi="Times New Roman"/>
                <w:sz w:val="20"/>
              </w:rPr>
              <w:t>у</w:t>
            </w:r>
            <w:r w:rsidRPr="0093258E">
              <w:rPr>
                <w:rFonts w:ascii="Times New Roman" w:hAnsi="Times New Roman"/>
                <w:sz w:val="20"/>
              </w:rPr>
              <w:t>альн</w:t>
            </w:r>
            <w:r w:rsidRPr="0093258E">
              <w:rPr>
                <w:rFonts w:ascii="Times New Roman" w:hAnsi="Times New Roman"/>
                <w:sz w:val="20"/>
              </w:rPr>
              <w:t>о</w:t>
            </w:r>
            <w:r w:rsidRPr="0093258E">
              <w:rPr>
                <w:rFonts w:ascii="Times New Roman" w:hAnsi="Times New Roman"/>
                <w:sz w:val="20"/>
              </w:rPr>
              <w:t>го ж</w:t>
            </w:r>
            <w:r w:rsidRPr="0093258E">
              <w:rPr>
                <w:rFonts w:ascii="Times New Roman" w:hAnsi="Times New Roman"/>
                <w:sz w:val="20"/>
              </w:rPr>
              <w:t>и</w:t>
            </w:r>
            <w:r w:rsidRPr="0093258E">
              <w:rPr>
                <w:rFonts w:ascii="Times New Roman" w:hAnsi="Times New Roman"/>
                <w:sz w:val="20"/>
              </w:rPr>
              <w:t>лого дома,</w:t>
            </w:r>
          </w:p>
          <w:p w:rsidR="00060BDF" w:rsidRPr="0093258E" w:rsidRDefault="00060BDF" w:rsidP="00060BDF">
            <w:pPr>
              <w:jc w:val="center"/>
              <w:rPr>
                <w:rFonts w:ascii="Times New Roman" w:hAnsi="Times New Roman"/>
                <w:sz w:val="20"/>
              </w:rPr>
            </w:pPr>
            <w:r w:rsidRPr="0093258E">
              <w:rPr>
                <w:rFonts w:ascii="Times New Roman" w:hAnsi="Times New Roman"/>
                <w:sz w:val="20"/>
              </w:rPr>
              <w:t>1 для хозя</w:t>
            </w:r>
            <w:r w:rsidRPr="0093258E">
              <w:rPr>
                <w:rFonts w:ascii="Times New Roman" w:hAnsi="Times New Roman"/>
                <w:sz w:val="20"/>
              </w:rPr>
              <w:t>й</w:t>
            </w:r>
            <w:r w:rsidRPr="0093258E">
              <w:rPr>
                <w:rFonts w:ascii="Times New Roman" w:hAnsi="Times New Roman"/>
                <w:sz w:val="20"/>
              </w:rPr>
              <w:t>стве</w:t>
            </w:r>
            <w:r w:rsidRPr="0093258E">
              <w:rPr>
                <w:rFonts w:ascii="Times New Roman" w:hAnsi="Times New Roman"/>
                <w:sz w:val="20"/>
              </w:rPr>
              <w:t>н</w:t>
            </w:r>
            <w:r w:rsidRPr="0093258E">
              <w:rPr>
                <w:rFonts w:ascii="Times New Roman" w:hAnsi="Times New Roman"/>
                <w:sz w:val="20"/>
              </w:rPr>
              <w:t>ных п</w:t>
            </w:r>
            <w:r w:rsidRPr="0093258E">
              <w:rPr>
                <w:rFonts w:ascii="Times New Roman" w:hAnsi="Times New Roman"/>
                <w:sz w:val="20"/>
              </w:rPr>
              <w:t>о</w:t>
            </w:r>
            <w:r w:rsidRPr="0093258E">
              <w:rPr>
                <w:rFonts w:ascii="Times New Roman" w:hAnsi="Times New Roman"/>
                <w:sz w:val="20"/>
              </w:rPr>
              <w:t>строек</w:t>
            </w:r>
          </w:p>
        </w:tc>
        <w:tc>
          <w:tcPr>
            <w:tcW w:w="180"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40</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 xml:space="preserve">3 до дома; </w:t>
            </w:r>
            <w:smartTag w:uri="urn:schemas-microsoft-com:office:smarttags" w:element="metricconverter">
              <w:smartTagPr>
                <w:attr w:name="ProductID" w:val="4 м"/>
              </w:smartTagPr>
              <w:r w:rsidRPr="0093258E">
                <w:rPr>
                  <w:rFonts w:ascii="Times New Roman" w:hAnsi="Times New Roman"/>
                  <w:sz w:val="20"/>
                </w:rPr>
                <w:t>4 м</w:t>
              </w:r>
            </w:smartTag>
            <w:r w:rsidRPr="0093258E">
              <w:rPr>
                <w:rFonts w:ascii="Times New Roman" w:hAnsi="Times New Roman"/>
                <w:sz w:val="20"/>
              </w:rPr>
              <w:t xml:space="preserve"> до постр</w:t>
            </w:r>
            <w:r w:rsidRPr="0093258E">
              <w:rPr>
                <w:rFonts w:ascii="Times New Roman" w:hAnsi="Times New Roman"/>
                <w:sz w:val="20"/>
              </w:rPr>
              <w:t>о</w:t>
            </w:r>
            <w:r w:rsidRPr="0093258E">
              <w:rPr>
                <w:rFonts w:ascii="Times New Roman" w:hAnsi="Times New Roman"/>
                <w:sz w:val="20"/>
              </w:rPr>
              <w:t>ек для соде</w:t>
            </w:r>
            <w:r w:rsidRPr="0093258E">
              <w:rPr>
                <w:rFonts w:ascii="Times New Roman" w:hAnsi="Times New Roman"/>
                <w:sz w:val="20"/>
              </w:rPr>
              <w:t>р</w:t>
            </w:r>
            <w:r w:rsidRPr="0093258E">
              <w:rPr>
                <w:rFonts w:ascii="Times New Roman" w:hAnsi="Times New Roman"/>
                <w:sz w:val="20"/>
              </w:rPr>
              <w:t>жания сельскох</w:t>
            </w:r>
            <w:r w:rsidRPr="0093258E">
              <w:rPr>
                <w:rFonts w:ascii="Times New Roman" w:hAnsi="Times New Roman"/>
                <w:sz w:val="20"/>
              </w:rPr>
              <w:t>о</w:t>
            </w:r>
            <w:r w:rsidRPr="0093258E">
              <w:rPr>
                <w:rFonts w:ascii="Times New Roman" w:hAnsi="Times New Roman"/>
                <w:sz w:val="20"/>
              </w:rPr>
              <w:t>зяйс</w:t>
            </w:r>
            <w:r w:rsidRPr="0093258E">
              <w:rPr>
                <w:rFonts w:ascii="Times New Roman" w:hAnsi="Times New Roman"/>
                <w:sz w:val="20"/>
              </w:rPr>
              <w:t>т</w:t>
            </w:r>
            <w:r w:rsidRPr="0093258E">
              <w:rPr>
                <w:rFonts w:ascii="Times New Roman" w:hAnsi="Times New Roman"/>
                <w:sz w:val="20"/>
              </w:rPr>
              <w:t>венных живо</w:t>
            </w:r>
            <w:r w:rsidRPr="0093258E">
              <w:rPr>
                <w:rFonts w:ascii="Times New Roman" w:hAnsi="Times New Roman"/>
                <w:sz w:val="20"/>
              </w:rPr>
              <w:t>т</w:t>
            </w:r>
            <w:r w:rsidRPr="0093258E">
              <w:rPr>
                <w:rFonts w:ascii="Times New Roman" w:hAnsi="Times New Roman"/>
                <w:sz w:val="20"/>
              </w:rPr>
              <w:t>ных;</w:t>
            </w:r>
          </w:p>
          <w:p w:rsidR="00060BDF" w:rsidRPr="0093258E" w:rsidRDefault="00060BDF" w:rsidP="00060BDF">
            <w:pPr>
              <w:jc w:val="center"/>
              <w:rPr>
                <w:rFonts w:ascii="Times New Roman" w:hAnsi="Times New Roman"/>
                <w:sz w:val="20"/>
              </w:rPr>
            </w:pPr>
            <w:r w:rsidRPr="0093258E">
              <w:rPr>
                <w:rFonts w:ascii="Times New Roman" w:hAnsi="Times New Roman"/>
                <w:sz w:val="20"/>
              </w:rPr>
              <w:t>1 до хоз. постр</w:t>
            </w:r>
            <w:r w:rsidRPr="0093258E">
              <w:rPr>
                <w:rFonts w:ascii="Times New Roman" w:hAnsi="Times New Roman"/>
                <w:sz w:val="20"/>
              </w:rPr>
              <w:t>о</w:t>
            </w:r>
            <w:r w:rsidRPr="0093258E">
              <w:rPr>
                <w:rFonts w:ascii="Times New Roman" w:hAnsi="Times New Roman"/>
                <w:sz w:val="20"/>
              </w:rPr>
              <w:t>ек</w:t>
            </w:r>
          </w:p>
        </w:tc>
        <w:tc>
          <w:tcPr>
            <w:tcW w:w="1155" w:type="pct"/>
            <w:gridSpan w:val="2"/>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t>1. При образовании земельных участков (в том числе путем ра</w:t>
            </w:r>
            <w:r w:rsidRPr="0093258E">
              <w:rPr>
                <w:rFonts w:ascii="Times New Roman" w:hAnsi="Times New Roman"/>
                <w:sz w:val="20"/>
              </w:rPr>
              <w:t>з</w:t>
            </w:r>
            <w:r w:rsidRPr="0093258E">
              <w:rPr>
                <w:rFonts w:ascii="Times New Roman" w:hAnsi="Times New Roman"/>
                <w:sz w:val="20"/>
              </w:rPr>
              <w:t>дела или выдела) минимальная ширина  и длина земельного уч</w:t>
            </w:r>
            <w:r w:rsidRPr="0093258E">
              <w:rPr>
                <w:rFonts w:ascii="Times New Roman" w:hAnsi="Times New Roman"/>
                <w:sz w:val="20"/>
              </w:rPr>
              <w:t>а</w:t>
            </w:r>
            <w:r w:rsidRPr="0093258E">
              <w:rPr>
                <w:rFonts w:ascii="Times New Roman" w:hAnsi="Times New Roman"/>
                <w:sz w:val="20"/>
              </w:rPr>
              <w:t xml:space="preserve">стка не менее </w:t>
            </w:r>
            <w:smartTag w:uri="urn:schemas-microsoft-com:office:smarttags" w:element="metricconverter">
              <w:smartTagPr>
                <w:attr w:name="ProductID" w:val="12 м"/>
              </w:smartTagPr>
              <w:r w:rsidRPr="0093258E">
                <w:rPr>
                  <w:rFonts w:ascii="Times New Roman" w:hAnsi="Times New Roman"/>
                  <w:sz w:val="20"/>
                </w:rPr>
                <w:t>12 м</w:t>
              </w:r>
            </w:smartTag>
            <w:r w:rsidRPr="0093258E">
              <w:rPr>
                <w:rFonts w:ascii="Times New Roman" w:hAnsi="Times New Roman"/>
                <w:sz w:val="20"/>
              </w:rPr>
              <w:t>.;</w:t>
            </w:r>
          </w:p>
          <w:p w:rsidR="00060BDF" w:rsidRPr="0093258E" w:rsidRDefault="00060BDF" w:rsidP="00060BDF">
            <w:pPr>
              <w:jc w:val="both"/>
              <w:rPr>
                <w:rFonts w:ascii="Times New Roman" w:hAnsi="Times New Roman"/>
                <w:sz w:val="20"/>
              </w:rPr>
            </w:pPr>
            <w:r w:rsidRPr="0093258E">
              <w:rPr>
                <w:rFonts w:ascii="Times New Roman" w:hAnsi="Times New Roman"/>
                <w:sz w:val="20"/>
              </w:rPr>
              <w:t>2. Минимальный отступ от кра</w:t>
            </w:r>
            <w:r w:rsidRPr="0093258E">
              <w:rPr>
                <w:rFonts w:ascii="Times New Roman" w:hAnsi="Times New Roman"/>
                <w:sz w:val="20"/>
              </w:rPr>
              <w:t>с</w:t>
            </w:r>
            <w:r w:rsidRPr="0093258E">
              <w:rPr>
                <w:rFonts w:ascii="Times New Roman" w:hAnsi="Times New Roman"/>
                <w:sz w:val="20"/>
              </w:rPr>
              <w:t xml:space="preserve">ной линии - </w:t>
            </w:r>
            <w:smartTag w:uri="urn:schemas-microsoft-com:office:smarttags" w:element="metricconverter">
              <w:smartTagPr>
                <w:attr w:name="ProductID" w:val="3 м"/>
              </w:smartTagPr>
              <w:r w:rsidRPr="0093258E">
                <w:rPr>
                  <w:rFonts w:ascii="Times New Roman" w:hAnsi="Times New Roman"/>
                  <w:sz w:val="20"/>
                </w:rPr>
                <w:t>3 м</w:t>
              </w:r>
            </w:smartTag>
            <w:r w:rsidRPr="0093258E">
              <w:rPr>
                <w:rFonts w:ascii="Times New Roman" w:hAnsi="Times New Roman"/>
                <w:sz w:val="20"/>
              </w:rPr>
              <w:t xml:space="preserve"> при осуществл</w:t>
            </w:r>
            <w:r w:rsidRPr="0093258E">
              <w:rPr>
                <w:rFonts w:ascii="Times New Roman" w:hAnsi="Times New Roman"/>
                <w:sz w:val="20"/>
              </w:rPr>
              <w:t>е</w:t>
            </w:r>
            <w:r w:rsidRPr="0093258E">
              <w:rPr>
                <w:rFonts w:ascii="Times New Roman" w:hAnsi="Times New Roman"/>
                <w:sz w:val="20"/>
              </w:rPr>
              <w:t>нии нового строительства;</w:t>
            </w:r>
          </w:p>
          <w:p w:rsidR="00060BDF" w:rsidRPr="0093258E" w:rsidRDefault="00060BDF" w:rsidP="00060BDF">
            <w:pPr>
              <w:jc w:val="both"/>
              <w:rPr>
                <w:rFonts w:ascii="Times New Roman" w:hAnsi="Times New Roman"/>
                <w:sz w:val="20"/>
              </w:rPr>
            </w:pPr>
            <w:r w:rsidRPr="0093258E">
              <w:rPr>
                <w:rFonts w:ascii="Times New Roman" w:hAnsi="Times New Roman"/>
                <w:sz w:val="20"/>
              </w:rPr>
              <w:t>3. Максимальная высота построек от уровня земли до верха скатной кровли (конька), за исключением дома:</w:t>
            </w:r>
          </w:p>
          <w:p w:rsidR="00060BDF" w:rsidRPr="0093258E" w:rsidRDefault="00060BDF" w:rsidP="00060BDF">
            <w:pPr>
              <w:jc w:val="both"/>
              <w:rPr>
                <w:rFonts w:ascii="Times New Roman" w:hAnsi="Times New Roman"/>
                <w:sz w:val="20"/>
              </w:rPr>
            </w:pPr>
            <w:r w:rsidRPr="0093258E">
              <w:rPr>
                <w:rFonts w:ascii="Times New Roman" w:hAnsi="Times New Roman"/>
                <w:sz w:val="20"/>
              </w:rPr>
              <w:t>−</w:t>
            </w:r>
            <w:r w:rsidRPr="0093258E">
              <w:rPr>
                <w:rFonts w:ascii="Times New Roman" w:hAnsi="Times New Roman"/>
                <w:sz w:val="20"/>
              </w:rPr>
              <w:tab/>
            </w:r>
            <w:smartTag w:uri="urn:schemas-microsoft-com:office:smarttags" w:element="metricconverter">
              <w:smartTagPr>
                <w:attr w:name="ProductID" w:val="7 м"/>
              </w:smartTagPr>
              <w:r w:rsidRPr="0093258E">
                <w:rPr>
                  <w:rFonts w:ascii="Times New Roman" w:hAnsi="Times New Roman"/>
                  <w:sz w:val="20"/>
                </w:rPr>
                <w:t>7 м</w:t>
              </w:r>
            </w:smartTag>
            <w:r w:rsidRPr="0093258E">
              <w:rPr>
                <w:rFonts w:ascii="Times New Roman" w:hAnsi="Times New Roman"/>
                <w:sz w:val="20"/>
              </w:rPr>
              <w:t xml:space="preserve"> для построек для с</w:t>
            </w:r>
            <w:r w:rsidRPr="0093258E">
              <w:rPr>
                <w:rFonts w:ascii="Times New Roman" w:hAnsi="Times New Roman"/>
                <w:sz w:val="20"/>
              </w:rPr>
              <w:t>о</w:t>
            </w:r>
            <w:r w:rsidRPr="0093258E">
              <w:rPr>
                <w:rFonts w:ascii="Times New Roman" w:hAnsi="Times New Roman"/>
                <w:sz w:val="20"/>
              </w:rPr>
              <w:t>держания сельскохозяйственных животных в сельских населенных пунктах;</w:t>
            </w:r>
          </w:p>
          <w:p w:rsidR="00060BDF" w:rsidRPr="0093258E" w:rsidRDefault="00060BDF" w:rsidP="00060BDF">
            <w:pPr>
              <w:jc w:val="both"/>
              <w:rPr>
                <w:rFonts w:ascii="Times New Roman" w:hAnsi="Times New Roman"/>
                <w:sz w:val="20"/>
              </w:rPr>
            </w:pPr>
            <w:r w:rsidRPr="0093258E">
              <w:rPr>
                <w:rFonts w:ascii="Times New Roman" w:hAnsi="Times New Roman"/>
                <w:sz w:val="20"/>
              </w:rPr>
              <w:t>−</w:t>
            </w:r>
            <w:r w:rsidRPr="0093258E">
              <w:rPr>
                <w:rFonts w:ascii="Times New Roman" w:hAnsi="Times New Roman"/>
                <w:sz w:val="20"/>
              </w:rPr>
              <w:tab/>
            </w:r>
            <w:smartTag w:uri="urn:schemas-microsoft-com:office:smarttags" w:element="metricconverter">
              <w:smartTagPr>
                <w:attr w:name="ProductID" w:val="4,5 м"/>
              </w:smartTagPr>
              <w:r w:rsidRPr="0093258E">
                <w:rPr>
                  <w:rFonts w:ascii="Times New Roman" w:hAnsi="Times New Roman"/>
                  <w:sz w:val="20"/>
                </w:rPr>
                <w:t>4,5 м</w:t>
              </w:r>
            </w:smartTag>
            <w:r w:rsidRPr="0093258E">
              <w:rPr>
                <w:rFonts w:ascii="Times New Roman" w:hAnsi="Times New Roman"/>
                <w:sz w:val="20"/>
              </w:rPr>
              <w:t xml:space="preserve"> для других постр</w:t>
            </w:r>
            <w:r w:rsidRPr="0093258E">
              <w:rPr>
                <w:rFonts w:ascii="Times New Roman" w:hAnsi="Times New Roman"/>
                <w:sz w:val="20"/>
              </w:rPr>
              <w:t>о</w:t>
            </w:r>
            <w:r w:rsidRPr="0093258E">
              <w:rPr>
                <w:rFonts w:ascii="Times New Roman" w:hAnsi="Times New Roman"/>
                <w:sz w:val="20"/>
              </w:rPr>
              <w:t>ек;</w:t>
            </w:r>
          </w:p>
          <w:p w:rsidR="00060BDF" w:rsidRPr="0093258E" w:rsidRDefault="00060BDF" w:rsidP="00060BDF">
            <w:pPr>
              <w:jc w:val="both"/>
              <w:rPr>
                <w:rFonts w:ascii="Times New Roman" w:hAnsi="Times New Roman"/>
                <w:sz w:val="20"/>
              </w:rPr>
            </w:pPr>
            <w:r w:rsidRPr="0093258E">
              <w:rPr>
                <w:rFonts w:ascii="Times New Roman" w:hAnsi="Times New Roman"/>
                <w:sz w:val="20"/>
              </w:rPr>
              <w:t>4. Условия размещения отдел</w:t>
            </w:r>
            <w:r w:rsidRPr="0093258E">
              <w:rPr>
                <w:rFonts w:ascii="Times New Roman" w:hAnsi="Times New Roman"/>
                <w:sz w:val="20"/>
              </w:rPr>
              <w:t>ь</w:t>
            </w:r>
            <w:r w:rsidRPr="0093258E">
              <w:rPr>
                <w:rFonts w:ascii="Times New Roman" w:hAnsi="Times New Roman"/>
                <w:sz w:val="20"/>
              </w:rPr>
              <w:t>ных объектов:</w:t>
            </w:r>
          </w:p>
          <w:p w:rsidR="00060BDF" w:rsidRPr="0093258E" w:rsidRDefault="00060BDF" w:rsidP="00060BDF">
            <w:pPr>
              <w:jc w:val="both"/>
              <w:rPr>
                <w:rFonts w:ascii="Times New Roman" w:hAnsi="Times New Roman"/>
                <w:sz w:val="20"/>
              </w:rPr>
            </w:pPr>
            <w:r w:rsidRPr="0093258E">
              <w:rPr>
                <w:rFonts w:ascii="Times New Roman" w:hAnsi="Times New Roman"/>
                <w:sz w:val="20"/>
              </w:rPr>
              <w:t>- не допускается размещать со стороны улиц постройки, за и</w:t>
            </w:r>
            <w:r w:rsidRPr="0093258E">
              <w:rPr>
                <w:rFonts w:ascii="Times New Roman" w:hAnsi="Times New Roman"/>
                <w:sz w:val="20"/>
              </w:rPr>
              <w:t>с</w:t>
            </w:r>
            <w:r w:rsidRPr="0093258E">
              <w:rPr>
                <w:rFonts w:ascii="Times New Roman" w:hAnsi="Times New Roman"/>
                <w:sz w:val="20"/>
              </w:rPr>
              <w:t>ключением домов и гаражей;</w:t>
            </w:r>
          </w:p>
          <w:p w:rsidR="00060BDF" w:rsidRPr="0093258E" w:rsidRDefault="00060BDF" w:rsidP="00060BDF">
            <w:pPr>
              <w:jc w:val="both"/>
              <w:rPr>
                <w:rFonts w:ascii="Times New Roman" w:hAnsi="Times New Roman"/>
                <w:sz w:val="20"/>
              </w:rPr>
            </w:pPr>
            <w:r w:rsidRPr="0093258E">
              <w:rPr>
                <w:rFonts w:ascii="Times New Roman" w:hAnsi="Times New Roman"/>
                <w:sz w:val="20"/>
              </w:rPr>
              <w:t>- слив дождевых и талых вод, а также лавинообразное падение снега должно осуществляться на свой участок;</w:t>
            </w:r>
          </w:p>
          <w:p w:rsidR="00060BDF" w:rsidRPr="0093258E" w:rsidRDefault="00060BDF" w:rsidP="00060BDF">
            <w:pPr>
              <w:jc w:val="both"/>
              <w:rPr>
                <w:rFonts w:ascii="Times New Roman" w:hAnsi="Times New Roman"/>
                <w:sz w:val="20"/>
              </w:rPr>
            </w:pPr>
            <w:r w:rsidRPr="0093258E">
              <w:rPr>
                <w:rFonts w:ascii="Times New Roman" w:hAnsi="Times New Roman"/>
                <w:sz w:val="20"/>
              </w:rPr>
              <w:t>- кровля гаража должна быть пл</w:t>
            </w:r>
            <w:r w:rsidRPr="0093258E">
              <w:rPr>
                <w:rFonts w:ascii="Times New Roman" w:hAnsi="Times New Roman"/>
                <w:sz w:val="20"/>
              </w:rPr>
              <w:t>о</w:t>
            </w:r>
            <w:r w:rsidRPr="0093258E">
              <w:rPr>
                <w:rFonts w:ascii="Times New Roman" w:hAnsi="Times New Roman"/>
                <w:sz w:val="20"/>
              </w:rPr>
              <w:t>ской и иметь скат на свой уч</w:t>
            </w:r>
            <w:r w:rsidRPr="0093258E">
              <w:rPr>
                <w:rFonts w:ascii="Times New Roman" w:hAnsi="Times New Roman"/>
                <w:sz w:val="20"/>
              </w:rPr>
              <w:t>а</w:t>
            </w:r>
            <w:r w:rsidRPr="0093258E">
              <w:rPr>
                <w:rFonts w:ascii="Times New Roman" w:hAnsi="Times New Roman"/>
                <w:sz w:val="20"/>
              </w:rPr>
              <w:t>сток;</w:t>
            </w:r>
          </w:p>
          <w:p w:rsidR="00060BDF" w:rsidRPr="0093258E" w:rsidRDefault="00060BDF" w:rsidP="00060BDF">
            <w:pPr>
              <w:jc w:val="both"/>
              <w:rPr>
                <w:rFonts w:ascii="Times New Roman" w:hAnsi="Times New Roman"/>
                <w:sz w:val="20"/>
              </w:rPr>
            </w:pPr>
            <w:r w:rsidRPr="0093258E">
              <w:rPr>
                <w:rFonts w:ascii="Times New Roman" w:hAnsi="Times New Roman"/>
                <w:sz w:val="20"/>
              </w:rPr>
              <w:t>- ворота гаража в открытом с</w:t>
            </w:r>
            <w:r w:rsidRPr="0093258E">
              <w:rPr>
                <w:rFonts w:ascii="Times New Roman" w:hAnsi="Times New Roman"/>
                <w:sz w:val="20"/>
              </w:rPr>
              <w:t>о</w:t>
            </w:r>
            <w:r w:rsidRPr="0093258E">
              <w:rPr>
                <w:rFonts w:ascii="Times New Roman" w:hAnsi="Times New Roman"/>
                <w:sz w:val="20"/>
              </w:rPr>
              <w:t>стоянии не должны выходить за пределы земельного участка.</w:t>
            </w:r>
          </w:p>
        </w:tc>
      </w:tr>
      <w:tr w:rsidR="00060BDF" w:rsidRPr="0093258E">
        <w:trPr>
          <w:trHeight w:val="20"/>
        </w:trPr>
        <w:tc>
          <w:tcPr>
            <w:tcW w:w="43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rPr>
                <w:rFonts w:ascii="Times New Roman" w:hAnsi="Times New Roman"/>
                <w:sz w:val="20"/>
              </w:rPr>
            </w:pPr>
            <w:r w:rsidRPr="0093258E">
              <w:rPr>
                <w:rFonts w:ascii="Times New Roman" w:hAnsi="Times New Roman"/>
                <w:sz w:val="20"/>
              </w:rPr>
              <w:t>Малоэт</w:t>
            </w:r>
            <w:r w:rsidRPr="0093258E">
              <w:rPr>
                <w:rFonts w:ascii="Times New Roman" w:hAnsi="Times New Roman"/>
                <w:sz w:val="20"/>
              </w:rPr>
              <w:lastRenderedPageBreak/>
              <w:t>ажная многокварти</w:t>
            </w:r>
            <w:r w:rsidRPr="0093258E">
              <w:rPr>
                <w:rFonts w:ascii="Times New Roman" w:hAnsi="Times New Roman"/>
                <w:sz w:val="20"/>
              </w:rPr>
              <w:t>р</w:t>
            </w:r>
            <w:r w:rsidRPr="0093258E">
              <w:rPr>
                <w:rFonts w:ascii="Times New Roman" w:hAnsi="Times New Roman"/>
                <w:sz w:val="20"/>
              </w:rPr>
              <w:t>ная жилая з</w:t>
            </w:r>
            <w:r w:rsidRPr="0093258E">
              <w:rPr>
                <w:rFonts w:ascii="Times New Roman" w:hAnsi="Times New Roman"/>
                <w:sz w:val="20"/>
              </w:rPr>
              <w:t>а</w:t>
            </w:r>
            <w:r w:rsidRPr="0093258E">
              <w:rPr>
                <w:rFonts w:ascii="Times New Roman" w:hAnsi="Times New Roman"/>
                <w:sz w:val="20"/>
              </w:rPr>
              <w:t>стройка</w:t>
            </w:r>
          </w:p>
        </w:tc>
        <w:tc>
          <w:tcPr>
            <w:tcW w:w="1310" w:type="pct"/>
            <w:gridSpan w:val="2"/>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both"/>
              <w:rPr>
                <w:rFonts w:ascii="Times New Roman" w:hAnsi="Times New Roman"/>
                <w:sz w:val="20"/>
              </w:rPr>
            </w:pPr>
            <w:r w:rsidRPr="0093258E">
              <w:rPr>
                <w:rFonts w:ascii="Times New Roman" w:hAnsi="Times New Roman"/>
                <w:sz w:val="20"/>
              </w:rPr>
              <w:lastRenderedPageBreak/>
              <w:t xml:space="preserve">Размещение малоэтажных </w:t>
            </w:r>
            <w:r w:rsidRPr="0093258E">
              <w:rPr>
                <w:rFonts w:ascii="Times New Roman" w:hAnsi="Times New Roman"/>
                <w:sz w:val="20"/>
              </w:rPr>
              <w:lastRenderedPageBreak/>
              <w:t>многоквартирных домов (многоквартирные дома высотой до 4 этажей, включая мансардный);</w:t>
            </w:r>
          </w:p>
          <w:p w:rsidR="00060BDF" w:rsidRPr="0093258E" w:rsidRDefault="00060BDF" w:rsidP="00060BDF">
            <w:pPr>
              <w:jc w:val="both"/>
              <w:rPr>
                <w:rFonts w:ascii="Times New Roman" w:hAnsi="Times New Roman"/>
                <w:sz w:val="20"/>
              </w:rPr>
            </w:pPr>
            <w:r w:rsidRPr="0093258E">
              <w:rPr>
                <w:rFonts w:ascii="Times New Roman" w:hAnsi="Times New Roman"/>
                <w:sz w:val="20"/>
              </w:rPr>
              <w:t>обустройство спортивных и детских площадок, площадок для отдыха;</w:t>
            </w:r>
          </w:p>
          <w:p w:rsidR="00060BDF" w:rsidRPr="0093258E" w:rsidRDefault="00060BDF" w:rsidP="00060BDF">
            <w:pPr>
              <w:jc w:val="both"/>
              <w:rPr>
                <w:rFonts w:ascii="Times New Roman" w:hAnsi="Times New Roman"/>
                <w:sz w:val="20"/>
              </w:rPr>
            </w:pPr>
            <w:r w:rsidRPr="0093258E">
              <w:rPr>
                <w:rFonts w:ascii="Times New Roman" w:hAnsi="Times New Roman"/>
                <w:sz w:val="20"/>
              </w:rPr>
              <w:t>размещение объектов обслуживания жилой з</w:t>
            </w:r>
            <w:r w:rsidRPr="0093258E">
              <w:rPr>
                <w:rFonts w:ascii="Times New Roman" w:hAnsi="Times New Roman"/>
                <w:sz w:val="20"/>
              </w:rPr>
              <w:t>а</w:t>
            </w:r>
            <w:r w:rsidRPr="0093258E">
              <w:rPr>
                <w:rFonts w:ascii="Times New Roman" w:hAnsi="Times New Roman"/>
                <w:sz w:val="20"/>
              </w:rPr>
              <w:t>стройки во встроенных, пристроенных и встр</w:t>
            </w:r>
            <w:r w:rsidRPr="0093258E">
              <w:rPr>
                <w:rFonts w:ascii="Times New Roman" w:hAnsi="Times New Roman"/>
                <w:sz w:val="20"/>
              </w:rPr>
              <w:t>о</w:t>
            </w:r>
            <w:r w:rsidRPr="0093258E">
              <w:rPr>
                <w:rFonts w:ascii="Times New Roman" w:hAnsi="Times New Roman"/>
                <w:sz w:val="20"/>
              </w:rPr>
              <w:t>енно-пристроенных помещениях малоэтажного многоквартирного дома, если общая площадь таких помещений в малоэтажном многоква</w:t>
            </w:r>
            <w:r w:rsidRPr="0093258E">
              <w:rPr>
                <w:rFonts w:ascii="Times New Roman" w:hAnsi="Times New Roman"/>
                <w:sz w:val="20"/>
              </w:rPr>
              <w:t>р</w:t>
            </w:r>
            <w:r w:rsidRPr="0093258E">
              <w:rPr>
                <w:rFonts w:ascii="Times New Roman" w:hAnsi="Times New Roman"/>
                <w:sz w:val="20"/>
              </w:rPr>
              <w:t>тирном доме не составляет более 15% общей площади помещений дома</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lastRenderedPageBreak/>
              <w:t>2.1.</w:t>
            </w:r>
            <w:r w:rsidRPr="0093258E">
              <w:rPr>
                <w:rFonts w:ascii="Times New Roman" w:hAnsi="Times New Roman"/>
                <w:sz w:val="20"/>
              </w:rPr>
              <w:lastRenderedPageBreak/>
              <w:t>1</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lastRenderedPageBreak/>
              <w:t>*</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91"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4</w:t>
            </w:r>
          </w:p>
        </w:tc>
        <w:tc>
          <w:tcPr>
            <w:tcW w:w="180"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40</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tabs>
                <w:tab w:val="left" w:pos="142"/>
              </w:tabs>
              <w:autoSpaceDE w:val="0"/>
              <w:jc w:val="center"/>
              <w:rPr>
                <w:rFonts w:ascii="Times New Roman" w:hAnsi="Times New Roman"/>
                <w:sz w:val="20"/>
              </w:rPr>
            </w:pPr>
            <w:r w:rsidRPr="0093258E">
              <w:rPr>
                <w:rFonts w:ascii="Times New Roman" w:hAnsi="Times New Roman"/>
                <w:sz w:val="20"/>
              </w:rPr>
              <w:t>*</w:t>
            </w:r>
          </w:p>
        </w:tc>
        <w:tc>
          <w:tcPr>
            <w:tcW w:w="115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 xml:space="preserve">1. Минимальный отступ </w:t>
            </w:r>
            <w:r w:rsidRPr="0093258E">
              <w:rPr>
                <w:rFonts w:ascii="Times New Roman" w:hAnsi="Times New Roman"/>
                <w:sz w:val="20"/>
              </w:rPr>
              <w:lastRenderedPageBreak/>
              <w:t>от кра</w:t>
            </w:r>
            <w:r w:rsidRPr="0093258E">
              <w:rPr>
                <w:rFonts w:ascii="Times New Roman" w:hAnsi="Times New Roman"/>
                <w:sz w:val="20"/>
              </w:rPr>
              <w:t>с</w:t>
            </w:r>
            <w:r w:rsidRPr="0093258E">
              <w:rPr>
                <w:rFonts w:ascii="Times New Roman" w:hAnsi="Times New Roman"/>
                <w:sz w:val="20"/>
              </w:rPr>
              <w:t xml:space="preserve">ной линии - </w:t>
            </w:r>
            <w:smartTag w:uri="urn:schemas-microsoft-com:office:smarttags" w:element="metricconverter">
              <w:smartTagPr>
                <w:attr w:name="ProductID" w:val="3 м"/>
              </w:smartTagPr>
              <w:r w:rsidRPr="0093258E">
                <w:rPr>
                  <w:rFonts w:ascii="Times New Roman" w:hAnsi="Times New Roman"/>
                  <w:sz w:val="20"/>
                </w:rPr>
                <w:t>3 м</w:t>
              </w:r>
            </w:smartTag>
            <w:r w:rsidRPr="0093258E">
              <w:rPr>
                <w:rFonts w:ascii="Times New Roman" w:hAnsi="Times New Roman"/>
                <w:sz w:val="20"/>
              </w:rPr>
              <w:t xml:space="preserve"> при осуществл</w:t>
            </w:r>
            <w:r w:rsidRPr="0093258E">
              <w:rPr>
                <w:rFonts w:ascii="Times New Roman" w:hAnsi="Times New Roman"/>
                <w:sz w:val="20"/>
              </w:rPr>
              <w:t>е</w:t>
            </w:r>
            <w:r w:rsidRPr="0093258E">
              <w:rPr>
                <w:rFonts w:ascii="Times New Roman" w:hAnsi="Times New Roman"/>
                <w:sz w:val="20"/>
              </w:rPr>
              <w:t>нии нового строительства</w:t>
            </w:r>
          </w:p>
          <w:p w:rsidR="00060BDF" w:rsidRPr="0093258E" w:rsidRDefault="00060BDF" w:rsidP="00060BDF">
            <w:pPr>
              <w:jc w:val="both"/>
              <w:rPr>
                <w:rFonts w:ascii="Times New Roman" w:hAnsi="Times New Roman"/>
                <w:strike/>
                <w:sz w:val="20"/>
                <w:u w:val="single"/>
              </w:rPr>
            </w:pPr>
          </w:p>
        </w:tc>
      </w:tr>
      <w:tr w:rsidR="00060BDF" w:rsidRPr="0093258E">
        <w:trPr>
          <w:trHeight w:val="20"/>
        </w:trPr>
        <w:tc>
          <w:tcPr>
            <w:tcW w:w="43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lastRenderedPageBreak/>
              <w:t>Блокированная жилая застро</w:t>
            </w:r>
            <w:r w:rsidRPr="0093258E">
              <w:rPr>
                <w:rFonts w:ascii="Times New Roman" w:hAnsi="Times New Roman"/>
                <w:sz w:val="20"/>
              </w:rPr>
              <w:t>й</w:t>
            </w:r>
            <w:r w:rsidRPr="0093258E">
              <w:rPr>
                <w:rFonts w:ascii="Times New Roman" w:hAnsi="Times New Roman"/>
                <w:sz w:val="20"/>
              </w:rPr>
              <w:t>ка</w:t>
            </w:r>
          </w:p>
        </w:tc>
        <w:tc>
          <w:tcPr>
            <w:tcW w:w="1310" w:type="pct"/>
            <w:gridSpan w:val="2"/>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both"/>
              <w:rPr>
                <w:rFonts w:ascii="Times New Roman" w:hAnsi="Times New Roman"/>
                <w:sz w:val="20"/>
              </w:rPr>
            </w:pPr>
            <w:r w:rsidRPr="0093258E">
              <w:rPr>
                <w:rFonts w:ascii="Times New Roman" w:hAnsi="Times New Roman"/>
                <w:sz w:val="20"/>
              </w:rPr>
              <w:t>Размещение жилого дома, имеющего одну или несколько общих стен с соседними жилыми д</w:t>
            </w:r>
            <w:r w:rsidRPr="0093258E">
              <w:rPr>
                <w:rFonts w:ascii="Times New Roman" w:hAnsi="Times New Roman"/>
                <w:sz w:val="20"/>
              </w:rPr>
              <w:t>о</w:t>
            </w:r>
            <w:r w:rsidRPr="0093258E">
              <w:rPr>
                <w:rFonts w:ascii="Times New Roman" w:hAnsi="Times New Roman"/>
                <w:sz w:val="20"/>
              </w:rPr>
              <w:t>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w:t>
            </w:r>
            <w:r w:rsidRPr="0093258E">
              <w:rPr>
                <w:rFonts w:ascii="Times New Roman" w:hAnsi="Times New Roman"/>
                <w:sz w:val="20"/>
              </w:rPr>
              <w:t>е</w:t>
            </w:r>
            <w:r w:rsidRPr="0093258E">
              <w:rPr>
                <w:rFonts w:ascii="Times New Roman" w:hAnsi="Times New Roman"/>
                <w:sz w:val="20"/>
              </w:rPr>
              <w:t>ну (общие стены) без проемов с соседним домом или соседними домами, расположен на отдел</w:t>
            </w:r>
            <w:r w:rsidRPr="0093258E">
              <w:rPr>
                <w:rFonts w:ascii="Times New Roman" w:hAnsi="Times New Roman"/>
                <w:sz w:val="20"/>
              </w:rPr>
              <w:t>ь</w:t>
            </w:r>
            <w:r w:rsidRPr="0093258E">
              <w:rPr>
                <w:rFonts w:ascii="Times New Roman" w:hAnsi="Times New Roman"/>
                <w:sz w:val="20"/>
              </w:rPr>
              <w:t>ном земельном участке и имеет выход на терр</w:t>
            </w:r>
            <w:r w:rsidRPr="0093258E">
              <w:rPr>
                <w:rFonts w:ascii="Times New Roman" w:hAnsi="Times New Roman"/>
                <w:sz w:val="20"/>
              </w:rPr>
              <w:t>и</w:t>
            </w:r>
            <w:r w:rsidRPr="0093258E">
              <w:rPr>
                <w:rFonts w:ascii="Times New Roman" w:hAnsi="Times New Roman"/>
                <w:sz w:val="20"/>
              </w:rPr>
              <w:t>торию общего пользования (жилые дома блок</w:t>
            </w:r>
            <w:r w:rsidRPr="0093258E">
              <w:rPr>
                <w:rFonts w:ascii="Times New Roman" w:hAnsi="Times New Roman"/>
                <w:sz w:val="20"/>
              </w:rPr>
              <w:t>и</w:t>
            </w:r>
            <w:r w:rsidRPr="0093258E">
              <w:rPr>
                <w:rFonts w:ascii="Times New Roman" w:hAnsi="Times New Roman"/>
                <w:sz w:val="20"/>
              </w:rPr>
              <w:t>рованной застройки);</w:t>
            </w:r>
          </w:p>
          <w:p w:rsidR="00060BDF" w:rsidRPr="0093258E" w:rsidRDefault="00060BDF" w:rsidP="00060BDF">
            <w:pPr>
              <w:jc w:val="both"/>
              <w:rPr>
                <w:rFonts w:ascii="Times New Roman" w:hAnsi="Times New Roman"/>
                <w:sz w:val="20"/>
              </w:rPr>
            </w:pPr>
            <w:r w:rsidRPr="0093258E">
              <w:rPr>
                <w:rFonts w:ascii="Times New Roman" w:hAnsi="Times New Roman"/>
                <w:sz w:val="20"/>
              </w:rPr>
              <w:t>разведение декоративных и плодовых деревьев, овощных и ягодных культур;</w:t>
            </w:r>
          </w:p>
          <w:p w:rsidR="00060BDF" w:rsidRPr="0093258E" w:rsidRDefault="00060BDF" w:rsidP="00060BDF">
            <w:pPr>
              <w:jc w:val="both"/>
              <w:rPr>
                <w:rFonts w:ascii="Times New Roman" w:hAnsi="Times New Roman"/>
                <w:sz w:val="20"/>
              </w:rPr>
            </w:pPr>
            <w:r w:rsidRPr="0093258E">
              <w:rPr>
                <w:rFonts w:ascii="Times New Roman" w:hAnsi="Times New Roman"/>
                <w:sz w:val="20"/>
              </w:rPr>
              <w:t xml:space="preserve">размещение гаражей для собственных нужд и иных вспомогательных </w:t>
            </w:r>
            <w:r w:rsidRPr="0093258E">
              <w:rPr>
                <w:rFonts w:ascii="Times New Roman" w:hAnsi="Times New Roman"/>
                <w:sz w:val="20"/>
              </w:rPr>
              <w:lastRenderedPageBreak/>
              <w:t>сооружений;</w:t>
            </w:r>
          </w:p>
          <w:p w:rsidR="00060BDF" w:rsidRPr="0093258E" w:rsidRDefault="00060BDF" w:rsidP="00060BDF">
            <w:pPr>
              <w:jc w:val="both"/>
              <w:rPr>
                <w:rFonts w:ascii="Times New Roman" w:hAnsi="Times New Roman"/>
                <w:sz w:val="20"/>
              </w:rPr>
            </w:pPr>
            <w:r w:rsidRPr="0093258E">
              <w:rPr>
                <w:rFonts w:ascii="Times New Roman" w:hAnsi="Times New Roman"/>
                <w:sz w:val="20"/>
              </w:rPr>
              <w:t>обустройство спортивных и детских площадок, площадок для отдыха</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lastRenderedPageBreak/>
              <w:t>2.3</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400</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91"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3</w:t>
            </w:r>
          </w:p>
        </w:tc>
        <w:tc>
          <w:tcPr>
            <w:tcW w:w="180"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80</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tabs>
                <w:tab w:val="left" w:pos="142"/>
              </w:tabs>
              <w:autoSpaceDE w:val="0"/>
              <w:jc w:val="center"/>
              <w:rPr>
                <w:rFonts w:ascii="Times New Roman" w:hAnsi="Times New Roman"/>
                <w:sz w:val="20"/>
              </w:rPr>
            </w:pPr>
            <w:r w:rsidRPr="0093258E">
              <w:rPr>
                <w:rFonts w:ascii="Times New Roman" w:hAnsi="Times New Roman"/>
                <w:sz w:val="20"/>
              </w:rPr>
              <w:t>отступ от границ земел</w:t>
            </w:r>
            <w:r w:rsidRPr="0093258E">
              <w:rPr>
                <w:rFonts w:ascii="Times New Roman" w:hAnsi="Times New Roman"/>
                <w:sz w:val="20"/>
              </w:rPr>
              <w:t>ь</w:t>
            </w:r>
            <w:r w:rsidRPr="0093258E">
              <w:rPr>
                <w:rFonts w:ascii="Times New Roman" w:hAnsi="Times New Roman"/>
                <w:sz w:val="20"/>
              </w:rPr>
              <w:t>ного участка до вне</w:t>
            </w:r>
            <w:r w:rsidRPr="0093258E">
              <w:rPr>
                <w:rFonts w:ascii="Times New Roman" w:hAnsi="Times New Roman"/>
                <w:sz w:val="20"/>
              </w:rPr>
              <w:t>ш</w:t>
            </w:r>
            <w:r w:rsidRPr="0093258E">
              <w:rPr>
                <w:rFonts w:ascii="Times New Roman" w:hAnsi="Times New Roman"/>
                <w:sz w:val="20"/>
              </w:rPr>
              <w:t>них стен жилого дома блокирова</w:t>
            </w:r>
            <w:r w:rsidRPr="0093258E">
              <w:rPr>
                <w:rFonts w:ascii="Times New Roman" w:hAnsi="Times New Roman"/>
                <w:sz w:val="20"/>
              </w:rPr>
              <w:t>н</w:t>
            </w:r>
            <w:r w:rsidRPr="0093258E">
              <w:rPr>
                <w:rFonts w:ascii="Times New Roman" w:hAnsi="Times New Roman"/>
                <w:sz w:val="20"/>
              </w:rPr>
              <w:t>ной застро</w:t>
            </w:r>
            <w:r w:rsidRPr="0093258E">
              <w:rPr>
                <w:rFonts w:ascii="Times New Roman" w:hAnsi="Times New Roman"/>
                <w:sz w:val="20"/>
              </w:rPr>
              <w:t>й</w:t>
            </w:r>
            <w:r w:rsidRPr="0093258E">
              <w:rPr>
                <w:rFonts w:ascii="Times New Roman" w:hAnsi="Times New Roman"/>
                <w:sz w:val="20"/>
              </w:rPr>
              <w:t>ки со стор</w:t>
            </w:r>
            <w:r w:rsidRPr="0093258E">
              <w:rPr>
                <w:rFonts w:ascii="Times New Roman" w:hAnsi="Times New Roman"/>
                <w:sz w:val="20"/>
              </w:rPr>
              <w:t>о</w:t>
            </w:r>
            <w:r w:rsidRPr="0093258E">
              <w:rPr>
                <w:rFonts w:ascii="Times New Roman" w:hAnsi="Times New Roman"/>
                <w:sz w:val="20"/>
              </w:rPr>
              <w:t xml:space="preserve">ны улиц </w:t>
            </w:r>
            <w:smartTag w:uri="urn:schemas-microsoft-com:office:smarttags" w:element="metricconverter">
              <w:smartTagPr>
                <w:attr w:name="ProductID" w:val="5 м"/>
              </w:smartTagPr>
              <w:r w:rsidRPr="0093258E">
                <w:rPr>
                  <w:rFonts w:ascii="Times New Roman" w:hAnsi="Times New Roman"/>
                  <w:sz w:val="20"/>
                </w:rPr>
                <w:t>5 м</w:t>
              </w:r>
            </w:smartTag>
            <w:r w:rsidRPr="0093258E">
              <w:rPr>
                <w:rFonts w:ascii="Times New Roman" w:hAnsi="Times New Roman"/>
                <w:sz w:val="20"/>
              </w:rPr>
              <w:t>., от других границ з</w:t>
            </w:r>
            <w:r w:rsidRPr="0093258E">
              <w:rPr>
                <w:rFonts w:ascii="Times New Roman" w:hAnsi="Times New Roman"/>
                <w:sz w:val="20"/>
              </w:rPr>
              <w:t>е</w:t>
            </w:r>
            <w:r w:rsidRPr="0093258E">
              <w:rPr>
                <w:rFonts w:ascii="Times New Roman" w:hAnsi="Times New Roman"/>
                <w:sz w:val="20"/>
              </w:rPr>
              <w:t xml:space="preserve">мельного участка - </w:t>
            </w:r>
            <w:smartTag w:uri="urn:schemas-microsoft-com:office:smarttags" w:element="metricconverter">
              <w:smartTagPr>
                <w:attr w:name="ProductID" w:val="3 м"/>
              </w:smartTagPr>
              <w:r w:rsidRPr="0093258E">
                <w:rPr>
                  <w:rFonts w:ascii="Times New Roman" w:hAnsi="Times New Roman"/>
                  <w:sz w:val="20"/>
                </w:rPr>
                <w:t>3 м</w:t>
              </w:r>
            </w:smartTag>
            <w:r w:rsidRPr="0093258E">
              <w:rPr>
                <w:rFonts w:ascii="Times New Roman" w:hAnsi="Times New Roman"/>
                <w:sz w:val="20"/>
              </w:rPr>
              <w:t>., от гр</w:t>
            </w:r>
            <w:r w:rsidRPr="0093258E">
              <w:rPr>
                <w:rFonts w:ascii="Times New Roman" w:hAnsi="Times New Roman"/>
                <w:sz w:val="20"/>
              </w:rPr>
              <w:t>а</w:t>
            </w:r>
            <w:r w:rsidRPr="0093258E">
              <w:rPr>
                <w:rFonts w:ascii="Times New Roman" w:hAnsi="Times New Roman"/>
                <w:sz w:val="20"/>
              </w:rPr>
              <w:t>ниц з</w:t>
            </w:r>
            <w:r w:rsidRPr="0093258E">
              <w:rPr>
                <w:rFonts w:ascii="Times New Roman" w:hAnsi="Times New Roman"/>
                <w:sz w:val="20"/>
              </w:rPr>
              <w:t>е</w:t>
            </w:r>
            <w:r w:rsidRPr="0093258E">
              <w:rPr>
                <w:rFonts w:ascii="Times New Roman" w:hAnsi="Times New Roman"/>
                <w:sz w:val="20"/>
              </w:rPr>
              <w:t>мельного участка до о</w:t>
            </w:r>
            <w:r w:rsidRPr="0093258E">
              <w:rPr>
                <w:rFonts w:ascii="Times New Roman" w:hAnsi="Times New Roman"/>
                <w:sz w:val="20"/>
              </w:rPr>
              <w:t>б</w:t>
            </w:r>
            <w:r w:rsidRPr="0093258E">
              <w:rPr>
                <w:rFonts w:ascii="Times New Roman" w:hAnsi="Times New Roman"/>
                <w:sz w:val="20"/>
              </w:rPr>
              <w:t>щей стены (без пр</w:t>
            </w:r>
            <w:r w:rsidRPr="0093258E">
              <w:rPr>
                <w:rFonts w:ascii="Times New Roman" w:hAnsi="Times New Roman"/>
                <w:sz w:val="20"/>
              </w:rPr>
              <w:t>о</w:t>
            </w:r>
            <w:r w:rsidRPr="0093258E">
              <w:rPr>
                <w:rFonts w:ascii="Times New Roman" w:hAnsi="Times New Roman"/>
                <w:sz w:val="20"/>
              </w:rPr>
              <w:t>емов) с сосе</w:t>
            </w:r>
            <w:r w:rsidRPr="0093258E">
              <w:rPr>
                <w:rFonts w:ascii="Times New Roman" w:hAnsi="Times New Roman"/>
                <w:sz w:val="20"/>
              </w:rPr>
              <w:t>д</w:t>
            </w:r>
            <w:r w:rsidRPr="0093258E">
              <w:rPr>
                <w:rFonts w:ascii="Times New Roman" w:hAnsi="Times New Roman"/>
                <w:sz w:val="20"/>
              </w:rPr>
              <w:t xml:space="preserve">ним блоком </w:t>
            </w:r>
            <w:smartTag w:uri="urn:schemas-microsoft-com:office:smarttags" w:element="metricconverter">
              <w:smartTagPr>
                <w:attr w:name="ProductID" w:val="0 м"/>
              </w:smartTagPr>
              <w:r w:rsidRPr="0093258E">
                <w:rPr>
                  <w:rFonts w:ascii="Times New Roman" w:hAnsi="Times New Roman"/>
                  <w:sz w:val="20"/>
                </w:rPr>
                <w:t>0 м</w:t>
              </w:r>
            </w:smartTag>
            <w:r w:rsidRPr="0093258E">
              <w:rPr>
                <w:rFonts w:ascii="Times New Roman" w:hAnsi="Times New Roman"/>
                <w:sz w:val="20"/>
              </w:rPr>
              <w:t xml:space="preserve"> (без отст</w:t>
            </w:r>
            <w:r w:rsidRPr="0093258E">
              <w:rPr>
                <w:rFonts w:ascii="Times New Roman" w:hAnsi="Times New Roman"/>
                <w:sz w:val="20"/>
              </w:rPr>
              <w:t>у</w:t>
            </w:r>
            <w:r w:rsidRPr="0093258E">
              <w:rPr>
                <w:rFonts w:ascii="Times New Roman" w:hAnsi="Times New Roman"/>
                <w:sz w:val="20"/>
              </w:rPr>
              <w:t>па)</w:t>
            </w:r>
          </w:p>
        </w:tc>
        <w:tc>
          <w:tcPr>
            <w:tcW w:w="1155" w:type="pct"/>
            <w:gridSpan w:val="2"/>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both"/>
              <w:rPr>
                <w:rFonts w:ascii="Times New Roman" w:hAnsi="Times New Roman"/>
                <w:sz w:val="20"/>
              </w:rPr>
            </w:pPr>
            <w:r w:rsidRPr="0093258E">
              <w:rPr>
                <w:rFonts w:ascii="Times New Roman" w:hAnsi="Times New Roman"/>
                <w:sz w:val="20"/>
              </w:rPr>
              <w:t>1.Минимальный отступ от кра</w:t>
            </w:r>
            <w:r w:rsidRPr="0093258E">
              <w:rPr>
                <w:rFonts w:ascii="Times New Roman" w:hAnsi="Times New Roman"/>
                <w:sz w:val="20"/>
              </w:rPr>
              <w:t>с</w:t>
            </w:r>
            <w:r w:rsidRPr="0093258E">
              <w:rPr>
                <w:rFonts w:ascii="Times New Roman" w:hAnsi="Times New Roman"/>
                <w:sz w:val="20"/>
              </w:rPr>
              <w:t xml:space="preserve">ной линии – </w:t>
            </w:r>
            <w:smartTag w:uri="urn:schemas-microsoft-com:office:smarttags" w:element="metricconverter">
              <w:smartTagPr>
                <w:attr w:name="ProductID" w:val="3 м"/>
              </w:smartTagPr>
              <w:r w:rsidRPr="0093258E">
                <w:rPr>
                  <w:rFonts w:ascii="Times New Roman" w:hAnsi="Times New Roman"/>
                  <w:sz w:val="20"/>
                </w:rPr>
                <w:t>3 м</w:t>
              </w:r>
            </w:smartTag>
            <w:r w:rsidRPr="0093258E">
              <w:rPr>
                <w:rFonts w:ascii="Times New Roman" w:hAnsi="Times New Roman"/>
                <w:sz w:val="20"/>
              </w:rPr>
              <w:t>, при осуществл</w:t>
            </w:r>
            <w:r w:rsidRPr="0093258E">
              <w:rPr>
                <w:rFonts w:ascii="Times New Roman" w:hAnsi="Times New Roman"/>
                <w:sz w:val="20"/>
              </w:rPr>
              <w:t>е</w:t>
            </w:r>
            <w:r w:rsidRPr="0093258E">
              <w:rPr>
                <w:rFonts w:ascii="Times New Roman" w:hAnsi="Times New Roman"/>
                <w:sz w:val="20"/>
              </w:rPr>
              <w:t>нии нового строительства;</w:t>
            </w:r>
          </w:p>
          <w:p w:rsidR="00060BDF" w:rsidRPr="0093258E" w:rsidRDefault="00060BDF" w:rsidP="00060BDF">
            <w:pPr>
              <w:jc w:val="both"/>
              <w:rPr>
                <w:rFonts w:ascii="Times New Roman" w:hAnsi="Times New Roman"/>
                <w:sz w:val="20"/>
              </w:rPr>
            </w:pPr>
            <w:r w:rsidRPr="0093258E">
              <w:rPr>
                <w:rFonts w:ascii="Times New Roman" w:hAnsi="Times New Roman"/>
                <w:sz w:val="20"/>
              </w:rPr>
              <w:t>2. Минимальная площадь земел</w:t>
            </w:r>
            <w:r w:rsidRPr="0093258E">
              <w:rPr>
                <w:rFonts w:ascii="Times New Roman" w:hAnsi="Times New Roman"/>
                <w:sz w:val="20"/>
              </w:rPr>
              <w:t>ь</w:t>
            </w:r>
            <w:r w:rsidRPr="0093258E">
              <w:rPr>
                <w:rFonts w:ascii="Times New Roman" w:hAnsi="Times New Roman"/>
                <w:sz w:val="20"/>
              </w:rPr>
              <w:t xml:space="preserve">ного участка для размещения блокированного жилого дома </w:t>
            </w:r>
            <w:smartTag w:uri="urn:schemas-microsoft-com:office:smarttags" w:element="metricconverter">
              <w:smartTagPr>
                <w:attr w:name="ProductID" w:val="200 кв. м"/>
              </w:smartTagPr>
              <w:r w:rsidRPr="0093258E">
                <w:rPr>
                  <w:rFonts w:ascii="Times New Roman" w:hAnsi="Times New Roman"/>
                  <w:sz w:val="20"/>
                </w:rPr>
                <w:t>200 кв. м</w:t>
              </w:r>
            </w:smartTag>
            <w:r w:rsidRPr="0093258E">
              <w:rPr>
                <w:rFonts w:ascii="Times New Roman" w:hAnsi="Times New Roman"/>
                <w:sz w:val="20"/>
              </w:rPr>
              <w:t xml:space="preserve"> на один блок. Максимальное количество блоков 10.</w:t>
            </w:r>
          </w:p>
        </w:tc>
      </w:tr>
      <w:tr w:rsidR="00060BDF" w:rsidRPr="0093258E">
        <w:trPr>
          <w:trHeight w:val="20"/>
        </w:trPr>
        <w:tc>
          <w:tcPr>
            <w:tcW w:w="43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lastRenderedPageBreak/>
              <w:t>Среднее и вы</w:t>
            </w:r>
            <w:r w:rsidRPr="0093258E">
              <w:rPr>
                <w:rFonts w:ascii="Times New Roman" w:hAnsi="Times New Roman"/>
                <w:sz w:val="20"/>
              </w:rPr>
              <w:t>с</w:t>
            </w:r>
            <w:r w:rsidRPr="0093258E">
              <w:rPr>
                <w:rFonts w:ascii="Times New Roman" w:hAnsi="Times New Roman"/>
                <w:sz w:val="20"/>
              </w:rPr>
              <w:t>шее профе</w:t>
            </w:r>
            <w:r w:rsidRPr="0093258E">
              <w:rPr>
                <w:rFonts w:ascii="Times New Roman" w:hAnsi="Times New Roman"/>
                <w:sz w:val="20"/>
              </w:rPr>
              <w:t>с</w:t>
            </w:r>
            <w:r w:rsidRPr="0093258E">
              <w:rPr>
                <w:rFonts w:ascii="Times New Roman" w:hAnsi="Times New Roman"/>
                <w:sz w:val="20"/>
              </w:rPr>
              <w:t>сиональное о</w:t>
            </w:r>
            <w:r w:rsidRPr="0093258E">
              <w:rPr>
                <w:rFonts w:ascii="Times New Roman" w:hAnsi="Times New Roman"/>
                <w:sz w:val="20"/>
              </w:rPr>
              <w:t>б</w:t>
            </w:r>
            <w:r w:rsidRPr="0093258E">
              <w:rPr>
                <w:rFonts w:ascii="Times New Roman" w:hAnsi="Times New Roman"/>
                <w:sz w:val="20"/>
              </w:rPr>
              <w:t>разование</w:t>
            </w:r>
          </w:p>
        </w:tc>
        <w:tc>
          <w:tcPr>
            <w:tcW w:w="1310"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Размещение объектов капитального строител</w:t>
            </w:r>
            <w:r w:rsidRPr="0093258E">
              <w:rPr>
                <w:rFonts w:ascii="Times New Roman" w:hAnsi="Times New Roman"/>
                <w:sz w:val="20"/>
              </w:rPr>
              <w:t>ь</w:t>
            </w:r>
            <w:r w:rsidRPr="0093258E">
              <w:rPr>
                <w:rFonts w:ascii="Times New Roman" w:hAnsi="Times New Roman"/>
                <w:sz w:val="20"/>
              </w:rPr>
              <w:t>ства, предназначенных для профессионального образования и просвещения (профессиональные технические училища, колледжи, художестве</w:t>
            </w:r>
            <w:r w:rsidRPr="0093258E">
              <w:rPr>
                <w:rFonts w:ascii="Times New Roman" w:hAnsi="Times New Roman"/>
                <w:sz w:val="20"/>
              </w:rPr>
              <w:t>н</w:t>
            </w:r>
            <w:r w:rsidRPr="0093258E">
              <w:rPr>
                <w:rFonts w:ascii="Times New Roman" w:hAnsi="Times New Roman"/>
                <w:sz w:val="20"/>
              </w:rPr>
              <w:t>ные, музыкальные училища, общества знаний, институты, университеты, организации по пер</w:t>
            </w:r>
            <w:r w:rsidRPr="0093258E">
              <w:rPr>
                <w:rFonts w:ascii="Times New Roman" w:hAnsi="Times New Roman"/>
                <w:sz w:val="20"/>
              </w:rPr>
              <w:t>е</w:t>
            </w:r>
            <w:r w:rsidRPr="0093258E">
              <w:rPr>
                <w:rFonts w:ascii="Times New Roman" w:hAnsi="Times New Roman"/>
                <w:sz w:val="20"/>
              </w:rPr>
              <w:t>подготовке и повышению квалификации сп</w:t>
            </w:r>
            <w:r w:rsidRPr="0093258E">
              <w:rPr>
                <w:rFonts w:ascii="Times New Roman" w:hAnsi="Times New Roman"/>
                <w:sz w:val="20"/>
              </w:rPr>
              <w:t>е</w:t>
            </w:r>
            <w:r w:rsidRPr="0093258E">
              <w:rPr>
                <w:rFonts w:ascii="Times New Roman" w:hAnsi="Times New Roman"/>
                <w:sz w:val="20"/>
              </w:rPr>
              <w:t>циалистов и иные организации, осуществля</w:t>
            </w:r>
            <w:r w:rsidRPr="0093258E">
              <w:rPr>
                <w:rFonts w:ascii="Times New Roman" w:hAnsi="Times New Roman"/>
                <w:sz w:val="20"/>
              </w:rPr>
              <w:t>ю</w:t>
            </w:r>
            <w:r w:rsidRPr="0093258E">
              <w:rPr>
                <w:rFonts w:ascii="Times New Roman" w:hAnsi="Times New Roman"/>
                <w:sz w:val="20"/>
              </w:rPr>
              <w:t>щие деятельность по образованию и просвещ</w:t>
            </w:r>
            <w:r w:rsidRPr="0093258E">
              <w:rPr>
                <w:rFonts w:ascii="Times New Roman" w:hAnsi="Times New Roman"/>
                <w:sz w:val="20"/>
              </w:rPr>
              <w:t>е</w:t>
            </w:r>
            <w:r w:rsidRPr="0093258E">
              <w:rPr>
                <w:rFonts w:ascii="Times New Roman" w:hAnsi="Times New Roman"/>
                <w:sz w:val="20"/>
              </w:rPr>
              <w:t>нию), в том числе зданий, спортивных сооруж</w:t>
            </w:r>
            <w:r w:rsidRPr="0093258E">
              <w:rPr>
                <w:rFonts w:ascii="Times New Roman" w:hAnsi="Times New Roman"/>
                <w:sz w:val="20"/>
              </w:rPr>
              <w:t>е</w:t>
            </w:r>
            <w:r w:rsidRPr="0093258E">
              <w:rPr>
                <w:rFonts w:ascii="Times New Roman" w:hAnsi="Times New Roman"/>
                <w:sz w:val="20"/>
              </w:rPr>
              <w:t>ний, предназначенных для занятия обучающи</w:t>
            </w:r>
            <w:r w:rsidRPr="0093258E">
              <w:rPr>
                <w:rFonts w:ascii="Times New Roman" w:hAnsi="Times New Roman"/>
                <w:sz w:val="20"/>
              </w:rPr>
              <w:t>х</w:t>
            </w:r>
            <w:r w:rsidRPr="0093258E">
              <w:rPr>
                <w:rFonts w:ascii="Times New Roman" w:hAnsi="Times New Roman"/>
                <w:sz w:val="20"/>
              </w:rPr>
              <w:t>ся физической культурой и спортом</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3.5.2</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291"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5</w:t>
            </w:r>
          </w:p>
        </w:tc>
        <w:tc>
          <w:tcPr>
            <w:tcW w:w="180"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3</w:t>
            </w:r>
          </w:p>
        </w:tc>
        <w:tc>
          <w:tcPr>
            <w:tcW w:w="115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t>*</w:t>
            </w:r>
          </w:p>
        </w:tc>
      </w:tr>
      <w:tr w:rsidR="00060BDF" w:rsidRPr="0093258E">
        <w:trPr>
          <w:trHeight w:val="20"/>
        </w:trPr>
        <w:tc>
          <w:tcPr>
            <w:tcW w:w="43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Предоставление коммунальных услуг</w:t>
            </w:r>
          </w:p>
        </w:tc>
        <w:tc>
          <w:tcPr>
            <w:tcW w:w="1310" w:type="pct"/>
            <w:gridSpan w:val="2"/>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both"/>
              <w:rPr>
                <w:rFonts w:ascii="Times New Roman" w:hAnsi="Times New Roman"/>
                <w:sz w:val="20"/>
              </w:rPr>
            </w:pPr>
            <w:r w:rsidRPr="0093258E">
              <w:rPr>
                <w:rFonts w:ascii="Times New Roman" w:hAnsi="Times New Roman"/>
                <w:sz w:val="20"/>
              </w:rPr>
              <w:t>Размещение зданий и сооружений, обеспеч</w:t>
            </w:r>
            <w:r w:rsidRPr="0093258E">
              <w:rPr>
                <w:rFonts w:ascii="Times New Roman" w:hAnsi="Times New Roman"/>
                <w:sz w:val="20"/>
              </w:rPr>
              <w:t>и</w:t>
            </w:r>
            <w:r w:rsidRPr="0093258E">
              <w:rPr>
                <w:rFonts w:ascii="Times New Roman" w:hAnsi="Times New Roman"/>
                <w:sz w:val="20"/>
              </w:rPr>
              <w:t xml:space="preserve">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93258E">
              <w:rPr>
                <w:rFonts w:ascii="Times New Roman" w:hAnsi="Times New Roman"/>
                <w:sz w:val="20"/>
              </w:rPr>
              <w:lastRenderedPageBreak/>
              <w:t>мастерских для обслужив</w:t>
            </w:r>
            <w:r w:rsidRPr="0093258E">
              <w:rPr>
                <w:rFonts w:ascii="Times New Roman" w:hAnsi="Times New Roman"/>
                <w:sz w:val="20"/>
              </w:rPr>
              <w:t>а</w:t>
            </w:r>
            <w:r w:rsidRPr="0093258E">
              <w:rPr>
                <w:rFonts w:ascii="Times New Roman" w:hAnsi="Times New Roman"/>
                <w:sz w:val="20"/>
              </w:rPr>
              <w:t>ния уборочной и аварийной техники, сооруж</w:t>
            </w:r>
            <w:r w:rsidRPr="0093258E">
              <w:rPr>
                <w:rFonts w:ascii="Times New Roman" w:hAnsi="Times New Roman"/>
                <w:sz w:val="20"/>
              </w:rPr>
              <w:t>е</w:t>
            </w:r>
            <w:r w:rsidRPr="0093258E">
              <w:rPr>
                <w:rFonts w:ascii="Times New Roman" w:hAnsi="Times New Roman"/>
                <w:sz w:val="20"/>
              </w:rPr>
              <w:t>ний, необходимых для сбора и плавки снега)</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lastRenderedPageBreak/>
              <w:t>3.1.1</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91"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180"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tabs>
                <w:tab w:val="left" w:pos="142"/>
              </w:tabs>
              <w:autoSpaceDE w:val="0"/>
              <w:jc w:val="center"/>
              <w:rPr>
                <w:rFonts w:ascii="Times New Roman" w:hAnsi="Times New Roman"/>
                <w:sz w:val="20"/>
              </w:rPr>
            </w:pPr>
            <w:r w:rsidRPr="0093258E">
              <w:rPr>
                <w:rFonts w:ascii="Times New Roman" w:hAnsi="Times New Roman"/>
                <w:sz w:val="20"/>
              </w:rPr>
              <w:t>*</w:t>
            </w:r>
          </w:p>
        </w:tc>
        <w:tc>
          <w:tcPr>
            <w:tcW w:w="115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rPr>
                <w:rFonts w:ascii="Times New Roman" w:hAnsi="Times New Roman"/>
                <w:sz w:val="20"/>
              </w:rPr>
            </w:pPr>
            <w:r w:rsidRPr="0093258E">
              <w:rPr>
                <w:rFonts w:ascii="Times New Roman" w:hAnsi="Times New Roman"/>
                <w:sz w:val="20"/>
              </w:rPr>
              <w:t>*</w:t>
            </w:r>
          </w:p>
        </w:tc>
      </w:tr>
      <w:tr w:rsidR="00060BDF" w:rsidRPr="0093258E">
        <w:trPr>
          <w:trHeight w:val="20"/>
        </w:trPr>
        <w:tc>
          <w:tcPr>
            <w:tcW w:w="5000" w:type="pct"/>
            <w:gridSpan w:val="14"/>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b/>
                <w:bCs/>
                <w:sz w:val="20"/>
              </w:rPr>
              <w:lastRenderedPageBreak/>
              <w:t>Условно разрешенные виды использования</w:t>
            </w:r>
          </w:p>
        </w:tc>
      </w:tr>
      <w:tr w:rsidR="00060BDF" w:rsidRPr="0093258E">
        <w:trPr>
          <w:trHeight w:val="20"/>
        </w:trPr>
        <w:tc>
          <w:tcPr>
            <w:tcW w:w="524" w:type="pct"/>
            <w:gridSpan w:val="2"/>
            <w:vMerge w:val="restar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Дошкольное, начальное и среднее общее образование</w:t>
            </w:r>
          </w:p>
        </w:tc>
        <w:tc>
          <w:tcPr>
            <w:tcW w:w="1221" w:type="pct"/>
            <w:vMerge w:val="restar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Размещение объектов капитального строител</w:t>
            </w:r>
            <w:r w:rsidRPr="0093258E">
              <w:rPr>
                <w:rFonts w:ascii="Times New Roman" w:hAnsi="Times New Roman"/>
                <w:sz w:val="20"/>
              </w:rPr>
              <w:t>ь</w:t>
            </w:r>
            <w:r w:rsidRPr="0093258E">
              <w:rPr>
                <w:rFonts w:ascii="Times New Roman" w:hAnsi="Times New Roman"/>
                <w:sz w:val="20"/>
              </w:rPr>
              <w:t>ства, предназначенных для просвещения, д</w:t>
            </w:r>
            <w:r w:rsidRPr="0093258E">
              <w:rPr>
                <w:rFonts w:ascii="Times New Roman" w:hAnsi="Times New Roman"/>
                <w:sz w:val="20"/>
              </w:rPr>
              <w:t>о</w:t>
            </w:r>
            <w:r w:rsidRPr="0093258E">
              <w:rPr>
                <w:rFonts w:ascii="Times New Roman" w:hAnsi="Times New Roman"/>
                <w:sz w:val="20"/>
              </w:rPr>
              <w:t>школьного, начального и среднего общего обр</w:t>
            </w:r>
            <w:r w:rsidRPr="0093258E">
              <w:rPr>
                <w:rFonts w:ascii="Times New Roman" w:hAnsi="Times New Roman"/>
                <w:sz w:val="20"/>
              </w:rPr>
              <w:t>а</w:t>
            </w:r>
            <w:r w:rsidRPr="0093258E">
              <w:rPr>
                <w:rFonts w:ascii="Times New Roman" w:hAnsi="Times New Roman"/>
                <w:sz w:val="20"/>
              </w:rPr>
              <w:t>зования (детские ясли, детские сады, школы, лицеи, гимназии, художественные, музыкальные школы, образовательные кружки и иные орган</w:t>
            </w:r>
            <w:r w:rsidRPr="0093258E">
              <w:rPr>
                <w:rFonts w:ascii="Times New Roman" w:hAnsi="Times New Roman"/>
                <w:sz w:val="20"/>
              </w:rPr>
              <w:t>и</w:t>
            </w:r>
            <w:r w:rsidRPr="0093258E">
              <w:rPr>
                <w:rFonts w:ascii="Times New Roman" w:hAnsi="Times New Roman"/>
                <w:sz w:val="20"/>
              </w:rPr>
              <w:t>зации, осуществляющие деятельность по восп</w:t>
            </w:r>
            <w:r w:rsidRPr="0093258E">
              <w:rPr>
                <w:rFonts w:ascii="Times New Roman" w:hAnsi="Times New Roman"/>
                <w:sz w:val="20"/>
              </w:rPr>
              <w:t>и</w:t>
            </w:r>
            <w:r w:rsidRPr="0093258E">
              <w:rPr>
                <w:rFonts w:ascii="Times New Roman" w:hAnsi="Times New Roman"/>
                <w:sz w:val="20"/>
              </w:rPr>
              <w:t>танию, образованию и просвещению, в том чи</w:t>
            </w:r>
            <w:r w:rsidRPr="0093258E">
              <w:rPr>
                <w:rFonts w:ascii="Times New Roman" w:hAnsi="Times New Roman"/>
                <w:sz w:val="20"/>
              </w:rPr>
              <w:t>с</w:t>
            </w:r>
            <w:r w:rsidRPr="0093258E">
              <w:rPr>
                <w:rFonts w:ascii="Times New Roman" w:hAnsi="Times New Roman"/>
                <w:sz w:val="20"/>
              </w:rPr>
              <w:t>ле зданий, спортивных сооружений, предназн</w:t>
            </w:r>
            <w:r w:rsidRPr="0093258E">
              <w:rPr>
                <w:rFonts w:ascii="Times New Roman" w:hAnsi="Times New Roman"/>
                <w:sz w:val="20"/>
              </w:rPr>
              <w:t>а</w:t>
            </w:r>
            <w:r w:rsidRPr="0093258E">
              <w:rPr>
                <w:rFonts w:ascii="Times New Roman" w:hAnsi="Times New Roman"/>
                <w:sz w:val="20"/>
              </w:rPr>
              <w:t>ченных для занятия обучающихся физической культурой и спортом</w:t>
            </w:r>
          </w:p>
        </w:tc>
        <w:tc>
          <w:tcPr>
            <w:tcW w:w="263" w:type="pct"/>
            <w:vMerge w:val="restar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3.5.1</w:t>
            </w:r>
          </w:p>
        </w:tc>
        <w:tc>
          <w:tcPr>
            <w:tcW w:w="1836" w:type="pct"/>
            <w:gridSpan w:val="8"/>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Для дошкольного образования</w:t>
            </w:r>
          </w:p>
        </w:tc>
        <w:tc>
          <w:tcPr>
            <w:tcW w:w="1155" w:type="pct"/>
            <w:gridSpan w:val="2"/>
            <w:vMerge w:val="restar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w:t>
            </w:r>
          </w:p>
        </w:tc>
      </w:tr>
      <w:tr w:rsidR="00060BDF" w:rsidRPr="0093258E">
        <w:trPr>
          <w:trHeight w:val="20"/>
        </w:trPr>
        <w:tc>
          <w:tcPr>
            <w:tcW w:w="524" w:type="pct"/>
            <w:gridSpan w:val="2"/>
            <w:vMerge/>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p>
        </w:tc>
        <w:tc>
          <w:tcPr>
            <w:tcW w:w="1221" w:type="pct"/>
            <w:vMerge/>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p>
        </w:tc>
        <w:tc>
          <w:tcPr>
            <w:tcW w:w="263" w:type="pct"/>
            <w:vMerge/>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3</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1155" w:type="pct"/>
            <w:gridSpan w:val="2"/>
            <w:vMerge/>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both"/>
              <w:rPr>
                <w:rFonts w:ascii="Times New Roman" w:hAnsi="Times New Roman"/>
                <w:sz w:val="20"/>
              </w:rPr>
            </w:pPr>
          </w:p>
        </w:tc>
      </w:tr>
      <w:tr w:rsidR="00060BDF" w:rsidRPr="0093258E">
        <w:trPr>
          <w:trHeight w:val="20"/>
        </w:trPr>
        <w:tc>
          <w:tcPr>
            <w:tcW w:w="524" w:type="pct"/>
            <w:gridSpan w:val="2"/>
            <w:vMerge/>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p>
        </w:tc>
        <w:tc>
          <w:tcPr>
            <w:tcW w:w="1221" w:type="pct"/>
            <w:vMerge/>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p>
        </w:tc>
        <w:tc>
          <w:tcPr>
            <w:tcW w:w="263" w:type="pct"/>
            <w:vMerge/>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p>
        </w:tc>
        <w:tc>
          <w:tcPr>
            <w:tcW w:w="1836" w:type="pct"/>
            <w:gridSpan w:val="8"/>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Для начального и среднего общего образования</w:t>
            </w:r>
          </w:p>
        </w:tc>
        <w:tc>
          <w:tcPr>
            <w:tcW w:w="1155" w:type="pct"/>
            <w:gridSpan w:val="2"/>
            <w:vMerge/>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both"/>
              <w:rPr>
                <w:rFonts w:ascii="Times New Roman" w:hAnsi="Times New Roman"/>
                <w:sz w:val="20"/>
              </w:rPr>
            </w:pPr>
          </w:p>
        </w:tc>
      </w:tr>
      <w:tr w:rsidR="00060BDF" w:rsidRPr="0093258E">
        <w:trPr>
          <w:trHeight w:val="20"/>
        </w:trPr>
        <w:tc>
          <w:tcPr>
            <w:tcW w:w="524" w:type="pct"/>
            <w:gridSpan w:val="2"/>
            <w:vMerge/>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p>
        </w:tc>
        <w:tc>
          <w:tcPr>
            <w:tcW w:w="1221" w:type="pct"/>
            <w:vMerge/>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p>
        </w:tc>
        <w:tc>
          <w:tcPr>
            <w:tcW w:w="263" w:type="pct"/>
            <w:vMerge/>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5</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1155" w:type="pct"/>
            <w:gridSpan w:val="2"/>
            <w:vMerge/>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both"/>
              <w:rPr>
                <w:rFonts w:ascii="Times New Roman" w:hAnsi="Times New Roman"/>
                <w:sz w:val="20"/>
              </w:rPr>
            </w:pPr>
          </w:p>
        </w:tc>
      </w:tr>
      <w:tr w:rsidR="00060BDF" w:rsidRPr="0093258E">
        <w:trPr>
          <w:trHeight w:val="20"/>
        </w:trPr>
        <w:tc>
          <w:tcPr>
            <w:tcW w:w="52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t>Общежития</w:t>
            </w:r>
          </w:p>
        </w:tc>
        <w:tc>
          <w:tcPr>
            <w:tcW w:w="1221"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t>Размещение зданий, предназначенных для ра</w:t>
            </w:r>
            <w:r w:rsidRPr="0093258E">
              <w:rPr>
                <w:rFonts w:ascii="Times New Roman" w:hAnsi="Times New Roman"/>
                <w:sz w:val="20"/>
              </w:rPr>
              <w:t>з</w:t>
            </w:r>
            <w:r w:rsidRPr="0093258E">
              <w:rPr>
                <w:rFonts w:ascii="Times New Roman" w:hAnsi="Times New Roman"/>
                <w:sz w:val="20"/>
              </w:rPr>
              <w:t>мещения общежитий, предназначенных для проживания граждан на время их работы, слу</w:t>
            </w:r>
            <w:r w:rsidRPr="0093258E">
              <w:rPr>
                <w:rFonts w:ascii="Times New Roman" w:hAnsi="Times New Roman"/>
                <w:sz w:val="20"/>
              </w:rPr>
              <w:t>ж</w:t>
            </w:r>
            <w:r w:rsidRPr="0093258E">
              <w:rPr>
                <w:rFonts w:ascii="Times New Roman" w:hAnsi="Times New Roman"/>
                <w:sz w:val="20"/>
              </w:rPr>
              <w:t>бы или обучения, за исключением зданий, ра</w:t>
            </w:r>
            <w:r w:rsidRPr="0093258E">
              <w:rPr>
                <w:rFonts w:ascii="Times New Roman" w:hAnsi="Times New Roman"/>
                <w:sz w:val="20"/>
              </w:rPr>
              <w:t>з</w:t>
            </w:r>
            <w:r w:rsidRPr="0093258E">
              <w:rPr>
                <w:rFonts w:ascii="Times New Roman" w:hAnsi="Times New Roman"/>
                <w:sz w:val="20"/>
              </w:rPr>
              <w:t xml:space="preserve">мещение которых предусмотрено содержанием вида разрешенного использования с </w:t>
            </w:r>
            <w:hyperlink w:anchor="Par312" w:history="1">
              <w:r w:rsidRPr="0093258E">
                <w:rPr>
                  <w:rFonts w:ascii="Times New Roman" w:hAnsi="Times New Roman"/>
                  <w:sz w:val="20"/>
                </w:rPr>
                <w:t>кодом 4.7</w:t>
              </w:r>
            </w:hyperlink>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3.2.4</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3</w:t>
            </w:r>
          </w:p>
        </w:tc>
        <w:tc>
          <w:tcPr>
            <w:tcW w:w="115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rPr>
                <w:rFonts w:ascii="Times New Roman" w:hAnsi="Times New Roman"/>
                <w:sz w:val="20"/>
              </w:rPr>
            </w:pPr>
            <w:r w:rsidRPr="0093258E">
              <w:rPr>
                <w:rFonts w:ascii="Times New Roman" w:hAnsi="Times New Roman"/>
                <w:sz w:val="20"/>
              </w:rPr>
              <w:t xml:space="preserve">Минимальный отступ от красной линии – </w:t>
            </w:r>
            <w:smartTag w:uri="urn:schemas-microsoft-com:office:smarttags" w:element="metricconverter">
              <w:smartTagPr>
                <w:attr w:name="ProductID" w:val="3 м"/>
              </w:smartTagPr>
              <w:r w:rsidRPr="0093258E">
                <w:rPr>
                  <w:rFonts w:ascii="Times New Roman" w:hAnsi="Times New Roman"/>
                  <w:sz w:val="20"/>
                </w:rPr>
                <w:t>3 м</w:t>
              </w:r>
            </w:smartTag>
            <w:r w:rsidRPr="0093258E">
              <w:rPr>
                <w:rFonts w:ascii="Times New Roman" w:hAnsi="Times New Roman"/>
                <w:sz w:val="20"/>
              </w:rPr>
              <w:t>, при осуществлении нового строительства</w:t>
            </w:r>
          </w:p>
        </w:tc>
      </w:tr>
      <w:tr w:rsidR="00060BDF" w:rsidRPr="0093258E">
        <w:trPr>
          <w:trHeight w:val="20"/>
        </w:trPr>
        <w:tc>
          <w:tcPr>
            <w:tcW w:w="52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rPr>
                <w:rFonts w:ascii="Times New Roman" w:hAnsi="Times New Roman"/>
                <w:sz w:val="20"/>
              </w:rPr>
            </w:pPr>
            <w:r w:rsidRPr="0093258E">
              <w:rPr>
                <w:rFonts w:ascii="Times New Roman" w:hAnsi="Times New Roman"/>
                <w:sz w:val="20"/>
              </w:rPr>
              <w:t>Амбулаторно-поликлинич</w:t>
            </w:r>
            <w:r w:rsidRPr="0093258E">
              <w:rPr>
                <w:rFonts w:ascii="Times New Roman" w:hAnsi="Times New Roman"/>
                <w:sz w:val="20"/>
              </w:rPr>
              <w:t>е</w:t>
            </w:r>
            <w:r w:rsidRPr="0093258E">
              <w:rPr>
                <w:rFonts w:ascii="Times New Roman" w:hAnsi="Times New Roman"/>
                <w:sz w:val="20"/>
              </w:rPr>
              <w:t xml:space="preserve">ское </w:t>
            </w:r>
            <w:r w:rsidRPr="0093258E">
              <w:rPr>
                <w:rFonts w:ascii="Times New Roman" w:hAnsi="Times New Roman"/>
                <w:sz w:val="20"/>
              </w:rPr>
              <w:lastRenderedPageBreak/>
              <w:t>обслуж</w:t>
            </w:r>
            <w:r w:rsidRPr="0093258E">
              <w:rPr>
                <w:rFonts w:ascii="Times New Roman" w:hAnsi="Times New Roman"/>
                <w:sz w:val="20"/>
              </w:rPr>
              <w:t>и</w:t>
            </w:r>
            <w:r w:rsidRPr="0093258E">
              <w:rPr>
                <w:rFonts w:ascii="Times New Roman" w:hAnsi="Times New Roman"/>
                <w:sz w:val="20"/>
              </w:rPr>
              <w:t>вание</w:t>
            </w:r>
          </w:p>
        </w:tc>
        <w:tc>
          <w:tcPr>
            <w:tcW w:w="1221" w:type="pct"/>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both"/>
              <w:rPr>
                <w:rFonts w:ascii="Times New Roman" w:hAnsi="Times New Roman"/>
                <w:sz w:val="20"/>
              </w:rPr>
            </w:pPr>
            <w:r w:rsidRPr="0093258E">
              <w:rPr>
                <w:rFonts w:ascii="Times New Roman" w:hAnsi="Times New Roman"/>
                <w:sz w:val="20"/>
              </w:rPr>
              <w:lastRenderedPageBreak/>
              <w:t>Размещение объектов капитального строител</w:t>
            </w:r>
            <w:r w:rsidRPr="0093258E">
              <w:rPr>
                <w:rFonts w:ascii="Times New Roman" w:hAnsi="Times New Roman"/>
                <w:sz w:val="20"/>
              </w:rPr>
              <w:t>ь</w:t>
            </w:r>
            <w:r w:rsidRPr="0093258E">
              <w:rPr>
                <w:rFonts w:ascii="Times New Roman" w:hAnsi="Times New Roman"/>
                <w:sz w:val="20"/>
              </w:rPr>
              <w:t xml:space="preserve">ства, предназначенных для </w:t>
            </w:r>
            <w:r w:rsidRPr="0093258E">
              <w:rPr>
                <w:rFonts w:ascii="Times New Roman" w:hAnsi="Times New Roman"/>
                <w:sz w:val="20"/>
              </w:rPr>
              <w:lastRenderedPageBreak/>
              <w:t>оказания гражданам амбулаторно-поликлинической медицинской помощи (поликлиники, фельдшерские пункты, пункты здравоохранения, центры матери и р</w:t>
            </w:r>
            <w:r w:rsidRPr="0093258E">
              <w:rPr>
                <w:rFonts w:ascii="Times New Roman" w:hAnsi="Times New Roman"/>
                <w:sz w:val="20"/>
              </w:rPr>
              <w:t>е</w:t>
            </w:r>
            <w:r w:rsidRPr="0093258E">
              <w:rPr>
                <w:rFonts w:ascii="Times New Roman" w:hAnsi="Times New Roman"/>
                <w:sz w:val="20"/>
              </w:rPr>
              <w:t>бенка, диагностические центры, молочные ку</w:t>
            </w:r>
            <w:r w:rsidRPr="0093258E">
              <w:rPr>
                <w:rFonts w:ascii="Times New Roman" w:hAnsi="Times New Roman"/>
                <w:sz w:val="20"/>
              </w:rPr>
              <w:t>х</w:t>
            </w:r>
            <w:r w:rsidRPr="0093258E">
              <w:rPr>
                <w:rFonts w:ascii="Times New Roman" w:hAnsi="Times New Roman"/>
                <w:sz w:val="20"/>
              </w:rPr>
              <w:t>ни, станции донорства крови, клинические л</w:t>
            </w:r>
            <w:r w:rsidRPr="0093258E">
              <w:rPr>
                <w:rFonts w:ascii="Times New Roman" w:hAnsi="Times New Roman"/>
                <w:sz w:val="20"/>
              </w:rPr>
              <w:t>а</w:t>
            </w:r>
            <w:r w:rsidRPr="0093258E">
              <w:rPr>
                <w:rFonts w:ascii="Times New Roman" w:hAnsi="Times New Roman"/>
                <w:sz w:val="20"/>
              </w:rPr>
              <w:t>боратории)</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lastRenderedPageBreak/>
              <w:t>3.4.1</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4</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tabs>
                <w:tab w:val="left" w:pos="142"/>
              </w:tabs>
              <w:autoSpaceDE w:val="0"/>
              <w:jc w:val="center"/>
              <w:rPr>
                <w:rFonts w:ascii="Times New Roman" w:hAnsi="Times New Roman"/>
                <w:sz w:val="20"/>
              </w:rPr>
            </w:pPr>
            <w:r w:rsidRPr="0093258E">
              <w:rPr>
                <w:rFonts w:ascii="Times New Roman" w:hAnsi="Times New Roman"/>
                <w:sz w:val="20"/>
              </w:rPr>
              <w:t>*</w:t>
            </w:r>
          </w:p>
        </w:tc>
        <w:tc>
          <w:tcPr>
            <w:tcW w:w="115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rPr>
                <w:rFonts w:ascii="Times New Roman" w:hAnsi="Times New Roman"/>
                <w:sz w:val="20"/>
              </w:rPr>
            </w:pPr>
            <w:r w:rsidRPr="0093258E">
              <w:rPr>
                <w:rFonts w:ascii="Times New Roman" w:hAnsi="Times New Roman"/>
                <w:sz w:val="20"/>
              </w:rPr>
              <w:t>*</w:t>
            </w:r>
          </w:p>
        </w:tc>
      </w:tr>
      <w:tr w:rsidR="00060BDF" w:rsidRPr="0093258E">
        <w:trPr>
          <w:trHeight w:val="20"/>
        </w:trPr>
        <w:tc>
          <w:tcPr>
            <w:tcW w:w="52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rPr>
                <w:rFonts w:ascii="Times New Roman" w:hAnsi="Times New Roman"/>
                <w:sz w:val="20"/>
              </w:rPr>
            </w:pPr>
            <w:r w:rsidRPr="0093258E">
              <w:rPr>
                <w:rFonts w:ascii="Times New Roman" w:hAnsi="Times New Roman"/>
                <w:sz w:val="20"/>
              </w:rPr>
              <w:lastRenderedPageBreak/>
              <w:t>Отдых</w:t>
            </w:r>
          </w:p>
          <w:p w:rsidR="00060BDF" w:rsidRPr="0093258E" w:rsidRDefault="00060BDF" w:rsidP="00060BDF">
            <w:pPr>
              <w:rPr>
                <w:rFonts w:ascii="Times New Roman" w:hAnsi="Times New Roman"/>
                <w:sz w:val="20"/>
              </w:rPr>
            </w:pPr>
            <w:r w:rsidRPr="0093258E">
              <w:rPr>
                <w:rFonts w:ascii="Times New Roman" w:hAnsi="Times New Roman"/>
                <w:sz w:val="20"/>
              </w:rPr>
              <w:t>(рекреация)</w:t>
            </w:r>
          </w:p>
        </w:tc>
        <w:tc>
          <w:tcPr>
            <w:tcW w:w="1221" w:type="pct"/>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both"/>
              <w:rPr>
                <w:rFonts w:ascii="Times New Roman" w:hAnsi="Times New Roman"/>
                <w:sz w:val="20"/>
              </w:rPr>
            </w:pPr>
            <w:r w:rsidRPr="0093258E">
              <w:rPr>
                <w:rFonts w:ascii="Times New Roman" w:hAnsi="Times New Roman"/>
                <w:sz w:val="20"/>
              </w:rPr>
              <w:t>Обустройство мест для занятия спортом, физ</w:t>
            </w:r>
            <w:r w:rsidRPr="0093258E">
              <w:rPr>
                <w:rFonts w:ascii="Times New Roman" w:hAnsi="Times New Roman"/>
                <w:sz w:val="20"/>
              </w:rPr>
              <w:t>и</w:t>
            </w:r>
            <w:r w:rsidRPr="0093258E">
              <w:rPr>
                <w:rFonts w:ascii="Times New Roman" w:hAnsi="Times New Roman"/>
                <w:sz w:val="20"/>
              </w:rPr>
              <w:t>ческой культурой, пешими или верховыми пр</w:t>
            </w:r>
            <w:r w:rsidRPr="0093258E">
              <w:rPr>
                <w:rFonts w:ascii="Times New Roman" w:hAnsi="Times New Roman"/>
                <w:sz w:val="20"/>
              </w:rPr>
              <w:t>о</w:t>
            </w:r>
            <w:r w:rsidRPr="0093258E">
              <w:rPr>
                <w:rFonts w:ascii="Times New Roman" w:hAnsi="Times New Roman"/>
                <w:sz w:val="20"/>
              </w:rPr>
              <w:t>гулками, отдыха и туризма, наблюдения за пр</w:t>
            </w:r>
            <w:r w:rsidRPr="0093258E">
              <w:rPr>
                <w:rFonts w:ascii="Times New Roman" w:hAnsi="Times New Roman"/>
                <w:sz w:val="20"/>
              </w:rPr>
              <w:t>и</w:t>
            </w:r>
            <w:r w:rsidRPr="0093258E">
              <w:rPr>
                <w:rFonts w:ascii="Times New Roman" w:hAnsi="Times New Roman"/>
                <w:sz w:val="20"/>
              </w:rPr>
              <w:t>родой, пикников, охоты, рыбалки и иной де</w:t>
            </w:r>
            <w:r w:rsidRPr="0093258E">
              <w:rPr>
                <w:rFonts w:ascii="Times New Roman" w:hAnsi="Times New Roman"/>
                <w:sz w:val="20"/>
              </w:rPr>
              <w:t>я</w:t>
            </w:r>
            <w:r w:rsidRPr="0093258E">
              <w:rPr>
                <w:rFonts w:ascii="Times New Roman" w:hAnsi="Times New Roman"/>
                <w:sz w:val="20"/>
              </w:rPr>
              <w:t>тельности; создание и уход за городскими лес</w:t>
            </w:r>
            <w:r w:rsidRPr="0093258E">
              <w:rPr>
                <w:rFonts w:ascii="Times New Roman" w:hAnsi="Times New Roman"/>
                <w:sz w:val="20"/>
              </w:rPr>
              <w:t>а</w:t>
            </w:r>
            <w:r w:rsidRPr="0093258E">
              <w:rPr>
                <w:rFonts w:ascii="Times New Roman" w:hAnsi="Times New Roman"/>
                <w:sz w:val="20"/>
              </w:rPr>
              <w:t>ми, скверами, прудами, озерами, водохранил</w:t>
            </w:r>
            <w:r w:rsidRPr="0093258E">
              <w:rPr>
                <w:rFonts w:ascii="Times New Roman" w:hAnsi="Times New Roman"/>
                <w:sz w:val="20"/>
              </w:rPr>
              <w:t>и</w:t>
            </w:r>
            <w:r w:rsidRPr="0093258E">
              <w:rPr>
                <w:rFonts w:ascii="Times New Roman" w:hAnsi="Times New Roman"/>
                <w:sz w:val="20"/>
              </w:rPr>
              <w:t>щами, пляжами, а также обустройство мест о</w:t>
            </w:r>
            <w:r w:rsidRPr="0093258E">
              <w:rPr>
                <w:rFonts w:ascii="Times New Roman" w:hAnsi="Times New Roman"/>
                <w:sz w:val="20"/>
              </w:rPr>
              <w:t>т</w:t>
            </w:r>
            <w:r w:rsidRPr="0093258E">
              <w:rPr>
                <w:rFonts w:ascii="Times New Roman" w:hAnsi="Times New Roman"/>
                <w:sz w:val="20"/>
              </w:rPr>
              <w:t>дыха в них. Содержание данного вида разр</w:t>
            </w:r>
            <w:r w:rsidRPr="0093258E">
              <w:rPr>
                <w:rFonts w:ascii="Times New Roman" w:hAnsi="Times New Roman"/>
                <w:sz w:val="20"/>
              </w:rPr>
              <w:t>е</w:t>
            </w:r>
            <w:r w:rsidRPr="0093258E">
              <w:rPr>
                <w:rFonts w:ascii="Times New Roman" w:hAnsi="Times New Roman"/>
                <w:sz w:val="20"/>
              </w:rPr>
              <w:t>шенного использования включает в себя соде</w:t>
            </w:r>
            <w:r w:rsidRPr="0093258E">
              <w:rPr>
                <w:rFonts w:ascii="Times New Roman" w:hAnsi="Times New Roman"/>
                <w:sz w:val="20"/>
              </w:rPr>
              <w:t>р</w:t>
            </w:r>
            <w:r w:rsidRPr="0093258E">
              <w:rPr>
                <w:rFonts w:ascii="Times New Roman" w:hAnsi="Times New Roman"/>
                <w:sz w:val="20"/>
              </w:rPr>
              <w:t>жание видов разрешенного использования с к</w:t>
            </w:r>
            <w:r w:rsidRPr="0093258E">
              <w:rPr>
                <w:rFonts w:ascii="Times New Roman" w:hAnsi="Times New Roman"/>
                <w:sz w:val="20"/>
              </w:rPr>
              <w:t>о</w:t>
            </w:r>
            <w:r w:rsidRPr="0093258E">
              <w:rPr>
                <w:rFonts w:ascii="Times New Roman" w:hAnsi="Times New Roman"/>
                <w:sz w:val="20"/>
              </w:rPr>
              <w:t>дами 5.1 - 5.5</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5.0</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tabs>
                <w:tab w:val="left" w:pos="142"/>
              </w:tabs>
              <w:autoSpaceDE w:val="0"/>
              <w:jc w:val="center"/>
              <w:rPr>
                <w:rFonts w:ascii="Times New Roman" w:hAnsi="Times New Roman"/>
                <w:sz w:val="20"/>
              </w:rPr>
            </w:pPr>
            <w:r w:rsidRPr="0093258E">
              <w:rPr>
                <w:rFonts w:ascii="Times New Roman" w:hAnsi="Times New Roman"/>
                <w:sz w:val="20"/>
              </w:rPr>
              <w:t>*</w:t>
            </w:r>
          </w:p>
        </w:tc>
        <w:tc>
          <w:tcPr>
            <w:tcW w:w="115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rPr>
                <w:rFonts w:ascii="Times New Roman" w:hAnsi="Times New Roman"/>
                <w:sz w:val="20"/>
              </w:rPr>
            </w:pPr>
            <w:r w:rsidRPr="0093258E">
              <w:rPr>
                <w:rFonts w:ascii="Times New Roman" w:hAnsi="Times New Roman"/>
                <w:sz w:val="20"/>
              </w:rPr>
              <w:t>*</w:t>
            </w:r>
          </w:p>
        </w:tc>
      </w:tr>
      <w:tr w:rsidR="00060BDF" w:rsidRPr="0093258E">
        <w:trPr>
          <w:trHeight w:val="20"/>
        </w:trPr>
        <w:tc>
          <w:tcPr>
            <w:tcW w:w="52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rPr>
                <w:rFonts w:ascii="Times New Roman" w:hAnsi="Times New Roman"/>
                <w:sz w:val="20"/>
              </w:rPr>
            </w:pPr>
            <w:r w:rsidRPr="0093258E">
              <w:rPr>
                <w:rFonts w:ascii="Times New Roman" w:hAnsi="Times New Roman"/>
                <w:sz w:val="20"/>
              </w:rPr>
              <w:t>Спорт</w:t>
            </w:r>
          </w:p>
        </w:tc>
        <w:tc>
          <w:tcPr>
            <w:tcW w:w="1221" w:type="pct"/>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both"/>
              <w:rPr>
                <w:rFonts w:ascii="Times New Roman" w:hAnsi="Times New Roman"/>
                <w:sz w:val="20"/>
              </w:rPr>
            </w:pPr>
            <w:r w:rsidRPr="0093258E">
              <w:rPr>
                <w:rFonts w:ascii="Times New Roman" w:hAnsi="Times New Roman"/>
                <w:sz w:val="20"/>
              </w:rPr>
              <w:t>Размещение зданий и сооружений для занятия спортом. Содержание данного вида разрешенн</w:t>
            </w:r>
            <w:r w:rsidRPr="0093258E">
              <w:rPr>
                <w:rFonts w:ascii="Times New Roman" w:hAnsi="Times New Roman"/>
                <w:sz w:val="20"/>
              </w:rPr>
              <w:t>о</w:t>
            </w:r>
            <w:r w:rsidRPr="0093258E">
              <w:rPr>
                <w:rFonts w:ascii="Times New Roman" w:hAnsi="Times New Roman"/>
                <w:sz w:val="20"/>
              </w:rPr>
              <w:t>го использования включает в себя содержание видов разрешенного использования с кодами 5.1.1 - 5.1.7</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5.1</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2000</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2</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80</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tabs>
                <w:tab w:val="left" w:pos="142"/>
              </w:tabs>
              <w:autoSpaceDE w:val="0"/>
              <w:jc w:val="center"/>
              <w:rPr>
                <w:rFonts w:ascii="Times New Roman" w:hAnsi="Times New Roman"/>
                <w:sz w:val="20"/>
              </w:rPr>
            </w:pPr>
            <w:r w:rsidRPr="0093258E">
              <w:rPr>
                <w:rFonts w:ascii="Times New Roman" w:hAnsi="Times New Roman"/>
                <w:sz w:val="20"/>
              </w:rPr>
              <w:t>3</w:t>
            </w:r>
          </w:p>
        </w:tc>
        <w:tc>
          <w:tcPr>
            <w:tcW w:w="1155" w:type="pct"/>
            <w:gridSpan w:val="2"/>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both"/>
              <w:rPr>
                <w:rFonts w:ascii="Times New Roman" w:hAnsi="Times New Roman"/>
                <w:sz w:val="20"/>
              </w:rPr>
            </w:pPr>
            <w:r w:rsidRPr="0093258E">
              <w:rPr>
                <w:rFonts w:ascii="Times New Roman" w:hAnsi="Times New Roman"/>
                <w:sz w:val="20"/>
              </w:rPr>
              <w:t xml:space="preserve">Минимальный отступ от красной линии - </w:t>
            </w:r>
            <w:smartTag w:uri="urn:schemas-microsoft-com:office:smarttags" w:element="metricconverter">
              <w:smartTagPr>
                <w:attr w:name="ProductID" w:val="3 м"/>
              </w:smartTagPr>
              <w:r w:rsidRPr="0093258E">
                <w:rPr>
                  <w:rFonts w:ascii="Times New Roman" w:hAnsi="Times New Roman"/>
                  <w:sz w:val="20"/>
                </w:rPr>
                <w:t>3 м</w:t>
              </w:r>
            </w:smartTag>
            <w:r w:rsidRPr="0093258E">
              <w:rPr>
                <w:rFonts w:ascii="Times New Roman" w:hAnsi="Times New Roman"/>
                <w:sz w:val="20"/>
              </w:rPr>
              <w:t xml:space="preserve"> при осуществлении нового строительства</w:t>
            </w:r>
          </w:p>
        </w:tc>
      </w:tr>
      <w:tr w:rsidR="00060BDF" w:rsidRPr="0093258E">
        <w:trPr>
          <w:trHeight w:val="20"/>
        </w:trPr>
        <w:tc>
          <w:tcPr>
            <w:tcW w:w="52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 xml:space="preserve">Осуществление </w:t>
            </w:r>
            <w:r w:rsidRPr="0093258E">
              <w:rPr>
                <w:rFonts w:ascii="Times New Roman" w:hAnsi="Times New Roman"/>
                <w:sz w:val="20"/>
              </w:rPr>
              <w:lastRenderedPageBreak/>
              <w:t>религиозных обрядов</w:t>
            </w:r>
          </w:p>
        </w:tc>
        <w:tc>
          <w:tcPr>
            <w:tcW w:w="1221"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lastRenderedPageBreak/>
              <w:t xml:space="preserve">Размещение зданий и сооружений, </w:t>
            </w:r>
            <w:r w:rsidRPr="0093258E">
              <w:rPr>
                <w:rFonts w:ascii="Times New Roman" w:hAnsi="Times New Roman"/>
                <w:sz w:val="20"/>
              </w:rPr>
              <w:lastRenderedPageBreak/>
              <w:t>предназн</w:t>
            </w:r>
            <w:r w:rsidRPr="0093258E">
              <w:rPr>
                <w:rFonts w:ascii="Times New Roman" w:hAnsi="Times New Roman"/>
                <w:sz w:val="20"/>
              </w:rPr>
              <w:t>а</w:t>
            </w:r>
            <w:r w:rsidRPr="0093258E">
              <w:rPr>
                <w:rFonts w:ascii="Times New Roman" w:hAnsi="Times New Roman"/>
                <w:sz w:val="20"/>
              </w:rPr>
              <w:t>ченных для совершения религиозных обрядов и церемоний (в том числе церкви, соборы, храмы, часовни, мечети, молельные дома, синагоги)</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lastRenderedPageBreak/>
              <w:t>3.7.1</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50</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tabs>
                <w:tab w:val="left" w:pos="142"/>
              </w:tabs>
              <w:autoSpaceDE w:val="0"/>
              <w:jc w:val="center"/>
              <w:rPr>
                <w:rFonts w:ascii="Times New Roman" w:hAnsi="Times New Roman"/>
                <w:sz w:val="20"/>
              </w:rPr>
            </w:pPr>
            <w:r w:rsidRPr="0093258E">
              <w:rPr>
                <w:rFonts w:ascii="Times New Roman" w:hAnsi="Times New Roman"/>
                <w:sz w:val="20"/>
                <w:lang w:val="en-US"/>
              </w:rPr>
              <w:t>*</w:t>
            </w:r>
          </w:p>
        </w:tc>
        <w:tc>
          <w:tcPr>
            <w:tcW w:w="115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 xml:space="preserve">минимальный отступ от красной линии до храма </w:t>
            </w:r>
            <w:r w:rsidRPr="0093258E">
              <w:rPr>
                <w:rFonts w:ascii="Times New Roman" w:hAnsi="Times New Roman"/>
                <w:sz w:val="20"/>
              </w:rPr>
              <w:lastRenderedPageBreak/>
              <w:t xml:space="preserve">– </w:t>
            </w:r>
            <w:smartTag w:uri="urn:schemas-microsoft-com:office:smarttags" w:element="metricconverter">
              <w:smartTagPr>
                <w:attr w:name="ProductID" w:val="5 м"/>
              </w:smartTagPr>
              <w:r w:rsidRPr="0093258E">
                <w:rPr>
                  <w:rFonts w:ascii="Times New Roman" w:hAnsi="Times New Roman"/>
                  <w:sz w:val="20"/>
                </w:rPr>
                <w:t>5 м</w:t>
              </w:r>
            </w:smartTag>
            <w:r w:rsidRPr="0093258E">
              <w:rPr>
                <w:rFonts w:ascii="Times New Roman" w:hAnsi="Times New Roman"/>
                <w:sz w:val="20"/>
              </w:rPr>
              <w:t>.</w:t>
            </w:r>
          </w:p>
          <w:p w:rsidR="00060BDF" w:rsidRPr="0093258E" w:rsidRDefault="00060BDF" w:rsidP="00060BDF">
            <w:pPr>
              <w:jc w:val="both"/>
              <w:rPr>
                <w:rFonts w:ascii="Times New Roman" w:hAnsi="Times New Roman"/>
                <w:sz w:val="20"/>
              </w:rPr>
            </w:pPr>
          </w:p>
        </w:tc>
      </w:tr>
      <w:tr w:rsidR="00060BDF" w:rsidRPr="0093258E">
        <w:trPr>
          <w:trHeight w:val="20"/>
        </w:trPr>
        <w:tc>
          <w:tcPr>
            <w:tcW w:w="52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lastRenderedPageBreak/>
              <w:t>Магазины</w:t>
            </w:r>
          </w:p>
        </w:tc>
        <w:tc>
          <w:tcPr>
            <w:tcW w:w="1221"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Размещение объектов капитального строител</w:t>
            </w:r>
            <w:r w:rsidRPr="0093258E">
              <w:rPr>
                <w:rFonts w:ascii="Times New Roman" w:hAnsi="Times New Roman"/>
                <w:sz w:val="20"/>
              </w:rPr>
              <w:t>ь</w:t>
            </w:r>
            <w:r w:rsidRPr="0093258E">
              <w:rPr>
                <w:rFonts w:ascii="Times New Roman" w:hAnsi="Times New Roman"/>
                <w:sz w:val="20"/>
              </w:rPr>
              <w:t>ства, предназначенных для продажи товаров, торговая площадь которых составляет до 5000 кв.м</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4.4</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200</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2</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75</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tabs>
                <w:tab w:val="left" w:pos="142"/>
              </w:tabs>
              <w:autoSpaceDE w:val="0"/>
              <w:jc w:val="center"/>
              <w:rPr>
                <w:rFonts w:ascii="Times New Roman" w:hAnsi="Times New Roman"/>
                <w:sz w:val="20"/>
              </w:rPr>
            </w:pPr>
            <w:r w:rsidRPr="0093258E">
              <w:rPr>
                <w:rFonts w:ascii="Times New Roman" w:hAnsi="Times New Roman"/>
                <w:sz w:val="20"/>
              </w:rPr>
              <w:t>3</w:t>
            </w:r>
          </w:p>
        </w:tc>
        <w:tc>
          <w:tcPr>
            <w:tcW w:w="1155" w:type="pct"/>
            <w:gridSpan w:val="2"/>
            <w:tcBorders>
              <w:top w:val="single" w:sz="4" w:space="0" w:color="auto"/>
              <w:left w:val="single" w:sz="4" w:space="0" w:color="auto"/>
              <w:bottom w:val="single" w:sz="4" w:space="0" w:color="auto"/>
              <w:right w:val="single" w:sz="4" w:space="0" w:color="auto"/>
            </w:tcBorders>
            <w:vAlign w:val="center"/>
          </w:tcPr>
          <w:p w:rsidR="00060BDF" w:rsidRPr="0093258E" w:rsidRDefault="00060BDF" w:rsidP="00060BDF">
            <w:pPr>
              <w:jc w:val="both"/>
              <w:rPr>
                <w:rFonts w:ascii="Times New Roman" w:hAnsi="Times New Roman"/>
                <w:sz w:val="20"/>
              </w:rPr>
            </w:pPr>
            <w:r w:rsidRPr="0093258E">
              <w:rPr>
                <w:rFonts w:ascii="Times New Roman" w:hAnsi="Times New Roman"/>
                <w:sz w:val="20"/>
              </w:rPr>
              <w:t>1.Минимальный отступ от кра</w:t>
            </w:r>
            <w:r w:rsidRPr="0093258E">
              <w:rPr>
                <w:rFonts w:ascii="Times New Roman" w:hAnsi="Times New Roman"/>
                <w:sz w:val="20"/>
              </w:rPr>
              <w:t>с</w:t>
            </w:r>
            <w:r w:rsidRPr="0093258E">
              <w:rPr>
                <w:rFonts w:ascii="Times New Roman" w:hAnsi="Times New Roman"/>
                <w:sz w:val="20"/>
              </w:rPr>
              <w:t xml:space="preserve">ной линии - </w:t>
            </w:r>
            <w:smartTag w:uri="urn:schemas-microsoft-com:office:smarttags" w:element="metricconverter">
              <w:smartTagPr>
                <w:attr w:name="ProductID" w:val="3 м"/>
              </w:smartTagPr>
              <w:r w:rsidRPr="0093258E">
                <w:rPr>
                  <w:rFonts w:ascii="Times New Roman" w:hAnsi="Times New Roman"/>
                  <w:sz w:val="20"/>
                </w:rPr>
                <w:t>3 м</w:t>
              </w:r>
            </w:smartTag>
            <w:r w:rsidRPr="0093258E">
              <w:rPr>
                <w:rFonts w:ascii="Times New Roman" w:hAnsi="Times New Roman"/>
                <w:sz w:val="20"/>
              </w:rPr>
              <w:t xml:space="preserve"> при осуществл</w:t>
            </w:r>
            <w:r w:rsidRPr="0093258E">
              <w:rPr>
                <w:rFonts w:ascii="Times New Roman" w:hAnsi="Times New Roman"/>
                <w:sz w:val="20"/>
              </w:rPr>
              <w:t>е</w:t>
            </w:r>
            <w:r w:rsidRPr="0093258E">
              <w:rPr>
                <w:rFonts w:ascii="Times New Roman" w:hAnsi="Times New Roman"/>
                <w:sz w:val="20"/>
              </w:rPr>
              <w:t>нии нового строительства;</w:t>
            </w:r>
          </w:p>
          <w:p w:rsidR="00060BDF" w:rsidRPr="0093258E" w:rsidRDefault="00060BDF" w:rsidP="00060BDF">
            <w:pPr>
              <w:jc w:val="both"/>
              <w:rPr>
                <w:rFonts w:ascii="Times New Roman" w:hAnsi="Times New Roman"/>
                <w:sz w:val="20"/>
              </w:rPr>
            </w:pPr>
            <w:r w:rsidRPr="0093258E">
              <w:rPr>
                <w:rFonts w:ascii="Times New Roman" w:hAnsi="Times New Roman"/>
                <w:sz w:val="20"/>
              </w:rPr>
              <w:t>2. Максимальная торговая пл</w:t>
            </w:r>
            <w:r w:rsidRPr="0093258E">
              <w:rPr>
                <w:rFonts w:ascii="Times New Roman" w:hAnsi="Times New Roman"/>
                <w:sz w:val="20"/>
              </w:rPr>
              <w:t>о</w:t>
            </w:r>
            <w:r w:rsidRPr="0093258E">
              <w:rPr>
                <w:rFonts w:ascii="Times New Roman" w:hAnsi="Times New Roman"/>
                <w:sz w:val="20"/>
              </w:rPr>
              <w:t xml:space="preserve">щадь магазина </w:t>
            </w:r>
            <w:smartTag w:uri="urn:schemas-microsoft-com:office:smarttags" w:element="metricconverter">
              <w:smartTagPr>
                <w:attr w:name="ProductID" w:val="1500 кв. м"/>
              </w:smartTagPr>
              <w:r w:rsidRPr="0093258E">
                <w:rPr>
                  <w:rFonts w:ascii="Times New Roman" w:hAnsi="Times New Roman"/>
                  <w:sz w:val="20"/>
                </w:rPr>
                <w:t>1500 кв. м</w:t>
              </w:r>
            </w:smartTag>
          </w:p>
        </w:tc>
      </w:tr>
      <w:tr w:rsidR="00060BDF" w:rsidRPr="0093258E">
        <w:trPr>
          <w:trHeight w:val="20"/>
        </w:trPr>
        <w:tc>
          <w:tcPr>
            <w:tcW w:w="52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t>Размещение гаражей для собственных нужд</w:t>
            </w:r>
          </w:p>
        </w:tc>
        <w:tc>
          <w:tcPr>
            <w:tcW w:w="1221"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t>Размещение для собственных нужд отдельно стоящих гаражей и (или) гаражей, блокирова</w:t>
            </w:r>
            <w:r w:rsidRPr="0093258E">
              <w:rPr>
                <w:rFonts w:ascii="Times New Roman" w:hAnsi="Times New Roman"/>
                <w:sz w:val="20"/>
              </w:rPr>
              <w:t>н</w:t>
            </w:r>
            <w:r w:rsidRPr="0093258E">
              <w:rPr>
                <w:rFonts w:ascii="Times New Roman" w:hAnsi="Times New Roman"/>
                <w:sz w:val="20"/>
              </w:rPr>
              <w:t>ных общими стенами с другими гаражами в о</w:t>
            </w:r>
            <w:r w:rsidRPr="0093258E">
              <w:rPr>
                <w:rFonts w:ascii="Times New Roman" w:hAnsi="Times New Roman"/>
                <w:sz w:val="20"/>
              </w:rPr>
              <w:t>д</w:t>
            </w:r>
            <w:r w:rsidRPr="0093258E">
              <w:rPr>
                <w:rFonts w:ascii="Times New Roman" w:hAnsi="Times New Roman"/>
                <w:sz w:val="20"/>
              </w:rPr>
              <w:t>ном ряду, имеющих общие с ними крышу, фу</w:t>
            </w:r>
            <w:r w:rsidRPr="0093258E">
              <w:rPr>
                <w:rFonts w:ascii="Times New Roman" w:hAnsi="Times New Roman"/>
                <w:sz w:val="20"/>
              </w:rPr>
              <w:t>н</w:t>
            </w:r>
            <w:r w:rsidRPr="0093258E">
              <w:rPr>
                <w:rFonts w:ascii="Times New Roman" w:hAnsi="Times New Roman"/>
                <w:sz w:val="20"/>
              </w:rPr>
              <w:t>дамент и коммуникации</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2.7.2</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24</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40</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1</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115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t>*</w:t>
            </w:r>
          </w:p>
        </w:tc>
      </w:tr>
      <w:tr w:rsidR="00060BDF" w:rsidRPr="0093258E">
        <w:trPr>
          <w:trHeight w:val="20"/>
        </w:trPr>
        <w:tc>
          <w:tcPr>
            <w:tcW w:w="52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Бытовое о</w:t>
            </w:r>
            <w:r w:rsidRPr="0093258E">
              <w:rPr>
                <w:rFonts w:ascii="Times New Roman" w:hAnsi="Times New Roman"/>
                <w:sz w:val="20"/>
              </w:rPr>
              <w:t>б</w:t>
            </w:r>
            <w:r w:rsidRPr="0093258E">
              <w:rPr>
                <w:rFonts w:ascii="Times New Roman" w:hAnsi="Times New Roman"/>
                <w:sz w:val="20"/>
              </w:rPr>
              <w:t>служивание</w:t>
            </w:r>
          </w:p>
        </w:tc>
        <w:tc>
          <w:tcPr>
            <w:tcW w:w="1221"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Размещение объектов капитального строител</w:t>
            </w:r>
            <w:r w:rsidRPr="0093258E">
              <w:rPr>
                <w:rFonts w:ascii="Times New Roman" w:hAnsi="Times New Roman"/>
                <w:sz w:val="20"/>
              </w:rPr>
              <w:t>ь</w:t>
            </w:r>
            <w:r w:rsidRPr="0093258E">
              <w:rPr>
                <w:rFonts w:ascii="Times New Roman" w:hAnsi="Times New Roman"/>
                <w:sz w:val="20"/>
              </w:rPr>
              <w:t>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3.3</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3</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75</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tabs>
                <w:tab w:val="left" w:pos="142"/>
              </w:tabs>
              <w:autoSpaceDE w:val="0"/>
              <w:jc w:val="center"/>
              <w:rPr>
                <w:rFonts w:ascii="Times New Roman" w:hAnsi="Times New Roman"/>
                <w:sz w:val="20"/>
              </w:rPr>
            </w:pPr>
            <w:r w:rsidRPr="0093258E">
              <w:rPr>
                <w:rFonts w:ascii="Times New Roman" w:hAnsi="Times New Roman"/>
                <w:sz w:val="20"/>
              </w:rPr>
              <w:t>3</w:t>
            </w:r>
          </w:p>
        </w:tc>
        <w:tc>
          <w:tcPr>
            <w:tcW w:w="115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rPr>
                <w:rFonts w:ascii="Times New Roman" w:hAnsi="Times New Roman"/>
                <w:sz w:val="20"/>
              </w:rPr>
            </w:pPr>
            <w:r w:rsidRPr="0093258E">
              <w:rPr>
                <w:rFonts w:ascii="Times New Roman" w:hAnsi="Times New Roman"/>
                <w:sz w:val="20"/>
              </w:rPr>
              <w:t>*</w:t>
            </w:r>
          </w:p>
        </w:tc>
      </w:tr>
      <w:tr w:rsidR="00060BDF" w:rsidRPr="0093258E">
        <w:trPr>
          <w:trHeight w:val="20"/>
        </w:trPr>
        <w:tc>
          <w:tcPr>
            <w:tcW w:w="52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t>Дома социал</w:t>
            </w:r>
            <w:r w:rsidRPr="0093258E">
              <w:rPr>
                <w:rFonts w:ascii="Times New Roman" w:hAnsi="Times New Roman"/>
                <w:sz w:val="20"/>
              </w:rPr>
              <w:t>ь</w:t>
            </w:r>
            <w:r w:rsidRPr="0093258E">
              <w:rPr>
                <w:rFonts w:ascii="Times New Roman" w:hAnsi="Times New Roman"/>
                <w:sz w:val="20"/>
              </w:rPr>
              <w:t>ного обслуж</w:t>
            </w:r>
            <w:r w:rsidRPr="0093258E">
              <w:rPr>
                <w:rFonts w:ascii="Times New Roman" w:hAnsi="Times New Roman"/>
                <w:sz w:val="20"/>
              </w:rPr>
              <w:t>и</w:t>
            </w:r>
            <w:r w:rsidRPr="0093258E">
              <w:rPr>
                <w:rFonts w:ascii="Times New Roman" w:hAnsi="Times New Roman"/>
                <w:sz w:val="20"/>
              </w:rPr>
              <w:t>вания</w:t>
            </w:r>
          </w:p>
        </w:tc>
        <w:tc>
          <w:tcPr>
            <w:tcW w:w="1221"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autoSpaceDE w:val="0"/>
              <w:autoSpaceDN w:val="0"/>
              <w:adjustRightInd w:val="0"/>
              <w:jc w:val="both"/>
              <w:rPr>
                <w:rFonts w:ascii="Times New Roman" w:hAnsi="Times New Roman"/>
                <w:sz w:val="20"/>
              </w:rPr>
            </w:pPr>
            <w:r w:rsidRPr="0093258E">
              <w:rPr>
                <w:rFonts w:ascii="Times New Roman" w:hAnsi="Times New Roman"/>
                <w:sz w:val="20"/>
              </w:rPr>
              <w:t>Размещение зданий, предназначенных для ра</w:t>
            </w:r>
            <w:r w:rsidRPr="0093258E">
              <w:rPr>
                <w:rFonts w:ascii="Times New Roman" w:hAnsi="Times New Roman"/>
                <w:sz w:val="20"/>
              </w:rPr>
              <w:t>з</w:t>
            </w:r>
            <w:r w:rsidRPr="0093258E">
              <w:rPr>
                <w:rFonts w:ascii="Times New Roman" w:hAnsi="Times New Roman"/>
                <w:sz w:val="20"/>
              </w:rPr>
              <w:t>мещения домов престарелых, домов ребенка, детских домов, пунктов ночлега для бездомных граждан;</w:t>
            </w:r>
          </w:p>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t>размещение объектов капитального строител</w:t>
            </w:r>
            <w:r w:rsidRPr="0093258E">
              <w:rPr>
                <w:rFonts w:ascii="Times New Roman" w:hAnsi="Times New Roman"/>
                <w:sz w:val="20"/>
              </w:rPr>
              <w:t>ь</w:t>
            </w:r>
            <w:r w:rsidRPr="0093258E">
              <w:rPr>
                <w:rFonts w:ascii="Times New Roman" w:hAnsi="Times New Roman"/>
                <w:sz w:val="20"/>
              </w:rPr>
              <w:t xml:space="preserve">ства для временного размещения </w:t>
            </w:r>
            <w:r w:rsidRPr="0093258E">
              <w:rPr>
                <w:rFonts w:ascii="Times New Roman" w:hAnsi="Times New Roman"/>
                <w:sz w:val="20"/>
              </w:rPr>
              <w:lastRenderedPageBreak/>
              <w:t>вынужденных переселенцев, лиц, признанных беженцами</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lastRenderedPageBreak/>
              <w:t>3.2.1</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4</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75</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3</w:t>
            </w:r>
          </w:p>
        </w:tc>
        <w:tc>
          <w:tcPr>
            <w:tcW w:w="115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t xml:space="preserve">Минимальный отступ от красной линии – </w:t>
            </w:r>
            <w:smartTag w:uri="urn:schemas-microsoft-com:office:smarttags" w:element="metricconverter">
              <w:smartTagPr>
                <w:attr w:name="ProductID" w:val="3 м"/>
              </w:smartTagPr>
              <w:r w:rsidRPr="0093258E">
                <w:rPr>
                  <w:rFonts w:ascii="Times New Roman" w:hAnsi="Times New Roman"/>
                  <w:sz w:val="20"/>
                </w:rPr>
                <w:t>3 м</w:t>
              </w:r>
            </w:smartTag>
            <w:r w:rsidRPr="0093258E">
              <w:rPr>
                <w:rFonts w:ascii="Times New Roman" w:hAnsi="Times New Roman"/>
                <w:sz w:val="20"/>
              </w:rPr>
              <w:t>, при осуществлении нового строительства</w:t>
            </w:r>
          </w:p>
        </w:tc>
      </w:tr>
      <w:tr w:rsidR="00060BDF" w:rsidRPr="0093258E">
        <w:trPr>
          <w:trHeight w:val="20"/>
        </w:trPr>
        <w:tc>
          <w:tcPr>
            <w:tcW w:w="52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lastRenderedPageBreak/>
              <w:t>Оказание соц</w:t>
            </w:r>
            <w:r w:rsidRPr="0093258E">
              <w:rPr>
                <w:rFonts w:ascii="Times New Roman" w:hAnsi="Times New Roman"/>
                <w:sz w:val="20"/>
              </w:rPr>
              <w:t>и</w:t>
            </w:r>
            <w:r w:rsidRPr="0093258E">
              <w:rPr>
                <w:rFonts w:ascii="Times New Roman" w:hAnsi="Times New Roman"/>
                <w:sz w:val="20"/>
              </w:rPr>
              <w:t>альной помощи населению</w:t>
            </w:r>
          </w:p>
        </w:tc>
        <w:tc>
          <w:tcPr>
            <w:tcW w:w="1221"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Размещение зданий, предназначенных для служб психологической и бесплатной юридич</w:t>
            </w:r>
            <w:r w:rsidRPr="0093258E">
              <w:rPr>
                <w:rFonts w:ascii="Times New Roman" w:hAnsi="Times New Roman"/>
                <w:sz w:val="20"/>
              </w:rPr>
              <w:t>е</w:t>
            </w:r>
            <w:r w:rsidRPr="0093258E">
              <w:rPr>
                <w:rFonts w:ascii="Times New Roman" w:hAnsi="Times New Roman"/>
                <w:sz w:val="20"/>
              </w:rPr>
              <w:t>ской помощи, социальных, пенсионных и иных служб (службы занятости населения, пункты питания малоимущих граждан), в которых ос</w:t>
            </w:r>
            <w:r w:rsidRPr="0093258E">
              <w:rPr>
                <w:rFonts w:ascii="Times New Roman" w:hAnsi="Times New Roman"/>
                <w:sz w:val="20"/>
              </w:rPr>
              <w:t>у</w:t>
            </w:r>
            <w:r w:rsidRPr="0093258E">
              <w:rPr>
                <w:rFonts w:ascii="Times New Roman" w:hAnsi="Times New Roman"/>
                <w:sz w:val="20"/>
              </w:rPr>
              <w:t>ществляется прием граждан по вопросам оказ</w:t>
            </w:r>
            <w:r w:rsidRPr="0093258E">
              <w:rPr>
                <w:rFonts w:ascii="Times New Roman" w:hAnsi="Times New Roman"/>
                <w:sz w:val="20"/>
              </w:rPr>
              <w:t>а</w:t>
            </w:r>
            <w:r w:rsidRPr="0093258E">
              <w:rPr>
                <w:rFonts w:ascii="Times New Roman" w:hAnsi="Times New Roman"/>
                <w:sz w:val="20"/>
              </w:rPr>
              <w:t>ния социальной помощи и назначения социал</w:t>
            </w:r>
            <w:r w:rsidRPr="0093258E">
              <w:rPr>
                <w:rFonts w:ascii="Times New Roman" w:hAnsi="Times New Roman"/>
                <w:sz w:val="20"/>
              </w:rPr>
              <w:t>ь</w:t>
            </w:r>
            <w:r w:rsidRPr="0093258E">
              <w:rPr>
                <w:rFonts w:ascii="Times New Roman" w:hAnsi="Times New Roman"/>
                <w:sz w:val="20"/>
              </w:rPr>
              <w:t>ных или пенсионных выплат, а также для ра</w:t>
            </w:r>
            <w:r w:rsidRPr="0093258E">
              <w:rPr>
                <w:rFonts w:ascii="Times New Roman" w:hAnsi="Times New Roman"/>
                <w:sz w:val="20"/>
              </w:rPr>
              <w:t>з</w:t>
            </w:r>
            <w:r w:rsidRPr="0093258E">
              <w:rPr>
                <w:rFonts w:ascii="Times New Roman" w:hAnsi="Times New Roman"/>
                <w:sz w:val="20"/>
              </w:rPr>
              <w:t>мещения общественных некоммерческих орг</w:t>
            </w:r>
            <w:r w:rsidRPr="0093258E">
              <w:rPr>
                <w:rFonts w:ascii="Times New Roman" w:hAnsi="Times New Roman"/>
                <w:sz w:val="20"/>
              </w:rPr>
              <w:t>а</w:t>
            </w:r>
            <w:r w:rsidRPr="0093258E">
              <w:rPr>
                <w:rFonts w:ascii="Times New Roman" w:hAnsi="Times New Roman"/>
                <w:sz w:val="20"/>
              </w:rPr>
              <w:t>низаций:</w:t>
            </w:r>
          </w:p>
          <w:p w:rsidR="00060BDF" w:rsidRPr="0093258E" w:rsidRDefault="00060BDF" w:rsidP="00060BDF">
            <w:pPr>
              <w:jc w:val="both"/>
              <w:rPr>
                <w:rFonts w:ascii="Times New Roman" w:hAnsi="Times New Roman"/>
                <w:sz w:val="20"/>
              </w:rPr>
            </w:pPr>
            <w:r w:rsidRPr="0093258E">
              <w:rPr>
                <w:rFonts w:ascii="Times New Roman" w:hAnsi="Times New Roman"/>
                <w:sz w:val="20"/>
              </w:rPr>
              <w:t>некоммерческих фондов, благотворительных организаций, клубов по интересам</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3.2.2</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4</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80</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tabs>
                <w:tab w:val="left" w:pos="142"/>
              </w:tabs>
              <w:autoSpaceDE w:val="0"/>
              <w:jc w:val="center"/>
              <w:rPr>
                <w:rFonts w:ascii="Times New Roman" w:hAnsi="Times New Roman"/>
                <w:sz w:val="20"/>
              </w:rPr>
            </w:pPr>
            <w:r w:rsidRPr="0093258E">
              <w:rPr>
                <w:rFonts w:ascii="Times New Roman" w:hAnsi="Times New Roman"/>
                <w:sz w:val="20"/>
              </w:rPr>
              <w:t>3</w:t>
            </w:r>
          </w:p>
        </w:tc>
        <w:tc>
          <w:tcPr>
            <w:tcW w:w="115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 xml:space="preserve">Минимальный отступ от красной линии – </w:t>
            </w:r>
            <w:smartTag w:uri="urn:schemas-microsoft-com:office:smarttags" w:element="metricconverter">
              <w:smartTagPr>
                <w:attr w:name="ProductID" w:val="3 м"/>
              </w:smartTagPr>
              <w:r w:rsidRPr="0093258E">
                <w:rPr>
                  <w:rFonts w:ascii="Times New Roman" w:hAnsi="Times New Roman"/>
                  <w:sz w:val="20"/>
                </w:rPr>
                <w:t>3 м</w:t>
              </w:r>
            </w:smartTag>
            <w:r w:rsidRPr="0093258E">
              <w:rPr>
                <w:rFonts w:ascii="Times New Roman" w:hAnsi="Times New Roman"/>
                <w:sz w:val="20"/>
              </w:rPr>
              <w:t>, при осуществлении нового строительства</w:t>
            </w:r>
          </w:p>
          <w:p w:rsidR="00060BDF" w:rsidRPr="0093258E" w:rsidRDefault="00060BDF" w:rsidP="00060BDF">
            <w:pPr>
              <w:jc w:val="both"/>
              <w:rPr>
                <w:rFonts w:ascii="Times New Roman" w:hAnsi="Times New Roman"/>
                <w:sz w:val="20"/>
              </w:rPr>
            </w:pPr>
          </w:p>
        </w:tc>
      </w:tr>
      <w:tr w:rsidR="00060BDF" w:rsidRPr="0093258E">
        <w:trPr>
          <w:trHeight w:val="20"/>
        </w:trPr>
        <w:tc>
          <w:tcPr>
            <w:tcW w:w="52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t>Оказание услуг связи</w:t>
            </w:r>
          </w:p>
        </w:tc>
        <w:tc>
          <w:tcPr>
            <w:tcW w:w="1221"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t>Размещение зданий, предназначенных для ра</w:t>
            </w:r>
            <w:r w:rsidRPr="0093258E">
              <w:rPr>
                <w:rFonts w:ascii="Times New Roman" w:hAnsi="Times New Roman"/>
                <w:sz w:val="20"/>
              </w:rPr>
              <w:t>з</w:t>
            </w:r>
            <w:r w:rsidRPr="0093258E">
              <w:rPr>
                <w:rFonts w:ascii="Times New Roman" w:hAnsi="Times New Roman"/>
                <w:sz w:val="20"/>
              </w:rPr>
              <w:t>мещения пунктов оказания услуг почтовой, т</w:t>
            </w:r>
            <w:r w:rsidRPr="0093258E">
              <w:rPr>
                <w:rFonts w:ascii="Times New Roman" w:hAnsi="Times New Roman"/>
                <w:sz w:val="20"/>
              </w:rPr>
              <w:t>е</w:t>
            </w:r>
            <w:r w:rsidRPr="0093258E">
              <w:rPr>
                <w:rFonts w:ascii="Times New Roman" w:hAnsi="Times New Roman"/>
                <w:sz w:val="20"/>
              </w:rPr>
              <w:t>леграфной, междугородней и международной телефонной связи</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3.2.3</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2</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75</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3</w:t>
            </w:r>
          </w:p>
        </w:tc>
        <w:tc>
          <w:tcPr>
            <w:tcW w:w="115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t xml:space="preserve">Минимальный отступ от красной линии – </w:t>
            </w:r>
            <w:smartTag w:uri="urn:schemas-microsoft-com:office:smarttags" w:element="metricconverter">
              <w:smartTagPr>
                <w:attr w:name="ProductID" w:val="3 м"/>
              </w:smartTagPr>
              <w:r w:rsidRPr="0093258E">
                <w:rPr>
                  <w:rFonts w:ascii="Times New Roman" w:hAnsi="Times New Roman"/>
                  <w:sz w:val="20"/>
                </w:rPr>
                <w:t>3 м</w:t>
              </w:r>
            </w:smartTag>
            <w:r w:rsidRPr="0093258E">
              <w:rPr>
                <w:rFonts w:ascii="Times New Roman" w:hAnsi="Times New Roman"/>
                <w:sz w:val="20"/>
              </w:rPr>
              <w:t>, при осуществлении нового строительства</w:t>
            </w:r>
          </w:p>
        </w:tc>
      </w:tr>
      <w:tr w:rsidR="00060BDF" w:rsidRPr="0093258E">
        <w:trPr>
          <w:trHeight w:val="20"/>
        </w:trPr>
        <w:tc>
          <w:tcPr>
            <w:tcW w:w="52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Обеспечение внутреннего правопорядка</w:t>
            </w:r>
          </w:p>
        </w:tc>
        <w:tc>
          <w:tcPr>
            <w:tcW w:w="1221"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Размещение объектов капитального строител</w:t>
            </w:r>
            <w:r w:rsidRPr="0093258E">
              <w:rPr>
                <w:rFonts w:ascii="Times New Roman" w:hAnsi="Times New Roman"/>
                <w:sz w:val="20"/>
              </w:rPr>
              <w:t>ь</w:t>
            </w:r>
            <w:r w:rsidRPr="0093258E">
              <w:rPr>
                <w:rFonts w:ascii="Times New Roman" w:hAnsi="Times New Roman"/>
                <w:sz w:val="20"/>
              </w:rPr>
              <w:t>ства, необходимых для подготовки и поддерж</w:t>
            </w:r>
            <w:r w:rsidRPr="0093258E">
              <w:rPr>
                <w:rFonts w:ascii="Times New Roman" w:hAnsi="Times New Roman"/>
                <w:sz w:val="20"/>
              </w:rPr>
              <w:t>а</w:t>
            </w:r>
            <w:r w:rsidRPr="0093258E">
              <w:rPr>
                <w:rFonts w:ascii="Times New Roman" w:hAnsi="Times New Roman"/>
                <w:sz w:val="20"/>
              </w:rPr>
              <w:t>ния в готовности органов внутренних дел, Ро</w:t>
            </w:r>
            <w:r w:rsidRPr="0093258E">
              <w:rPr>
                <w:rFonts w:ascii="Times New Roman" w:hAnsi="Times New Roman"/>
                <w:sz w:val="20"/>
              </w:rPr>
              <w:t>с</w:t>
            </w:r>
            <w:r w:rsidRPr="0093258E">
              <w:rPr>
                <w:rFonts w:ascii="Times New Roman" w:hAnsi="Times New Roman"/>
                <w:sz w:val="20"/>
              </w:rPr>
              <w:t>гвардии и спасательных служб, в которых сущ</w:t>
            </w:r>
            <w:r w:rsidRPr="0093258E">
              <w:rPr>
                <w:rFonts w:ascii="Times New Roman" w:hAnsi="Times New Roman"/>
                <w:sz w:val="20"/>
              </w:rPr>
              <w:t>е</w:t>
            </w:r>
            <w:r w:rsidRPr="0093258E">
              <w:rPr>
                <w:rFonts w:ascii="Times New Roman" w:hAnsi="Times New Roman"/>
                <w:sz w:val="20"/>
              </w:rPr>
              <w:t xml:space="preserve">ствует военизированная служба; размещение объектов </w:t>
            </w:r>
            <w:r w:rsidRPr="0093258E">
              <w:rPr>
                <w:rFonts w:ascii="Times New Roman" w:hAnsi="Times New Roman"/>
                <w:sz w:val="20"/>
              </w:rPr>
              <w:lastRenderedPageBreak/>
              <w:t>гражданской обороны, за исключен</w:t>
            </w:r>
            <w:r w:rsidRPr="0093258E">
              <w:rPr>
                <w:rFonts w:ascii="Times New Roman" w:hAnsi="Times New Roman"/>
                <w:sz w:val="20"/>
              </w:rPr>
              <w:t>и</w:t>
            </w:r>
            <w:r w:rsidRPr="0093258E">
              <w:rPr>
                <w:rFonts w:ascii="Times New Roman" w:hAnsi="Times New Roman"/>
                <w:sz w:val="20"/>
              </w:rPr>
              <w:t>ем объектов гражданской обороны, являющихся частями производственных зданий</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lastRenderedPageBreak/>
              <w:t>8.3</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tabs>
                <w:tab w:val="left" w:pos="142"/>
              </w:tabs>
              <w:autoSpaceDE w:val="0"/>
              <w:jc w:val="center"/>
              <w:rPr>
                <w:rFonts w:ascii="Times New Roman" w:hAnsi="Times New Roman"/>
                <w:sz w:val="20"/>
              </w:rPr>
            </w:pPr>
            <w:r w:rsidRPr="0093258E">
              <w:rPr>
                <w:rFonts w:ascii="Times New Roman" w:hAnsi="Times New Roman"/>
                <w:sz w:val="20"/>
              </w:rPr>
              <w:t>*</w:t>
            </w:r>
          </w:p>
        </w:tc>
        <w:tc>
          <w:tcPr>
            <w:tcW w:w="115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rPr>
                <w:rFonts w:ascii="Times New Roman" w:hAnsi="Times New Roman"/>
                <w:sz w:val="20"/>
              </w:rPr>
            </w:pPr>
            <w:r w:rsidRPr="0093258E">
              <w:rPr>
                <w:rFonts w:ascii="Times New Roman" w:hAnsi="Times New Roman"/>
                <w:sz w:val="20"/>
              </w:rPr>
              <w:t>*</w:t>
            </w:r>
          </w:p>
        </w:tc>
      </w:tr>
      <w:tr w:rsidR="00060BDF" w:rsidRPr="0093258E">
        <w:trPr>
          <w:trHeight w:val="20"/>
        </w:trPr>
        <w:tc>
          <w:tcPr>
            <w:tcW w:w="52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lastRenderedPageBreak/>
              <w:t>Общественное питание</w:t>
            </w:r>
          </w:p>
        </w:tc>
        <w:tc>
          <w:tcPr>
            <w:tcW w:w="1221"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t>Размещение объектов капитального строител</w:t>
            </w:r>
            <w:r w:rsidRPr="0093258E">
              <w:rPr>
                <w:rFonts w:ascii="Times New Roman" w:hAnsi="Times New Roman"/>
                <w:sz w:val="20"/>
              </w:rPr>
              <w:t>ь</w:t>
            </w:r>
            <w:r w:rsidRPr="0093258E">
              <w:rPr>
                <w:rFonts w:ascii="Times New Roman" w:hAnsi="Times New Roman"/>
                <w:sz w:val="20"/>
              </w:rPr>
              <w:t>ства в целях устройства мест общественного питания (рестораны, кафе, столовые, закусо</w:t>
            </w:r>
            <w:r w:rsidRPr="0093258E">
              <w:rPr>
                <w:rFonts w:ascii="Times New Roman" w:hAnsi="Times New Roman"/>
                <w:sz w:val="20"/>
              </w:rPr>
              <w:t>ч</w:t>
            </w:r>
            <w:r w:rsidRPr="0093258E">
              <w:rPr>
                <w:rFonts w:ascii="Times New Roman" w:hAnsi="Times New Roman"/>
                <w:sz w:val="20"/>
              </w:rPr>
              <w:t>ные, бары)</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4.6</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200</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3</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80</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center"/>
              <w:rPr>
                <w:rFonts w:ascii="Times New Roman" w:hAnsi="Times New Roman"/>
                <w:sz w:val="20"/>
              </w:rPr>
            </w:pPr>
            <w:r w:rsidRPr="0093258E">
              <w:rPr>
                <w:rFonts w:ascii="Times New Roman" w:hAnsi="Times New Roman"/>
                <w:sz w:val="20"/>
              </w:rPr>
              <w:t>3</w:t>
            </w:r>
          </w:p>
        </w:tc>
        <w:tc>
          <w:tcPr>
            <w:tcW w:w="115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t>1. Минимальный отступ от кра</w:t>
            </w:r>
            <w:r w:rsidRPr="0093258E">
              <w:rPr>
                <w:rFonts w:ascii="Times New Roman" w:hAnsi="Times New Roman"/>
                <w:sz w:val="20"/>
              </w:rPr>
              <w:t>с</w:t>
            </w:r>
            <w:r w:rsidRPr="0093258E">
              <w:rPr>
                <w:rFonts w:ascii="Times New Roman" w:hAnsi="Times New Roman"/>
                <w:sz w:val="20"/>
              </w:rPr>
              <w:t xml:space="preserve">ной линии - </w:t>
            </w:r>
            <w:smartTag w:uri="urn:schemas-microsoft-com:office:smarttags" w:element="metricconverter">
              <w:smartTagPr>
                <w:attr w:name="ProductID" w:val="3 м"/>
              </w:smartTagPr>
              <w:r w:rsidRPr="0093258E">
                <w:rPr>
                  <w:rFonts w:ascii="Times New Roman" w:hAnsi="Times New Roman"/>
                  <w:sz w:val="20"/>
                </w:rPr>
                <w:t>3 м</w:t>
              </w:r>
            </w:smartTag>
            <w:r w:rsidRPr="0093258E">
              <w:rPr>
                <w:rFonts w:ascii="Times New Roman" w:hAnsi="Times New Roman"/>
                <w:sz w:val="20"/>
              </w:rPr>
              <w:t xml:space="preserve"> при осуществл</w:t>
            </w:r>
            <w:r w:rsidRPr="0093258E">
              <w:rPr>
                <w:rFonts w:ascii="Times New Roman" w:hAnsi="Times New Roman"/>
                <w:sz w:val="20"/>
              </w:rPr>
              <w:t>е</w:t>
            </w:r>
            <w:r w:rsidRPr="0093258E">
              <w:rPr>
                <w:rFonts w:ascii="Times New Roman" w:hAnsi="Times New Roman"/>
                <w:sz w:val="20"/>
              </w:rPr>
              <w:t>нии нового строительства.</w:t>
            </w:r>
          </w:p>
          <w:p w:rsidR="00060BDF" w:rsidRPr="0093258E" w:rsidRDefault="00060BDF" w:rsidP="00060BDF">
            <w:pPr>
              <w:widowControl w:val="0"/>
              <w:jc w:val="both"/>
              <w:rPr>
                <w:rFonts w:ascii="Times New Roman" w:hAnsi="Times New Roman"/>
                <w:sz w:val="20"/>
              </w:rPr>
            </w:pPr>
            <w:r w:rsidRPr="0093258E">
              <w:rPr>
                <w:rFonts w:ascii="Times New Roman" w:hAnsi="Times New Roman"/>
                <w:sz w:val="20"/>
              </w:rPr>
              <w:t>2. Предприятия общественного питания не более 50 мест</w:t>
            </w:r>
          </w:p>
        </w:tc>
      </w:tr>
      <w:tr w:rsidR="00060BDF" w:rsidRPr="0093258E">
        <w:trPr>
          <w:trHeight w:val="20"/>
        </w:trPr>
        <w:tc>
          <w:tcPr>
            <w:tcW w:w="52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rPr>
                <w:rFonts w:ascii="Times New Roman" w:hAnsi="Times New Roman"/>
                <w:sz w:val="20"/>
              </w:rPr>
            </w:pPr>
            <w:r w:rsidRPr="0093258E">
              <w:rPr>
                <w:rFonts w:ascii="Times New Roman" w:hAnsi="Times New Roman"/>
                <w:sz w:val="20"/>
              </w:rPr>
              <w:t>Улично-дорожная сеть</w:t>
            </w:r>
          </w:p>
        </w:tc>
        <w:tc>
          <w:tcPr>
            <w:tcW w:w="1221"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both"/>
              <w:rPr>
                <w:rFonts w:ascii="Times New Roman" w:hAnsi="Times New Roman"/>
                <w:sz w:val="20"/>
              </w:rPr>
            </w:pPr>
            <w:r w:rsidRPr="0093258E">
              <w:rPr>
                <w:rFonts w:ascii="Times New Roman" w:hAnsi="Times New Roman"/>
                <w:sz w:val="20"/>
              </w:rPr>
              <w:t>Размещение объектов улично-дорожной сети: автомобильных дорог, трамвайных путей и п</w:t>
            </w:r>
            <w:r w:rsidRPr="0093258E">
              <w:rPr>
                <w:rFonts w:ascii="Times New Roman" w:hAnsi="Times New Roman"/>
                <w:sz w:val="20"/>
              </w:rPr>
              <w:t>е</w:t>
            </w:r>
            <w:r w:rsidRPr="0093258E">
              <w:rPr>
                <w:rFonts w:ascii="Times New Roman" w:hAnsi="Times New Roman"/>
                <w:sz w:val="20"/>
              </w:rPr>
              <w:t>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w:t>
            </w:r>
            <w:r w:rsidRPr="0093258E">
              <w:rPr>
                <w:rFonts w:ascii="Times New Roman" w:hAnsi="Times New Roman"/>
                <w:sz w:val="20"/>
              </w:rPr>
              <w:t>у</w:t>
            </w:r>
            <w:r w:rsidRPr="0093258E">
              <w:rPr>
                <w:rFonts w:ascii="Times New Roman" w:hAnsi="Times New Roman"/>
                <w:sz w:val="20"/>
              </w:rPr>
              <w:t>ры;</w:t>
            </w:r>
          </w:p>
          <w:p w:rsidR="00060BDF" w:rsidRPr="0093258E" w:rsidRDefault="00060BDF" w:rsidP="00060BDF">
            <w:pPr>
              <w:jc w:val="both"/>
              <w:rPr>
                <w:rFonts w:ascii="Times New Roman" w:hAnsi="Times New Roman"/>
                <w:sz w:val="20"/>
              </w:rPr>
            </w:pPr>
            <w:r w:rsidRPr="0093258E">
              <w:rPr>
                <w:rFonts w:ascii="Times New Roman" w:hAnsi="Times New Roman"/>
                <w:sz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w:t>
            </w:r>
            <w:r w:rsidRPr="0093258E">
              <w:rPr>
                <w:rFonts w:ascii="Times New Roman" w:hAnsi="Times New Roman"/>
                <w:sz w:val="20"/>
              </w:rPr>
              <w:t>у</w:t>
            </w:r>
            <w:r w:rsidRPr="0093258E">
              <w:rPr>
                <w:rFonts w:ascii="Times New Roman" w:hAnsi="Times New Roman"/>
                <w:sz w:val="20"/>
              </w:rPr>
              <w:t>жений, предназначенных для охраны тран</w:t>
            </w:r>
            <w:r w:rsidRPr="0093258E">
              <w:rPr>
                <w:rFonts w:ascii="Times New Roman" w:hAnsi="Times New Roman"/>
                <w:sz w:val="20"/>
              </w:rPr>
              <w:t>с</w:t>
            </w:r>
            <w:r w:rsidRPr="0093258E">
              <w:rPr>
                <w:rFonts w:ascii="Times New Roman" w:hAnsi="Times New Roman"/>
                <w:sz w:val="20"/>
              </w:rPr>
              <w:t>портных средств</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12.01</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widowControl w:val="0"/>
              <w:tabs>
                <w:tab w:val="left" w:pos="142"/>
              </w:tabs>
              <w:autoSpaceDE w:val="0"/>
              <w:jc w:val="center"/>
              <w:rPr>
                <w:rFonts w:ascii="Times New Roman" w:hAnsi="Times New Roman"/>
                <w:sz w:val="20"/>
              </w:rPr>
            </w:pPr>
            <w:r w:rsidRPr="0093258E">
              <w:rPr>
                <w:rFonts w:ascii="Times New Roman" w:hAnsi="Times New Roman"/>
                <w:sz w:val="20"/>
              </w:rPr>
              <w:t>*</w:t>
            </w:r>
          </w:p>
        </w:tc>
        <w:tc>
          <w:tcPr>
            <w:tcW w:w="115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rPr>
                <w:rFonts w:ascii="Times New Roman" w:hAnsi="Times New Roman"/>
                <w:sz w:val="20"/>
              </w:rPr>
            </w:pPr>
            <w:r w:rsidRPr="0093258E">
              <w:rPr>
                <w:rFonts w:ascii="Times New Roman" w:hAnsi="Times New Roman"/>
                <w:sz w:val="20"/>
              </w:rPr>
              <w:t>*</w:t>
            </w:r>
          </w:p>
        </w:tc>
      </w:tr>
      <w:tr w:rsidR="00060BDF" w:rsidRPr="0093258E">
        <w:trPr>
          <w:trHeight w:val="20"/>
        </w:trPr>
        <w:tc>
          <w:tcPr>
            <w:tcW w:w="524"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rPr>
                <w:rFonts w:ascii="Times New Roman" w:hAnsi="Times New Roman"/>
                <w:sz w:val="20"/>
              </w:rPr>
            </w:pPr>
            <w:r w:rsidRPr="0093258E">
              <w:rPr>
                <w:rFonts w:ascii="Times New Roman" w:hAnsi="Times New Roman"/>
                <w:sz w:val="20"/>
              </w:rPr>
              <w:t>Земельные уч</w:t>
            </w:r>
            <w:r w:rsidRPr="0093258E">
              <w:rPr>
                <w:rFonts w:ascii="Times New Roman" w:hAnsi="Times New Roman"/>
                <w:sz w:val="20"/>
              </w:rPr>
              <w:t>а</w:t>
            </w:r>
            <w:r w:rsidRPr="0093258E">
              <w:rPr>
                <w:rFonts w:ascii="Times New Roman" w:hAnsi="Times New Roman"/>
                <w:sz w:val="20"/>
              </w:rPr>
              <w:t>стки (террит</w:t>
            </w:r>
            <w:r w:rsidRPr="0093258E">
              <w:rPr>
                <w:rFonts w:ascii="Times New Roman" w:hAnsi="Times New Roman"/>
                <w:sz w:val="20"/>
              </w:rPr>
              <w:t>о</w:t>
            </w:r>
            <w:r w:rsidRPr="0093258E">
              <w:rPr>
                <w:rFonts w:ascii="Times New Roman" w:hAnsi="Times New Roman"/>
                <w:sz w:val="20"/>
              </w:rPr>
              <w:t>рии) общего пользования</w:t>
            </w:r>
          </w:p>
        </w:tc>
        <w:tc>
          <w:tcPr>
            <w:tcW w:w="1221"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rPr>
                <w:rFonts w:ascii="Times New Roman" w:hAnsi="Times New Roman"/>
                <w:sz w:val="20"/>
              </w:rPr>
            </w:pPr>
            <w:r w:rsidRPr="0093258E">
              <w:rPr>
                <w:rFonts w:ascii="Times New Roman" w:hAnsi="Times New Roman"/>
                <w:sz w:val="20"/>
              </w:rPr>
              <w:t>Земельные участки общего пользования. Содержание данного вида разрешенного использ</w:t>
            </w:r>
            <w:r w:rsidRPr="0093258E">
              <w:rPr>
                <w:rFonts w:ascii="Times New Roman" w:hAnsi="Times New Roman"/>
                <w:sz w:val="20"/>
              </w:rPr>
              <w:t>о</w:t>
            </w:r>
            <w:r w:rsidRPr="0093258E">
              <w:rPr>
                <w:rFonts w:ascii="Times New Roman" w:hAnsi="Times New Roman"/>
                <w:sz w:val="20"/>
              </w:rPr>
              <w:t xml:space="preserve">вания включает в себя содержание видов раз-решенного </w:t>
            </w:r>
            <w:r w:rsidRPr="0093258E">
              <w:rPr>
                <w:rFonts w:ascii="Times New Roman" w:hAnsi="Times New Roman"/>
                <w:sz w:val="20"/>
              </w:rPr>
              <w:lastRenderedPageBreak/>
              <w:t>использования с кодами 12.0.1 - 12.0.2</w:t>
            </w:r>
          </w:p>
        </w:tc>
        <w:tc>
          <w:tcPr>
            <w:tcW w:w="263"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lastRenderedPageBreak/>
              <w:t>12.0</w:t>
            </w:r>
          </w:p>
        </w:tc>
        <w:tc>
          <w:tcPr>
            <w:tcW w:w="246"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17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99" w:type="pct"/>
            <w:gridSpan w:val="3"/>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202"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c>
          <w:tcPr>
            <w:tcW w:w="1155" w:type="pct"/>
            <w:gridSpan w:val="2"/>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sz w:val="20"/>
              </w:rPr>
            </w:pPr>
            <w:r w:rsidRPr="0093258E">
              <w:rPr>
                <w:rFonts w:ascii="Times New Roman" w:hAnsi="Times New Roman"/>
                <w:sz w:val="20"/>
              </w:rPr>
              <w:t>*</w:t>
            </w:r>
          </w:p>
        </w:tc>
      </w:tr>
      <w:tr w:rsidR="00060BDF" w:rsidRPr="0093258E">
        <w:trPr>
          <w:trHeight w:val="20"/>
        </w:trPr>
        <w:tc>
          <w:tcPr>
            <w:tcW w:w="5000" w:type="pct"/>
            <w:gridSpan w:val="14"/>
            <w:tcBorders>
              <w:top w:val="single" w:sz="4" w:space="0" w:color="auto"/>
              <w:left w:val="single" w:sz="4" w:space="0" w:color="auto"/>
              <w:bottom w:val="single" w:sz="4" w:space="0" w:color="auto"/>
              <w:right w:val="single" w:sz="4" w:space="0" w:color="auto"/>
            </w:tcBorders>
          </w:tcPr>
          <w:p w:rsidR="00060BDF" w:rsidRPr="0093258E" w:rsidRDefault="00060BDF" w:rsidP="00060BDF">
            <w:pPr>
              <w:jc w:val="center"/>
              <w:rPr>
                <w:rFonts w:ascii="Times New Roman" w:hAnsi="Times New Roman"/>
                <w:b/>
                <w:bCs/>
                <w:sz w:val="20"/>
              </w:rPr>
            </w:pPr>
            <w:r w:rsidRPr="0093258E">
              <w:rPr>
                <w:rFonts w:ascii="Times New Roman" w:hAnsi="Times New Roman"/>
                <w:b/>
                <w:bCs/>
                <w:sz w:val="20"/>
              </w:rPr>
              <w:lastRenderedPageBreak/>
              <w:t>Вспомогательные виды разрешенного использования не установлены</w:t>
            </w:r>
          </w:p>
        </w:tc>
      </w:tr>
    </w:tbl>
    <w:p w:rsidR="00060BDF" w:rsidRPr="00D637A9" w:rsidRDefault="00060BDF" w:rsidP="00060BDF">
      <w:pPr>
        <w:rPr>
          <w:rFonts w:ascii="Times New Roman" w:hAnsi="Times New Roman"/>
        </w:rPr>
      </w:pPr>
      <w:r w:rsidRPr="00D637A9">
        <w:rPr>
          <w:rFonts w:ascii="Times New Roman" w:hAnsi="Times New Roman"/>
          <w:i/>
        </w:rPr>
        <w:t>Примечание: * -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060BDF" w:rsidRPr="00C65E59" w:rsidRDefault="00060BDF" w:rsidP="00060BDF">
      <w:pPr>
        <w:tabs>
          <w:tab w:val="num" w:pos="0"/>
          <w:tab w:val="left" w:pos="7356"/>
        </w:tabs>
        <w:jc w:val="both"/>
        <w:rPr>
          <w:rFonts w:ascii="Times New Roman" w:hAnsi="Times New Roman"/>
          <w:b/>
          <w:sz w:val="24"/>
          <w:szCs w:val="24"/>
        </w:rPr>
      </w:pPr>
    </w:p>
    <w:p w:rsidR="00060BDF" w:rsidRDefault="00060BDF" w:rsidP="00060BDF">
      <w:pPr>
        <w:tabs>
          <w:tab w:val="num" w:pos="0"/>
          <w:tab w:val="left" w:pos="7356"/>
        </w:tabs>
        <w:ind w:firstLine="540"/>
        <w:jc w:val="both"/>
        <w:rPr>
          <w:rFonts w:ascii="Times New Roman" w:hAnsi="Times New Roman"/>
          <w:b/>
          <w:sz w:val="24"/>
          <w:szCs w:val="24"/>
        </w:rPr>
      </w:pPr>
      <w:r w:rsidRPr="00183194">
        <w:rPr>
          <w:rFonts w:ascii="Times New Roman" w:hAnsi="Times New Roman"/>
          <w:b/>
          <w:sz w:val="24"/>
          <w:szCs w:val="24"/>
        </w:rPr>
        <w:t>1.4 Ограничения использования земельных участков и иных объектов недвижимости, расположенных в пределах зон с особыми условиями использования территории:</w:t>
      </w:r>
    </w:p>
    <w:p w:rsidR="00060BDF" w:rsidRPr="00EE7AD5" w:rsidRDefault="00060BDF" w:rsidP="00060BDF">
      <w:pPr>
        <w:tabs>
          <w:tab w:val="num" w:pos="0"/>
          <w:tab w:val="left" w:pos="7356"/>
        </w:tabs>
        <w:ind w:firstLine="540"/>
        <w:jc w:val="both"/>
        <w:rPr>
          <w:rFonts w:ascii="Times New Roman" w:hAnsi="Times New Roman"/>
          <w:sz w:val="24"/>
          <w:szCs w:val="24"/>
        </w:rPr>
      </w:pPr>
      <w:r w:rsidRPr="00EE7AD5">
        <w:rPr>
          <w:rFonts w:ascii="Times New Roman" w:hAnsi="Times New Roman"/>
          <w:sz w:val="24"/>
          <w:szCs w:val="24"/>
        </w:rPr>
        <w:t>Регламентируются статьями  Правилами землепользования и застройки городского округа город Бор, утвержденными решением совета депутатов городского округа город Бор от 25.12.2012 №114, а так же другим действующим законодательством.</w:t>
      </w:r>
    </w:p>
    <w:p w:rsidR="00060BDF" w:rsidRPr="00EE7AD5" w:rsidRDefault="00060BDF" w:rsidP="00060BDF">
      <w:pPr>
        <w:tabs>
          <w:tab w:val="num" w:pos="0"/>
          <w:tab w:val="left" w:pos="7356"/>
        </w:tabs>
        <w:ind w:firstLine="540"/>
        <w:jc w:val="both"/>
        <w:rPr>
          <w:rFonts w:ascii="Times New Roman" w:hAnsi="Times New Roman"/>
          <w:sz w:val="24"/>
          <w:szCs w:val="24"/>
        </w:rPr>
      </w:pPr>
      <w:r w:rsidRPr="00EE7AD5">
        <w:rPr>
          <w:rFonts w:ascii="Times New Roman" w:hAnsi="Times New Roman"/>
          <w:b/>
          <w:sz w:val="24"/>
          <w:szCs w:val="24"/>
        </w:rPr>
        <w:t>1.4.1.</w:t>
      </w:r>
      <w:r w:rsidRPr="00EE7AD5">
        <w:rPr>
          <w:rFonts w:ascii="Times New Roman" w:hAnsi="Times New Roman"/>
          <w:sz w:val="24"/>
          <w:szCs w:val="24"/>
        </w:rPr>
        <w:t xml:space="preserve"> В соответствии с генеральным планом городского округа город Бор Нижегородской области, территория расположена в зоне с низкой необходимостью учета негативного влияния карста при инженерно-строительном освоении территории.</w:t>
      </w:r>
    </w:p>
    <w:p w:rsidR="00060BDF" w:rsidRDefault="00060BDF" w:rsidP="00060BDF">
      <w:pPr>
        <w:ind w:firstLine="709"/>
        <w:jc w:val="both"/>
        <w:rPr>
          <w:rFonts w:ascii="Times New Roman" w:hAnsi="Times New Roman"/>
          <w:sz w:val="24"/>
          <w:szCs w:val="24"/>
        </w:rPr>
      </w:pPr>
      <w:r w:rsidRPr="00EE7AD5">
        <w:rPr>
          <w:rFonts w:ascii="Times New Roman" w:hAnsi="Times New Roman"/>
          <w:b/>
          <w:sz w:val="24"/>
          <w:szCs w:val="24"/>
        </w:rPr>
        <w:t>1.4.2.</w:t>
      </w:r>
      <w:r w:rsidRPr="00EE7AD5">
        <w:rPr>
          <w:rFonts w:ascii="Times New Roman" w:hAnsi="Times New Roman"/>
          <w:sz w:val="24"/>
          <w:szCs w:val="24"/>
        </w:rPr>
        <w:t xml:space="preserve"> Территория частично расположена в границах зоны санитарной охраны (</w:t>
      </w:r>
      <w:r w:rsidRPr="00EE7AD5">
        <w:rPr>
          <w:rFonts w:ascii="Times New Roman" w:hAnsi="Times New Roman"/>
          <w:sz w:val="24"/>
          <w:szCs w:val="24"/>
          <w:lang w:val="en-US"/>
        </w:rPr>
        <w:t>III</w:t>
      </w:r>
      <w:r w:rsidRPr="00EE7AD5">
        <w:rPr>
          <w:rFonts w:ascii="Times New Roman" w:hAnsi="Times New Roman"/>
          <w:sz w:val="24"/>
          <w:szCs w:val="24"/>
        </w:rPr>
        <w:t xml:space="preserve"> пояс) водоисточника (р. Волга) для водопроводной станции ПАО «Завод «Красное  Сормово». При планируемом новом строительстве связанном с нарушением почвенного покрова, необходимо обязательное согласование с центром государственного санитарно-эпидимиологоческого надзора, органами и учреждениями экологического и геологического контроля.</w:t>
      </w:r>
    </w:p>
    <w:p w:rsidR="00060BDF" w:rsidRPr="00EE7AD5" w:rsidRDefault="00060BDF" w:rsidP="00060BDF">
      <w:pPr>
        <w:tabs>
          <w:tab w:val="num" w:pos="0"/>
          <w:tab w:val="left" w:pos="7356"/>
        </w:tabs>
        <w:ind w:firstLine="540"/>
        <w:jc w:val="both"/>
        <w:rPr>
          <w:rFonts w:ascii="Times New Roman" w:hAnsi="Times New Roman"/>
          <w:color w:val="333333"/>
          <w:sz w:val="24"/>
          <w:szCs w:val="24"/>
          <w:shd w:val="clear" w:color="auto" w:fill="FFFFFF"/>
        </w:rPr>
      </w:pPr>
      <w:r w:rsidRPr="00EE7AD5">
        <w:rPr>
          <w:rFonts w:ascii="Times New Roman" w:hAnsi="Times New Roman"/>
          <w:b/>
          <w:sz w:val="24"/>
          <w:szCs w:val="24"/>
        </w:rPr>
        <w:t>1.4.3.</w:t>
      </w:r>
      <w:r w:rsidRPr="00EE7AD5">
        <w:rPr>
          <w:rFonts w:ascii="Times New Roman" w:hAnsi="Times New Roman"/>
          <w:sz w:val="24"/>
          <w:szCs w:val="24"/>
        </w:rPr>
        <w:t xml:space="preserve"> В границах подготовки документации по планировке территории расположена линия электропередач. При проектировании обеспечить соблюдение требований постановления Правительства РФ от 24.02.2009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C80986">
        <w:rPr>
          <w:rFonts w:ascii="Times New Roman" w:hAnsi="Times New Roman"/>
          <w:color w:val="333333"/>
          <w:sz w:val="24"/>
          <w:szCs w:val="24"/>
        </w:rPr>
        <w:t xml:space="preserve"> </w:t>
      </w:r>
      <w:r w:rsidRPr="00C80986">
        <w:rPr>
          <w:rFonts w:ascii="Times New Roman" w:hAnsi="Times New Roman"/>
          <w:color w:val="000000"/>
          <w:sz w:val="24"/>
          <w:szCs w:val="24"/>
          <w:shd w:val="clear" w:color="auto" w:fill="FFFFFF"/>
        </w:rPr>
        <w:t>ВЛ-35 кВ №3501 от ПС Каликино до ПС Линда (Борский район).</w:t>
      </w:r>
    </w:p>
    <w:p w:rsidR="00060BDF" w:rsidRDefault="00060BDF" w:rsidP="00060BDF">
      <w:pPr>
        <w:tabs>
          <w:tab w:val="num" w:pos="0"/>
          <w:tab w:val="left" w:pos="7356"/>
        </w:tabs>
        <w:ind w:firstLine="540"/>
        <w:jc w:val="both"/>
        <w:rPr>
          <w:rFonts w:ascii="Times New Roman" w:hAnsi="Times New Roman"/>
          <w:sz w:val="24"/>
          <w:szCs w:val="24"/>
        </w:rPr>
      </w:pPr>
    </w:p>
    <w:p w:rsidR="00060BDF" w:rsidRDefault="00060BDF" w:rsidP="00060BDF">
      <w:pPr>
        <w:tabs>
          <w:tab w:val="num" w:pos="0"/>
        </w:tabs>
        <w:ind w:firstLine="539"/>
        <w:jc w:val="both"/>
        <w:rPr>
          <w:rFonts w:ascii="Times New Roman" w:hAnsi="Times New Roman"/>
          <w:b/>
          <w:iCs/>
          <w:sz w:val="24"/>
          <w:szCs w:val="24"/>
        </w:rPr>
      </w:pPr>
      <w:r w:rsidRPr="00A46468">
        <w:rPr>
          <w:rFonts w:ascii="Times New Roman" w:hAnsi="Times New Roman"/>
          <w:b/>
          <w:iCs/>
          <w:sz w:val="24"/>
          <w:szCs w:val="24"/>
        </w:rPr>
        <w:t>1.5. Дополнительные исходные данные необходимо получить в:</w:t>
      </w:r>
    </w:p>
    <w:p w:rsidR="00060BDF" w:rsidRDefault="00060BDF" w:rsidP="00060BDF">
      <w:pPr>
        <w:tabs>
          <w:tab w:val="num" w:pos="0"/>
        </w:tabs>
        <w:ind w:firstLine="539"/>
        <w:jc w:val="both"/>
        <w:rPr>
          <w:rFonts w:ascii="Times New Roman" w:hAnsi="Times New Roman"/>
          <w:b/>
          <w:iCs/>
          <w:sz w:val="24"/>
          <w:szCs w:val="24"/>
        </w:rPr>
      </w:pPr>
    </w:p>
    <w:p w:rsidR="00060BDF" w:rsidRDefault="00060BDF" w:rsidP="00060BDF">
      <w:pPr>
        <w:tabs>
          <w:tab w:val="num" w:pos="0"/>
        </w:tabs>
        <w:ind w:firstLine="539"/>
        <w:jc w:val="both"/>
        <w:rPr>
          <w:rFonts w:ascii="Times New Roman" w:hAnsi="Times New Roman"/>
          <w:sz w:val="24"/>
          <w:szCs w:val="24"/>
        </w:rPr>
      </w:pPr>
      <w:r>
        <w:rPr>
          <w:rFonts w:ascii="Times New Roman" w:hAnsi="Times New Roman"/>
          <w:sz w:val="24"/>
          <w:szCs w:val="24"/>
        </w:rPr>
        <w:t>- Департаменте региональной безопасности Нижегородской области – для разработки раздела проекта, содержащего мероприятия по защите территории от чрезвычайных ситуаций природного и техногенного характера, мероприятия по гражданской обороне и обеспечению пожарной безопасности;</w:t>
      </w:r>
    </w:p>
    <w:p w:rsidR="00060BDF" w:rsidRDefault="00060BDF" w:rsidP="00060BDF">
      <w:pPr>
        <w:tabs>
          <w:tab w:val="num" w:pos="0"/>
        </w:tabs>
        <w:ind w:firstLine="539"/>
        <w:jc w:val="both"/>
        <w:rPr>
          <w:rFonts w:ascii="Times New Roman" w:hAnsi="Times New Roman"/>
          <w:sz w:val="24"/>
          <w:szCs w:val="24"/>
        </w:rPr>
      </w:pPr>
      <w:r>
        <w:rPr>
          <w:rFonts w:ascii="Times New Roman" w:hAnsi="Times New Roman"/>
          <w:sz w:val="24"/>
          <w:szCs w:val="24"/>
        </w:rPr>
        <w:t>- ГКУ НО «ГУАД» на примыкание к автомобильной дороге;</w:t>
      </w:r>
    </w:p>
    <w:p w:rsidR="00060BDF" w:rsidRPr="00796EF2" w:rsidRDefault="00060BDF" w:rsidP="00060BDF">
      <w:pPr>
        <w:tabs>
          <w:tab w:val="num" w:pos="0"/>
        </w:tabs>
        <w:ind w:firstLine="540"/>
        <w:jc w:val="both"/>
        <w:rPr>
          <w:rFonts w:ascii="Times New Roman" w:hAnsi="Times New Roman"/>
          <w:sz w:val="24"/>
          <w:szCs w:val="24"/>
        </w:rPr>
      </w:pPr>
      <w:r>
        <w:rPr>
          <w:rFonts w:ascii="Times New Roman" w:hAnsi="Times New Roman"/>
          <w:sz w:val="24"/>
          <w:szCs w:val="24"/>
        </w:rPr>
        <w:t xml:space="preserve">- Управлении государственной охраны объектов культурного наследия Нижегородской области задание на необходимость проведения археологической экспертизы. </w:t>
      </w:r>
    </w:p>
    <w:p w:rsidR="00060BDF" w:rsidRDefault="00060BDF" w:rsidP="00060BDF">
      <w:pPr>
        <w:tabs>
          <w:tab w:val="num" w:pos="0"/>
        </w:tabs>
        <w:ind w:firstLine="540"/>
        <w:jc w:val="both"/>
        <w:rPr>
          <w:rFonts w:ascii="Times New Roman" w:hAnsi="Times New Roman"/>
          <w:sz w:val="24"/>
          <w:szCs w:val="24"/>
        </w:rPr>
      </w:pPr>
      <w:r>
        <w:rPr>
          <w:rFonts w:ascii="Times New Roman" w:hAnsi="Times New Roman"/>
          <w:sz w:val="24"/>
          <w:szCs w:val="24"/>
        </w:rPr>
        <w:t>- районном подразделении Территориального органа Федеральной службы государственной статистики по Нижегородской области информацию о демографической структуре г. Бор (в случае размещения на территории жилой застройки);</w:t>
      </w:r>
    </w:p>
    <w:p w:rsidR="00060BDF" w:rsidRDefault="00060BDF" w:rsidP="00060BDF">
      <w:pPr>
        <w:tabs>
          <w:tab w:val="num" w:pos="0"/>
        </w:tabs>
        <w:ind w:firstLine="540"/>
        <w:jc w:val="both"/>
        <w:rPr>
          <w:rFonts w:ascii="Times New Roman" w:hAnsi="Times New Roman"/>
          <w:sz w:val="24"/>
          <w:szCs w:val="24"/>
        </w:rPr>
      </w:pPr>
      <w:r>
        <w:rPr>
          <w:rFonts w:ascii="Times New Roman" w:hAnsi="Times New Roman"/>
          <w:sz w:val="24"/>
          <w:szCs w:val="24"/>
        </w:rPr>
        <w:t xml:space="preserve">- управлении народного образования администрации городского округа город Бор Нижегородской области по наполняемости существующих детских образовательных организаций </w:t>
      </w:r>
      <w:r>
        <w:rPr>
          <w:rFonts w:ascii="Times New Roman" w:hAnsi="Times New Roman"/>
          <w:sz w:val="24"/>
          <w:szCs w:val="24"/>
        </w:rPr>
        <w:lastRenderedPageBreak/>
        <w:t>и муниципальных образовательных учреждений на территории г. Бор (в случае размещения на территории жилой застройки);</w:t>
      </w:r>
    </w:p>
    <w:p w:rsidR="00060BDF" w:rsidRDefault="00060BDF" w:rsidP="00060BDF">
      <w:pPr>
        <w:tabs>
          <w:tab w:val="num" w:pos="0"/>
        </w:tabs>
        <w:ind w:firstLine="540"/>
        <w:jc w:val="both"/>
        <w:rPr>
          <w:rFonts w:ascii="Times New Roman" w:hAnsi="Times New Roman"/>
          <w:sz w:val="24"/>
          <w:szCs w:val="24"/>
        </w:rPr>
      </w:pPr>
      <w:r>
        <w:rPr>
          <w:rFonts w:ascii="Times New Roman" w:hAnsi="Times New Roman"/>
          <w:sz w:val="24"/>
          <w:szCs w:val="24"/>
        </w:rPr>
        <w:t>- инженерных службах городского округа технические условия;</w:t>
      </w:r>
    </w:p>
    <w:p w:rsidR="00060BDF" w:rsidRDefault="00060BDF" w:rsidP="00060BDF">
      <w:pPr>
        <w:tabs>
          <w:tab w:val="num" w:pos="0"/>
        </w:tabs>
        <w:ind w:firstLine="540"/>
        <w:jc w:val="both"/>
        <w:rPr>
          <w:rFonts w:ascii="Times New Roman" w:hAnsi="Times New Roman"/>
          <w:sz w:val="24"/>
          <w:szCs w:val="24"/>
        </w:rPr>
      </w:pPr>
      <w:r>
        <w:rPr>
          <w:rFonts w:ascii="Times New Roman" w:hAnsi="Times New Roman"/>
          <w:sz w:val="24"/>
          <w:szCs w:val="24"/>
        </w:rPr>
        <w:t>- министерстве здравоохранения  Нижегородской области о поликлиниках и больницах и их наполняемости;</w:t>
      </w:r>
    </w:p>
    <w:p w:rsidR="00060BDF" w:rsidRPr="005609B3" w:rsidRDefault="00060BDF" w:rsidP="00060BDF">
      <w:pPr>
        <w:tabs>
          <w:tab w:val="num" w:pos="0"/>
        </w:tabs>
        <w:ind w:firstLine="540"/>
        <w:jc w:val="both"/>
        <w:rPr>
          <w:rFonts w:ascii="Times New Roman" w:hAnsi="Times New Roman"/>
          <w:sz w:val="24"/>
          <w:szCs w:val="24"/>
        </w:rPr>
      </w:pPr>
      <w:r w:rsidRPr="005609B3">
        <w:rPr>
          <w:rFonts w:ascii="Times New Roman" w:hAnsi="Times New Roman"/>
          <w:sz w:val="24"/>
          <w:szCs w:val="24"/>
        </w:rPr>
        <w:t xml:space="preserve">- </w:t>
      </w:r>
      <w:r>
        <w:rPr>
          <w:rFonts w:ascii="Times New Roman" w:hAnsi="Times New Roman"/>
          <w:sz w:val="24"/>
          <w:szCs w:val="24"/>
        </w:rPr>
        <w:t>Филиал ПКК «Роскадастр»</w:t>
      </w:r>
      <w:r w:rsidRPr="005609B3">
        <w:rPr>
          <w:rFonts w:ascii="Times New Roman" w:hAnsi="Times New Roman"/>
          <w:sz w:val="24"/>
          <w:szCs w:val="24"/>
        </w:rPr>
        <w:t xml:space="preserve"> по Нижегородской области информацию о земельных участках, поставленных на государственный кадастровый учет, информацию о границах ранее утвержденных схем расположения земельных участков на кадастровом плане территории, срок действия которых не истек</w:t>
      </w:r>
      <w:r>
        <w:rPr>
          <w:rFonts w:ascii="Times New Roman" w:hAnsi="Times New Roman"/>
          <w:sz w:val="24"/>
          <w:szCs w:val="24"/>
        </w:rPr>
        <w:t xml:space="preserve">, </w:t>
      </w:r>
      <w:r w:rsidRPr="005609B3">
        <w:rPr>
          <w:rFonts w:ascii="Times New Roman" w:hAnsi="Times New Roman"/>
          <w:color w:val="000000"/>
          <w:sz w:val="24"/>
          <w:szCs w:val="24"/>
        </w:rPr>
        <w:t>зарегистрированным в государственном кадастре недвижимости, в границах подготовки документации</w:t>
      </w:r>
      <w:r w:rsidRPr="005609B3">
        <w:rPr>
          <w:rFonts w:ascii="Times New Roman" w:hAnsi="Times New Roman"/>
          <w:sz w:val="24"/>
          <w:szCs w:val="24"/>
        </w:rPr>
        <w:t xml:space="preserve"> по планировке территории.</w:t>
      </w:r>
      <w:r w:rsidRPr="00EF44AE">
        <w:rPr>
          <w:rFonts w:ascii="Times New Roman" w:hAnsi="Times New Roman"/>
          <w:sz w:val="24"/>
          <w:szCs w:val="24"/>
        </w:rPr>
        <w:t xml:space="preserve"> </w:t>
      </w:r>
    </w:p>
    <w:p w:rsidR="00060BDF" w:rsidRPr="005609B3" w:rsidRDefault="00060BDF" w:rsidP="00060BDF">
      <w:pPr>
        <w:ind w:firstLine="539"/>
        <w:jc w:val="both"/>
        <w:rPr>
          <w:rFonts w:ascii="Times New Roman" w:hAnsi="Times New Roman"/>
          <w:color w:val="000000"/>
          <w:sz w:val="24"/>
          <w:szCs w:val="24"/>
        </w:rPr>
      </w:pPr>
      <w:r w:rsidRPr="005609B3">
        <w:rPr>
          <w:rFonts w:ascii="Times New Roman" w:hAnsi="Times New Roman"/>
          <w:color w:val="000000"/>
          <w:sz w:val="24"/>
          <w:szCs w:val="24"/>
        </w:rPr>
        <w:t xml:space="preserve">-информацию об ограничениях использования земельных участков и иных объектов недвижимости, расположенных в пределах зон с особыми условиями использования территории </w:t>
      </w:r>
      <w:r w:rsidRPr="005609B3">
        <w:rPr>
          <w:rFonts w:ascii="Times New Roman" w:hAnsi="Times New Roman"/>
          <w:sz w:val="24"/>
          <w:szCs w:val="24"/>
        </w:rPr>
        <w:t xml:space="preserve">- в ГБУ НО «Институт развития агломерации Нижегородской области» </w:t>
      </w:r>
      <w:r w:rsidRPr="005609B3">
        <w:rPr>
          <w:rFonts w:ascii="Times New Roman" w:hAnsi="Times New Roman"/>
          <w:color w:val="000000"/>
          <w:sz w:val="24"/>
          <w:szCs w:val="24"/>
        </w:rPr>
        <w:t>(сведения содержатся в ИСОГД);</w:t>
      </w:r>
    </w:p>
    <w:p w:rsidR="00060BDF" w:rsidRDefault="00060BDF" w:rsidP="00060BDF">
      <w:pPr>
        <w:ind w:firstLine="539"/>
        <w:jc w:val="both"/>
        <w:rPr>
          <w:rFonts w:ascii="Times New Roman" w:hAnsi="Times New Roman"/>
          <w:color w:val="000000"/>
          <w:sz w:val="24"/>
          <w:szCs w:val="24"/>
        </w:rPr>
      </w:pPr>
      <w:r w:rsidRPr="005609B3">
        <w:rPr>
          <w:rFonts w:ascii="Times New Roman" w:hAnsi="Times New Roman"/>
          <w:color w:val="000000"/>
          <w:sz w:val="24"/>
          <w:szCs w:val="24"/>
        </w:rPr>
        <w:t xml:space="preserve">-данные по ранее разработанной документации по планировке территории - </w:t>
      </w:r>
      <w:r w:rsidRPr="005609B3">
        <w:rPr>
          <w:rFonts w:ascii="Times New Roman" w:hAnsi="Times New Roman"/>
          <w:sz w:val="24"/>
          <w:szCs w:val="24"/>
        </w:rPr>
        <w:t>в ГБУ НО «Институт развития агломерации Нижегородской области»</w:t>
      </w:r>
      <w:r w:rsidRPr="005609B3">
        <w:rPr>
          <w:rFonts w:ascii="Times New Roman" w:hAnsi="Times New Roman"/>
          <w:color w:val="000000"/>
          <w:sz w:val="24"/>
          <w:szCs w:val="24"/>
        </w:rPr>
        <w:t xml:space="preserve"> (сведения содержатся в ИСОГД);</w:t>
      </w:r>
    </w:p>
    <w:p w:rsidR="00060BDF" w:rsidRDefault="00060BDF" w:rsidP="00060BDF">
      <w:pPr>
        <w:tabs>
          <w:tab w:val="num" w:pos="0"/>
          <w:tab w:val="left" w:pos="7356"/>
        </w:tabs>
        <w:ind w:firstLine="540"/>
        <w:jc w:val="both"/>
        <w:rPr>
          <w:rFonts w:ascii="Times New Roman" w:hAnsi="Times New Roman"/>
          <w:b/>
          <w:i/>
          <w:sz w:val="24"/>
          <w:szCs w:val="24"/>
        </w:rPr>
      </w:pPr>
    </w:p>
    <w:p w:rsidR="00060BDF" w:rsidRDefault="00060BDF" w:rsidP="00060BDF">
      <w:pPr>
        <w:tabs>
          <w:tab w:val="num" w:pos="0"/>
          <w:tab w:val="left" w:pos="7356"/>
        </w:tabs>
        <w:ind w:firstLine="540"/>
        <w:jc w:val="both"/>
        <w:rPr>
          <w:rFonts w:ascii="Times New Roman" w:hAnsi="Times New Roman"/>
          <w:i/>
          <w:sz w:val="24"/>
          <w:szCs w:val="24"/>
        </w:rPr>
      </w:pPr>
      <w:r w:rsidRPr="00DB34CA">
        <w:rPr>
          <w:rFonts w:ascii="Times New Roman" w:hAnsi="Times New Roman"/>
          <w:b/>
          <w:i/>
          <w:sz w:val="24"/>
          <w:szCs w:val="24"/>
        </w:rPr>
        <w:t>Примечание:</w:t>
      </w:r>
      <w:r w:rsidRPr="00DB34CA">
        <w:rPr>
          <w:rFonts w:ascii="Times New Roman" w:hAnsi="Times New Roman"/>
          <w:i/>
          <w:sz w:val="24"/>
          <w:szCs w:val="24"/>
        </w:rPr>
        <w:t xml:space="preserve">. Исходные данные подлежат включению в состав документации </w:t>
      </w:r>
      <w:r>
        <w:rPr>
          <w:rFonts w:ascii="Times New Roman" w:hAnsi="Times New Roman"/>
          <w:i/>
          <w:sz w:val="24"/>
          <w:szCs w:val="24"/>
        </w:rPr>
        <w:t>по планировке территории и по усмотрению заказчика могут быть получены в иных организациях, неуказанных в п. 1.5 настоящего задания, уполномоченных на предоставление таких сведений.</w:t>
      </w:r>
    </w:p>
    <w:p w:rsidR="00060BDF" w:rsidRDefault="00060BDF" w:rsidP="00060BDF">
      <w:pPr>
        <w:tabs>
          <w:tab w:val="num" w:pos="0"/>
          <w:tab w:val="left" w:pos="7356"/>
        </w:tabs>
        <w:ind w:firstLine="540"/>
        <w:jc w:val="both"/>
        <w:rPr>
          <w:rFonts w:ascii="Times New Roman" w:hAnsi="Times New Roman"/>
          <w:b/>
          <w:sz w:val="24"/>
          <w:szCs w:val="24"/>
        </w:rPr>
      </w:pPr>
    </w:p>
    <w:p w:rsidR="00060BDF" w:rsidRDefault="00060BDF" w:rsidP="00060BDF">
      <w:pPr>
        <w:tabs>
          <w:tab w:val="num" w:pos="0"/>
          <w:tab w:val="left" w:pos="7356"/>
        </w:tabs>
        <w:ind w:firstLine="540"/>
        <w:jc w:val="both"/>
        <w:rPr>
          <w:rFonts w:ascii="Times New Roman" w:hAnsi="Times New Roman"/>
          <w:b/>
          <w:sz w:val="24"/>
          <w:szCs w:val="24"/>
        </w:rPr>
      </w:pPr>
      <w:r>
        <w:rPr>
          <w:rFonts w:ascii="Times New Roman" w:hAnsi="Times New Roman"/>
          <w:b/>
          <w:sz w:val="24"/>
          <w:szCs w:val="24"/>
        </w:rPr>
        <w:t>1.6</w:t>
      </w:r>
      <w:r w:rsidRPr="00827364">
        <w:rPr>
          <w:rFonts w:ascii="Times New Roman" w:hAnsi="Times New Roman"/>
          <w:b/>
          <w:sz w:val="24"/>
          <w:szCs w:val="24"/>
        </w:rPr>
        <w:t>.</w:t>
      </w:r>
      <w:r>
        <w:rPr>
          <w:rFonts w:ascii="Times New Roman" w:hAnsi="Times New Roman"/>
          <w:b/>
          <w:sz w:val="24"/>
          <w:szCs w:val="24"/>
        </w:rPr>
        <w:t xml:space="preserve"> Проведение инженерных изысканий и научно-исследовательских работ:</w:t>
      </w:r>
    </w:p>
    <w:p w:rsidR="00060BDF" w:rsidRDefault="00060BDF" w:rsidP="00060BDF">
      <w:pPr>
        <w:tabs>
          <w:tab w:val="num" w:pos="0"/>
          <w:tab w:val="left" w:pos="7356"/>
        </w:tabs>
        <w:ind w:firstLine="540"/>
        <w:jc w:val="both"/>
        <w:rPr>
          <w:rFonts w:ascii="Times New Roman" w:hAnsi="Times New Roman"/>
          <w:b/>
          <w:sz w:val="24"/>
          <w:szCs w:val="24"/>
        </w:rPr>
      </w:pPr>
    </w:p>
    <w:p w:rsidR="00060BDF" w:rsidRDefault="00060BDF" w:rsidP="00060BDF">
      <w:pPr>
        <w:tabs>
          <w:tab w:val="num" w:pos="0"/>
          <w:tab w:val="left" w:pos="7356"/>
        </w:tabs>
        <w:ind w:firstLine="540"/>
        <w:jc w:val="both"/>
        <w:rPr>
          <w:rFonts w:ascii="Times New Roman" w:hAnsi="Times New Roman"/>
          <w:sz w:val="24"/>
          <w:szCs w:val="24"/>
        </w:rPr>
      </w:pPr>
      <w:r>
        <w:rPr>
          <w:rFonts w:ascii="Times New Roman" w:hAnsi="Times New Roman"/>
          <w:sz w:val="24"/>
          <w:szCs w:val="24"/>
        </w:rPr>
        <w:t xml:space="preserve">Выполнять в соответствии с техническим заданием на проведение инженерных изысканий, утвержденных администрацией городского округа г. Бор, согласно Градостроительного кодекса РФ и Правил выполнения инженерных изысканий, необходимых для подготовки документации по планировке территории (утвержденных Постановлением правительства РФ от 31.03.2017 №402). </w:t>
      </w:r>
    </w:p>
    <w:p w:rsidR="00060BDF" w:rsidRDefault="00060BDF" w:rsidP="00060BDF">
      <w:pPr>
        <w:tabs>
          <w:tab w:val="num" w:pos="0"/>
          <w:tab w:val="left" w:pos="7356"/>
        </w:tabs>
        <w:ind w:firstLine="540"/>
        <w:jc w:val="both"/>
        <w:rPr>
          <w:rFonts w:ascii="Times New Roman" w:hAnsi="Times New Roman"/>
          <w:color w:val="000000"/>
          <w:sz w:val="24"/>
          <w:szCs w:val="24"/>
        </w:rPr>
      </w:pPr>
      <w:r>
        <w:rPr>
          <w:rFonts w:ascii="Times New Roman" w:hAnsi="Times New Roman"/>
          <w:sz w:val="24"/>
          <w:szCs w:val="24"/>
        </w:rPr>
        <w:t>Результаты инженерных изысканий входят в состав обосновывающей части по планировке территории и полежат размещению в</w:t>
      </w:r>
      <w:r w:rsidRPr="00421331">
        <w:rPr>
          <w:rFonts w:ascii="Times New Roman" w:hAnsi="Times New Roman"/>
          <w:color w:val="000000"/>
          <w:sz w:val="24"/>
          <w:szCs w:val="24"/>
        </w:rPr>
        <w:t xml:space="preserve"> </w:t>
      </w:r>
      <w:r>
        <w:rPr>
          <w:rFonts w:ascii="Times New Roman" w:hAnsi="Times New Roman"/>
          <w:color w:val="000000"/>
          <w:sz w:val="24"/>
          <w:szCs w:val="24"/>
        </w:rPr>
        <w:t xml:space="preserve"> Г</w:t>
      </w:r>
      <w:r w:rsidRPr="005609B3">
        <w:rPr>
          <w:rFonts w:ascii="Times New Roman" w:hAnsi="Times New Roman"/>
          <w:color w:val="000000"/>
          <w:sz w:val="24"/>
          <w:szCs w:val="24"/>
        </w:rPr>
        <w:t>ИСОГД</w:t>
      </w:r>
      <w:r>
        <w:rPr>
          <w:rFonts w:ascii="Times New Roman" w:hAnsi="Times New Roman"/>
          <w:color w:val="000000"/>
          <w:sz w:val="24"/>
          <w:szCs w:val="24"/>
        </w:rPr>
        <w:t xml:space="preserve"> НО.</w:t>
      </w:r>
    </w:p>
    <w:p w:rsidR="00060BDF" w:rsidRPr="008E14B3" w:rsidRDefault="00060BDF" w:rsidP="00060BDF">
      <w:pPr>
        <w:tabs>
          <w:tab w:val="num" w:pos="0"/>
          <w:tab w:val="left" w:pos="7356"/>
        </w:tabs>
        <w:ind w:firstLine="540"/>
        <w:jc w:val="both"/>
        <w:rPr>
          <w:rFonts w:ascii="Times New Roman" w:hAnsi="Times New Roman"/>
          <w:sz w:val="24"/>
          <w:szCs w:val="24"/>
        </w:rPr>
      </w:pPr>
    </w:p>
    <w:p w:rsidR="00060BDF" w:rsidRDefault="00060BDF" w:rsidP="00060BDF">
      <w:pPr>
        <w:tabs>
          <w:tab w:val="num" w:pos="0"/>
          <w:tab w:val="left" w:pos="7356"/>
        </w:tabs>
        <w:ind w:firstLine="540"/>
        <w:jc w:val="center"/>
        <w:rPr>
          <w:rFonts w:ascii="Times New Roman" w:hAnsi="Times New Roman"/>
          <w:b/>
          <w:sz w:val="28"/>
          <w:szCs w:val="28"/>
        </w:rPr>
      </w:pPr>
      <w:r w:rsidRPr="00DB34CA">
        <w:rPr>
          <w:rFonts w:ascii="Times New Roman" w:hAnsi="Times New Roman"/>
          <w:b/>
          <w:sz w:val="28"/>
          <w:szCs w:val="28"/>
        </w:rPr>
        <w:t>2. Основные требования к составу, содержанию и форме представляемых материалов по этапам разработки документации по планировке территории, последовательность и сроки выполнения работ</w:t>
      </w:r>
    </w:p>
    <w:p w:rsidR="00060BDF" w:rsidRDefault="00060BDF" w:rsidP="00060BDF">
      <w:pPr>
        <w:tabs>
          <w:tab w:val="num" w:pos="0"/>
          <w:tab w:val="left" w:pos="7356"/>
        </w:tabs>
        <w:ind w:firstLine="540"/>
        <w:jc w:val="both"/>
        <w:rPr>
          <w:rFonts w:ascii="Times New Roman" w:hAnsi="Times New Roman"/>
          <w:sz w:val="24"/>
          <w:szCs w:val="24"/>
        </w:rPr>
      </w:pPr>
      <w:r>
        <w:rPr>
          <w:rFonts w:ascii="Times New Roman" w:hAnsi="Times New Roman"/>
          <w:sz w:val="24"/>
          <w:szCs w:val="24"/>
        </w:rPr>
        <w:t>Документацию</w:t>
      </w:r>
      <w:r w:rsidRPr="00DB34CA">
        <w:rPr>
          <w:rFonts w:ascii="Times New Roman" w:hAnsi="Times New Roman"/>
          <w:sz w:val="24"/>
          <w:szCs w:val="24"/>
        </w:rPr>
        <w:t xml:space="preserve"> </w:t>
      </w:r>
      <w:r>
        <w:rPr>
          <w:rFonts w:ascii="Times New Roman" w:hAnsi="Times New Roman"/>
          <w:sz w:val="24"/>
          <w:szCs w:val="24"/>
        </w:rPr>
        <w:t>по планировке территории</w:t>
      </w:r>
      <w:r w:rsidRPr="00DB34CA">
        <w:rPr>
          <w:rFonts w:ascii="Times New Roman" w:hAnsi="Times New Roman"/>
          <w:sz w:val="24"/>
          <w:szCs w:val="24"/>
        </w:rPr>
        <w:t xml:space="preserve"> выполнить на основании генерального плана, Правил землепользования и застройки городского округа город Бор Нижегородской области, в соответствии с требованиями технических регламентов, региональных </w:t>
      </w:r>
      <w:r>
        <w:rPr>
          <w:rFonts w:ascii="Times New Roman" w:hAnsi="Times New Roman"/>
          <w:sz w:val="24"/>
          <w:szCs w:val="24"/>
        </w:rPr>
        <w:t xml:space="preserve">и местных </w:t>
      </w:r>
      <w:r w:rsidRPr="00DB34CA">
        <w:rPr>
          <w:rFonts w:ascii="Times New Roman" w:hAnsi="Times New Roman"/>
          <w:sz w:val="24"/>
          <w:szCs w:val="24"/>
        </w:rPr>
        <w:t xml:space="preserve">нормативов градостроительного проектирования Нижегородской области, градостроительных регламентов, границ зон с особыми условиями использования территорий, с учетом </w:t>
      </w:r>
      <w:r>
        <w:rPr>
          <w:rFonts w:ascii="Times New Roman" w:hAnsi="Times New Roman"/>
          <w:sz w:val="24"/>
          <w:szCs w:val="24"/>
        </w:rPr>
        <w:t>программ комплексного развития систем коммунальной инфраструктуры, транспортной и социальной инфраструктур городского округа город Бор и р</w:t>
      </w:r>
      <w:r w:rsidRPr="00DB34CA">
        <w:rPr>
          <w:rFonts w:ascii="Times New Roman" w:hAnsi="Times New Roman"/>
          <w:sz w:val="24"/>
          <w:szCs w:val="24"/>
        </w:rPr>
        <w:t>анее разработанной документации по планировке территории.</w:t>
      </w:r>
    </w:p>
    <w:p w:rsidR="00060BDF" w:rsidRDefault="00060BDF" w:rsidP="00060BDF">
      <w:pPr>
        <w:tabs>
          <w:tab w:val="num" w:pos="0"/>
          <w:tab w:val="left" w:pos="7356"/>
        </w:tabs>
        <w:ind w:firstLine="540"/>
        <w:jc w:val="both"/>
        <w:rPr>
          <w:rFonts w:ascii="Times New Roman" w:hAnsi="Times New Roman"/>
          <w:sz w:val="24"/>
          <w:szCs w:val="24"/>
        </w:rPr>
      </w:pPr>
      <w:r>
        <w:rPr>
          <w:rFonts w:ascii="Times New Roman" w:hAnsi="Times New Roman"/>
          <w:sz w:val="24"/>
          <w:szCs w:val="24"/>
        </w:rPr>
        <w:t>Документацию по планировке территории (проект планировки территории, включая проект межевания территории) выполнить в 2 этапа. 1 Этап включает в себя концепцию архитектурно-планировочного и объемно-пространственного решения территории). Материалы про 2 этапам обязательные для предоставления в администрацию городского округа город Бор Нижегородской области:</w:t>
      </w:r>
    </w:p>
    <w:p w:rsidR="00060BDF" w:rsidRDefault="00060BDF" w:rsidP="00060BDF">
      <w:pPr>
        <w:tabs>
          <w:tab w:val="num" w:pos="0"/>
          <w:tab w:val="left" w:pos="7356"/>
        </w:tabs>
        <w:ind w:firstLine="540"/>
        <w:jc w:val="center"/>
        <w:rPr>
          <w:rFonts w:ascii="Times New Roman" w:hAnsi="Times New Roman"/>
          <w:b/>
          <w:i/>
          <w:sz w:val="24"/>
          <w:szCs w:val="24"/>
        </w:rPr>
      </w:pPr>
    </w:p>
    <w:p w:rsidR="00060BDF" w:rsidRPr="002A1A61" w:rsidRDefault="00060BDF" w:rsidP="00060BDF">
      <w:pPr>
        <w:tabs>
          <w:tab w:val="num" w:pos="0"/>
          <w:tab w:val="left" w:pos="7356"/>
        </w:tabs>
        <w:ind w:firstLine="540"/>
        <w:jc w:val="both"/>
        <w:rPr>
          <w:rFonts w:ascii="Times New Roman" w:hAnsi="Times New Roman"/>
          <w:b/>
          <w:sz w:val="24"/>
          <w:szCs w:val="24"/>
          <w:u w:val="single"/>
        </w:rPr>
      </w:pPr>
      <w:r w:rsidRPr="002A1A61">
        <w:rPr>
          <w:rFonts w:ascii="Times New Roman" w:hAnsi="Times New Roman"/>
          <w:b/>
          <w:sz w:val="24"/>
          <w:szCs w:val="24"/>
          <w:u w:val="single"/>
        </w:rPr>
        <w:t>В составе документации по планировке территории:</w:t>
      </w:r>
    </w:p>
    <w:p w:rsidR="00060BDF" w:rsidRPr="002A1A61" w:rsidRDefault="00060BDF" w:rsidP="00060BDF">
      <w:pPr>
        <w:tabs>
          <w:tab w:val="num" w:pos="0"/>
          <w:tab w:val="left" w:pos="7356"/>
        </w:tabs>
        <w:ind w:firstLine="540"/>
        <w:jc w:val="both"/>
        <w:rPr>
          <w:rFonts w:ascii="Times New Roman" w:hAnsi="Times New Roman"/>
          <w:b/>
          <w:sz w:val="24"/>
          <w:szCs w:val="24"/>
          <w:u w:val="single"/>
        </w:rPr>
      </w:pPr>
    </w:p>
    <w:p w:rsidR="00060BDF"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 Выполнить комплексный анализ существующего использования территории на основании полученных исходных данных.</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lastRenderedPageBreak/>
        <w:t xml:space="preserve">2.2. Дать предложения по выделению элементов планировочной структуры с учетом схемы развития улично-дорожной сети, выполненной в составе генерального плана и программы комплексного развития транспортной инфраструктуры. </w:t>
      </w:r>
    </w:p>
    <w:p w:rsidR="00060BDF"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2.3. Дать предложение по организации транспортного обслуживания и пешеходного движения (в том числе велодорожки) на территории с учетом схемы развития улично-дорожной сети генерального плана, программы комплексного развития транспортной инфраструктуры и размещаемого объекта, а также с учетом п.2.2.  </w:t>
      </w:r>
    </w:p>
    <w:p w:rsidR="00060BDF" w:rsidRDefault="00060BDF" w:rsidP="00060BDF">
      <w:pPr>
        <w:tabs>
          <w:tab w:val="num" w:pos="0"/>
          <w:tab w:val="left" w:pos="7356"/>
        </w:tabs>
        <w:ind w:firstLine="540"/>
        <w:jc w:val="both"/>
        <w:rPr>
          <w:rFonts w:ascii="Times New Roman" w:hAnsi="Times New Roman"/>
          <w:sz w:val="24"/>
          <w:szCs w:val="24"/>
        </w:rPr>
      </w:pPr>
      <w:r>
        <w:rPr>
          <w:rFonts w:ascii="Times New Roman" w:hAnsi="Times New Roman"/>
          <w:sz w:val="24"/>
          <w:szCs w:val="24"/>
        </w:rPr>
        <w:t>2.4</w:t>
      </w:r>
      <w:r w:rsidRPr="00F65240">
        <w:rPr>
          <w:rFonts w:ascii="Times New Roman" w:hAnsi="Times New Roman"/>
          <w:sz w:val="24"/>
          <w:szCs w:val="24"/>
        </w:rPr>
        <w:t xml:space="preserve">. Дать предложения по красным линиям с учетом категории улиц и дорог и п.2.2, 2.3. </w:t>
      </w:r>
    </w:p>
    <w:p w:rsidR="00060BDF" w:rsidRPr="00F65240" w:rsidRDefault="00060BDF" w:rsidP="00060BDF">
      <w:pPr>
        <w:tabs>
          <w:tab w:val="num" w:pos="0"/>
          <w:tab w:val="left" w:pos="7356"/>
        </w:tabs>
        <w:ind w:firstLine="540"/>
        <w:jc w:val="both"/>
        <w:rPr>
          <w:rFonts w:ascii="Times New Roman" w:hAnsi="Times New Roman"/>
          <w:sz w:val="24"/>
          <w:szCs w:val="24"/>
        </w:rPr>
      </w:pPr>
      <w:r>
        <w:rPr>
          <w:rFonts w:ascii="Times New Roman" w:hAnsi="Times New Roman"/>
          <w:sz w:val="24"/>
          <w:szCs w:val="24"/>
        </w:rPr>
        <w:t>2.5</w:t>
      </w:r>
      <w:r w:rsidRPr="00F65240">
        <w:rPr>
          <w:rFonts w:ascii="Times New Roman" w:hAnsi="Times New Roman"/>
          <w:sz w:val="24"/>
          <w:szCs w:val="24"/>
        </w:rPr>
        <w:t xml:space="preserve">. Дать предложения по границам зон планируемого размещения объектов капитального строительства, в том числе по архитектурно-планировочному и объемно-пространственному решению застройки территории, по назначению и параметрам предлагаемых объектов капитального строительства в соответствии с функциональным зонированием генерального плана, градостроительными регламентами Правил, программами комплексного развития систем коммунальной инфраструктуры, программами комплексного развития транспортной инфраструктуры, с учетом РНГП и МНГП;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w:t>
      </w:r>
      <w:r>
        <w:rPr>
          <w:rFonts w:ascii="Times New Roman" w:hAnsi="Times New Roman"/>
          <w:sz w:val="24"/>
          <w:szCs w:val="24"/>
        </w:rPr>
        <w:t>6</w:t>
      </w:r>
      <w:r w:rsidRPr="00F65240">
        <w:rPr>
          <w:rFonts w:ascii="Times New Roman" w:hAnsi="Times New Roman"/>
          <w:sz w:val="24"/>
          <w:szCs w:val="24"/>
        </w:rPr>
        <w:t xml:space="preserve">. Выполнить расчет стоянок для постоянного и временного хранения автомобилей в соответствии с МНГП, РНГП и дать предложения по их размещению в границах подготовки документации по планировке территории;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w:t>
      </w:r>
      <w:r>
        <w:rPr>
          <w:rFonts w:ascii="Times New Roman" w:hAnsi="Times New Roman"/>
          <w:sz w:val="24"/>
          <w:szCs w:val="24"/>
        </w:rPr>
        <w:t>7</w:t>
      </w:r>
      <w:r w:rsidRPr="00F65240">
        <w:rPr>
          <w:rFonts w:ascii="Times New Roman" w:hAnsi="Times New Roman"/>
          <w:sz w:val="24"/>
          <w:szCs w:val="24"/>
        </w:rPr>
        <w:t>. Выполнить расчет обеспеченности территории объектами социального и коммунально</w:t>
      </w:r>
      <w:r>
        <w:rPr>
          <w:rFonts w:ascii="Times New Roman" w:hAnsi="Times New Roman"/>
          <w:sz w:val="24"/>
          <w:szCs w:val="24"/>
        </w:rPr>
        <w:t>-</w:t>
      </w:r>
      <w:r w:rsidRPr="00F65240">
        <w:rPr>
          <w:rFonts w:ascii="Times New Roman" w:hAnsi="Times New Roman"/>
          <w:sz w:val="24"/>
          <w:szCs w:val="24"/>
        </w:rPr>
        <w:t xml:space="preserve">бытового назначения в соответствии с требованиями СП 42.13330.2016 «Градостроительство. Планировка и застройка городских и сельских поселений», СП 30-102-99 «Планировка и застройка территорий малоэтажного жилищного строительства» с учетом демографической структуры г. Бор Нижегородской области);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w:t>
      </w:r>
      <w:r>
        <w:rPr>
          <w:rFonts w:ascii="Times New Roman" w:hAnsi="Times New Roman"/>
          <w:sz w:val="24"/>
          <w:szCs w:val="24"/>
        </w:rPr>
        <w:t>8</w:t>
      </w:r>
      <w:r w:rsidRPr="00F65240">
        <w:rPr>
          <w:rFonts w:ascii="Times New Roman" w:hAnsi="Times New Roman"/>
          <w:sz w:val="24"/>
          <w:szCs w:val="24"/>
        </w:rPr>
        <w:t xml:space="preserve">. Дать предложения по обеспечению территории объектами, указанными в п.п. 2.7 в границах подготовки документации по планировке территории и (или) на прилегающей территории с учетом нормативных радиусов обслуживания и вместимости существующих объектов социального и коммунально-бытового назначения. Обосновать возможность использования существующих объектов капитального строительства социального и коммунально-бытового назначения;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w:t>
      </w:r>
      <w:r>
        <w:rPr>
          <w:rFonts w:ascii="Times New Roman" w:hAnsi="Times New Roman"/>
          <w:sz w:val="24"/>
          <w:szCs w:val="24"/>
        </w:rPr>
        <w:t>9</w:t>
      </w:r>
      <w:r w:rsidRPr="00F65240">
        <w:rPr>
          <w:rFonts w:ascii="Times New Roman" w:hAnsi="Times New Roman"/>
          <w:sz w:val="24"/>
          <w:szCs w:val="24"/>
        </w:rPr>
        <w:t xml:space="preserve">. Выполнить расчет нагрузок по инженерно-техническому обеспечению перспективной застройки в границах документации по планировке территории, а также условия присоединения к сооружениям и коммуникациям систем инженерного оборудования, связи и благоустройства (согласно техническим условиям, выданным соответствующими службами). Теплоснабжение объектов перспективного строительства решать в соответствии с Федеральным законом Российской Федерации от 27.07.2010 г. № 190-ФЗ «О теплоснабжении»;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0</w:t>
      </w:r>
      <w:r w:rsidRPr="00F65240">
        <w:rPr>
          <w:rFonts w:ascii="Times New Roman" w:hAnsi="Times New Roman"/>
          <w:sz w:val="24"/>
          <w:szCs w:val="24"/>
        </w:rPr>
        <w:t xml:space="preserve">. Дать предложения по характеристикам планируемого развития территории, в том числе по плотности и параметрах застройки территории (в пределах, установленных градостроительным регламентом) (технико-экономические показатели);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1</w:t>
      </w:r>
      <w:r w:rsidRPr="00F65240">
        <w:rPr>
          <w:rFonts w:ascii="Times New Roman" w:hAnsi="Times New Roman"/>
          <w:sz w:val="24"/>
          <w:szCs w:val="24"/>
        </w:rPr>
        <w:t xml:space="preserve">. Дать предложения по характеристикам каждого планируемого к строительству объекта капитального строительства жилого,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p>
    <w:p w:rsidR="00060BDF" w:rsidRPr="00F65240" w:rsidRDefault="00060BDF" w:rsidP="00060BDF">
      <w:pPr>
        <w:tabs>
          <w:tab w:val="num" w:pos="0"/>
          <w:tab w:val="left" w:pos="7356"/>
        </w:tabs>
        <w:ind w:firstLine="540"/>
        <w:jc w:val="both"/>
        <w:rPr>
          <w:rFonts w:ascii="Times New Roman" w:hAnsi="Times New Roman"/>
          <w:sz w:val="24"/>
          <w:szCs w:val="24"/>
        </w:rPr>
      </w:pPr>
      <w:r>
        <w:rPr>
          <w:rFonts w:ascii="Times New Roman" w:hAnsi="Times New Roman"/>
          <w:sz w:val="24"/>
          <w:szCs w:val="24"/>
        </w:rPr>
        <w:t>2.12</w:t>
      </w:r>
      <w:r w:rsidRPr="00F65240">
        <w:rPr>
          <w:rFonts w:ascii="Times New Roman" w:hAnsi="Times New Roman"/>
          <w:sz w:val="24"/>
          <w:szCs w:val="24"/>
        </w:rPr>
        <w:t xml:space="preserve">. Выполнить расчет коэффициента застройки, коэффициента плотности застройки согласно требованиям СП 42.13330.2016 «Градостроительство. Планировка и застройка городских и сельских поселений», СП 30-102-99 «Планировка и застройка территорий малоэтажного жилищного строительства» и РНГП;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3</w:t>
      </w:r>
      <w:r w:rsidRPr="00F65240">
        <w:rPr>
          <w:rFonts w:ascii="Times New Roman" w:hAnsi="Times New Roman"/>
          <w:sz w:val="24"/>
          <w:szCs w:val="24"/>
        </w:rPr>
        <w:t xml:space="preserve">. Определить предварительные границы зон с особыми условиями использования территории, в том числе границы санитарно-защитных, охранных зон, санитарных разрывов и иных зон от объектов, расположенных в границах подготовки документации по планировке </w:t>
      </w:r>
      <w:r w:rsidRPr="00F65240">
        <w:rPr>
          <w:rFonts w:ascii="Times New Roman" w:hAnsi="Times New Roman"/>
          <w:sz w:val="24"/>
          <w:szCs w:val="24"/>
        </w:rPr>
        <w:lastRenderedPageBreak/>
        <w:t xml:space="preserve">территории и на прилегающих территориях в случае, если границы данных зон не установлены в соответствии с требованиями законодательства Российской Федерации;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4</w:t>
      </w:r>
      <w:r w:rsidRPr="00F65240">
        <w:rPr>
          <w:rFonts w:ascii="Times New Roman" w:hAnsi="Times New Roman"/>
          <w:sz w:val="24"/>
          <w:szCs w:val="24"/>
        </w:rPr>
        <w:t xml:space="preserve">. Дать предложения по благоустройству и озеленению территории;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5</w:t>
      </w:r>
      <w:r w:rsidRPr="00F65240">
        <w:rPr>
          <w:rFonts w:ascii="Times New Roman" w:hAnsi="Times New Roman"/>
          <w:sz w:val="24"/>
          <w:szCs w:val="24"/>
        </w:rPr>
        <w:t xml:space="preserve">. Дать предложения по вертикальной планировке территории, инженерной подготовке и инженерной защите территории, в случаях, установленных приказом Министерства строительства и жилищно-коммунального хозяйства Российской Федерации от 25.04.2017 г. №740/пр;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6</w:t>
      </w:r>
      <w:r w:rsidRPr="00F65240">
        <w:rPr>
          <w:rFonts w:ascii="Times New Roman" w:hAnsi="Times New Roman"/>
          <w:sz w:val="24"/>
          <w:szCs w:val="24"/>
        </w:rPr>
        <w:t xml:space="preserve">. Дать предложения по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6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с учетом РНГП и МНГП.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7</w:t>
      </w:r>
      <w:r w:rsidRPr="00F65240">
        <w:rPr>
          <w:rFonts w:ascii="Times New Roman" w:hAnsi="Times New Roman"/>
          <w:sz w:val="24"/>
          <w:szCs w:val="24"/>
        </w:rPr>
        <w:t xml:space="preserve">. Определить местоположение границ образуемых и изменяемых земельных участков с учетом требований Градостроительного кодекса Российской Федерации, Земельного кодекса Российской Федерации к образуемым земельным участкам, градостроительных регламентов, технических регламентов, сводов правил, а также границ ранее утвержденных схем расположения земельного участка или земельных участков на кадастровом плане территории, срок действия которой не истек, фактического землепользования, а также обеспечения беспрепятственного подъезда (подхода) к образуемым и изменяемым земельным участкам;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8</w:t>
      </w:r>
      <w:r w:rsidRPr="00F65240">
        <w:rPr>
          <w:rFonts w:ascii="Times New Roman" w:hAnsi="Times New Roman"/>
          <w:sz w:val="24"/>
          <w:szCs w:val="24"/>
        </w:rPr>
        <w:t xml:space="preserve">. Определить местоположение границ образуемых земельных участков, которые будут отнесены к территориям общего пользования и (или) имуществу общего пользования, в том числе в отношении которых предполагается резервирование и (или) изъятие для государственных или муниципальных нужд;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w:t>
      </w:r>
      <w:r>
        <w:rPr>
          <w:rFonts w:ascii="Times New Roman" w:hAnsi="Times New Roman"/>
          <w:sz w:val="24"/>
          <w:szCs w:val="24"/>
        </w:rPr>
        <w:t>19</w:t>
      </w:r>
      <w:r w:rsidRPr="00F65240">
        <w:rPr>
          <w:rFonts w:ascii="Times New Roman" w:hAnsi="Times New Roman"/>
          <w:sz w:val="24"/>
          <w:szCs w:val="24"/>
        </w:rPr>
        <w:t xml:space="preserve">. Определить площади образуемых и изменяемых земельных участков;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2.2</w:t>
      </w:r>
      <w:r>
        <w:rPr>
          <w:rFonts w:ascii="Times New Roman" w:hAnsi="Times New Roman"/>
          <w:sz w:val="24"/>
          <w:szCs w:val="24"/>
        </w:rPr>
        <w:t>0</w:t>
      </w:r>
      <w:r w:rsidRPr="00F65240">
        <w:rPr>
          <w:rFonts w:ascii="Times New Roman" w:hAnsi="Times New Roman"/>
          <w:sz w:val="24"/>
          <w:szCs w:val="24"/>
        </w:rPr>
        <w:t>. Определить возможные способы образования земельных участков согласно Земельному кодексу Российской Федерации и виды разрешенного использования образуемых земельных участков в соответствии с проектом планировки территории и градостроительными регламентами Правил, в том числе дать предложения по изменению вида разрешенного использования.</w:t>
      </w:r>
    </w:p>
    <w:p w:rsidR="00060BDF" w:rsidRPr="00F65240" w:rsidRDefault="00060BDF" w:rsidP="00060BDF">
      <w:pPr>
        <w:tabs>
          <w:tab w:val="num" w:pos="0"/>
          <w:tab w:val="left" w:pos="7356"/>
        </w:tabs>
        <w:ind w:firstLine="540"/>
        <w:jc w:val="both"/>
        <w:rPr>
          <w:rFonts w:ascii="Times New Roman" w:hAnsi="Times New Roman"/>
          <w:sz w:val="24"/>
          <w:szCs w:val="24"/>
        </w:rPr>
      </w:pPr>
    </w:p>
    <w:p w:rsidR="00060BDF"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Состав графических и текстовых материалов обязательных для предоставления в администрацию городского округа г. Бор Нижегородской области.</w:t>
      </w:r>
    </w:p>
    <w:p w:rsidR="00060BDF" w:rsidRPr="00F65240" w:rsidRDefault="00060BDF" w:rsidP="00060BDF">
      <w:pPr>
        <w:tabs>
          <w:tab w:val="num" w:pos="0"/>
          <w:tab w:val="left" w:pos="7356"/>
        </w:tabs>
        <w:ind w:firstLine="540"/>
        <w:jc w:val="both"/>
        <w:rPr>
          <w:rFonts w:ascii="Times New Roman" w:hAnsi="Times New Roman"/>
          <w:sz w:val="24"/>
          <w:szCs w:val="24"/>
        </w:rPr>
      </w:pPr>
    </w:p>
    <w:p w:rsidR="00060BDF" w:rsidRPr="00A11302" w:rsidRDefault="00060BDF" w:rsidP="00060BDF">
      <w:pPr>
        <w:tabs>
          <w:tab w:val="num" w:pos="0"/>
          <w:tab w:val="left" w:pos="7356"/>
        </w:tabs>
        <w:ind w:firstLine="540"/>
        <w:jc w:val="both"/>
        <w:rPr>
          <w:rFonts w:ascii="Times New Roman" w:hAnsi="Times New Roman"/>
          <w:b/>
          <w:i/>
          <w:sz w:val="24"/>
          <w:szCs w:val="24"/>
        </w:rPr>
      </w:pPr>
      <w:r w:rsidRPr="00A11302">
        <w:rPr>
          <w:rFonts w:ascii="Times New Roman" w:hAnsi="Times New Roman"/>
          <w:b/>
          <w:i/>
          <w:sz w:val="24"/>
          <w:szCs w:val="24"/>
        </w:rPr>
        <w:t xml:space="preserve">Основная (утверждаемая) часть документации по планировке и межевания территории: </w:t>
      </w:r>
    </w:p>
    <w:p w:rsidR="00060BDF" w:rsidRDefault="00060BDF" w:rsidP="00060BDF">
      <w:pPr>
        <w:tabs>
          <w:tab w:val="num" w:pos="0"/>
          <w:tab w:val="left" w:pos="7356"/>
        </w:tabs>
        <w:ind w:firstLine="540"/>
        <w:jc w:val="both"/>
        <w:rPr>
          <w:rFonts w:ascii="Times New Roman" w:hAnsi="Times New Roman"/>
          <w:sz w:val="24"/>
          <w:szCs w:val="24"/>
          <w:u w:val="single"/>
        </w:rPr>
      </w:pPr>
      <w:r w:rsidRPr="00F65240">
        <w:rPr>
          <w:rFonts w:ascii="Times New Roman" w:hAnsi="Times New Roman"/>
          <w:sz w:val="24"/>
          <w:szCs w:val="24"/>
          <w:u w:val="single"/>
        </w:rPr>
        <w:t xml:space="preserve">Проект планировки территории: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I. Графические материалы:</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1) Чертеж или чертежи планировки территории (с отображением красных линий, границ существующих и планируемых элементов планировочной структуры, границ зон планируемого размещения объектов капитального строительства) М 1:500 – 1:1000;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II. Пояснительная записка с указанием положений: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 характеристиках объектов капитального строительства жилого,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А также информацию о планируемых мероприятиях по обеспечению сохранения применительно к территориальным зонам, в которых планируется размещение объектов федерального, регионального и местного значения, фактических </w:t>
      </w:r>
      <w:r w:rsidRPr="00F65240">
        <w:rPr>
          <w:rFonts w:ascii="Times New Roman" w:hAnsi="Times New Roman"/>
          <w:sz w:val="24"/>
          <w:szCs w:val="24"/>
        </w:rPr>
        <w:lastRenderedPageBreak/>
        <w:t xml:space="preserve">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 (в случае размещения объектов капитального строительства федерального, регионального и местного значения в границах разработки документации планировке территории); </w:t>
      </w:r>
    </w:p>
    <w:p w:rsidR="00060BDF"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7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Примечание: структура пояснительной записки указана в Приложении  </w:t>
      </w:r>
    </w:p>
    <w:p w:rsidR="00060BDF" w:rsidRPr="00F65240" w:rsidRDefault="00060BDF" w:rsidP="00060BDF">
      <w:pPr>
        <w:tabs>
          <w:tab w:val="num" w:pos="0"/>
          <w:tab w:val="left" w:pos="7356"/>
        </w:tabs>
        <w:ind w:firstLine="540"/>
        <w:jc w:val="both"/>
        <w:rPr>
          <w:rFonts w:ascii="Times New Roman" w:hAnsi="Times New Roman"/>
          <w:sz w:val="24"/>
          <w:szCs w:val="24"/>
        </w:rPr>
      </w:pPr>
    </w:p>
    <w:p w:rsidR="00060BDF" w:rsidRDefault="00060BDF" w:rsidP="00060BDF">
      <w:pPr>
        <w:tabs>
          <w:tab w:val="num" w:pos="0"/>
          <w:tab w:val="left" w:pos="7356"/>
        </w:tabs>
        <w:ind w:firstLine="540"/>
        <w:jc w:val="both"/>
        <w:rPr>
          <w:rFonts w:ascii="Times New Roman" w:hAnsi="Times New Roman"/>
          <w:b/>
          <w:i/>
          <w:sz w:val="24"/>
          <w:szCs w:val="24"/>
        </w:rPr>
      </w:pPr>
      <w:r w:rsidRPr="00A11302">
        <w:rPr>
          <w:rFonts w:ascii="Times New Roman" w:hAnsi="Times New Roman"/>
          <w:b/>
          <w:i/>
          <w:sz w:val="24"/>
          <w:szCs w:val="24"/>
        </w:rPr>
        <w:t xml:space="preserve">Проект межевания территории: </w:t>
      </w:r>
    </w:p>
    <w:p w:rsidR="00060BDF" w:rsidRDefault="00060BDF" w:rsidP="00060BDF">
      <w:pPr>
        <w:tabs>
          <w:tab w:val="num" w:pos="0"/>
          <w:tab w:val="left" w:pos="7356"/>
        </w:tabs>
        <w:ind w:firstLine="540"/>
        <w:jc w:val="both"/>
        <w:rPr>
          <w:rFonts w:ascii="Times New Roman" w:hAnsi="Times New Roman"/>
          <w:sz w:val="24"/>
          <w:szCs w:val="24"/>
          <w:u w:val="single"/>
        </w:rPr>
      </w:pPr>
      <w:r w:rsidRPr="00F65240">
        <w:rPr>
          <w:rFonts w:ascii="Times New Roman" w:hAnsi="Times New Roman"/>
          <w:sz w:val="24"/>
          <w:szCs w:val="24"/>
          <w:u w:val="single"/>
        </w:rPr>
        <w:t xml:space="preserve">I.Графические материалы: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 Чертежи межевания территории М 1:500 с отображением: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красные линии, утвержденные в составе проекта планировки территории, или красные линии, утверждаемые, изменяемые проектом межевания территории;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линии отступа от красных линий в целях определения мест допустимого размещения зданий, строений, сооружений;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границы зон действия публичных сервитутов.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II. Пояснительная записка (текстовые материалы), включающая в себя: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 перечень и сведения о площади образуемых земельных участков, в том числе возможные способы их образования;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3) вид разрешенного использования образуемых земельных участков в соответствии с проектом планировки территории или согласно градостроительным регламентам Правил. </w:t>
      </w:r>
    </w:p>
    <w:p w:rsidR="00060BDF"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Примечание: структура пояснительной записки указана в Приложении </w:t>
      </w:r>
    </w:p>
    <w:p w:rsidR="00060BDF" w:rsidRPr="00F65240" w:rsidRDefault="00060BDF" w:rsidP="00060BDF">
      <w:pPr>
        <w:tabs>
          <w:tab w:val="num" w:pos="0"/>
          <w:tab w:val="left" w:pos="7356"/>
        </w:tabs>
        <w:ind w:firstLine="540"/>
        <w:jc w:val="both"/>
        <w:rPr>
          <w:rFonts w:ascii="Times New Roman" w:hAnsi="Times New Roman"/>
          <w:sz w:val="24"/>
          <w:szCs w:val="24"/>
        </w:rPr>
      </w:pPr>
    </w:p>
    <w:p w:rsidR="00060BDF" w:rsidRPr="00A11302" w:rsidRDefault="00060BDF" w:rsidP="00060BDF">
      <w:pPr>
        <w:tabs>
          <w:tab w:val="num" w:pos="0"/>
          <w:tab w:val="left" w:pos="7356"/>
        </w:tabs>
        <w:ind w:firstLine="540"/>
        <w:jc w:val="both"/>
        <w:rPr>
          <w:rFonts w:ascii="Times New Roman" w:hAnsi="Times New Roman"/>
          <w:b/>
          <w:i/>
          <w:sz w:val="24"/>
          <w:szCs w:val="24"/>
        </w:rPr>
      </w:pPr>
      <w:r w:rsidRPr="00A11302">
        <w:rPr>
          <w:rFonts w:ascii="Times New Roman" w:hAnsi="Times New Roman"/>
          <w:b/>
          <w:i/>
          <w:sz w:val="24"/>
          <w:szCs w:val="24"/>
        </w:rPr>
        <w:t xml:space="preserve">Материалы по обоснованию документации по планировке территории: </w:t>
      </w:r>
    </w:p>
    <w:p w:rsidR="00060BDF" w:rsidRPr="00A11302" w:rsidRDefault="00060BDF" w:rsidP="00060BDF">
      <w:pPr>
        <w:tabs>
          <w:tab w:val="num" w:pos="0"/>
          <w:tab w:val="left" w:pos="7356"/>
        </w:tabs>
        <w:ind w:firstLine="540"/>
        <w:jc w:val="both"/>
        <w:rPr>
          <w:rFonts w:ascii="Times New Roman" w:hAnsi="Times New Roman"/>
          <w:sz w:val="24"/>
          <w:szCs w:val="24"/>
          <w:u w:val="single"/>
        </w:rPr>
      </w:pPr>
      <w:r w:rsidRPr="00A11302">
        <w:rPr>
          <w:rFonts w:ascii="Times New Roman" w:hAnsi="Times New Roman"/>
          <w:sz w:val="24"/>
          <w:szCs w:val="24"/>
          <w:u w:val="single"/>
        </w:rPr>
        <w:t xml:space="preserve">Проект планировки территории: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I. Графические материалы: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 карта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 М 1:5000;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 схема организации движения транспорта (включая транспорт общего пользования) и пешеходов, а также велодорожек,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 М 1:500 – 1:1000;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2) разбивочный чертеж красных линий М 1:500 - 1:1000;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lastRenderedPageBreak/>
        <w:t>3) схема границ территорий объектов культурного наследия М 1:500 – 1:1000 (при необходимости);</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4) схема границ зон с особыми условиями использования территории М 1:500 – 1:1000;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5) 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М 1:500 – 1:1000;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6) схема обеспеченности проектируемой территории объектами социального и коммунально</w:t>
      </w:r>
      <w:r>
        <w:rPr>
          <w:rFonts w:ascii="Times New Roman" w:hAnsi="Times New Roman"/>
          <w:sz w:val="24"/>
          <w:szCs w:val="24"/>
        </w:rPr>
        <w:t>-</w:t>
      </w:r>
      <w:r w:rsidRPr="00F65240">
        <w:rPr>
          <w:rFonts w:ascii="Times New Roman" w:hAnsi="Times New Roman"/>
          <w:sz w:val="24"/>
          <w:szCs w:val="24"/>
        </w:rPr>
        <w:t xml:space="preserve">бытового обслуживания с указанием нормативных радиусов обслуживания М 1:500 – 1:1000.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7) варианты планировочных и (или) объемно-пространственных решений застройки территории;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8) сводный план сетей и объектов инженерной инфраструктуры: водоснабжения, канализации, дождевой канализации, теплоснабжения, газоснабжения, электроснабжения, наружного освещения (внутриквартальных общего пользования), телефонизации, радиофикации М 1:500–1:1000 с выделением этапов реализации – пусковых комплексов (при необходимости);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9) схема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 М 1:500 – 1:1000;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10) поперечные профили улиц;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11) схема благоустройства и озеленения территории М 1:500 – 1:1000;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12) сводный план объектов внеплощадочной инженерной инфраструктуры с выделением этапов реализации - пусковых комплексов М 1:5000;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13) схема очередности освоения территории М 1:500 – 1:1000;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Примечание: по усмотрению разработчика проекта и по согласованию с заказчиком возможно совмещение и выполнение дополнительных разделов, чертежей и схем. </w:t>
      </w:r>
    </w:p>
    <w:p w:rsidR="00060BDF" w:rsidRDefault="00060BDF" w:rsidP="00060BDF">
      <w:pPr>
        <w:tabs>
          <w:tab w:val="num" w:pos="0"/>
          <w:tab w:val="left" w:pos="7356"/>
        </w:tabs>
        <w:ind w:firstLine="540"/>
        <w:jc w:val="both"/>
        <w:rPr>
          <w:rFonts w:ascii="Times New Roman" w:hAnsi="Times New Roman"/>
          <w:sz w:val="24"/>
          <w:szCs w:val="24"/>
        </w:rPr>
      </w:pP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II. Пояснительная записка с описанием и обоснованием положений, принятых в проекте, содержащих: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 результаты анализа исходных данных о территории проектирования, в том числе информацию о: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фактическом использовании территории;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видах прав на земельные участки и их видах разрешенного использования;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ограничениях использования земельных участков;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земельных участках, в отношении которых выданы ГПЗУ;</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 характеристиках существующих объектов (назначение, этажность, общая площадь, количество квартир, количество проживающих и т.д.);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объектах социального и культурного назначения (проектная вместимость, фактическая наполняемость) и планах по ремонту, реконструкции и строительству таких объектов с указанием их характеристик согласно комплексной программе развития социальной инфраструктуры и другим программам;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объектах, на которые выданы разрешения на строительство;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объектах улично-дорожной сети и их пропускной способности;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маршрутах и остановках общественного транспорта, включая пригородный;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обследований транспортных и пассажирских потоков, размещения автостоянок и т. д.;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планах ремонта, реконструкции и строительства объектов улично-дорожной сети и рельсового транспорта, согласно комплексной программе развития транспортной инфраструктуры и другим программам;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инженерных сетях и текущем состоянии инженерной инфраструктуры;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имеющихся мощностях для подключения объектов капитального строительства к инженерным сетям;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lastRenderedPageBreak/>
        <w:t xml:space="preserve">− планах строительства, ремонта и реконструкции инженерной инфраструктуры снабжающими организациями, согласно комплексной программе развития инженерной инфраструктуры и другим программам; − объектах культурного наследия;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особо охраняемых природных территориях;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экологическом состоянии территории;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зонах с особыми условиями использования территорий (в том числе зонах охраны объектов культурного наследия, водоохранных, природоохранных, санитарно-защитных зонах, зонах затопления, подтопления, санитарной охраны источников водоснабжения, зонах охраняемых объектов, приаэродромной территории, иных зонах, устанавливаемых в соответствии с законодательством РФ);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рекламных конструкциях;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нестационарных торговых объектах;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объектах и элементах благоустройства;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иных объектах, зонах и территориях, которые могут оказать влияние на развитие территории.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2) обоснование определения границ зон планируемого размещения объектов капитального строительства;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3)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4)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5) перечень мероприятий по охране окружающей среды;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6) обоснование очередности планируемого развития территории; </w:t>
      </w:r>
    </w:p>
    <w:p w:rsidR="00060BDF" w:rsidRDefault="00060BDF" w:rsidP="00060BDF">
      <w:pPr>
        <w:tabs>
          <w:tab w:val="num" w:pos="0"/>
          <w:tab w:val="left" w:pos="7356"/>
        </w:tabs>
        <w:ind w:firstLine="540"/>
        <w:jc w:val="both"/>
        <w:rPr>
          <w:rFonts w:ascii="Times New Roman" w:hAnsi="Times New Roman"/>
          <w:sz w:val="24"/>
          <w:szCs w:val="24"/>
        </w:rPr>
      </w:pPr>
    </w:p>
    <w:p w:rsidR="00060BDF" w:rsidRPr="00A11302" w:rsidRDefault="00060BDF" w:rsidP="00060BDF">
      <w:pPr>
        <w:tabs>
          <w:tab w:val="num" w:pos="0"/>
          <w:tab w:val="left" w:pos="7356"/>
        </w:tabs>
        <w:ind w:firstLine="540"/>
        <w:jc w:val="both"/>
        <w:rPr>
          <w:rFonts w:ascii="Times New Roman" w:hAnsi="Times New Roman"/>
          <w:b/>
          <w:i/>
          <w:sz w:val="24"/>
          <w:szCs w:val="24"/>
        </w:rPr>
      </w:pPr>
      <w:r w:rsidRPr="00A11302">
        <w:rPr>
          <w:rFonts w:ascii="Times New Roman" w:hAnsi="Times New Roman"/>
          <w:b/>
          <w:i/>
          <w:sz w:val="24"/>
          <w:szCs w:val="24"/>
        </w:rPr>
        <w:t xml:space="preserve">Проект межевания территории: </w:t>
      </w:r>
    </w:p>
    <w:p w:rsidR="00060BDF" w:rsidRPr="00A11302" w:rsidRDefault="00060BDF" w:rsidP="00060BDF">
      <w:pPr>
        <w:tabs>
          <w:tab w:val="num" w:pos="0"/>
          <w:tab w:val="left" w:pos="7356"/>
        </w:tabs>
        <w:ind w:firstLine="540"/>
        <w:jc w:val="both"/>
        <w:rPr>
          <w:rFonts w:ascii="Times New Roman" w:hAnsi="Times New Roman"/>
          <w:sz w:val="24"/>
          <w:szCs w:val="24"/>
          <w:u w:val="single"/>
        </w:rPr>
      </w:pPr>
      <w:r w:rsidRPr="00A11302">
        <w:rPr>
          <w:rFonts w:ascii="Times New Roman" w:hAnsi="Times New Roman"/>
          <w:sz w:val="24"/>
          <w:szCs w:val="24"/>
          <w:u w:val="single"/>
        </w:rPr>
        <w:t xml:space="preserve">I. Графические материалы: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 Чертежи межевания территории М 1:500-1:1000 с отображением: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границ существующих земельных участков;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границ зон с особыми условиями использования территорий;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местоположения существующих объектов капитального строительства;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границ особо охраняемых природных территорий;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границ территорий объектов культурного наследия Результаты инженерных изысканий </w:t>
      </w:r>
    </w:p>
    <w:p w:rsidR="00060BDF" w:rsidRPr="00F65240" w:rsidRDefault="00060BDF" w:rsidP="00060BDF">
      <w:pPr>
        <w:tabs>
          <w:tab w:val="num" w:pos="0"/>
          <w:tab w:val="left" w:pos="7356"/>
        </w:tabs>
        <w:ind w:firstLine="540"/>
        <w:jc w:val="both"/>
        <w:rPr>
          <w:rFonts w:ascii="Times New Roman" w:hAnsi="Times New Roman"/>
          <w:b/>
          <w:i/>
          <w:sz w:val="24"/>
          <w:szCs w:val="24"/>
        </w:rPr>
      </w:pPr>
      <w:r w:rsidRPr="00F65240">
        <w:rPr>
          <w:rFonts w:ascii="Times New Roman" w:hAnsi="Times New Roman"/>
          <w:sz w:val="24"/>
          <w:szCs w:val="24"/>
        </w:rPr>
        <w:t>- уведомление о размещения в ГИСОГД НО материалов и результатов инженерных изысканий. Примечание: Подготовка графической части документации по планировке территории осуществляется с использованием цифровых топографических карт и цифровых топографических планов, выполненных в соответствии с системой координат, используемой для ведения Единого государственного реестра недвижимости.</w:t>
      </w:r>
    </w:p>
    <w:p w:rsidR="00060BDF" w:rsidRPr="00F65240" w:rsidRDefault="00060BDF" w:rsidP="00060BDF">
      <w:pPr>
        <w:tabs>
          <w:tab w:val="num" w:pos="0"/>
          <w:tab w:val="left" w:pos="7356"/>
        </w:tabs>
        <w:ind w:firstLine="540"/>
        <w:jc w:val="both"/>
        <w:rPr>
          <w:rFonts w:ascii="Times New Roman" w:hAnsi="Times New Roman"/>
          <w:b/>
          <w:i/>
          <w:sz w:val="24"/>
          <w:szCs w:val="24"/>
        </w:rPr>
      </w:pPr>
    </w:p>
    <w:p w:rsidR="00060BDF" w:rsidRPr="00F20D77" w:rsidRDefault="00060BDF" w:rsidP="00060BDF">
      <w:pPr>
        <w:tabs>
          <w:tab w:val="left" w:pos="7356"/>
        </w:tabs>
        <w:ind w:left="540"/>
        <w:jc w:val="center"/>
        <w:rPr>
          <w:rFonts w:ascii="Times New Roman" w:hAnsi="Times New Roman"/>
          <w:b/>
          <w:sz w:val="28"/>
          <w:szCs w:val="28"/>
        </w:rPr>
      </w:pPr>
      <w:r w:rsidRPr="00F20D77">
        <w:rPr>
          <w:rFonts w:ascii="Times New Roman" w:hAnsi="Times New Roman"/>
          <w:b/>
          <w:sz w:val="28"/>
          <w:szCs w:val="28"/>
        </w:rPr>
        <w:t>3.</w:t>
      </w:r>
      <w:r>
        <w:rPr>
          <w:rFonts w:ascii="Times New Roman" w:hAnsi="Times New Roman"/>
          <w:b/>
          <w:sz w:val="28"/>
          <w:szCs w:val="28"/>
        </w:rPr>
        <w:t xml:space="preserve"> </w:t>
      </w:r>
      <w:r w:rsidRPr="00F20D77">
        <w:rPr>
          <w:rFonts w:ascii="Times New Roman" w:hAnsi="Times New Roman"/>
          <w:b/>
          <w:sz w:val="28"/>
          <w:szCs w:val="28"/>
        </w:rPr>
        <w:t>Согласование документации по планировке территории</w:t>
      </w:r>
    </w:p>
    <w:p w:rsidR="00060BDF" w:rsidRDefault="00060BDF" w:rsidP="00060BDF">
      <w:pPr>
        <w:tabs>
          <w:tab w:val="left" w:pos="7356"/>
        </w:tabs>
        <w:ind w:left="540"/>
        <w:jc w:val="both"/>
        <w:rPr>
          <w:rFonts w:ascii="Times New Roman" w:hAnsi="Times New Roman"/>
          <w:b/>
          <w:sz w:val="24"/>
          <w:szCs w:val="24"/>
        </w:rPr>
      </w:pPr>
      <w:r w:rsidRPr="00F20D77">
        <w:rPr>
          <w:rFonts w:ascii="Times New Roman" w:hAnsi="Times New Roman"/>
          <w:b/>
          <w:sz w:val="24"/>
          <w:szCs w:val="24"/>
        </w:rPr>
        <w:t>3.1. Согласование первого этапа – концепции архитектурно-планировочного и объемно-пространственного решения территории</w:t>
      </w:r>
    </w:p>
    <w:p w:rsidR="00060BDF" w:rsidRDefault="00060BDF" w:rsidP="00060BDF">
      <w:pPr>
        <w:tabs>
          <w:tab w:val="left" w:pos="7356"/>
        </w:tabs>
        <w:ind w:firstLine="540"/>
        <w:jc w:val="both"/>
        <w:rPr>
          <w:rFonts w:ascii="Times New Roman" w:hAnsi="Times New Roman"/>
          <w:sz w:val="24"/>
          <w:szCs w:val="24"/>
        </w:rPr>
      </w:pPr>
      <w:r>
        <w:rPr>
          <w:rFonts w:ascii="Times New Roman" w:hAnsi="Times New Roman"/>
          <w:sz w:val="24"/>
          <w:szCs w:val="24"/>
        </w:rPr>
        <w:t>Результатом согласования первого этапа (концепция архитектурно-планировочного и объемно-пространственного решения территории) является письмо администрации городского округа город Бор Нижегородской области. При необходимости концепция архитектурно-планировочного и объемно-пространственного решения территории может быть рассмотрена на архитектурном совете при департаменте градостроительного развития территорий Нижегородской области или Градостроительном совете Нижегородской области, а так же направлена на дополнительные согласования.</w:t>
      </w:r>
    </w:p>
    <w:p w:rsidR="00060BDF" w:rsidRDefault="00060BDF" w:rsidP="00060BDF">
      <w:pPr>
        <w:tabs>
          <w:tab w:val="left" w:pos="7356"/>
        </w:tabs>
        <w:ind w:left="540"/>
        <w:jc w:val="both"/>
        <w:rPr>
          <w:rFonts w:ascii="Times New Roman" w:hAnsi="Times New Roman"/>
          <w:b/>
          <w:sz w:val="24"/>
          <w:szCs w:val="24"/>
        </w:rPr>
      </w:pPr>
      <w:r>
        <w:rPr>
          <w:rFonts w:ascii="Times New Roman" w:hAnsi="Times New Roman"/>
          <w:b/>
          <w:sz w:val="24"/>
          <w:szCs w:val="24"/>
        </w:rPr>
        <w:t xml:space="preserve">3.2. </w:t>
      </w:r>
      <w:r w:rsidRPr="00121070">
        <w:rPr>
          <w:rFonts w:ascii="Times New Roman" w:hAnsi="Times New Roman"/>
          <w:b/>
          <w:sz w:val="24"/>
          <w:szCs w:val="24"/>
        </w:rPr>
        <w:t>Согласование второго этапа – документации по планировке территории (проекта планировки территории, включая проект межевания территории)</w:t>
      </w:r>
    </w:p>
    <w:p w:rsidR="00060BDF" w:rsidRDefault="00060BDF" w:rsidP="00060BDF">
      <w:pPr>
        <w:tabs>
          <w:tab w:val="left" w:pos="7356"/>
        </w:tabs>
        <w:ind w:left="540"/>
        <w:jc w:val="both"/>
        <w:rPr>
          <w:rFonts w:ascii="Times New Roman" w:hAnsi="Times New Roman"/>
          <w:b/>
          <w:sz w:val="24"/>
          <w:szCs w:val="24"/>
        </w:rPr>
      </w:pPr>
      <w:r>
        <w:rPr>
          <w:rFonts w:ascii="Times New Roman" w:hAnsi="Times New Roman"/>
          <w:b/>
          <w:sz w:val="24"/>
          <w:szCs w:val="24"/>
        </w:rPr>
        <w:lastRenderedPageBreak/>
        <w:t>До предоставления в администрацию городского округа город Бор Нижегородской области документацию согласовать с:</w:t>
      </w:r>
    </w:p>
    <w:p w:rsidR="00060BDF" w:rsidRDefault="00060BDF" w:rsidP="00060BDF">
      <w:pPr>
        <w:tabs>
          <w:tab w:val="left" w:pos="7356"/>
        </w:tabs>
        <w:ind w:left="540"/>
        <w:jc w:val="both"/>
        <w:rPr>
          <w:rFonts w:ascii="Times New Roman" w:hAnsi="Times New Roman"/>
          <w:b/>
          <w:sz w:val="24"/>
          <w:szCs w:val="24"/>
        </w:rPr>
      </w:pPr>
    </w:p>
    <w:p w:rsidR="00060BDF" w:rsidRDefault="00060BDF" w:rsidP="00060BDF">
      <w:pPr>
        <w:tabs>
          <w:tab w:val="num" w:pos="0"/>
        </w:tabs>
        <w:ind w:firstLine="539"/>
        <w:jc w:val="both"/>
        <w:rPr>
          <w:rFonts w:ascii="Times New Roman" w:hAnsi="Times New Roman"/>
          <w:sz w:val="24"/>
          <w:szCs w:val="24"/>
        </w:rPr>
      </w:pPr>
      <w:r>
        <w:rPr>
          <w:rFonts w:ascii="Times New Roman" w:hAnsi="Times New Roman"/>
          <w:b/>
          <w:sz w:val="24"/>
          <w:szCs w:val="24"/>
        </w:rPr>
        <w:t xml:space="preserve"> </w:t>
      </w:r>
      <w:r w:rsidRPr="00FA130A">
        <w:rPr>
          <w:rFonts w:ascii="Times New Roman" w:hAnsi="Times New Roman"/>
          <w:sz w:val="24"/>
          <w:szCs w:val="24"/>
        </w:rPr>
        <w:t xml:space="preserve">- </w:t>
      </w:r>
      <w:r>
        <w:rPr>
          <w:rFonts w:ascii="Times New Roman" w:hAnsi="Times New Roman"/>
          <w:sz w:val="24"/>
          <w:szCs w:val="24"/>
        </w:rPr>
        <w:t>Департаментом региональной безопасности Нижегородской области – для разработки раздела проекта, содержащего мероприятия по защите территории от чрезвычайных ситуаций природного и техногенного характера, мероприятия по гражданской обороне и обеспечению пожарной безопасности;</w:t>
      </w:r>
    </w:p>
    <w:p w:rsidR="00060BDF" w:rsidRPr="003A0A7C" w:rsidRDefault="00060BDF" w:rsidP="00060BDF">
      <w:pPr>
        <w:tabs>
          <w:tab w:val="num" w:pos="0"/>
        </w:tabs>
        <w:ind w:firstLine="539"/>
        <w:jc w:val="both"/>
        <w:rPr>
          <w:rFonts w:ascii="Times New Roman" w:hAnsi="Times New Roman"/>
          <w:sz w:val="24"/>
          <w:szCs w:val="24"/>
        </w:rPr>
      </w:pPr>
      <w:r w:rsidRPr="003A0A7C">
        <w:rPr>
          <w:rFonts w:ascii="Times New Roman" w:hAnsi="Times New Roman"/>
          <w:sz w:val="24"/>
          <w:szCs w:val="24"/>
        </w:rPr>
        <w:t xml:space="preserve">− Управлением государственной охраны объектов культурного наследия Нижегородской области (в случае необходимости); </w:t>
      </w:r>
    </w:p>
    <w:p w:rsidR="00060BDF" w:rsidRPr="002A1A61" w:rsidRDefault="00060BDF" w:rsidP="00060BDF">
      <w:pPr>
        <w:tabs>
          <w:tab w:val="left" w:pos="7356"/>
        </w:tabs>
        <w:ind w:left="540"/>
        <w:jc w:val="both"/>
        <w:rPr>
          <w:rFonts w:ascii="Times New Roman" w:hAnsi="Times New Roman"/>
          <w:i/>
          <w:sz w:val="24"/>
          <w:szCs w:val="24"/>
        </w:rPr>
      </w:pPr>
      <w:r w:rsidRPr="002A1A61">
        <w:rPr>
          <w:rFonts w:ascii="Times New Roman" w:hAnsi="Times New Roman"/>
          <w:b/>
          <w:i/>
          <w:sz w:val="24"/>
          <w:szCs w:val="24"/>
        </w:rPr>
        <w:t>Примечание:</w:t>
      </w:r>
      <w:r w:rsidRPr="002A1A61">
        <w:rPr>
          <w:rFonts w:ascii="Times New Roman" w:hAnsi="Times New Roman"/>
          <w:i/>
          <w:sz w:val="24"/>
          <w:szCs w:val="24"/>
        </w:rPr>
        <w:t xml:space="preserve"> При необходимости администрация городского округа город Бор Нижегородской области может направить документацию по планировке территории на дополнительные согласования.</w:t>
      </w:r>
    </w:p>
    <w:p w:rsidR="00060BDF" w:rsidRDefault="00060BDF" w:rsidP="00060BDF">
      <w:pPr>
        <w:tabs>
          <w:tab w:val="left" w:pos="7356"/>
        </w:tabs>
        <w:ind w:left="540"/>
        <w:jc w:val="both"/>
        <w:rPr>
          <w:rFonts w:ascii="Times New Roman" w:hAnsi="Times New Roman"/>
          <w:b/>
          <w:i/>
          <w:sz w:val="24"/>
          <w:szCs w:val="24"/>
        </w:rPr>
      </w:pPr>
    </w:p>
    <w:p w:rsidR="00060BDF" w:rsidRDefault="00060BDF" w:rsidP="00060BDF">
      <w:pPr>
        <w:numPr>
          <w:ilvl w:val="0"/>
          <w:numId w:val="12"/>
        </w:numPr>
        <w:tabs>
          <w:tab w:val="left" w:pos="7356"/>
        </w:tabs>
        <w:jc w:val="center"/>
        <w:rPr>
          <w:rFonts w:ascii="Times New Roman" w:hAnsi="Times New Roman"/>
          <w:b/>
          <w:sz w:val="28"/>
          <w:szCs w:val="28"/>
        </w:rPr>
      </w:pPr>
      <w:r>
        <w:rPr>
          <w:rFonts w:ascii="Times New Roman" w:hAnsi="Times New Roman"/>
          <w:b/>
          <w:sz w:val="28"/>
          <w:szCs w:val="28"/>
        </w:rPr>
        <w:t>Требования к оформлению и сроки представления документации по планировке территории</w:t>
      </w:r>
    </w:p>
    <w:p w:rsidR="00060BDF" w:rsidRPr="00F65240" w:rsidRDefault="00060BDF" w:rsidP="00060BDF">
      <w:pPr>
        <w:tabs>
          <w:tab w:val="left" w:pos="7356"/>
        </w:tabs>
        <w:ind w:firstLine="540"/>
        <w:rPr>
          <w:rFonts w:ascii="Times New Roman" w:hAnsi="Times New Roman"/>
          <w:sz w:val="24"/>
          <w:szCs w:val="24"/>
        </w:rPr>
      </w:pPr>
      <w:r w:rsidRPr="00F65240">
        <w:rPr>
          <w:rFonts w:ascii="Times New Roman" w:hAnsi="Times New Roman"/>
          <w:sz w:val="24"/>
          <w:szCs w:val="24"/>
        </w:rPr>
        <w:t xml:space="preserve">4.1. Документация по планировке территории предоставляется в </w:t>
      </w:r>
      <w:r>
        <w:rPr>
          <w:rFonts w:ascii="Times New Roman" w:hAnsi="Times New Roman"/>
          <w:sz w:val="24"/>
          <w:szCs w:val="24"/>
        </w:rPr>
        <w:t xml:space="preserve">администрацию городского округа г. Бор </w:t>
      </w:r>
      <w:r w:rsidRPr="00F65240">
        <w:rPr>
          <w:rFonts w:ascii="Times New Roman" w:hAnsi="Times New Roman"/>
          <w:sz w:val="24"/>
          <w:szCs w:val="24"/>
        </w:rPr>
        <w:t xml:space="preserve">Нижегородской области после согласования в бумажном виде в одном экземпляре и электронном виде: </w:t>
      </w:r>
    </w:p>
    <w:p w:rsidR="00060BDF" w:rsidRPr="00F65240" w:rsidRDefault="00060BDF" w:rsidP="00060BDF">
      <w:pPr>
        <w:tabs>
          <w:tab w:val="left" w:pos="7356"/>
        </w:tabs>
        <w:ind w:firstLine="540"/>
        <w:rPr>
          <w:rFonts w:ascii="Times New Roman" w:hAnsi="Times New Roman"/>
          <w:sz w:val="24"/>
          <w:szCs w:val="24"/>
        </w:rPr>
      </w:pPr>
      <w:r w:rsidRPr="00F65240">
        <w:rPr>
          <w:rFonts w:ascii="Times New Roman" w:hAnsi="Times New Roman"/>
          <w:sz w:val="24"/>
          <w:szCs w:val="24"/>
        </w:rPr>
        <w:t xml:space="preserve">− 1 диск: исходные данные и результаты комплексного анализа территории в объеме, указанном в разделе 2.1 настоящего задания в формате *.DWG (*PLN) и *.JPG (*.BMP); </w:t>
      </w:r>
    </w:p>
    <w:p w:rsidR="00060BDF" w:rsidRPr="00F65240" w:rsidRDefault="00060BDF" w:rsidP="00060BDF">
      <w:pPr>
        <w:tabs>
          <w:tab w:val="left" w:pos="7356"/>
        </w:tabs>
        <w:ind w:firstLine="540"/>
        <w:rPr>
          <w:rFonts w:ascii="Times New Roman" w:hAnsi="Times New Roman"/>
          <w:sz w:val="24"/>
          <w:szCs w:val="24"/>
        </w:rPr>
      </w:pPr>
      <w:r w:rsidRPr="00F65240">
        <w:rPr>
          <w:rFonts w:ascii="Times New Roman" w:hAnsi="Times New Roman"/>
          <w:sz w:val="24"/>
          <w:szCs w:val="24"/>
        </w:rPr>
        <w:t xml:space="preserve">− 2 диск: материалы документации в объеме, указанном в разделе 2 настоящего задания в формате *.DWG (*PLN) и *.JPG (*.BMP); </w:t>
      </w:r>
    </w:p>
    <w:p w:rsidR="00060BDF" w:rsidRPr="00F65240" w:rsidRDefault="00060BDF" w:rsidP="00060BDF">
      <w:pPr>
        <w:tabs>
          <w:tab w:val="left" w:pos="7356"/>
        </w:tabs>
        <w:ind w:firstLine="540"/>
        <w:rPr>
          <w:rFonts w:ascii="Times New Roman" w:hAnsi="Times New Roman"/>
          <w:sz w:val="24"/>
          <w:szCs w:val="24"/>
        </w:rPr>
      </w:pPr>
      <w:r w:rsidRPr="00F65240">
        <w:rPr>
          <w:rFonts w:ascii="Times New Roman" w:hAnsi="Times New Roman"/>
          <w:sz w:val="24"/>
          <w:szCs w:val="24"/>
        </w:rPr>
        <w:t xml:space="preserve">4.2. К электронному виду проекта предъявляются следующие требования: − пояснительная записка и основные положения проекта в форматах *.RTF, *.DOC, *.PDF; </w:t>
      </w:r>
    </w:p>
    <w:p w:rsidR="00060BDF" w:rsidRPr="00F65240" w:rsidRDefault="00060BDF" w:rsidP="00060BDF">
      <w:pPr>
        <w:tabs>
          <w:tab w:val="left" w:pos="7356"/>
        </w:tabs>
        <w:ind w:firstLine="540"/>
        <w:rPr>
          <w:rFonts w:ascii="Times New Roman" w:hAnsi="Times New Roman"/>
          <w:sz w:val="24"/>
          <w:szCs w:val="24"/>
        </w:rPr>
      </w:pPr>
      <w:r w:rsidRPr="00F65240">
        <w:rPr>
          <w:rFonts w:ascii="Times New Roman" w:hAnsi="Times New Roman"/>
          <w:sz w:val="24"/>
          <w:szCs w:val="24"/>
        </w:rPr>
        <w:t xml:space="preserve">− чертежи и схемы в форматах *.DXF, *.MIF, *.MID в городской системе координат, а также их растровые копии в форматах *.JPG, *.BMP и т.п. </w:t>
      </w:r>
    </w:p>
    <w:p w:rsidR="00060BDF" w:rsidRPr="00F65240" w:rsidRDefault="00060BDF" w:rsidP="00060BDF">
      <w:pPr>
        <w:tabs>
          <w:tab w:val="left" w:pos="7356"/>
        </w:tabs>
        <w:ind w:firstLine="540"/>
        <w:rPr>
          <w:rFonts w:ascii="Times New Roman" w:hAnsi="Times New Roman"/>
          <w:sz w:val="24"/>
          <w:szCs w:val="24"/>
        </w:rPr>
      </w:pPr>
      <w:r w:rsidRPr="00F65240">
        <w:rPr>
          <w:rFonts w:ascii="Times New Roman" w:hAnsi="Times New Roman"/>
          <w:sz w:val="24"/>
          <w:szCs w:val="24"/>
        </w:rPr>
        <w:t xml:space="preserve">− презентационные материалы проекта в формате *.PPT, *.PPTX; </w:t>
      </w:r>
    </w:p>
    <w:p w:rsidR="00060BDF" w:rsidRPr="00F65240" w:rsidRDefault="00060BDF" w:rsidP="00060BDF">
      <w:pPr>
        <w:tabs>
          <w:tab w:val="left" w:pos="7356"/>
        </w:tabs>
        <w:ind w:firstLine="540"/>
        <w:rPr>
          <w:rFonts w:ascii="Times New Roman" w:hAnsi="Times New Roman"/>
          <w:sz w:val="24"/>
          <w:szCs w:val="24"/>
        </w:rPr>
      </w:pPr>
      <w:r w:rsidRPr="00F65240">
        <w:rPr>
          <w:rFonts w:ascii="Times New Roman" w:hAnsi="Times New Roman"/>
          <w:sz w:val="24"/>
          <w:szCs w:val="24"/>
        </w:rPr>
        <w:t xml:space="preserve">− объемно-пространственное решение застройки в форматах *.PLN, *.DWG; </w:t>
      </w:r>
    </w:p>
    <w:p w:rsidR="00060BDF" w:rsidRPr="00F65240" w:rsidRDefault="00060BDF" w:rsidP="00060BDF">
      <w:pPr>
        <w:tabs>
          <w:tab w:val="left" w:pos="7356"/>
        </w:tabs>
        <w:ind w:firstLine="540"/>
        <w:rPr>
          <w:rFonts w:ascii="Times New Roman" w:hAnsi="Times New Roman"/>
          <w:sz w:val="24"/>
          <w:szCs w:val="24"/>
        </w:rPr>
      </w:pPr>
      <w:r w:rsidRPr="00F65240">
        <w:rPr>
          <w:rFonts w:ascii="Times New Roman" w:hAnsi="Times New Roman"/>
          <w:sz w:val="24"/>
          <w:szCs w:val="24"/>
        </w:rPr>
        <w:t xml:space="preserve">− структуру векторных слоев предусмотреть в соответствии с приведенной таблицей (линии границ и трассы должны быть замкнуты в виде Polyline или LWPolyline, Region); </w:t>
      </w:r>
    </w:p>
    <w:p w:rsidR="00060BDF" w:rsidRPr="00F65240" w:rsidRDefault="00060BDF" w:rsidP="00060BDF">
      <w:pPr>
        <w:tabs>
          <w:tab w:val="left" w:pos="7356"/>
        </w:tabs>
        <w:ind w:firstLine="540"/>
        <w:rPr>
          <w:rFonts w:ascii="Times New Roman" w:hAnsi="Times New Roman"/>
          <w:sz w:val="24"/>
          <w:szCs w:val="24"/>
        </w:rPr>
      </w:pPr>
      <w:r w:rsidRPr="00F65240">
        <w:rPr>
          <w:rFonts w:ascii="Times New Roman" w:hAnsi="Times New Roman"/>
          <w:sz w:val="24"/>
          <w:szCs w:val="24"/>
        </w:rPr>
        <w:t xml:space="preserve">− материалы и результаты инженерных изысканий представляются в формате DXF/DWG, PRX/ OBX. План выполняется с использованием Условных знаков для топографических планов масштабов 1:500, 1:1000, 1:2000, 1:5000. Модель пространственных данных - векторная топологическая; </w:t>
      </w:r>
    </w:p>
    <w:p w:rsidR="00060BDF" w:rsidRDefault="00060BDF" w:rsidP="00060BDF">
      <w:pPr>
        <w:tabs>
          <w:tab w:val="left" w:pos="7356"/>
        </w:tabs>
        <w:ind w:left="540"/>
        <w:jc w:val="center"/>
      </w:pPr>
      <w:r>
        <w:pict>
          <v:shape id="_x0000_i1026" type="#_x0000_t75" style="width:369pt;height:162pt">
            <v:imagedata r:id="rId10" o:title="" croptop="14342f" cropbottom="14156f" cropleft="13924f" cropright="4215f"/>
          </v:shape>
        </w:pict>
      </w:r>
    </w:p>
    <w:p w:rsidR="00060BDF" w:rsidRPr="00F65240" w:rsidRDefault="00060BDF" w:rsidP="00060BDF">
      <w:pPr>
        <w:tabs>
          <w:tab w:val="left" w:pos="7356"/>
        </w:tabs>
        <w:ind w:firstLine="540"/>
        <w:rPr>
          <w:rFonts w:ascii="Times New Roman" w:hAnsi="Times New Roman"/>
          <w:sz w:val="24"/>
          <w:szCs w:val="24"/>
        </w:rPr>
      </w:pPr>
      <w:r w:rsidRPr="00F65240">
        <w:rPr>
          <w:rFonts w:ascii="Times New Roman" w:hAnsi="Times New Roman"/>
          <w:sz w:val="24"/>
          <w:szCs w:val="24"/>
        </w:rPr>
        <w:t xml:space="preserve">4.3. Чертежи и схемы документации по планировке территории выполнить в системе координат, используемой для используемой для ведения Единого государственного реестра недвижимости (МСК52).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4.4. Сроки представления документации по планировке территории: Документация по планировке территории в полном объеме предоставляется в  администрацию городского округа город Бор Нижегородской области не позднее ____________________. </w:t>
      </w:r>
      <w:r w:rsidRPr="00F65240">
        <w:rPr>
          <w:rFonts w:ascii="Times New Roman" w:hAnsi="Times New Roman"/>
          <w:sz w:val="24"/>
          <w:szCs w:val="24"/>
          <w:u w:val="single"/>
        </w:rPr>
        <w:t>(</w:t>
      </w:r>
      <w:r w:rsidRPr="00F65240">
        <w:rPr>
          <w:rFonts w:ascii="Times New Roman" w:hAnsi="Times New Roman"/>
          <w:sz w:val="24"/>
          <w:szCs w:val="24"/>
        </w:rPr>
        <w:t>Постановление администрации городского округа город Бор Нижегородской области ____________№_______).</w:t>
      </w:r>
    </w:p>
    <w:p w:rsidR="00060BDF" w:rsidRPr="002A1A61" w:rsidRDefault="00060BDF" w:rsidP="00060BDF">
      <w:pPr>
        <w:tabs>
          <w:tab w:val="left" w:pos="7356"/>
        </w:tabs>
        <w:ind w:firstLine="540"/>
        <w:jc w:val="both"/>
        <w:rPr>
          <w:rFonts w:ascii="Times New Roman" w:hAnsi="Times New Roman"/>
          <w:b/>
          <w:i/>
          <w:sz w:val="24"/>
          <w:szCs w:val="24"/>
        </w:rPr>
      </w:pPr>
      <w:r w:rsidRPr="002A1A61">
        <w:rPr>
          <w:rFonts w:ascii="Times New Roman" w:hAnsi="Times New Roman"/>
          <w:b/>
          <w:i/>
          <w:sz w:val="24"/>
          <w:szCs w:val="24"/>
        </w:rPr>
        <w:lastRenderedPageBreak/>
        <w:t xml:space="preserve">Примечание: </w:t>
      </w:r>
      <w:r w:rsidRPr="002A1A61">
        <w:rPr>
          <w:rFonts w:ascii="Times New Roman" w:hAnsi="Times New Roman"/>
          <w:i/>
          <w:sz w:val="24"/>
          <w:szCs w:val="24"/>
        </w:rPr>
        <w:t>В случае нарушения срока, подготовки документации планировке территории и не предоставлении документации, заказчик должен обратиться с письменным заявлением в администрацию городского округа г. Бор Нижегородской области о продлении срока подготовки документации по планировке территории и внесении изменений в задание.</w:t>
      </w:r>
    </w:p>
    <w:p w:rsidR="00060BDF" w:rsidRPr="00F65240" w:rsidRDefault="00060BDF" w:rsidP="00060BDF">
      <w:pPr>
        <w:tabs>
          <w:tab w:val="num" w:pos="0"/>
          <w:tab w:val="left" w:pos="7356"/>
        </w:tabs>
        <w:ind w:firstLine="540"/>
        <w:jc w:val="center"/>
        <w:rPr>
          <w:rFonts w:ascii="Times New Roman" w:hAnsi="Times New Roman"/>
          <w:b/>
          <w:sz w:val="24"/>
          <w:szCs w:val="24"/>
        </w:rPr>
      </w:pPr>
    </w:p>
    <w:p w:rsidR="00060BDF" w:rsidRPr="00F65240" w:rsidRDefault="00060BDF" w:rsidP="00060BDF">
      <w:pPr>
        <w:tabs>
          <w:tab w:val="num" w:pos="0"/>
          <w:tab w:val="left" w:pos="7356"/>
        </w:tabs>
        <w:ind w:firstLine="540"/>
        <w:jc w:val="center"/>
        <w:rPr>
          <w:rFonts w:ascii="Times New Roman" w:hAnsi="Times New Roman"/>
          <w:b/>
          <w:sz w:val="24"/>
          <w:szCs w:val="24"/>
        </w:rPr>
      </w:pPr>
      <w:r w:rsidRPr="00F65240">
        <w:rPr>
          <w:rFonts w:ascii="Times New Roman" w:hAnsi="Times New Roman"/>
          <w:b/>
          <w:sz w:val="24"/>
          <w:szCs w:val="24"/>
        </w:rPr>
        <w:t>5. Иные условия</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5.1. При непредставлении документации по планировке территории в </w:t>
      </w:r>
      <w:r>
        <w:rPr>
          <w:rFonts w:ascii="Times New Roman" w:hAnsi="Times New Roman"/>
          <w:sz w:val="24"/>
          <w:szCs w:val="24"/>
        </w:rPr>
        <w:t xml:space="preserve">администрацию городского округа г. Бор </w:t>
      </w:r>
      <w:r w:rsidRPr="00F65240">
        <w:rPr>
          <w:rFonts w:ascii="Times New Roman" w:hAnsi="Times New Roman"/>
          <w:sz w:val="24"/>
          <w:szCs w:val="24"/>
        </w:rPr>
        <w:t xml:space="preserve">Нижегородской области в указанный срок действия настоящего задания прекращается.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5.2. В случае возникновения обстоятельств, требующих пересмотра условий задания, изменения в него могут быть внесены по согласованию с заказчиком.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5.3. Утвержденная документация по планировке территории в одном экземпляре в бумажном виде и в двух экземплярах в электронном виде передается в администрацию городского округа г. Бор Нижегородской области для хранения занесения сведений в информационную систему объектов градостроительной деятельности. </w:t>
      </w:r>
    </w:p>
    <w:p w:rsidR="00060BDF" w:rsidRPr="00F65240" w:rsidRDefault="00060BDF" w:rsidP="00060BD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5.4. В соответствии с требованиями Градостроительного кодекса Российской Федерации документация по планировке территории до ее утверждения подлежит обязательному рассмотрению на публичных слушаниях или общественных обсуждениях. Порядок организации и проведения публичных слушаний по документации по планировке территории регламентируется статьей 46 Градостроительного кодекса Российской Федерации. Случаи, когда проведение общественных обсуждений или публичных слушаний по документации по планировке территории не требуется, регламентируются частью 5.1 статьи 46 Градостроительного кодекса Российской Федерации. </w:t>
      </w:r>
    </w:p>
    <w:p w:rsidR="00060BDF" w:rsidRPr="00F65240" w:rsidRDefault="00060BDF" w:rsidP="00060BDF">
      <w:pPr>
        <w:tabs>
          <w:tab w:val="num" w:pos="0"/>
          <w:tab w:val="left" w:pos="7356"/>
        </w:tabs>
        <w:ind w:firstLine="540"/>
        <w:jc w:val="both"/>
        <w:rPr>
          <w:rFonts w:ascii="Times New Roman" w:hAnsi="Times New Roman"/>
          <w:b/>
          <w:sz w:val="24"/>
          <w:szCs w:val="24"/>
        </w:rPr>
      </w:pPr>
      <w:r w:rsidRPr="00F65240">
        <w:rPr>
          <w:rFonts w:ascii="Times New Roman" w:hAnsi="Times New Roman"/>
          <w:sz w:val="24"/>
          <w:szCs w:val="24"/>
        </w:rPr>
        <w:t>5.5. Риски по недостижению результата (согласование, утверждение и реализация документации по планировке территории) лежат на стороне заказчика.</w:t>
      </w:r>
    </w:p>
    <w:p w:rsidR="00060BDF" w:rsidRPr="008E14B3" w:rsidRDefault="00060BDF" w:rsidP="00060BDF">
      <w:pPr>
        <w:tabs>
          <w:tab w:val="num" w:pos="0"/>
          <w:tab w:val="left" w:pos="7356"/>
        </w:tabs>
        <w:ind w:firstLine="540"/>
        <w:jc w:val="both"/>
        <w:rPr>
          <w:rFonts w:ascii="Times New Roman" w:hAnsi="Times New Roman"/>
          <w:b/>
          <w:i/>
          <w:sz w:val="24"/>
          <w:szCs w:val="24"/>
        </w:rPr>
      </w:pPr>
      <w:r w:rsidRPr="008E14B3">
        <w:rPr>
          <w:rFonts w:ascii="Times New Roman" w:hAnsi="Times New Roman"/>
          <w:b/>
          <w:i/>
          <w:sz w:val="24"/>
          <w:szCs w:val="24"/>
        </w:rPr>
        <w:t>Задание получил: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2605"/>
        <w:gridCol w:w="2605"/>
        <w:gridCol w:w="2606"/>
      </w:tblGrid>
      <w:tr w:rsidR="00060BDF" w:rsidRPr="00C0522B">
        <w:tc>
          <w:tcPr>
            <w:tcW w:w="2605" w:type="dxa"/>
          </w:tcPr>
          <w:p w:rsidR="00060BDF" w:rsidRPr="00C0522B" w:rsidRDefault="00060BDF" w:rsidP="00060BDF">
            <w:pPr>
              <w:tabs>
                <w:tab w:val="num" w:pos="0"/>
                <w:tab w:val="left" w:pos="7356"/>
              </w:tabs>
              <w:jc w:val="center"/>
              <w:rPr>
                <w:rFonts w:ascii="Times New Roman" w:hAnsi="Times New Roman"/>
                <w:sz w:val="24"/>
                <w:szCs w:val="24"/>
              </w:rPr>
            </w:pPr>
            <w:r w:rsidRPr="00C0522B">
              <w:rPr>
                <w:rFonts w:ascii="Times New Roman" w:hAnsi="Times New Roman"/>
                <w:sz w:val="24"/>
                <w:szCs w:val="24"/>
              </w:rPr>
              <w:t>Фамилия, имя, отчество получателя-представителя застройщика</w:t>
            </w:r>
          </w:p>
        </w:tc>
        <w:tc>
          <w:tcPr>
            <w:tcW w:w="2605" w:type="dxa"/>
          </w:tcPr>
          <w:p w:rsidR="00060BDF" w:rsidRPr="00C0522B" w:rsidRDefault="00060BDF" w:rsidP="00060BDF">
            <w:pPr>
              <w:tabs>
                <w:tab w:val="num" w:pos="0"/>
                <w:tab w:val="left" w:pos="7356"/>
              </w:tabs>
              <w:jc w:val="center"/>
              <w:rPr>
                <w:rFonts w:ascii="Times New Roman" w:hAnsi="Times New Roman"/>
                <w:sz w:val="24"/>
                <w:szCs w:val="24"/>
              </w:rPr>
            </w:pPr>
            <w:r w:rsidRPr="00C0522B">
              <w:rPr>
                <w:rFonts w:ascii="Times New Roman" w:hAnsi="Times New Roman"/>
                <w:sz w:val="24"/>
                <w:szCs w:val="24"/>
              </w:rPr>
              <w:t xml:space="preserve">Должность, </w:t>
            </w:r>
          </w:p>
          <w:p w:rsidR="00060BDF" w:rsidRPr="00C0522B" w:rsidRDefault="00060BDF" w:rsidP="00060BDF">
            <w:pPr>
              <w:tabs>
                <w:tab w:val="num" w:pos="0"/>
                <w:tab w:val="left" w:pos="7356"/>
              </w:tabs>
              <w:jc w:val="center"/>
              <w:rPr>
                <w:rFonts w:ascii="Times New Roman" w:hAnsi="Times New Roman"/>
                <w:sz w:val="24"/>
                <w:szCs w:val="24"/>
              </w:rPr>
            </w:pPr>
            <w:r w:rsidRPr="00C0522B">
              <w:rPr>
                <w:rFonts w:ascii="Times New Roman" w:hAnsi="Times New Roman"/>
                <w:sz w:val="24"/>
                <w:szCs w:val="24"/>
              </w:rPr>
              <w:t>номер телефона</w:t>
            </w:r>
          </w:p>
        </w:tc>
        <w:tc>
          <w:tcPr>
            <w:tcW w:w="2605" w:type="dxa"/>
          </w:tcPr>
          <w:p w:rsidR="00060BDF" w:rsidRPr="00C0522B" w:rsidRDefault="00060BDF" w:rsidP="00060BDF">
            <w:pPr>
              <w:tabs>
                <w:tab w:val="num" w:pos="0"/>
                <w:tab w:val="left" w:pos="7356"/>
              </w:tabs>
              <w:jc w:val="center"/>
              <w:rPr>
                <w:rFonts w:ascii="Times New Roman" w:hAnsi="Times New Roman"/>
                <w:sz w:val="24"/>
                <w:szCs w:val="24"/>
              </w:rPr>
            </w:pPr>
            <w:r w:rsidRPr="00C0522B">
              <w:rPr>
                <w:rFonts w:ascii="Times New Roman" w:hAnsi="Times New Roman"/>
                <w:sz w:val="24"/>
                <w:szCs w:val="24"/>
              </w:rPr>
              <w:t>Дата получения задания</w:t>
            </w:r>
          </w:p>
        </w:tc>
        <w:tc>
          <w:tcPr>
            <w:tcW w:w="2606" w:type="dxa"/>
          </w:tcPr>
          <w:p w:rsidR="00060BDF" w:rsidRPr="00C0522B" w:rsidRDefault="00060BDF" w:rsidP="00060BDF">
            <w:pPr>
              <w:tabs>
                <w:tab w:val="num" w:pos="0"/>
                <w:tab w:val="left" w:pos="7356"/>
              </w:tabs>
              <w:jc w:val="center"/>
              <w:rPr>
                <w:rFonts w:ascii="Times New Roman" w:hAnsi="Times New Roman"/>
                <w:sz w:val="24"/>
                <w:szCs w:val="24"/>
              </w:rPr>
            </w:pPr>
            <w:r w:rsidRPr="00C0522B">
              <w:rPr>
                <w:rFonts w:ascii="Times New Roman" w:hAnsi="Times New Roman"/>
                <w:sz w:val="24"/>
                <w:szCs w:val="24"/>
              </w:rPr>
              <w:t>Подпись получателя</w:t>
            </w:r>
          </w:p>
        </w:tc>
      </w:tr>
      <w:tr w:rsidR="00060BDF" w:rsidRPr="00C0522B">
        <w:trPr>
          <w:trHeight w:val="988"/>
        </w:trPr>
        <w:tc>
          <w:tcPr>
            <w:tcW w:w="2605" w:type="dxa"/>
          </w:tcPr>
          <w:p w:rsidR="00060BDF" w:rsidRPr="00C0522B" w:rsidRDefault="00060BDF" w:rsidP="00060BDF">
            <w:pPr>
              <w:tabs>
                <w:tab w:val="num" w:pos="0"/>
                <w:tab w:val="left" w:pos="7356"/>
              </w:tabs>
              <w:jc w:val="both"/>
              <w:rPr>
                <w:rFonts w:ascii="Times New Roman" w:hAnsi="Times New Roman"/>
                <w:sz w:val="24"/>
                <w:szCs w:val="24"/>
              </w:rPr>
            </w:pPr>
          </w:p>
        </w:tc>
        <w:tc>
          <w:tcPr>
            <w:tcW w:w="2605" w:type="dxa"/>
          </w:tcPr>
          <w:p w:rsidR="00060BDF" w:rsidRPr="00C0522B" w:rsidRDefault="00060BDF" w:rsidP="00060BDF">
            <w:pPr>
              <w:tabs>
                <w:tab w:val="num" w:pos="0"/>
                <w:tab w:val="left" w:pos="7356"/>
              </w:tabs>
              <w:jc w:val="both"/>
              <w:rPr>
                <w:rFonts w:ascii="Times New Roman" w:hAnsi="Times New Roman"/>
                <w:sz w:val="24"/>
                <w:szCs w:val="24"/>
              </w:rPr>
            </w:pPr>
          </w:p>
        </w:tc>
        <w:tc>
          <w:tcPr>
            <w:tcW w:w="2605" w:type="dxa"/>
          </w:tcPr>
          <w:p w:rsidR="00060BDF" w:rsidRPr="00C0522B" w:rsidRDefault="00060BDF" w:rsidP="00060BDF">
            <w:pPr>
              <w:tabs>
                <w:tab w:val="num" w:pos="0"/>
                <w:tab w:val="left" w:pos="7356"/>
              </w:tabs>
              <w:jc w:val="both"/>
              <w:rPr>
                <w:rFonts w:ascii="Times New Roman" w:hAnsi="Times New Roman"/>
                <w:sz w:val="24"/>
                <w:szCs w:val="24"/>
              </w:rPr>
            </w:pPr>
          </w:p>
        </w:tc>
        <w:tc>
          <w:tcPr>
            <w:tcW w:w="2606" w:type="dxa"/>
          </w:tcPr>
          <w:p w:rsidR="00060BDF" w:rsidRPr="00C0522B" w:rsidRDefault="00060BDF" w:rsidP="00060BDF">
            <w:pPr>
              <w:tabs>
                <w:tab w:val="num" w:pos="0"/>
                <w:tab w:val="left" w:pos="7356"/>
              </w:tabs>
              <w:jc w:val="both"/>
              <w:rPr>
                <w:rFonts w:ascii="Times New Roman" w:hAnsi="Times New Roman"/>
                <w:sz w:val="24"/>
                <w:szCs w:val="24"/>
              </w:rPr>
            </w:pPr>
          </w:p>
        </w:tc>
      </w:tr>
    </w:tbl>
    <w:p w:rsidR="00060BDF" w:rsidRDefault="00060BDF" w:rsidP="00060BDF">
      <w:pPr>
        <w:keepNext/>
        <w:keepLines/>
        <w:jc w:val="right"/>
        <w:rPr>
          <w:rFonts w:ascii="Times New Roman" w:hAnsi="Times New Roman"/>
          <w:b/>
          <w:sz w:val="24"/>
          <w:szCs w:val="24"/>
        </w:rPr>
      </w:pPr>
      <w:r>
        <w:rPr>
          <w:rFonts w:ascii="Times New Roman" w:hAnsi="Times New Roman"/>
          <w:b/>
          <w:sz w:val="24"/>
          <w:szCs w:val="24"/>
        </w:rPr>
        <w:lastRenderedPageBreak/>
        <w:t>УТВЕРЖДЕНО</w:t>
      </w:r>
    </w:p>
    <w:p w:rsidR="00060BDF" w:rsidRDefault="00060BDF" w:rsidP="00060BDF">
      <w:pPr>
        <w:keepNext/>
        <w:keepLines/>
        <w:jc w:val="right"/>
        <w:rPr>
          <w:rFonts w:ascii="Times New Roman" w:hAnsi="Times New Roman"/>
          <w:sz w:val="24"/>
          <w:szCs w:val="24"/>
        </w:rPr>
      </w:pPr>
      <w:r>
        <w:rPr>
          <w:rFonts w:ascii="Times New Roman" w:hAnsi="Times New Roman"/>
          <w:sz w:val="24"/>
          <w:szCs w:val="24"/>
        </w:rPr>
        <w:t xml:space="preserve">Постановлением администрации </w:t>
      </w:r>
    </w:p>
    <w:p w:rsidR="00060BDF" w:rsidRDefault="00060BDF" w:rsidP="00060BDF">
      <w:pPr>
        <w:keepNext/>
        <w:keepLines/>
        <w:jc w:val="right"/>
        <w:rPr>
          <w:rFonts w:ascii="Times New Roman" w:hAnsi="Times New Roman"/>
          <w:sz w:val="24"/>
          <w:szCs w:val="24"/>
        </w:rPr>
      </w:pPr>
      <w:r>
        <w:rPr>
          <w:rFonts w:ascii="Times New Roman" w:hAnsi="Times New Roman"/>
          <w:sz w:val="24"/>
          <w:szCs w:val="24"/>
        </w:rPr>
        <w:t>городского округа г. Бор Нижегородской области</w:t>
      </w:r>
    </w:p>
    <w:p w:rsidR="00060BDF" w:rsidRDefault="00A073AC" w:rsidP="00060BDF">
      <w:pPr>
        <w:keepNext/>
        <w:keepLines/>
        <w:jc w:val="right"/>
        <w:rPr>
          <w:rFonts w:ascii="Times New Roman" w:hAnsi="Times New Roman"/>
          <w:sz w:val="24"/>
          <w:szCs w:val="24"/>
        </w:rPr>
      </w:pPr>
      <w:r>
        <w:rPr>
          <w:rFonts w:ascii="Times New Roman" w:hAnsi="Times New Roman"/>
          <w:sz w:val="24"/>
          <w:szCs w:val="24"/>
        </w:rPr>
        <w:t>от 14.06.2023 № 3502</w:t>
      </w:r>
    </w:p>
    <w:p w:rsidR="00060BDF" w:rsidRPr="00E84009" w:rsidRDefault="00060BDF" w:rsidP="00060BDF">
      <w:pPr>
        <w:pStyle w:val="11"/>
        <w:keepNext/>
        <w:keepLines/>
        <w:shd w:val="clear" w:color="auto" w:fill="auto"/>
        <w:spacing w:after="120"/>
        <w:rPr>
          <w:sz w:val="24"/>
          <w:szCs w:val="24"/>
        </w:rPr>
      </w:pPr>
      <w:r w:rsidRPr="00E84009">
        <w:rPr>
          <w:sz w:val="24"/>
          <w:szCs w:val="24"/>
        </w:rPr>
        <w:t>ЗАДАНИЕ НА ВЫПОЛНЕНИЕ ИНЖЕНЕРНЫХ</w:t>
      </w:r>
      <w:r w:rsidRPr="00E84009">
        <w:rPr>
          <w:sz w:val="24"/>
          <w:szCs w:val="24"/>
        </w:rPr>
        <w:br/>
        <w:t>ИЗЫСКАНИЙ ДЛЯ ПОДГОТОВКИ ПРОЕКТА МЕЖЕВАНИЯ</w:t>
      </w:r>
      <w:r w:rsidRPr="00E84009">
        <w:rPr>
          <w:sz w:val="24"/>
          <w:szCs w:val="24"/>
          <w:lang w:val="ru-RU"/>
        </w:rPr>
        <w:t xml:space="preserve"> </w:t>
      </w:r>
      <w:r w:rsidRPr="00E84009">
        <w:rPr>
          <w:sz w:val="24"/>
          <w:szCs w:val="24"/>
        </w:rPr>
        <w:t>ТЕРРИТОРИИ</w:t>
      </w:r>
    </w:p>
    <w:tbl>
      <w:tblPr>
        <w:tblOverlap w:val="never"/>
        <w:tblW w:w="0" w:type="auto"/>
        <w:jc w:val="center"/>
        <w:tblInd w:w="-170" w:type="dxa"/>
        <w:tblCellMar>
          <w:left w:w="10" w:type="dxa"/>
          <w:right w:w="10" w:type="dxa"/>
        </w:tblCellMar>
        <w:tblLook w:val="0000"/>
      </w:tblPr>
      <w:tblGrid>
        <w:gridCol w:w="3335"/>
        <w:gridCol w:w="7060"/>
      </w:tblGrid>
      <w:tr w:rsidR="00060BD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060BDF" w:rsidRPr="00184B89" w:rsidRDefault="00060BDF" w:rsidP="00060BDF">
            <w:pPr>
              <w:pStyle w:val="ae"/>
              <w:keepNext/>
              <w:keepLines/>
              <w:shd w:val="clear" w:color="auto" w:fill="auto"/>
              <w:spacing w:line="240" w:lineRule="auto"/>
              <w:ind w:left="85" w:right="100"/>
            </w:pPr>
            <w:r w:rsidRPr="00184B89">
              <w:t>1. Наименование объекта</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060BDF" w:rsidRPr="00184B89" w:rsidRDefault="00060BDF" w:rsidP="00060BDF">
            <w:pPr>
              <w:pStyle w:val="ae"/>
              <w:keepNext/>
              <w:keepLines/>
              <w:shd w:val="clear" w:color="auto" w:fill="auto"/>
              <w:tabs>
                <w:tab w:val="left" w:pos="3192"/>
                <w:tab w:val="left" w:pos="4853"/>
              </w:tabs>
              <w:spacing w:line="254" w:lineRule="auto"/>
              <w:ind w:left="85" w:right="125"/>
              <w:jc w:val="both"/>
            </w:pPr>
            <w:r w:rsidRPr="00184B89">
              <w:t>Ин</w:t>
            </w:r>
            <w:r>
              <w:t>женерно-геодезические</w:t>
            </w:r>
            <w:r>
              <w:rPr>
                <w:lang w:val="ru-RU"/>
              </w:rPr>
              <w:t xml:space="preserve"> </w:t>
            </w:r>
            <w:r>
              <w:t>изыскания</w:t>
            </w:r>
            <w:r>
              <w:rPr>
                <w:lang w:val="ru-RU"/>
              </w:rPr>
              <w:t xml:space="preserve"> </w:t>
            </w:r>
            <w:r w:rsidRPr="00184B89">
              <w:t>в</w:t>
            </w:r>
            <w:r>
              <w:rPr>
                <w:lang w:val="ru-RU"/>
              </w:rPr>
              <w:t xml:space="preserve"> </w:t>
            </w:r>
            <w:r w:rsidRPr="00184B89">
              <w:t>границах, указанных в приложении к настоящему заданию.</w:t>
            </w:r>
          </w:p>
        </w:tc>
      </w:tr>
      <w:tr w:rsidR="00060BD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060BDF" w:rsidRPr="00184B89" w:rsidRDefault="00060BDF" w:rsidP="00060BDF">
            <w:pPr>
              <w:pStyle w:val="ae"/>
              <w:keepNext/>
              <w:keepLines/>
              <w:shd w:val="clear" w:color="auto" w:fill="auto"/>
              <w:spacing w:line="240" w:lineRule="auto"/>
              <w:ind w:left="85" w:right="100"/>
            </w:pPr>
            <w:r>
              <w:t>2.</w:t>
            </w:r>
            <w:r w:rsidRPr="00184B89">
              <w:t>Сведения и данные об объекте</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060BDF" w:rsidRPr="00184B89" w:rsidRDefault="00060BDF" w:rsidP="00060BDF">
            <w:pPr>
              <w:pStyle w:val="ae"/>
              <w:keepNext/>
              <w:keepLines/>
              <w:shd w:val="clear" w:color="auto" w:fill="auto"/>
              <w:tabs>
                <w:tab w:val="left" w:pos="3192"/>
                <w:tab w:val="left" w:pos="4853"/>
              </w:tabs>
              <w:spacing w:line="254" w:lineRule="auto"/>
              <w:ind w:left="85" w:right="125"/>
              <w:jc w:val="both"/>
            </w:pPr>
            <w:r w:rsidRPr="00184B89">
              <w:t>Площадь –</w:t>
            </w:r>
            <w:r>
              <w:rPr>
                <w:lang w:val="ru-RU"/>
              </w:rPr>
              <w:t xml:space="preserve"> ориетировочно </w:t>
            </w:r>
            <w:smartTag w:uri="urn:schemas-microsoft-com:office:smarttags" w:element="metricconverter">
              <w:smartTagPr>
                <w:attr w:name="ProductID" w:val="37,0 га"/>
              </w:smartTagPr>
              <w:r>
                <w:rPr>
                  <w:lang w:val="ru-RU"/>
                </w:rPr>
                <w:t xml:space="preserve">37,0 </w:t>
              </w:r>
              <w:r w:rsidRPr="00184B89">
                <w:t>га</w:t>
              </w:r>
            </w:smartTag>
          </w:p>
        </w:tc>
      </w:tr>
      <w:tr w:rsidR="00060BD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060BDF" w:rsidRPr="00184B89" w:rsidRDefault="00060BDF" w:rsidP="00060BDF">
            <w:pPr>
              <w:pStyle w:val="ae"/>
              <w:keepNext/>
              <w:keepLines/>
              <w:shd w:val="clear" w:color="auto" w:fill="auto"/>
              <w:tabs>
                <w:tab w:val="left" w:pos="180"/>
              </w:tabs>
              <w:spacing w:line="240" w:lineRule="auto"/>
              <w:ind w:left="85" w:right="100"/>
            </w:pPr>
            <w:r>
              <w:t>3.</w:t>
            </w:r>
            <w:r>
              <w:rPr>
                <w:lang w:val="ru-RU"/>
              </w:rPr>
              <w:t xml:space="preserve"> </w:t>
            </w:r>
            <w:r w:rsidRPr="00184B89">
              <w:t>Наименование и контактные данные</w:t>
            </w:r>
            <w:r>
              <w:rPr>
                <w:lang w:val="ru-RU"/>
              </w:rPr>
              <w:t xml:space="preserve"> </w:t>
            </w:r>
            <w:r w:rsidRPr="00184B89">
              <w:t>заказчика</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060BDF" w:rsidRPr="00663864" w:rsidRDefault="00060BDF" w:rsidP="00060BDF">
            <w:pPr>
              <w:tabs>
                <w:tab w:val="left" w:pos="7356"/>
              </w:tabs>
              <w:rPr>
                <w:rFonts w:ascii="Times New Roman" w:hAnsi="Times New Roman"/>
              </w:rPr>
            </w:pPr>
            <w:r w:rsidRPr="00663864">
              <w:rPr>
                <w:rFonts w:ascii="Times New Roman" w:hAnsi="Times New Roman"/>
              </w:rPr>
              <w:t>Сухарев Александр Юрьевич</w:t>
            </w:r>
          </w:p>
          <w:p w:rsidR="00060BDF" w:rsidRPr="00B75A2E" w:rsidRDefault="00060BDF" w:rsidP="00060BDF">
            <w:pPr>
              <w:tabs>
                <w:tab w:val="left" w:pos="7356"/>
              </w:tabs>
              <w:ind w:firstLine="170"/>
              <w:rPr>
                <w:rFonts w:ascii="Times New Roman" w:hAnsi="Times New Roman"/>
              </w:rPr>
            </w:pPr>
          </w:p>
        </w:tc>
      </w:tr>
      <w:tr w:rsidR="00060BD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060BDF" w:rsidRPr="00184B89" w:rsidRDefault="00060BDF" w:rsidP="00060BDF">
            <w:pPr>
              <w:pStyle w:val="ae"/>
              <w:keepNext/>
              <w:keepLines/>
              <w:shd w:val="clear" w:color="auto" w:fill="auto"/>
              <w:spacing w:line="240" w:lineRule="auto"/>
              <w:ind w:left="85" w:right="100"/>
            </w:pPr>
            <w:r w:rsidRPr="00184B89">
              <w:t>4. Местоположение</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060BDF" w:rsidRPr="000B64E2" w:rsidRDefault="00060BDF" w:rsidP="00060BDF">
            <w:pPr>
              <w:jc w:val="both"/>
              <w:rPr>
                <w:rFonts w:ascii="Times New Roman" w:hAnsi="Times New Roman"/>
              </w:rPr>
            </w:pPr>
            <w:r w:rsidRPr="000B64E2">
              <w:rPr>
                <w:rFonts w:ascii="Times New Roman" w:hAnsi="Times New Roman"/>
              </w:rPr>
              <w:t xml:space="preserve">земельный участок, </w:t>
            </w:r>
            <w:r w:rsidRPr="00663864">
              <w:rPr>
                <w:rFonts w:ascii="Times New Roman" w:hAnsi="Times New Roman"/>
              </w:rPr>
              <w:t>расположен в городском округе г. Бор, в д.Каликино (Кантауровский сельсовет) между ул. Мира и микрорайоном Белый Аист.</w:t>
            </w:r>
          </w:p>
        </w:tc>
      </w:tr>
      <w:tr w:rsidR="00060BD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060BDF" w:rsidRPr="00184B89" w:rsidRDefault="00060BDF" w:rsidP="00060BDF">
            <w:pPr>
              <w:pStyle w:val="ae"/>
              <w:keepNext/>
              <w:keepLines/>
              <w:shd w:val="clear" w:color="auto" w:fill="auto"/>
              <w:spacing w:line="240" w:lineRule="auto"/>
              <w:ind w:left="85" w:right="100"/>
            </w:pPr>
            <w:r w:rsidRPr="00184B89">
              <w:t>5. Стадия проектирования</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060BDF" w:rsidRPr="00184B89" w:rsidRDefault="00060BDF" w:rsidP="00060BDF">
            <w:pPr>
              <w:pStyle w:val="ae"/>
              <w:keepNext/>
              <w:keepLines/>
              <w:shd w:val="clear" w:color="auto" w:fill="auto"/>
              <w:tabs>
                <w:tab w:val="left" w:pos="3192"/>
                <w:tab w:val="left" w:pos="4853"/>
              </w:tabs>
              <w:spacing w:line="254" w:lineRule="auto"/>
              <w:ind w:left="85" w:right="125"/>
              <w:jc w:val="both"/>
            </w:pPr>
            <w:r w:rsidRPr="00184B89">
              <w:t xml:space="preserve">Проект </w:t>
            </w:r>
            <w:r>
              <w:rPr>
                <w:lang w:val="ru-RU"/>
              </w:rPr>
              <w:t xml:space="preserve">планировки и </w:t>
            </w:r>
            <w:r w:rsidRPr="00184B89">
              <w:t>межевания территории</w:t>
            </w:r>
          </w:p>
        </w:tc>
      </w:tr>
      <w:tr w:rsidR="00060BD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060BDF" w:rsidRPr="00184B89" w:rsidRDefault="00060BDF" w:rsidP="00060BDF">
            <w:pPr>
              <w:pStyle w:val="ae"/>
              <w:keepNext/>
              <w:keepLines/>
              <w:shd w:val="clear" w:color="auto" w:fill="auto"/>
              <w:spacing w:line="240" w:lineRule="auto"/>
              <w:ind w:left="85" w:right="100"/>
            </w:pPr>
            <w:r w:rsidRPr="00184B89">
              <w:t>6. Цели и задачи инженерных изысканий</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060BDF" w:rsidRPr="00184B89" w:rsidRDefault="00060BDF" w:rsidP="00060BDF">
            <w:pPr>
              <w:pStyle w:val="ae"/>
              <w:keepNext/>
              <w:keepLines/>
              <w:shd w:val="clear" w:color="auto" w:fill="auto"/>
              <w:tabs>
                <w:tab w:val="left" w:pos="3130"/>
                <w:tab w:val="left" w:pos="4642"/>
              </w:tabs>
              <w:ind w:left="85" w:right="125"/>
              <w:jc w:val="both"/>
            </w:pPr>
            <w:r>
              <w:t>Инженерно-геодезические</w:t>
            </w:r>
            <w:r>
              <w:rPr>
                <w:lang w:val="ru-RU"/>
              </w:rPr>
              <w:t xml:space="preserve"> </w:t>
            </w:r>
            <w:r>
              <w:t>изыскания</w:t>
            </w:r>
            <w:r>
              <w:rPr>
                <w:lang w:val="ru-RU"/>
              </w:rPr>
              <w:t xml:space="preserve"> </w:t>
            </w:r>
            <w:r w:rsidRPr="00184B89">
              <w:t>для</w:t>
            </w:r>
            <w:r>
              <w:rPr>
                <w:lang w:val="ru-RU"/>
              </w:rPr>
              <w:t xml:space="preserve"> </w:t>
            </w:r>
            <w:r w:rsidRPr="00184B89">
              <w:t>подготовки проекта межевания территории:</w:t>
            </w:r>
          </w:p>
          <w:p w:rsidR="00060BDF" w:rsidRPr="00184B89" w:rsidRDefault="00060BDF" w:rsidP="00060BDF">
            <w:pPr>
              <w:pStyle w:val="ae"/>
              <w:keepNext/>
              <w:keepLines/>
              <w:shd w:val="clear" w:color="auto" w:fill="auto"/>
              <w:tabs>
                <w:tab w:val="left" w:pos="202"/>
              </w:tabs>
              <w:ind w:left="85" w:right="125"/>
              <w:jc w:val="both"/>
            </w:pPr>
            <w:r>
              <w:rPr>
                <w:lang w:val="ru-RU"/>
              </w:rPr>
              <w:t xml:space="preserve"> - </w:t>
            </w:r>
            <w:r w:rsidRPr="00184B89">
              <w:t xml:space="preserve">выполнить топографическую съемку участка работ согласно приложению к настоящему заданию в масштабе М 1:500, с сечением рельефа </w:t>
            </w:r>
            <w:smartTag w:uri="urn:schemas-microsoft-com:office:smarttags" w:element="metricconverter">
              <w:smartTagPr>
                <w:attr w:name="ProductID" w:val="0,5 м"/>
              </w:smartTagPr>
              <w:r w:rsidRPr="00184B89">
                <w:t>0,5 м</w:t>
              </w:r>
            </w:smartTag>
            <w:r w:rsidRPr="00184B89">
              <w:t>;</w:t>
            </w:r>
          </w:p>
          <w:p w:rsidR="00060BDF" w:rsidRPr="00184B89" w:rsidRDefault="00060BDF" w:rsidP="00060BDF">
            <w:pPr>
              <w:pStyle w:val="ae"/>
              <w:keepNext/>
              <w:keepLines/>
              <w:shd w:val="clear" w:color="auto" w:fill="auto"/>
              <w:tabs>
                <w:tab w:val="left" w:pos="3130"/>
                <w:tab w:val="left" w:pos="4642"/>
              </w:tabs>
              <w:ind w:left="85" w:right="125"/>
              <w:jc w:val="both"/>
            </w:pPr>
            <w:r w:rsidRPr="00184B89">
              <w:t>выполнить съемку всех наземных и подземных инженерных коммуникаций с указанием их технических характеристик.</w:t>
            </w:r>
          </w:p>
        </w:tc>
      </w:tr>
      <w:tr w:rsidR="00060BD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060BDF" w:rsidRPr="00184B89" w:rsidRDefault="00060BDF" w:rsidP="00060BDF">
            <w:pPr>
              <w:pStyle w:val="ae"/>
              <w:keepNext/>
              <w:keepLines/>
              <w:shd w:val="clear" w:color="auto" w:fill="auto"/>
              <w:tabs>
                <w:tab w:val="left" w:pos="180"/>
              </w:tabs>
              <w:spacing w:line="240" w:lineRule="auto"/>
              <w:ind w:left="85" w:right="100"/>
            </w:pPr>
            <w:r>
              <w:t>7.</w:t>
            </w:r>
            <w:r>
              <w:rPr>
                <w:lang w:val="ru-RU"/>
              </w:rPr>
              <w:t xml:space="preserve"> </w:t>
            </w:r>
            <w:r w:rsidRPr="00184B89">
              <w:t>Необходимость выполнения отдельных</w:t>
            </w:r>
            <w:r>
              <w:rPr>
                <w:lang w:val="ru-RU"/>
              </w:rPr>
              <w:t xml:space="preserve"> </w:t>
            </w:r>
            <w:r w:rsidRPr="00184B89">
              <w:t>видов инженерных изысканий</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060BDF" w:rsidRPr="00184B89" w:rsidRDefault="00060BDF" w:rsidP="00060BDF">
            <w:pPr>
              <w:pStyle w:val="ae"/>
              <w:keepNext/>
              <w:keepLines/>
              <w:shd w:val="clear" w:color="auto" w:fill="auto"/>
              <w:tabs>
                <w:tab w:val="left" w:pos="3130"/>
                <w:tab w:val="left" w:pos="4642"/>
              </w:tabs>
              <w:ind w:left="85" w:right="125"/>
              <w:jc w:val="both"/>
            </w:pPr>
            <w:r w:rsidRPr="00184B89">
              <w:t>Не требуется</w:t>
            </w:r>
          </w:p>
        </w:tc>
      </w:tr>
      <w:tr w:rsidR="00060BD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tcBorders>
            <w:shd w:val="clear" w:color="auto" w:fill="FFFFFF"/>
          </w:tcPr>
          <w:p w:rsidR="00060BDF" w:rsidRPr="00184B89" w:rsidRDefault="00060BDF" w:rsidP="00060BDF">
            <w:pPr>
              <w:pStyle w:val="ae"/>
              <w:keepNext/>
              <w:keepLines/>
              <w:shd w:val="clear" w:color="auto" w:fill="auto"/>
              <w:spacing w:line="259" w:lineRule="auto"/>
              <w:ind w:left="85" w:right="100"/>
            </w:pPr>
            <w:r>
              <w:t>8.</w:t>
            </w:r>
            <w:r>
              <w:rPr>
                <w:lang w:val="ru-RU"/>
              </w:rPr>
              <w:t xml:space="preserve"> </w:t>
            </w:r>
            <w:r w:rsidRPr="00184B89">
              <w:t>Перечень нормативных документов, в</w:t>
            </w:r>
            <w:r>
              <w:rPr>
                <w:lang w:val="ru-RU"/>
              </w:rPr>
              <w:t xml:space="preserve"> </w:t>
            </w:r>
            <w:r w:rsidRPr="00184B89">
              <w:t xml:space="preserve">соответствии с </w:t>
            </w:r>
            <w:r>
              <w:t>требованиями которых</w:t>
            </w:r>
            <w:r>
              <w:rPr>
                <w:lang w:val="ru-RU"/>
              </w:rPr>
              <w:t xml:space="preserve"> </w:t>
            </w:r>
            <w:r w:rsidRPr="00184B89">
              <w:t>необходимо</w:t>
            </w:r>
            <w:r w:rsidRPr="00184B89">
              <w:rPr>
                <w:lang w:val="ru-RU"/>
              </w:rPr>
              <w:t xml:space="preserve"> </w:t>
            </w:r>
            <w:r>
              <w:t>выполнить</w:t>
            </w:r>
            <w:r>
              <w:rPr>
                <w:lang w:val="ru-RU"/>
              </w:rPr>
              <w:t xml:space="preserve"> </w:t>
            </w:r>
            <w:r w:rsidRPr="00184B89">
              <w:t>инженерные</w:t>
            </w:r>
            <w:r>
              <w:rPr>
                <w:lang w:val="ru-RU"/>
              </w:rPr>
              <w:t xml:space="preserve"> </w:t>
            </w:r>
            <w:r w:rsidRPr="00184B89">
              <w:t>изыскания</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060BDF" w:rsidRPr="00184B89" w:rsidRDefault="00060BDF" w:rsidP="00060BDF">
            <w:pPr>
              <w:pStyle w:val="ae"/>
              <w:keepNext/>
              <w:keepLines/>
              <w:shd w:val="clear" w:color="auto" w:fill="auto"/>
              <w:tabs>
                <w:tab w:val="left" w:pos="170"/>
              </w:tabs>
              <w:spacing w:line="240" w:lineRule="auto"/>
              <w:ind w:left="85" w:right="125"/>
              <w:jc w:val="both"/>
            </w:pPr>
            <w:r w:rsidRPr="00184B89">
              <w:t>Свод правил СП 47.13330.2016 «Инженерные изыскания для строительства. Основные положения. Актуализированная редакция СНиП 11-02-96»;</w:t>
            </w:r>
          </w:p>
          <w:p w:rsidR="00060BDF" w:rsidRPr="00184B89" w:rsidRDefault="00060BDF" w:rsidP="00060BDF">
            <w:pPr>
              <w:pStyle w:val="ae"/>
              <w:keepNext/>
              <w:keepLines/>
              <w:shd w:val="clear" w:color="auto" w:fill="auto"/>
              <w:tabs>
                <w:tab w:val="left" w:pos="170"/>
                <w:tab w:val="left" w:pos="2035"/>
                <w:tab w:val="left" w:pos="3350"/>
              </w:tabs>
              <w:spacing w:line="240" w:lineRule="auto"/>
              <w:ind w:left="85" w:right="125"/>
              <w:jc w:val="both"/>
            </w:pPr>
            <w:r w:rsidRPr="00184B89">
              <w:t>СП 11-04-97 «Инжене</w:t>
            </w:r>
            <w:r>
              <w:t>рно-геодезические изыскания</w:t>
            </w:r>
            <w:r>
              <w:rPr>
                <w:lang w:val="ru-RU"/>
              </w:rPr>
              <w:t xml:space="preserve"> </w:t>
            </w:r>
            <w:r>
              <w:t>для</w:t>
            </w:r>
            <w:r>
              <w:rPr>
                <w:lang w:val="ru-RU"/>
              </w:rPr>
              <w:t xml:space="preserve"> </w:t>
            </w:r>
            <w:r w:rsidRPr="00184B89">
              <w:t>строительства»;</w:t>
            </w:r>
          </w:p>
          <w:p w:rsidR="00060BDF" w:rsidRPr="00184B89" w:rsidRDefault="00060BDF" w:rsidP="00060BDF">
            <w:pPr>
              <w:pStyle w:val="ae"/>
              <w:keepNext/>
              <w:keepLines/>
              <w:shd w:val="clear" w:color="auto" w:fill="auto"/>
              <w:tabs>
                <w:tab w:val="left" w:pos="170"/>
                <w:tab w:val="left" w:pos="288"/>
              </w:tabs>
              <w:spacing w:line="240" w:lineRule="auto"/>
              <w:ind w:left="85" w:right="125"/>
              <w:jc w:val="both"/>
            </w:pPr>
            <w:r w:rsidRPr="00184B89">
              <w:t>ГОСТ Р 52440-2005 «Модели местности цифровые. Общие требования»;</w:t>
            </w:r>
          </w:p>
          <w:p w:rsidR="00060BDF" w:rsidRPr="00184B89" w:rsidRDefault="00060BDF" w:rsidP="00060BDF">
            <w:pPr>
              <w:pStyle w:val="ae"/>
              <w:keepNext/>
              <w:keepLines/>
              <w:shd w:val="clear" w:color="auto" w:fill="auto"/>
              <w:tabs>
                <w:tab w:val="left" w:pos="170"/>
                <w:tab w:val="left" w:pos="331"/>
              </w:tabs>
              <w:spacing w:line="240" w:lineRule="auto"/>
              <w:ind w:left="85" w:right="125"/>
              <w:jc w:val="both"/>
            </w:pPr>
            <w:r w:rsidRPr="00184B89">
              <w:t>ГОСТ 21.301-2014. Межгосударственный</w:t>
            </w:r>
            <w:r>
              <w:rPr>
                <w:lang w:val="ru-RU"/>
              </w:rPr>
              <w:t xml:space="preserve"> </w:t>
            </w:r>
            <w:r w:rsidRPr="00184B89">
              <w:t xml:space="preserve">стандарт. Система проектной </w:t>
            </w:r>
            <w:r>
              <w:t>документации для строительства.</w:t>
            </w:r>
            <w:r>
              <w:rPr>
                <w:lang w:val="ru-RU"/>
              </w:rPr>
              <w:t xml:space="preserve"> </w:t>
            </w:r>
            <w:r>
              <w:t>Основные</w:t>
            </w:r>
            <w:r>
              <w:rPr>
                <w:lang w:val="ru-RU"/>
              </w:rPr>
              <w:t xml:space="preserve"> </w:t>
            </w:r>
            <w:r>
              <w:t>требования</w:t>
            </w:r>
            <w:r>
              <w:rPr>
                <w:lang w:val="ru-RU"/>
              </w:rPr>
              <w:t xml:space="preserve"> </w:t>
            </w:r>
            <w:r w:rsidRPr="00184B89">
              <w:t>к</w:t>
            </w:r>
            <w:r>
              <w:rPr>
                <w:lang w:val="ru-RU"/>
              </w:rPr>
              <w:t xml:space="preserve"> </w:t>
            </w:r>
            <w:r w:rsidRPr="00184B89">
              <w:t>оформлению отчетной документации по инженерным изысканиям";</w:t>
            </w:r>
          </w:p>
          <w:p w:rsidR="00060BDF" w:rsidRPr="00184B89" w:rsidRDefault="00060BDF" w:rsidP="00060BDF">
            <w:pPr>
              <w:pStyle w:val="ae"/>
              <w:keepNext/>
              <w:keepLines/>
              <w:shd w:val="clear" w:color="auto" w:fill="auto"/>
              <w:tabs>
                <w:tab w:val="left" w:pos="170"/>
              </w:tabs>
              <w:spacing w:line="240" w:lineRule="auto"/>
              <w:ind w:left="85" w:right="125"/>
              <w:jc w:val="both"/>
            </w:pPr>
            <w:r w:rsidRPr="00184B89">
              <w:t>ГОСТ 2.105-95. Межгосударственный стандарт. Единая система конструкторской документации. Общие требования к текстовым документам";</w:t>
            </w:r>
          </w:p>
          <w:p w:rsidR="00060BDF" w:rsidRPr="00184B89" w:rsidRDefault="00060BDF" w:rsidP="00060BDF">
            <w:pPr>
              <w:pStyle w:val="ae"/>
              <w:keepNext/>
              <w:keepLines/>
              <w:shd w:val="clear" w:color="auto" w:fill="auto"/>
              <w:tabs>
                <w:tab w:val="left" w:pos="170"/>
                <w:tab w:val="left" w:pos="2991"/>
                <w:tab w:val="left" w:pos="4863"/>
              </w:tabs>
              <w:spacing w:line="240" w:lineRule="auto"/>
              <w:ind w:left="85" w:right="125"/>
              <w:jc w:val="both"/>
            </w:pPr>
            <w:r>
              <w:t>ГКИНП-02-033-82</w:t>
            </w:r>
            <w:r>
              <w:rPr>
                <w:lang w:val="ru-RU"/>
              </w:rPr>
              <w:t xml:space="preserve"> </w:t>
            </w:r>
            <w:r>
              <w:t>«Инструкция</w:t>
            </w:r>
            <w:r>
              <w:rPr>
                <w:lang w:val="ru-RU"/>
              </w:rPr>
              <w:t xml:space="preserve"> </w:t>
            </w:r>
            <w:r w:rsidRPr="00184B89">
              <w:t>по</w:t>
            </w:r>
            <w:r>
              <w:rPr>
                <w:lang w:val="ru-RU"/>
              </w:rPr>
              <w:t xml:space="preserve"> </w:t>
            </w:r>
            <w:r w:rsidRPr="00184B89">
              <w:t>топографической съемке в масштабах 1:5000, 1:2000, 1:1000 и 1:500»;</w:t>
            </w:r>
          </w:p>
          <w:p w:rsidR="00060BDF" w:rsidRPr="00184B89" w:rsidRDefault="00060BDF" w:rsidP="00060BDF">
            <w:pPr>
              <w:pStyle w:val="ae"/>
              <w:keepNext/>
              <w:keepLines/>
              <w:shd w:val="clear" w:color="auto" w:fill="auto"/>
              <w:tabs>
                <w:tab w:val="left" w:pos="170"/>
              </w:tabs>
              <w:spacing w:line="240" w:lineRule="auto"/>
              <w:ind w:left="85" w:right="125"/>
              <w:jc w:val="both"/>
            </w:pPr>
            <w:r>
              <w:rPr>
                <w:lang w:val="ru-RU"/>
              </w:rPr>
              <w:t xml:space="preserve"> </w:t>
            </w:r>
            <w:r w:rsidRPr="00184B89">
              <w:t>- постановление Правительства российской Федерации от 31.03.2017 №402</w:t>
            </w:r>
          </w:p>
        </w:tc>
      </w:tr>
      <w:tr w:rsidR="00060BD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tcBorders>
            <w:shd w:val="clear" w:color="auto" w:fill="FFFFFF"/>
          </w:tcPr>
          <w:p w:rsidR="00060BDF" w:rsidRPr="00184B89" w:rsidRDefault="00060BDF" w:rsidP="00060BDF">
            <w:pPr>
              <w:pStyle w:val="ae"/>
              <w:keepNext/>
              <w:keepLines/>
              <w:shd w:val="clear" w:color="auto" w:fill="auto"/>
              <w:tabs>
                <w:tab w:val="left" w:pos="180"/>
              </w:tabs>
              <w:spacing w:line="264" w:lineRule="auto"/>
              <w:ind w:left="85" w:right="100"/>
            </w:pPr>
            <w:r>
              <w:t>9.</w:t>
            </w:r>
            <w:r>
              <w:rPr>
                <w:lang w:val="ru-RU"/>
              </w:rPr>
              <w:t xml:space="preserve"> </w:t>
            </w:r>
            <w:r w:rsidRPr="00184B89">
              <w:t>Требования к точности и надежности</w:t>
            </w:r>
            <w:r>
              <w:rPr>
                <w:lang w:val="ru-RU"/>
              </w:rPr>
              <w:t xml:space="preserve"> </w:t>
            </w:r>
            <w:r w:rsidRPr="00184B89">
              <w:t>данных, получаемых при инженерных изысканиях</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060BDF" w:rsidRPr="00184B89" w:rsidRDefault="00060BDF" w:rsidP="00060BDF">
            <w:pPr>
              <w:pStyle w:val="ae"/>
              <w:keepNext/>
              <w:keepLines/>
              <w:shd w:val="clear" w:color="auto" w:fill="auto"/>
              <w:tabs>
                <w:tab w:val="left" w:pos="3130"/>
                <w:tab w:val="left" w:pos="4642"/>
              </w:tabs>
              <w:ind w:left="85" w:right="125"/>
              <w:jc w:val="both"/>
            </w:pPr>
            <w:r w:rsidRPr="00184B89">
              <w:t>Точность, детальность, полнота и оформление инженерно-топографического плана должны соответствовать требованиям СП 47.13330.2016 «Инженерные изыскания для строительства. Основные положения. Актуализированная редакция СНиП 11-02-96» и СП 11-04-97 «Инженерно-геодезические изыскания для строительства».</w:t>
            </w:r>
          </w:p>
        </w:tc>
      </w:tr>
      <w:tr w:rsidR="00060BD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060BDF" w:rsidRPr="00184B89" w:rsidRDefault="00060BDF" w:rsidP="00060BDF">
            <w:pPr>
              <w:pStyle w:val="ae"/>
              <w:keepNext/>
              <w:keepLines/>
              <w:shd w:val="clear" w:color="auto" w:fill="auto"/>
              <w:spacing w:line="240" w:lineRule="auto"/>
              <w:ind w:left="85" w:right="100"/>
            </w:pPr>
            <w:r w:rsidRPr="00184B89">
              <w:t>10. Требования к материалам и результатам инженерных изысканий</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060BDF" w:rsidRPr="00184B89" w:rsidRDefault="00060BDF" w:rsidP="00060BDF">
            <w:pPr>
              <w:pStyle w:val="ae"/>
              <w:keepNext/>
              <w:keepLines/>
              <w:shd w:val="clear" w:color="auto" w:fill="auto"/>
              <w:tabs>
                <w:tab w:val="left" w:pos="2304"/>
              </w:tabs>
              <w:ind w:left="85" w:right="125"/>
              <w:jc w:val="both"/>
            </w:pPr>
            <w:r>
              <w:t>Результаты</w:t>
            </w:r>
            <w:r>
              <w:rPr>
                <w:lang w:val="ru-RU"/>
              </w:rPr>
              <w:t xml:space="preserve"> </w:t>
            </w:r>
            <w:r w:rsidRPr="00184B89">
              <w:t>инженерно-геодезических</w:t>
            </w:r>
            <w:r>
              <w:rPr>
                <w:lang w:val="ru-RU"/>
              </w:rPr>
              <w:t xml:space="preserve"> </w:t>
            </w:r>
            <w:r>
              <w:t>изысканий</w:t>
            </w:r>
            <w:r>
              <w:rPr>
                <w:lang w:val="ru-RU"/>
              </w:rPr>
              <w:t xml:space="preserve"> </w:t>
            </w:r>
            <w:r>
              <w:t>должны</w:t>
            </w:r>
            <w:r>
              <w:rPr>
                <w:lang w:val="ru-RU"/>
              </w:rPr>
              <w:t xml:space="preserve"> </w:t>
            </w:r>
            <w:r w:rsidRPr="00184B89">
              <w:t>соответствовать</w:t>
            </w:r>
            <w:r>
              <w:rPr>
                <w:lang w:val="ru-RU"/>
              </w:rPr>
              <w:t xml:space="preserve"> </w:t>
            </w:r>
            <w:r w:rsidRPr="00184B89">
              <w:t>требованиям СП 11-104-97 «Инженерно</w:t>
            </w:r>
            <w:r w:rsidRPr="00184B89">
              <w:softHyphen/>
              <w:t>геодезические изыскания для строительства».</w:t>
            </w:r>
          </w:p>
          <w:p w:rsidR="00060BDF" w:rsidRPr="00184B89" w:rsidRDefault="00060BDF" w:rsidP="00060BDF">
            <w:pPr>
              <w:pStyle w:val="ae"/>
              <w:keepNext/>
              <w:keepLines/>
              <w:shd w:val="clear" w:color="auto" w:fill="auto"/>
              <w:tabs>
                <w:tab w:val="left" w:pos="682"/>
                <w:tab w:val="left" w:pos="2299"/>
              </w:tabs>
              <w:ind w:left="170" w:right="125"/>
              <w:jc w:val="both"/>
            </w:pPr>
            <w:r>
              <w:t>В</w:t>
            </w:r>
            <w:r>
              <w:rPr>
                <w:lang w:val="ru-RU"/>
              </w:rPr>
              <w:t xml:space="preserve"> </w:t>
            </w:r>
            <w:r>
              <w:t>результате</w:t>
            </w:r>
            <w:r>
              <w:rPr>
                <w:lang w:val="ru-RU"/>
              </w:rPr>
              <w:t xml:space="preserve"> </w:t>
            </w:r>
            <w:r w:rsidRPr="00184B89">
              <w:t>инженерно-геодезических</w:t>
            </w:r>
            <w:r>
              <w:rPr>
                <w:lang w:val="ru-RU"/>
              </w:rPr>
              <w:t xml:space="preserve"> </w:t>
            </w:r>
            <w:r>
              <w:t>изысканий</w:t>
            </w:r>
            <w:r>
              <w:tab/>
              <w:t>предоставить</w:t>
            </w:r>
            <w:r>
              <w:rPr>
                <w:lang w:val="ru-RU"/>
              </w:rPr>
              <w:t xml:space="preserve"> </w:t>
            </w:r>
            <w:r w:rsidRPr="00184B89">
              <w:t>Заказчику</w:t>
            </w:r>
            <w:r>
              <w:rPr>
                <w:lang w:val="ru-RU"/>
              </w:rPr>
              <w:t xml:space="preserve"> </w:t>
            </w:r>
            <w:r w:rsidRPr="00184B89">
              <w:t xml:space="preserve">сброшюрованный технический отчёт в 3 экземплярах и 1 экземпляр в электронном виде (в формате программного продукта </w:t>
            </w:r>
            <w:r w:rsidRPr="00184B89">
              <w:rPr>
                <w:lang w:val="ru-RU"/>
              </w:rPr>
              <w:t xml:space="preserve"> AutoCad – dwg) в системе координат МСК-52</w:t>
            </w:r>
            <w:r w:rsidRPr="00184B89">
              <w:t>.</w:t>
            </w:r>
          </w:p>
        </w:tc>
      </w:tr>
    </w:tbl>
    <w:p w:rsidR="00060BDF" w:rsidRPr="004E08F6" w:rsidRDefault="00060BDF" w:rsidP="00060BDF">
      <w:pPr>
        <w:tabs>
          <w:tab w:val="num" w:pos="0"/>
        </w:tabs>
      </w:pPr>
    </w:p>
    <w:p w:rsidR="00060BDF" w:rsidRDefault="00060BDF" w:rsidP="0019197A">
      <w:pPr>
        <w:pStyle w:val="a7"/>
        <w:ind w:right="0" w:firstLine="0"/>
        <w:rPr>
          <w:sz w:val="18"/>
          <w:szCs w:val="18"/>
        </w:rPr>
        <w:sectPr w:rsidR="00060BDF" w:rsidSect="00060BDF">
          <w:footerReference w:type="even" r:id="rId11"/>
          <w:footerReference w:type="default" r:id="rId12"/>
          <w:pgSz w:w="11906" w:h="16838"/>
          <w:pgMar w:top="964" w:right="567" w:bottom="851" w:left="1134" w:header="709" w:footer="709" w:gutter="0"/>
          <w:cols w:space="708"/>
          <w:docGrid w:linePitch="360"/>
        </w:sectPr>
      </w:pPr>
    </w:p>
    <w:p w:rsidR="00060BDF" w:rsidRDefault="00060BDF" w:rsidP="00060BDF">
      <w:pPr>
        <w:spacing w:line="360" w:lineRule="auto"/>
        <w:jc w:val="right"/>
        <w:rPr>
          <w:rFonts w:ascii="Times New Roman" w:hAnsi="Times New Roman"/>
          <w:sz w:val="28"/>
          <w:szCs w:val="28"/>
        </w:rPr>
      </w:pPr>
      <w:r>
        <w:rPr>
          <w:rFonts w:ascii="Times New Roman" w:hAnsi="Times New Roman"/>
          <w:sz w:val="28"/>
          <w:szCs w:val="28"/>
        </w:rPr>
        <w:lastRenderedPageBreak/>
        <w:t>Приложение №2</w:t>
      </w:r>
    </w:p>
    <w:p w:rsidR="00060BDF" w:rsidRDefault="00060BDF" w:rsidP="00060BDF">
      <w:pPr>
        <w:spacing w:line="360" w:lineRule="auto"/>
        <w:jc w:val="right"/>
        <w:rPr>
          <w:rFonts w:ascii="Times New Roman" w:hAnsi="Times New Roman"/>
          <w:sz w:val="28"/>
          <w:szCs w:val="28"/>
        </w:rPr>
      </w:pPr>
      <w:r>
        <w:rPr>
          <w:rFonts w:ascii="Times New Roman" w:hAnsi="Times New Roman"/>
          <w:noProof/>
          <w:sz w:val="28"/>
          <w:szCs w:val="28"/>
        </w:rPr>
        <w:pict>
          <v:rect id="_x0000_s1030" style="position:absolute;left:0;text-align:left;margin-left:3.6pt;margin-top:5.8pt;width:718.9pt;height:479.85pt;z-index:-6"/>
        </w:pict>
      </w:r>
    </w:p>
    <w:p w:rsidR="00060BDF" w:rsidRPr="00110897" w:rsidRDefault="00060BDF" w:rsidP="00060BDF">
      <w:pPr>
        <w:jc w:val="center"/>
        <w:rPr>
          <w:rFonts w:ascii="Times New Roman" w:hAnsi="Times New Roman"/>
          <w:b/>
          <w:sz w:val="28"/>
          <w:szCs w:val="28"/>
        </w:rPr>
      </w:pPr>
      <w:r w:rsidRPr="00646438">
        <w:rPr>
          <w:rFonts w:ascii="Times New Roman" w:hAnsi="Times New Roman"/>
          <w:b/>
          <w:sz w:val="28"/>
          <w:szCs w:val="28"/>
        </w:rPr>
        <w:t>Фрагмент карты функциональных зон генерального плана городского округа город Бор, утвержденного решением совета депутатов городского округа город Бор от 25.12.2012 №113 (с изменениями)</w:t>
      </w:r>
      <w:r w:rsidRPr="00454D77">
        <w:rPr>
          <w:rFonts w:ascii="Times New Roman" w:hAnsi="Times New Roman"/>
          <w:b/>
          <w:sz w:val="28"/>
          <w:szCs w:val="28"/>
        </w:rPr>
        <w:t xml:space="preserve"> </w:t>
      </w:r>
    </w:p>
    <w:p w:rsidR="00060BDF" w:rsidRDefault="00060BDF" w:rsidP="00060BDF">
      <w:pPr>
        <w:jc w:val="center"/>
        <w:rPr>
          <w:rFonts w:ascii="Times New Roman" w:hAnsi="Times New Roman"/>
          <w:sz w:val="28"/>
          <w:szCs w:val="28"/>
        </w:rPr>
      </w:pPr>
      <w:r>
        <w:rPr>
          <w:rFonts w:ascii="Times New Roman" w:hAnsi="Times New Roman"/>
          <w:noProof/>
          <w:sz w:val="28"/>
          <w:szCs w:val="28"/>
        </w:rPr>
        <w:pict>
          <v:shape id="_x0000_s1032" style="position:absolute;left:0;text-align:left;margin-left:477pt;margin-top:56.4pt;width:137.7pt;height:256.45pt;z-index:5;mso-position-horizontal:absolute;mso-position-vertical:absolute" coordsize="2754,5129" path="m688,880l578,633,50,489,16,1024,,1312r50,329l130,5129,2754,4585,2448,1056,2400,16,1248,r64,256l1520,592r48,240l1472,1072r-158,-39l722,1097,688,880xe" fillcolor="black" strokeweight="4.5pt">
            <v:fill r:id="rId13" o:title="Мелкая сетка" opacity="14418f" o:opacity2="14418f" type="pattern"/>
            <v:path arrowok="t"/>
          </v:shape>
        </w:pict>
      </w:r>
      <w:r w:rsidRPr="00C9593F">
        <w:rPr>
          <w:rFonts w:ascii="Times New Roman" w:hAnsi="Times New Roman"/>
          <w:sz w:val="28"/>
          <w:szCs w:val="28"/>
        </w:rPr>
        <w:pict>
          <v:shape id="_x0000_i1027" type="#_x0000_t75" style="width:591pt;height:366pt">
            <v:imagedata r:id="rId14" o:title="" croptop="17278f" cropbottom="8598f" cropright="14339f"/>
          </v:shape>
        </w:pict>
      </w:r>
    </w:p>
    <w:p w:rsidR="00060BDF" w:rsidRDefault="00060BDF" w:rsidP="00060BDF">
      <w:pPr>
        <w:rPr>
          <w:rFonts w:ascii="Times New Roman" w:hAnsi="Times New Roman"/>
          <w:sz w:val="28"/>
          <w:szCs w:val="28"/>
        </w:rPr>
      </w:pPr>
      <w:r>
        <w:rPr>
          <w:rFonts w:ascii="Times New Roman" w:hAnsi="Times New Roman"/>
          <w:b/>
          <w:noProof/>
          <w:sz w:val="28"/>
          <w:szCs w:val="28"/>
        </w:rPr>
        <w:pict>
          <v:shape id="_x0000_s1031" style="position:absolute;margin-left:120.6pt;margin-top:3.15pt;width:42.75pt;height:33pt;z-index:4;mso-position-horizontal:absolute;mso-position-vertical:absolute" coordsize="1035,1200" path="m615,l150,795,,1200r255,-90l495,1110,1035,405,615,xe" fillcolor="black" strokeweight="4.5pt">
            <v:fill r:id="rId13" o:title="Мелкая сетка" opacity="26870f" o:opacity2="26870f" type="pattern"/>
            <v:path arrowok="t"/>
          </v:shape>
        </w:pict>
      </w:r>
    </w:p>
    <w:p w:rsidR="00060BDF" w:rsidRPr="00C17A8E" w:rsidRDefault="00060BDF" w:rsidP="00060BDF">
      <w:pPr>
        <w:jc w:val="center"/>
        <w:rPr>
          <w:rFonts w:ascii="Times New Roman" w:hAnsi="Times New Roman"/>
          <w:sz w:val="28"/>
          <w:szCs w:val="28"/>
        </w:rPr>
      </w:pPr>
      <w:r>
        <w:rPr>
          <w:rFonts w:ascii="Times New Roman" w:hAnsi="Times New Roman"/>
          <w:sz w:val="28"/>
          <w:szCs w:val="28"/>
        </w:rPr>
        <w:t>Границы подготовки документации по планировке территории</w:t>
      </w:r>
    </w:p>
    <w:p w:rsidR="00060BDF" w:rsidRDefault="00060BDF" w:rsidP="0019197A">
      <w:pPr>
        <w:pStyle w:val="a7"/>
        <w:ind w:right="0" w:firstLine="0"/>
        <w:rPr>
          <w:sz w:val="18"/>
          <w:szCs w:val="18"/>
        </w:rPr>
        <w:sectPr w:rsidR="00060BDF" w:rsidSect="00060BDF">
          <w:pgSz w:w="16838" w:h="11906" w:orient="landscape"/>
          <w:pgMar w:top="851" w:right="998" w:bottom="851" w:left="1418" w:header="709" w:footer="709" w:gutter="0"/>
          <w:cols w:space="708"/>
          <w:docGrid w:linePitch="360"/>
        </w:sectPr>
      </w:pPr>
    </w:p>
    <w:p w:rsidR="00F71FCD" w:rsidRDefault="00F71FCD" w:rsidP="00F71FCD">
      <w:pPr>
        <w:spacing w:line="360" w:lineRule="auto"/>
        <w:jc w:val="right"/>
        <w:rPr>
          <w:rFonts w:ascii="Times New Roman" w:hAnsi="Times New Roman"/>
          <w:sz w:val="28"/>
          <w:szCs w:val="28"/>
        </w:rPr>
      </w:pPr>
      <w:r w:rsidRPr="00F0382E">
        <w:rPr>
          <w:rFonts w:ascii="Times New Roman" w:hAnsi="Times New Roman"/>
          <w:noProof/>
          <w:sz w:val="28"/>
          <w:szCs w:val="28"/>
        </w:rPr>
        <w:lastRenderedPageBreak/>
        <w:pict>
          <v:rect id="_x0000_s1033" style="position:absolute;left:0;text-align:left;margin-left:-5.4pt;margin-top:20.95pt;width:756pt;height:479.85pt;z-index:-3"/>
        </w:pict>
      </w:r>
      <w:r>
        <w:rPr>
          <w:rFonts w:ascii="Times New Roman" w:hAnsi="Times New Roman"/>
          <w:sz w:val="28"/>
          <w:szCs w:val="28"/>
        </w:rPr>
        <w:t>Приложение №3</w:t>
      </w:r>
    </w:p>
    <w:p w:rsidR="00F71FCD" w:rsidRPr="00110897" w:rsidRDefault="00F71FCD" w:rsidP="00F71FCD">
      <w:pPr>
        <w:spacing w:line="360" w:lineRule="auto"/>
        <w:jc w:val="center"/>
        <w:rPr>
          <w:rFonts w:ascii="Times New Roman" w:hAnsi="Times New Roman"/>
          <w:b/>
          <w:sz w:val="28"/>
          <w:szCs w:val="28"/>
        </w:rPr>
      </w:pPr>
      <w:r w:rsidRPr="00646438">
        <w:rPr>
          <w:rFonts w:ascii="Times New Roman" w:hAnsi="Times New Roman"/>
          <w:b/>
          <w:sz w:val="28"/>
          <w:szCs w:val="28"/>
        </w:rPr>
        <w:t>Фрагмент карты функциональных зон генерального плана городского округа город Бор, утвержденного решением совета депутатов городского округа город Бор от 25.12.2012 №113 (с изменениями)</w:t>
      </w:r>
      <w:r w:rsidRPr="00454D77">
        <w:rPr>
          <w:rFonts w:ascii="Times New Roman" w:hAnsi="Times New Roman"/>
          <w:b/>
          <w:sz w:val="28"/>
          <w:szCs w:val="28"/>
        </w:rPr>
        <w:t xml:space="preserve"> </w:t>
      </w:r>
    </w:p>
    <w:p w:rsidR="00F71FCD" w:rsidRDefault="00F71FCD" w:rsidP="00F71FCD">
      <w:pPr>
        <w:jc w:val="center"/>
        <w:rPr>
          <w:rFonts w:ascii="Times New Roman" w:hAnsi="Times New Roman"/>
          <w:sz w:val="28"/>
          <w:szCs w:val="28"/>
        </w:rPr>
      </w:pPr>
      <w:r>
        <w:rPr>
          <w:rFonts w:ascii="Times New Roman" w:hAnsi="Times New Roman"/>
          <w:noProof/>
          <w:sz w:val="28"/>
          <w:szCs w:val="28"/>
        </w:rPr>
        <w:pict>
          <v:shape id="_x0000_s1035" style="position:absolute;left:0;text-align:left;margin-left:337.9pt;margin-top:79.15pt;width:137.6pt;height:252.8pt;z-index:8;mso-position-horizontal:absolute;mso-position-vertical:absolute" coordsize="2752,5056" path="m688,880l576,784,112,688,16,1024,,1312r144,352l160,5056,2752,4528,2448,1056,2400,16,1248,r64,256l1520,592r48,240l1472,1072r-128,64l720,1168,688,880xe" fillcolor="black" strokeweight="4.5pt">
            <v:fill r:id="rId13" o:title="Мелкая сетка" opacity="14418f" o:opacity2="14418f" type="pattern"/>
            <v:path arrowok="t"/>
          </v:shape>
        </w:pict>
      </w:r>
      <w:r w:rsidRPr="00C9593F">
        <w:rPr>
          <w:rFonts w:ascii="Times New Roman" w:hAnsi="Times New Roman"/>
          <w:sz w:val="28"/>
          <w:szCs w:val="28"/>
        </w:rPr>
        <w:pict>
          <v:shape id="_x0000_i1028" type="#_x0000_t75" style="width:393pt;height:369pt">
            <v:imagedata r:id="rId15" o:title="" croptop="17689f" cropbottom="5846f" cropleft="14089f" cropright="15798f"/>
          </v:shape>
        </w:pict>
      </w:r>
    </w:p>
    <w:p w:rsidR="00F71FCD" w:rsidRDefault="00F71FCD" w:rsidP="00F71FCD">
      <w:pPr>
        <w:rPr>
          <w:rFonts w:ascii="Times New Roman" w:hAnsi="Times New Roman"/>
          <w:sz w:val="28"/>
          <w:szCs w:val="28"/>
        </w:rPr>
      </w:pPr>
      <w:r>
        <w:rPr>
          <w:rFonts w:ascii="Times New Roman" w:hAnsi="Times New Roman"/>
          <w:b/>
          <w:noProof/>
          <w:sz w:val="28"/>
          <w:szCs w:val="28"/>
        </w:rPr>
        <w:pict>
          <v:shape id="_x0000_s1034" style="position:absolute;margin-left:120.6pt;margin-top:3.15pt;width:42.75pt;height:33pt;z-index:7;mso-position-horizontal:absolute;mso-position-vertical:absolute" coordsize="1035,1200" path="m615,l150,795,,1200r255,-90l495,1110,1035,405,615,xe" fillcolor="black" strokeweight="4.5pt">
            <v:fill r:id="rId13" o:title="Мелкая сетка" opacity="26870f" o:opacity2="26870f" type="pattern"/>
            <v:path arrowok="t"/>
          </v:shape>
        </w:pict>
      </w:r>
    </w:p>
    <w:p w:rsidR="00F71FCD" w:rsidRPr="00C17A8E" w:rsidRDefault="00F71FCD" w:rsidP="00F71FCD">
      <w:pPr>
        <w:jc w:val="center"/>
        <w:rPr>
          <w:rFonts w:ascii="Times New Roman" w:hAnsi="Times New Roman"/>
          <w:sz w:val="28"/>
          <w:szCs w:val="28"/>
        </w:rPr>
      </w:pPr>
      <w:r>
        <w:rPr>
          <w:rFonts w:ascii="Times New Roman" w:hAnsi="Times New Roman"/>
          <w:sz w:val="28"/>
          <w:szCs w:val="28"/>
        </w:rPr>
        <w:t>Границы подготовки документации по планировке территории</w:t>
      </w:r>
    </w:p>
    <w:p w:rsidR="00F71FCD" w:rsidRDefault="00F71FCD" w:rsidP="00F71FCD">
      <w:pPr>
        <w:spacing w:line="360" w:lineRule="auto"/>
        <w:rPr>
          <w:rFonts w:ascii="Times New Roman" w:hAnsi="Times New Roman"/>
          <w:sz w:val="28"/>
          <w:szCs w:val="28"/>
        </w:rPr>
        <w:sectPr w:rsidR="00F71FCD" w:rsidSect="00F71FCD">
          <w:pgSz w:w="16838" w:h="11906" w:orient="landscape"/>
          <w:pgMar w:top="851" w:right="638" w:bottom="851" w:left="1418" w:header="709" w:footer="709" w:gutter="0"/>
          <w:cols w:space="708"/>
          <w:docGrid w:linePitch="360"/>
        </w:sectPr>
      </w:pPr>
    </w:p>
    <w:p w:rsidR="00F71FCD" w:rsidRDefault="00F71FCD" w:rsidP="00F71FCD">
      <w:pPr>
        <w:spacing w:line="360" w:lineRule="auto"/>
        <w:rPr>
          <w:rFonts w:ascii="Times New Roman" w:hAnsi="Times New Roman"/>
          <w:sz w:val="28"/>
          <w:szCs w:val="28"/>
        </w:rPr>
      </w:pPr>
    </w:p>
    <w:p w:rsidR="00F71FCD" w:rsidRPr="000B3A70" w:rsidRDefault="00F71FCD" w:rsidP="00F71FCD">
      <w:pPr>
        <w:jc w:val="right"/>
      </w:pPr>
      <w:r w:rsidRPr="000B3A70">
        <w:t>Приложение №4</w:t>
      </w:r>
    </w:p>
    <w:p w:rsidR="00F71FCD" w:rsidRPr="00F31C65" w:rsidRDefault="00F71FCD" w:rsidP="00F71FCD">
      <w:pPr>
        <w:jc w:val="center"/>
        <w:rPr>
          <w:b/>
        </w:rPr>
      </w:pPr>
      <w:r w:rsidRPr="000B3A70">
        <w:rPr>
          <w:b/>
        </w:rPr>
        <w:t>Расчет обеспеченности территории объектами социального и коммунально-бытового назначения (в соответствии с требованиями СП 42.13330.201</w:t>
      </w:r>
      <w:r>
        <w:rPr>
          <w:b/>
        </w:rPr>
        <w:t>6</w:t>
      </w:r>
      <w:r w:rsidRPr="000B3A70">
        <w:rPr>
          <w:b/>
        </w:rPr>
        <w:t xml:space="preserve"> «Градостроительство. Планировка и застройка городских и сельских поселений»</w:t>
      </w:r>
      <w:r>
        <w:rPr>
          <w:b/>
        </w:rPr>
        <w:t xml:space="preserve"> Актуализированная редакция СНиП 2.07.01-89*</w:t>
      </w:r>
      <w:r w:rsidRPr="000B3A70">
        <w:rPr>
          <w:b/>
        </w:rPr>
        <w:t>)</w:t>
      </w:r>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3060"/>
        <w:gridCol w:w="1260"/>
        <w:gridCol w:w="2693"/>
      </w:tblGrid>
      <w:tr w:rsidR="003F1CD0" w:rsidRPr="003F1CD0" w:rsidTr="003F1CD0">
        <w:tc>
          <w:tcPr>
            <w:tcW w:w="540" w:type="dxa"/>
          </w:tcPr>
          <w:p w:rsidR="00F71FCD" w:rsidRDefault="00F71FCD" w:rsidP="003F1CD0">
            <w:pPr>
              <w:jc w:val="center"/>
            </w:pPr>
            <w:r w:rsidRPr="003F1CD0">
              <w:rPr>
                <w:lang w:val="en-US"/>
              </w:rPr>
              <w:t>N</w:t>
            </w:r>
            <w:r w:rsidRPr="000B3A70">
              <w:t xml:space="preserve"> </w:t>
            </w:r>
          </w:p>
          <w:p w:rsidR="00F71FCD" w:rsidRPr="000B3A70" w:rsidRDefault="00F71FCD" w:rsidP="003F1CD0">
            <w:pPr>
              <w:jc w:val="center"/>
            </w:pPr>
            <w:r w:rsidRPr="003F1CD0">
              <w:rPr>
                <w:lang w:val="en-US"/>
              </w:rPr>
              <w:t>п/п</w:t>
            </w:r>
          </w:p>
        </w:tc>
        <w:tc>
          <w:tcPr>
            <w:tcW w:w="2628" w:type="dxa"/>
          </w:tcPr>
          <w:p w:rsidR="00F71FCD" w:rsidRPr="003F1CD0" w:rsidRDefault="00F71FCD" w:rsidP="003F1CD0">
            <w:pPr>
              <w:jc w:val="center"/>
              <w:rPr>
                <w:sz w:val="23"/>
                <w:szCs w:val="23"/>
              </w:rPr>
            </w:pPr>
            <w:r w:rsidRPr="003F1CD0">
              <w:rPr>
                <w:sz w:val="23"/>
                <w:szCs w:val="23"/>
              </w:rPr>
              <w:t>Наименование</w:t>
            </w:r>
          </w:p>
        </w:tc>
        <w:tc>
          <w:tcPr>
            <w:tcW w:w="3060" w:type="dxa"/>
          </w:tcPr>
          <w:p w:rsidR="00F71FCD" w:rsidRPr="003F1CD0" w:rsidRDefault="00F71FCD" w:rsidP="003F1CD0">
            <w:pPr>
              <w:jc w:val="center"/>
              <w:rPr>
                <w:sz w:val="23"/>
                <w:szCs w:val="23"/>
              </w:rPr>
            </w:pPr>
            <w:r w:rsidRPr="003F1CD0">
              <w:rPr>
                <w:sz w:val="23"/>
                <w:szCs w:val="23"/>
              </w:rPr>
              <w:t>Расчет</w:t>
            </w:r>
          </w:p>
        </w:tc>
        <w:tc>
          <w:tcPr>
            <w:tcW w:w="1260" w:type="dxa"/>
          </w:tcPr>
          <w:p w:rsidR="00F71FCD" w:rsidRPr="003F1CD0" w:rsidRDefault="00F71FCD" w:rsidP="003F1CD0">
            <w:pPr>
              <w:jc w:val="center"/>
              <w:rPr>
                <w:sz w:val="23"/>
                <w:szCs w:val="23"/>
              </w:rPr>
            </w:pPr>
            <w:r w:rsidRPr="003F1CD0">
              <w:rPr>
                <w:sz w:val="23"/>
                <w:szCs w:val="23"/>
              </w:rPr>
              <w:t>Единица измерения</w:t>
            </w:r>
          </w:p>
        </w:tc>
        <w:tc>
          <w:tcPr>
            <w:tcW w:w="2693" w:type="dxa"/>
          </w:tcPr>
          <w:p w:rsidR="00F71FCD" w:rsidRPr="003F1CD0" w:rsidRDefault="00F71FCD" w:rsidP="003F1CD0">
            <w:pPr>
              <w:jc w:val="center"/>
              <w:rPr>
                <w:sz w:val="23"/>
                <w:szCs w:val="23"/>
              </w:rPr>
            </w:pPr>
            <w:r w:rsidRPr="003F1CD0">
              <w:rPr>
                <w:sz w:val="23"/>
                <w:szCs w:val="23"/>
              </w:rPr>
              <w:t>Примечание</w:t>
            </w:r>
          </w:p>
        </w:tc>
      </w:tr>
      <w:tr w:rsidR="00F71FCD" w:rsidRPr="003F1CD0" w:rsidTr="003F1CD0">
        <w:tc>
          <w:tcPr>
            <w:tcW w:w="10181" w:type="dxa"/>
            <w:gridSpan w:val="5"/>
          </w:tcPr>
          <w:p w:rsidR="00F71FCD" w:rsidRPr="000B3A70" w:rsidRDefault="00F71FCD" w:rsidP="003F1CD0">
            <w:pPr>
              <w:jc w:val="center"/>
            </w:pPr>
            <w:r>
              <w:t>Объекты социального назначения</w:t>
            </w:r>
          </w:p>
        </w:tc>
      </w:tr>
      <w:tr w:rsidR="003F1CD0" w:rsidRPr="003F1CD0" w:rsidTr="003F1CD0">
        <w:tc>
          <w:tcPr>
            <w:tcW w:w="540" w:type="dxa"/>
          </w:tcPr>
          <w:p w:rsidR="00F71FCD" w:rsidRPr="000B3A70" w:rsidRDefault="00F71FCD" w:rsidP="003F1CD0">
            <w:pPr>
              <w:jc w:val="center"/>
            </w:pPr>
            <w:r w:rsidRPr="000B3A70">
              <w:t>1</w:t>
            </w:r>
          </w:p>
        </w:tc>
        <w:tc>
          <w:tcPr>
            <w:tcW w:w="2628" w:type="dxa"/>
          </w:tcPr>
          <w:p w:rsidR="00F71FCD" w:rsidRPr="000B3A70" w:rsidRDefault="00F71FCD" w:rsidP="00F71FCD">
            <w:r w:rsidRPr="000B3A70">
              <w:t>Детские образовательные учреждения</w:t>
            </w:r>
          </w:p>
        </w:tc>
        <w:tc>
          <w:tcPr>
            <w:tcW w:w="3060" w:type="dxa"/>
          </w:tcPr>
          <w:p w:rsidR="00F71FCD" w:rsidRPr="00120863" w:rsidRDefault="00F71FCD" w:rsidP="00F71FCD">
            <w:r>
              <w:t>К</w:t>
            </w:r>
            <w:r w:rsidRPr="003F1CD0">
              <w:rPr>
                <w:sz w:val="20"/>
              </w:rPr>
              <w:t>доу</w:t>
            </w:r>
            <w:r>
              <w:t>=(N</w:t>
            </w:r>
            <w:r w:rsidRPr="00120863">
              <w:t>*</w:t>
            </w:r>
            <w:r w:rsidRPr="003F1CD0">
              <w:rPr>
                <w:lang w:val="en-US"/>
              </w:rPr>
              <w:t>k</w:t>
            </w:r>
            <w:r w:rsidRPr="00120863">
              <w:t>)/1000</w:t>
            </w:r>
          </w:p>
          <w:p w:rsidR="00F71FCD" w:rsidRDefault="00F71FCD" w:rsidP="00F71FCD">
            <w:r>
              <w:t>Где</w:t>
            </w:r>
          </w:p>
          <w:p w:rsidR="00F71FCD" w:rsidRPr="00120863" w:rsidRDefault="00F71FCD" w:rsidP="00F71FCD">
            <w:r w:rsidRPr="003F1CD0">
              <w:rPr>
                <w:lang w:val="en-US"/>
              </w:rPr>
              <w:t>N</w:t>
            </w:r>
            <w:r>
              <w:t xml:space="preserve"> </w:t>
            </w:r>
            <w:r w:rsidRPr="00120863">
              <w:t>-</w:t>
            </w:r>
            <w:r>
              <w:t xml:space="preserve"> </w:t>
            </w:r>
            <w:r w:rsidRPr="00120863">
              <w:t>численность населения по проекту</w:t>
            </w:r>
          </w:p>
          <w:p w:rsidR="00F71FCD" w:rsidRPr="00120863" w:rsidRDefault="00F71FCD" w:rsidP="00F71FCD">
            <w:r w:rsidRPr="003F1CD0">
              <w:rPr>
                <w:lang w:val="en-US"/>
              </w:rPr>
              <w:t>K</w:t>
            </w:r>
            <w:r w:rsidRPr="00120863">
              <w:t xml:space="preserve"> </w:t>
            </w:r>
            <w:r>
              <w:t>– количество детей соответствующего административного района города в возрасте от 1 года до 6 лет на 1000 человек</w:t>
            </w:r>
          </w:p>
        </w:tc>
        <w:tc>
          <w:tcPr>
            <w:tcW w:w="1260" w:type="dxa"/>
          </w:tcPr>
          <w:p w:rsidR="00F71FCD" w:rsidRPr="000B3A70" w:rsidRDefault="00F71FCD" w:rsidP="003F1CD0">
            <w:pPr>
              <w:jc w:val="center"/>
            </w:pPr>
            <w:r>
              <w:t>место</w:t>
            </w:r>
          </w:p>
        </w:tc>
        <w:tc>
          <w:tcPr>
            <w:tcW w:w="2693" w:type="dxa"/>
          </w:tcPr>
          <w:p w:rsidR="00F71FCD" w:rsidRPr="003F1CD0" w:rsidRDefault="00F71FCD" w:rsidP="003F1CD0">
            <w:pPr>
              <w:jc w:val="both"/>
              <w:rPr>
                <w:szCs w:val="18"/>
              </w:rPr>
            </w:pPr>
            <w:r w:rsidRPr="003F1CD0">
              <w:rPr>
                <w:szCs w:val="18"/>
              </w:rPr>
              <w:t>Коэффициент K определяется по исходным данным о демографической структуре населения административного района полученным в районном подразделении Территориального органа Федеральной службы государственной статистики по Нижегородской области  информации о демографической структуре Кантауровского сельсовета городского округа г.Бор Нижегородской области</w:t>
            </w:r>
          </w:p>
        </w:tc>
      </w:tr>
      <w:tr w:rsidR="003F1CD0" w:rsidRPr="003F1CD0" w:rsidTr="003F1CD0">
        <w:tc>
          <w:tcPr>
            <w:tcW w:w="540" w:type="dxa"/>
          </w:tcPr>
          <w:p w:rsidR="00F71FCD" w:rsidRPr="000B3A70" w:rsidRDefault="00F71FCD" w:rsidP="003F1CD0">
            <w:pPr>
              <w:jc w:val="center"/>
            </w:pPr>
            <w:r w:rsidRPr="000B3A70">
              <w:t>2</w:t>
            </w:r>
          </w:p>
        </w:tc>
        <w:tc>
          <w:tcPr>
            <w:tcW w:w="2628" w:type="dxa"/>
          </w:tcPr>
          <w:p w:rsidR="00F71FCD" w:rsidRPr="000B3A70" w:rsidRDefault="00F71FCD" w:rsidP="00F71FCD">
            <w:r>
              <w:t>Общеобразовательные учреждения</w:t>
            </w:r>
          </w:p>
        </w:tc>
        <w:tc>
          <w:tcPr>
            <w:tcW w:w="3060" w:type="dxa"/>
          </w:tcPr>
          <w:p w:rsidR="00F71FCD" w:rsidRDefault="00F71FCD" w:rsidP="00F71FCD">
            <w:r>
              <w:t>К</w:t>
            </w:r>
            <w:r w:rsidRPr="003F1CD0">
              <w:rPr>
                <w:sz w:val="20"/>
              </w:rPr>
              <w:t>ш</w:t>
            </w:r>
            <w:r>
              <w:t>=(N*(А+(Б*0,5))/1000</w:t>
            </w:r>
          </w:p>
          <w:p w:rsidR="00F71FCD" w:rsidRDefault="00F71FCD" w:rsidP="00F71FCD">
            <w:r>
              <w:t xml:space="preserve">Где </w:t>
            </w:r>
          </w:p>
          <w:p w:rsidR="00F71FCD" w:rsidRDefault="00F71FCD" w:rsidP="00F71FCD">
            <w:r w:rsidRPr="003F1CD0">
              <w:rPr>
                <w:lang w:val="en-US"/>
              </w:rPr>
              <w:t>N</w:t>
            </w:r>
            <w:r w:rsidRPr="00120863">
              <w:t xml:space="preserve"> – численность </w:t>
            </w:r>
            <w:r>
              <w:t>на селения по проекту</w:t>
            </w:r>
          </w:p>
          <w:p w:rsidR="00F71FCD" w:rsidRDefault="00F71FCD" w:rsidP="00F71FCD">
            <w:r>
              <w:t xml:space="preserve">А – количество детей соответствующего административного района города в возрасте от 7 до 14 лет на 1000 человек </w:t>
            </w:r>
          </w:p>
          <w:p w:rsidR="00F71FCD" w:rsidRPr="00120863" w:rsidRDefault="00F71FCD" w:rsidP="00F71FCD">
            <w:r>
              <w:t>Б – количество детей соответствующего административного района города в возрасте от 15 до 16 лет на 1000 человек</w:t>
            </w:r>
          </w:p>
        </w:tc>
        <w:tc>
          <w:tcPr>
            <w:tcW w:w="1260" w:type="dxa"/>
          </w:tcPr>
          <w:p w:rsidR="00F71FCD" w:rsidRPr="000B3A70" w:rsidRDefault="00F71FCD" w:rsidP="003F1CD0">
            <w:pPr>
              <w:jc w:val="center"/>
            </w:pPr>
            <w:r>
              <w:t>место</w:t>
            </w:r>
          </w:p>
        </w:tc>
        <w:tc>
          <w:tcPr>
            <w:tcW w:w="2693" w:type="dxa"/>
          </w:tcPr>
          <w:p w:rsidR="00F71FCD" w:rsidRPr="003F1CD0" w:rsidRDefault="00F71FCD" w:rsidP="003F1CD0">
            <w:pPr>
              <w:jc w:val="both"/>
              <w:rPr>
                <w:szCs w:val="18"/>
              </w:rPr>
            </w:pPr>
            <w:r w:rsidRPr="003F1CD0">
              <w:rPr>
                <w:szCs w:val="18"/>
              </w:rPr>
              <w:t>Коэффициент А, Б определяются по исходным данным о демографической структуре населения административного района полученным в районном подразделении Территориального органа Федеральной службы государственной статистики по Нижегородской области  информации о демографической структуре Кантауровского сельсовета городского округа Нижегородской области</w:t>
            </w:r>
          </w:p>
          <w:p w:rsidR="00F71FCD" w:rsidRPr="003F1CD0" w:rsidRDefault="00F71FCD" w:rsidP="003F1CD0">
            <w:pPr>
              <w:jc w:val="both"/>
              <w:rPr>
                <w:szCs w:val="18"/>
              </w:rPr>
            </w:pPr>
            <w:r w:rsidRPr="003F1CD0">
              <w:rPr>
                <w:szCs w:val="18"/>
              </w:rPr>
              <w:t>Коэффициент А 100%-ный охват детей основной школы (I-IX классы).</w:t>
            </w:r>
          </w:p>
          <w:p w:rsidR="00F71FCD" w:rsidRPr="003F1CD0" w:rsidRDefault="00F71FCD" w:rsidP="003F1CD0">
            <w:pPr>
              <w:jc w:val="both"/>
              <w:rPr>
                <w:szCs w:val="18"/>
              </w:rPr>
            </w:pPr>
            <w:r w:rsidRPr="003F1CD0">
              <w:rPr>
                <w:szCs w:val="18"/>
              </w:rPr>
              <w:t>Коэффициент Б 50%-ный охват детей средней школы (X-IX классы).</w:t>
            </w:r>
          </w:p>
        </w:tc>
      </w:tr>
      <w:tr w:rsidR="003F1CD0" w:rsidRPr="003F1CD0" w:rsidTr="003F1CD0">
        <w:tc>
          <w:tcPr>
            <w:tcW w:w="540" w:type="dxa"/>
          </w:tcPr>
          <w:p w:rsidR="00F71FCD" w:rsidRDefault="00F71FCD" w:rsidP="003F1CD0">
            <w:pPr>
              <w:jc w:val="center"/>
            </w:pPr>
            <w:r>
              <w:t>3</w:t>
            </w:r>
          </w:p>
        </w:tc>
        <w:tc>
          <w:tcPr>
            <w:tcW w:w="2628" w:type="dxa"/>
          </w:tcPr>
          <w:p w:rsidR="00F71FCD" w:rsidRPr="000B3A70" w:rsidRDefault="00F71FCD" w:rsidP="00F71FCD">
            <w:r>
              <w:t>Спортивно-досуговый комплекс</w:t>
            </w:r>
          </w:p>
        </w:tc>
        <w:tc>
          <w:tcPr>
            <w:tcW w:w="3060" w:type="dxa"/>
          </w:tcPr>
          <w:p w:rsidR="00F71FCD" w:rsidRDefault="00F71FCD" w:rsidP="00F71FCD">
            <w:r>
              <w:t>К</w:t>
            </w:r>
            <w:r w:rsidRPr="003F1CD0">
              <w:rPr>
                <w:sz w:val="20"/>
              </w:rPr>
              <w:t>спорт</w:t>
            </w:r>
            <w:r>
              <w:t xml:space="preserve">=N*300/1000 </w:t>
            </w:r>
          </w:p>
          <w:p w:rsidR="00F71FCD" w:rsidRDefault="00F71FCD" w:rsidP="00F71FCD">
            <w:r>
              <w:t>Где</w:t>
            </w:r>
          </w:p>
          <w:p w:rsidR="00F71FCD" w:rsidRDefault="00F71FCD" w:rsidP="00F71FCD">
            <w:r w:rsidRPr="003F1CD0">
              <w:rPr>
                <w:lang w:val="en-US"/>
              </w:rPr>
              <w:t>N</w:t>
            </w:r>
            <w:r w:rsidRPr="00F8479F">
              <w:t xml:space="preserve"> – численность </w:t>
            </w:r>
            <w:r>
              <w:t>населения</w:t>
            </w:r>
          </w:p>
          <w:p w:rsidR="00F71FCD" w:rsidRPr="00F8479F" w:rsidRDefault="00F71FCD" w:rsidP="00F71FCD">
            <w:r>
              <w:t xml:space="preserve">По проекту </w:t>
            </w:r>
          </w:p>
        </w:tc>
        <w:tc>
          <w:tcPr>
            <w:tcW w:w="1260" w:type="dxa"/>
          </w:tcPr>
          <w:p w:rsidR="00F71FCD" w:rsidRPr="000B3A70" w:rsidRDefault="00F71FCD" w:rsidP="003F1CD0">
            <w:pPr>
              <w:jc w:val="center"/>
            </w:pPr>
            <w:r>
              <w:t>кв.м.</w:t>
            </w:r>
          </w:p>
        </w:tc>
        <w:tc>
          <w:tcPr>
            <w:tcW w:w="2693" w:type="dxa"/>
          </w:tcPr>
          <w:p w:rsidR="00F71FCD" w:rsidRPr="000B3A70" w:rsidRDefault="00F71FCD" w:rsidP="003F1CD0">
            <w:pPr>
              <w:jc w:val="both"/>
            </w:pPr>
          </w:p>
        </w:tc>
      </w:tr>
      <w:tr w:rsidR="003F1CD0" w:rsidRPr="003F1CD0" w:rsidTr="003F1CD0">
        <w:tc>
          <w:tcPr>
            <w:tcW w:w="540" w:type="dxa"/>
          </w:tcPr>
          <w:p w:rsidR="00F71FCD" w:rsidRDefault="00F71FCD" w:rsidP="003F1CD0">
            <w:pPr>
              <w:jc w:val="center"/>
            </w:pPr>
            <w:r>
              <w:t>4</w:t>
            </w:r>
          </w:p>
        </w:tc>
        <w:tc>
          <w:tcPr>
            <w:tcW w:w="2628" w:type="dxa"/>
          </w:tcPr>
          <w:p w:rsidR="00F71FCD" w:rsidRPr="000B3A70" w:rsidRDefault="00F71FCD" w:rsidP="00F71FCD">
            <w:r>
              <w:t>Поликлиника</w:t>
            </w:r>
          </w:p>
        </w:tc>
        <w:tc>
          <w:tcPr>
            <w:tcW w:w="3060" w:type="dxa"/>
          </w:tcPr>
          <w:p w:rsidR="00F71FCD" w:rsidRPr="003F1CD0" w:rsidRDefault="00F71FCD" w:rsidP="00F71FCD">
            <w:pPr>
              <w:rPr>
                <w:sz w:val="20"/>
              </w:rPr>
            </w:pPr>
            <w:r>
              <w:t>К</w:t>
            </w:r>
            <w:r w:rsidRPr="003F1CD0">
              <w:rPr>
                <w:sz w:val="20"/>
              </w:rPr>
              <w:t>пол</w:t>
            </w:r>
            <w:r w:rsidRPr="00F8479F">
              <w:t>=N*17,6/1000, где</w:t>
            </w:r>
            <w:r w:rsidRPr="003F1CD0">
              <w:rPr>
                <w:sz w:val="20"/>
              </w:rPr>
              <w:t xml:space="preserve"> </w:t>
            </w:r>
          </w:p>
          <w:p w:rsidR="00F71FCD" w:rsidRPr="00F8479F" w:rsidRDefault="00F71FCD" w:rsidP="00F71FCD">
            <w:r w:rsidRPr="003F1CD0">
              <w:rPr>
                <w:lang w:val="en-US"/>
              </w:rPr>
              <w:t>N</w:t>
            </w:r>
            <w:r w:rsidRPr="00F31C65">
              <w:t xml:space="preserve"> – численность населения по проекту</w:t>
            </w:r>
          </w:p>
        </w:tc>
        <w:tc>
          <w:tcPr>
            <w:tcW w:w="1260" w:type="dxa"/>
          </w:tcPr>
          <w:p w:rsidR="00F71FCD" w:rsidRPr="003F1CD0" w:rsidRDefault="00F71FCD" w:rsidP="003F1CD0">
            <w:pPr>
              <w:jc w:val="center"/>
              <w:rPr>
                <w:sz w:val="20"/>
              </w:rPr>
            </w:pPr>
            <w:r w:rsidRPr="003F1CD0">
              <w:rPr>
                <w:sz w:val="20"/>
              </w:rPr>
              <w:t>Посещений в смену</w:t>
            </w:r>
          </w:p>
        </w:tc>
        <w:tc>
          <w:tcPr>
            <w:tcW w:w="2693" w:type="dxa"/>
          </w:tcPr>
          <w:p w:rsidR="00F71FCD" w:rsidRPr="000B3A70" w:rsidRDefault="00F71FCD" w:rsidP="003F1CD0">
            <w:pPr>
              <w:jc w:val="both"/>
            </w:pPr>
          </w:p>
        </w:tc>
      </w:tr>
      <w:tr w:rsidR="003F1CD0" w:rsidRPr="003F1CD0" w:rsidTr="003F1CD0">
        <w:trPr>
          <w:trHeight w:val="822"/>
        </w:trPr>
        <w:tc>
          <w:tcPr>
            <w:tcW w:w="540" w:type="dxa"/>
          </w:tcPr>
          <w:p w:rsidR="00F71FCD" w:rsidRDefault="00F71FCD" w:rsidP="003F1CD0">
            <w:pPr>
              <w:jc w:val="center"/>
            </w:pPr>
            <w:r>
              <w:t>5</w:t>
            </w:r>
          </w:p>
        </w:tc>
        <w:tc>
          <w:tcPr>
            <w:tcW w:w="2628" w:type="dxa"/>
          </w:tcPr>
          <w:p w:rsidR="00F71FCD" w:rsidRPr="000B3A70" w:rsidRDefault="00F71FCD" w:rsidP="00F71FCD">
            <w:r>
              <w:t>Амбулатории</w:t>
            </w:r>
          </w:p>
        </w:tc>
        <w:tc>
          <w:tcPr>
            <w:tcW w:w="3060" w:type="dxa"/>
          </w:tcPr>
          <w:p w:rsidR="00F71FCD" w:rsidRPr="003F1CD0" w:rsidRDefault="00F71FCD" w:rsidP="00F71FCD">
            <w:pPr>
              <w:rPr>
                <w:sz w:val="20"/>
              </w:rPr>
            </w:pPr>
            <w:r>
              <w:t>К</w:t>
            </w:r>
            <w:r w:rsidRPr="003F1CD0">
              <w:rPr>
                <w:sz w:val="20"/>
              </w:rPr>
              <w:t>пол</w:t>
            </w:r>
            <w:r w:rsidRPr="00F8479F">
              <w:t>=N</w:t>
            </w:r>
            <w:r>
              <w:t>*50</w:t>
            </w:r>
            <w:r w:rsidRPr="00F8479F">
              <w:t>/1000, где</w:t>
            </w:r>
            <w:r w:rsidRPr="003F1CD0">
              <w:rPr>
                <w:sz w:val="20"/>
              </w:rPr>
              <w:t xml:space="preserve"> </w:t>
            </w:r>
          </w:p>
          <w:p w:rsidR="00F71FCD" w:rsidRPr="000B3A70" w:rsidRDefault="00F71FCD" w:rsidP="00F71FCD">
            <w:r w:rsidRPr="003F1CD0">
              <w:rPr>
                <w:lang w:val="en-US"/>
              </w:rPr>
              <w:t>N</w:t>
            </w:r>
            <w:r w:rsidRPr="00F31C65">
              <w:t xml:space="preserve"> – численность населения по проекту</w:t>
            </w:r>
          </w:p>
        </w:tc>
        <w:tc>
          <w:tcPr>
            <w:tcW w:w="1260" w:type="dxa"/>
          </w:tcPr>
          <w:p w:rsidR="00F71FCD" w:rsidRPr="000B3A70" w:rsidRDefault="00F71FCD" w:rsidP="003F1CD0">
            <w:pPr>
              <w:jc w:val="center"/>
            </w:pPr>
            <w:r>
              <w:t>кв.м.</w:t>
            </w:r>
          </w:p>
        </w:tc>
        <w:tc>
          <w:tcPr>
            <w:tcW w:w="2693" w:type="dxa"/>
          </w:tcPr>
          <w:p w:rsidR="00F71FCD" w:rsidRPr="000B3A70" w:rsidRDefault="00F71FCD" w:rsidP="003F1CD0">
            <w:pPr>
              <w:jc w:val="both"/>
            </w:pPr>
          </w:p>
        </w:tc>
      </w:tr>
      <w:tr w:rsidR="003F1CD0" w:rsidRPr="003F1CD0" w:rsidTr="003F1CD0">
        <w:tc>
          <w:tcPr>
            <w:tcW w:w="540" w:type="dxa"/>
          </w:tcPr>
          <w:p w:rsidR="00F71FCD" w:rsidRDefault="00F71FCD" w:rsidP="003F1CD0">
            <w:pPr>
              <w:jc w:val="center"/>
            </w:pPr>
            <w:r>
              <w:t>6</w:t>
            </w:r>
          </w:p>
        </w:tc>
        <w:tc>
          <w:tcPr>
            <w:tcW w:w="2628" w:type="dxa"/>
          </w:tcPr>
          <w:p w:rsidR="00F71FCD" w:rsidRPr="000B3A70" w:rsidRDefault="00F71FCD" w:rsidP="00F71FCD">
            <w:r>
              <w:t>Аптечные киоски</w:t>
            </w:r>
          </w:p>
        </w:tc>
        <w:tc>
          <w:tcPr>
            <w:tcW w:w="3060" w:type="dxa"/>
          </w:tcPr>
          <w:p w:rsidR="00F71FCD" w:rsidRPr="003F1CD0" w:rsidRDefault="00F71FCD" w:rsidP="00F71FCD">
            <w:pPr>
              <w:rPr>
                <w:sz w:val="20"/>
              </w:rPr>
            </w:pPr>
            <w:r>
              <w:t>К</w:t>
            </w:r>
            <w:r w:rsidRPr="003F1CD0">
              <w:rPr>
                <w:sz w:val="20"/>
              </w:rPr>
              <w:t>апт</w:t>
            </w:r>
            <w:r w:rsidRPr="00F8479F">
              <w:t>=N</w:t>
            </w:r>
            <w:r>
              <w:t>*10</w:t>
            </w:r>
            <w:r w:rsidRPr="00F8479F">
              <w:t>/1000, где</w:t>
            </w:r>
            <w:r w:rsidRPr="003F1CD0">
              <w:rPr>
                <w:sz w:val="20"/>
              </w:rPr>
              <w:t xml:space="preserve"> </w:t>
            </w:r>
          </w:p>
          <w:p w:rsidR="00F71FCD" w:rsidRPr="000B3A70" w:rsidRDefault="00F71FCD" w:rsidP="00F71FCD">
            <w:r w:rsidRPr="003F1CD0">
              <w:rPr>
                <w:lang w:val="en-US"/>
              </w:rPr>
              <w:t>N</w:t>
            </w:r>
            <w:r w:rsidRPr="00F31C65">
              <w:t xml:space="preserve"> – численность населения по проекту</w:t>
            </w:r>
          </w:p>
        </w:tc>
        <w:tc>
          <w:tcPr>
            <w:tcW w:w="1260" w:type="dxa"/>
          </w:tcPr>
          <w:p w:rsidR="00F71FCD" w:rsidRPr="000B3A70" w:rsidRDefault="00F71FCD" w:rsidP="003F1CD0">
            <w:pPr>
              <w:jc w:val="center"/>
            </w:pPr>
            <w:r>
              <w:t>кв.м. общей площади</w:t>
            </w:r>
          </w:p>
        </w:tc>
        <w:tc>
          <w:tcPr>
            <w:tcW w:w="2693" w:type="dxa"/>
          </w:tcPr>
          <w:p w:rsidR="00F71FCD" w:rsidRPr="000B3A70" w:rsidRDefault="00F71FCD" w:rsidP="003F1CD0">
            <w:pPr>
              <w:jc w:val="both"/>
            </w:pPr>
          </w:p>
        </w:tc>
      </w:tr>
      <w:tr w:rsidR="003F1CD0" w:rsidRPr="003F1CD0" w:rsidTr="003F1CD0">
        <w:tc>
          <w:tcPr>
            <w:tcW w:w="540" w:type="dxa"/>
          </w:tcPr>
          <w:p w:rsidR="00F71FCD" w:rsidRDefault="00F71FCD" w:rsidP="003F1CD0">
            <w:pPr>
              <w:jc w:val="center"/>
            </w:pPr>
            <w:r>
              <w:t>7</w:t>
            </w:r>
          </w:p>
        </w:tc>
        <w:tc>
          <w:tcPr>
            <w:tcW w:w="2628" w:type="dxa"/>
          </w:tcPr>
          <w:p w:rsidR="00F71FCD" w:rsidRPr="000B3A70" w:rsidRDefault="00F71FCD" w:rsidP="00F71FCD">
            <w:r>
              <w:t>Опорный пункт охраны порядка</w:t>
            </w:r>
          </w:p>
        </w:tc>
        <w:tc>
          <w:tcPr>
            <w:tcW w:w="3060" w:type="dxa"/>
          </w:tcPr>
          <w:p w:rsidR="00F71FCD" w:rsidRPr="000B3A70" w:rsidRDefault="00F71FCD" w:rsidP="00F71FCD">
            <w:r>
              <w:t>1</w:t>
            </w:r>
          </w:p>
        </w:tc>
        <w:tc>
          <w:tcPr>
            <w:tcW w:w="1260" w:type="dxa"/>
          </w:tcPr>
          <w:p w:rsidR="00F71FCD" w:rsidRPr="000B3A70" w:rsidRDefault="00F71FCD" w:rsidP="00F71FCD">
            <w:r>
              <w:t>объект</w:t>
            </w:r>
          </w:p>
        </w:tc>
        <w:tc>
          <w:tcPr>
            <w:tcW w:w="2693" w:type="dxa"/>
          </w:tcPr>
          <w:p w:rsidR="00F71FCD" w:rsidRPr="000B3A70" w:rsidRDefault="00F71FCD" w:rsidP="003F1CD0">
            <w:pPr>
              <w:jc w:val="both"/>
            </w:pPr>
          </w:p>
        </w:tc>
      </w:tr>
      <w:tr w:rsidR="00F71FCD" w:rsidRPr="003F1CD0" w:rsidTr="003F1CD0">
        <w:tc>
          <w:tcPr>
            <w:tcW w:w="10181" w:type="dxa"/>
            <w:gridSpan w:val="5"/>
          </w:tcPr>
          <w:p w:rsidR="00F71FCD" w:rsidRPr="000B3A70" w:rsidRDefault="00F71FCD" w:rsidP="003F1CD0">
            <w:pPr>
              <w:jc w:val="center"/>
            </w:pPr>
            <w:r>
              <w:t>Объекты коммунально-бытового назначения</w:t>
            </w:r>
          </w:p>
        </w:tc>
      </w:tr>
      <w:tr w:rsidR="003F1CD0" w:rsidRPr="003F1CD0" w:rsidTr="003F1CD0">
        <w:tc>
          <w:tcPr>
            <w:tcW w:w="540" w:type="dxa"/>
          </w:tcPr>
          <w:p w:rsidR="00F71FCD" w:rsidRDefault="00F71FCD" w:rsidP="003F1CD0">
            <w:pPr>
              <w:jc w:val="center"/>
            </w:pPr>
            <w:r>
              <w:t>8</w:t>
            </w:r>
          </w:p>
        </w:tc>
        <w:tc>
          <w:tcPr>
            <w:tcW w:w="2628" w:type="dxa"/>
          </w:tcPr>
          <w:p w:rsidR="00F71FCD" w:rsidRPr="000B3A70" w:rsidRDefault="00F71FCD" w:rsidP="00F71FCD">
            <w:r>
              <w:t>Продовольственный магазин</w:t>
            </w:r>
          </w:p>
        </w:tc>
        <w:tc>
          <w:tcPr>
            <w:tcW w:w="3060" w:type="dxa"/>
          </w:tcPr>
          <w:p w:rsidR="00F71FCD" w:rsidRPr="003F1CD0" w:rsidRDefault="00F71FCD" w:rsidP="00F71FCD">
            <w:pPr>
              <w:rPr>
                <w:sz w:val="20"/>
              </w:rPr>
            </w:pPr>
            <w:r>
              <w:t>К</w:t>
            </w:r>
            <w:r w:rsidRPr="003F1CD0">
              <w:rPr>
                <w:sz w:val="20"/>
              </w:rPr>
              <w:t>маг-п</w:t>
            </w:r>
            <w:r w:rsidRPr="00F8479F">
              <w:t>=N</w:t>
            </w:r>
            <w:r>
              <w:t>*160</w:t>
            </w:r>
            <w:r w:rsidRPr="00F8479F">
              <w:t>/1000, где</w:t>
            </w:r>
            <w:r w:rsidRPr="003F1CD0">
              <w:rPr>
                <w:sz w:val="20"/>
              </w:rPr>
              <w:t xml:space="preserve"> </w:t>
            </w:r>
          </w:p>
          <w:p w:rsidR="00F71FCD" w:rsidRPr="000B3A70" w:rsidRDefault="00F71FCD" w:rsidP="00F71FCD">
            <w:r w:rsidRPr="003F1CD0">
              <w:rPr>
                <w:lang w:val="en-US"/>
              </w:rPr>
              <w:t>N</w:t>
            </w:r>
            <w:r w:rsidRPr="00F31C65">
              <w:t xml:space="preserve"> – численность населения по проекту</w:t>
            </w:r>
          </w:p>
        </w:tc>
        <w:tc>
          <w:tcPr>
            <w:tcW w:w="1260" w:type="dxa"/>
          </w:tcPr>
          <w:p w:rsidR="00F71FCD" w:rsidRPr="000B3A70" w:rsidRDefault="00F71FCD" w:rsidP="003F1CD0">
            <w:pPr>
              <w:jc w:val="center"/>
            </w:pPr>
            <w:r>
              <w:t>кв.м. торговойплощади</w:t>
            </w:r>
          </w:p>
        </w:tc>
        <w:tc>
          <w:tcPr>
            <w:tcW w:w="2693" w:type="dxa"/>
          </w:tcPr>
          <w:p w:rsidR="00F71FCD" w:rsidRPr="000B3A70" w:rsidRDefault="00F71FCD" w:rsidP="003F1CD0">
            <w:pPr>
              <w:jc w:val="both"/>
            </w:pPr>
          </w:p>
        </w:tc>
      </w:tr>
      <w:tr w:rsidR="003F1CD0" w:rsidRPr="003F1CD0" w:rsidTr="003F1CD0">
        <w:tc>
          <w:tcPr>
            <w:tcW w:w="540" w:type="dxa"/>
          </w:tcPr>
          <w:p w:rsidR="00F71FCD" w:rsidRDefault="00F71FCD" w:rsidP="003F1CD0">
            <w:pPr>
              <w:jc w:val="center"/>
            </w:pPr>
            <w:r>
              <w:t>9</w:t>
            </w:r>
          </w:p>
        </w:tc>
        <w:tc>
          <w:tcPr>
            <w:tcW w:w="2628" w:type="dxa"/>
          </w:tcPr>
          <w:p w:rsidR="00F71FCD" w:rsidRPr="000B3A70" w:rsidRDefault="00F71FCD" w:rsidP="00F71FCD">
            <w:r>
              <w:t xml:space="preserve">Непродовольственный </w:t>
            </w:r>
            <w:r>
              <w:lastRenderedPageBreak/>
              <w:t>магазин</w:t>
            </w:r>
          </w:p>
        </w:tc>
        <w:tc>
          <w:tcPr>
            <w:tcW w:w="3060" w:type="dxa"/>
          </w:tcPr>
          <w:p w:rsidR="00F71FCD" w:rsidRPr="003F1CD0" w:rsidRDefault="00F71FCD" w:rsidP="00F71FCD">
            <w:pPr>
              <w:rPr>
                <w:sz w:val="20"/>
              </w:rPr>
            </w:pPr>
            <w:r>
              <w:lastRenderedPageBreak/>
              <w:t>К</w:t>
            </w:r>
            <w:r w:rsidRPr="003F1CD0">
              <w:rPr>
                <w:sz w:val="20"/>
              </w:rPr>
              <w:t>маг-нп</w:t>
            </w:r>
            <w:r w:rsidRPr="00F8479F">
              <w:t>=N</w:t>
            </w:r>
            <w:r>
              <w:t>*80</w:t>
            </w:r>
            <w:r w:rsidRPr="00F8479F">
              <w:t>/1000, где</w:t>
            </w:r>
            <w:r w:rsidRPr="003F1CD0">
              <w:rPr>
                <w:sz w:val="20"/>
              </w:rPr>
              <w:t xml:space="preserve"> </w:t>
            </w:r>
          </w:p>
          <w:p w:rsidR="00F71FCD" w:rsidRPr="000B3A70" w:rsidRDefault="00F71FCD" w:rsidP="00F71FCD">
            <w:r w:rsidRPr="003F1CD0">
              <w:rPr>
                <w:lang w:val="en-US"/>
              </w:rPr>
              <w:lastRenderedPageBreak/>
              <w:t>N</w:t>
            </w:r>
            <w:r w:rsidRPr="00F31C65">
              <w:t xml:space="preserve"> – численность населения по проекту</w:t>
            </w:r>
          </w:p>
        </w:tc>
        <w:tc>
          <w:tcPr>
            <w:tcW w:w="1260" w:type="dxa"/>
          </w:tcPr>
          <w:p w:rsidR="00F71FCD" w:rsidRPr="000B3A70" w:rsidRDefault="00F71FCD" w:rsidP="00F71FCD"/>
        </w:tc>
        <w:tc>
          <w:tcPr>
            <w:tcW w:w="2693" w:type="dxa"/>
          </w:tcPr>
          <w:p w:rsidR="00F71FCD" w:rsidRPr="000B3A70" w:rsidRDefault="00F71FCD" w:rsidP="003F1CD0">
            <w:pPr>
              <w:jc w:val="both"/>
            </w:pPr>
          </w:p>
        </w:tc>
      </w:tr>
      <w:tr w:rsidR="003F1CD0" w:rsidRPr="003F1CD0" w:rsidTr="003F1CD0">
        <w:tc>
          <w:tcPr>
            <w:tcW w:w="540" w:type="dxa"/>
          </w:tcPr>
          <w:p w:rsidR="00F71FCD" w:rsidRDefault="00F71FCD" w:rsidP="003F1CD0">
            <w:pPr>
              <w:jc w:val="center"/>
            </w:pPr>
            <w:r>
              <w:t>10</w:t>
            </w:r>
          </w:p>
        </w:tc>
        <w:tc>
          <w:tcPr>
            <w:tcW w:w="2628" w:type="dxa"/>
          </w:tcPr>
          <w:p w:rsidR="00F71FCD" w:rsidRPr="000B3A70" w:rsidRDefault="00F71FCD" w:rsidP="00F71FCD">
            <w:r>
              <w:t>Отделение связи</w:t>
            </w:r>
          </w:p>
        </w:tc>
        <w:tc>
          <w:tcPr>
            <w:tcW w:w="3060" w:type="dxa"/>
          </w:tcPr>
          <w:p w:rsidR="00F71FCD" w:rsidRPr="000B3A70" w:rsidRDefault="00F71FCD" w:rsidP="00F71FCD">
            <w:r>
              <w:t>1</w:t>
            </w:r>
          </w:p>
        </w:tc>
        <w:tc>
          <w:tcPr>
            <w:tcW w:w="1260" w:type="dxa"/>
          </w:tcPr>
          <w:p w:rsidR="00F71FCD" w:rsidRPr="000B3A70" w:rsidRDefault="00F71FCD" w:rsidP="00F71FCD">
            <w:r>
              <w:t>объект</w:t>
            </w:r>
          </w:p>
        </w:tc>
        <w:tc>
          <w:tcPr>
            <w:tcW w:w="2693" w:type="dxa"/>
          </w:tcPr>
          <w:p w:rsidR="00F71FCD" w:rsidRPr="000B3A70" w:rsidRDefault="00F71FCD" w:rsidP="003F1CD0">
            <w:pPr>
              <w:jc w:val="both"/>
            </w:pPr>
          </w:p>
        </w:tc>
      </w:tr>
      <w:tr w:rsidR="003F1CD0" w:rsidRPr="003F1CD0" w:rsidTr="003F1CD0">
        <w:tc>
          <w:tcPr>
            <w:tcW w:w="540" w:type="dxa"/>
          </w:tcPr>
          <w:p w:rsidR="00F71FCD" w:rsidRDefault="00F71FCD" w:rsidP="003F1CD0">
            <w:pPr>
              <w:jc w:val="center"/>
            </w:pPr>
            <w:r>
              <w:t>11</w:t>
            </w:r>
          </w:p>
        </w:tc>
        <w:tc>
          <w:tcPr>
            <w:tcW w:w="2628" w:type="dxa"/>
          </w:tcPr>
          <w:p w:rsidR="00F71FCD" w:rsidRPr="000B3A70" w:rsidRDefault="00F71FCD" w:rsidP="00F71FCD">
            <w:r>
              <w:t>Предприятия бытового обслуживания</w:t>
            </w:r>
          </w:p>
        </w:tc>
        <w:tc>
          <w:tcPr>
            <w:tcW w:w="3060" w:type="dxa"/>
          </w:tcPr>
          <w:p w:rsidR="00F71FCD" w:rsidRPr="003F1CD0" w:rsidRDefault="00F71FCD" w:rsidP="00F71FCD">
            <w:pPr>
              <w:rPr>
                <w:sz w:val="20"/>
              </w:rPr>
            </w:pPr>
            <w:r>
              <w:t>К</w:t>
            </w:r>
            <w:r w:rsidRPr="003F1CD0">
              <w:rPr>
                <w:sz w:val="20"/>
              </w:rPr>
              <w:t>бытобсл</w:t>
            </w:r>
            <w:r w:rsidRPr="00F8479F">
              <w:t>=N</w:t>
            </w:r>
            <w:r>
              <w:t>*2</w:t>
            </w:r>
            <w:r w:rsidRPr="00F8479F">
              <w:t>/1000, где</w:t>
            </w:r>
            <w:r w:rsidRPr="003F1CD0">
              <w:rPr>
                <w:sz w:val="20"/>
              </w:rPr>
              <w:t xml:space="preserve"> </w:t>
            </w:r>
          </w:p>
          <w:p w:rsidR="00F71FCD" w:rsidRPr="000B3A70" w:rsidRDefault="00F71FCD" w:rsidP="00F71FCD">
            <w:r w:rsidRPr="003F1CD0">
              <w:rPr>
                <w:lang w:val="en-US"/>
              </w:rPr>
              <w:t>N</w:t>
            </w:r>
            <w:r w:rsidRPr="00F31C65">
              <w:t xml:space="preserve"> – численность населения по проекту</w:t>
            </w:r>
          </w:p>
        </w:tc>
        <w:tc>
          <w:tcPr>
            <w:tcW w:w="1260" w:type="dxa"/>
          </w:tcPr>
          <w:p w:rsidR="00F71FCD" w:rsidRPr="000B3A70" w:rsidRDefault="00F71FCD" w:rsidP="00F71FCD"/>
        </w:tc>
        <w:tc>
          <w:tcPr>
            <w:tcW w:w="2693" w:type="dxa"/>
          </w:tcPr>
          <w:p w:rsidR="00F71FCD" w:rsidRPr="000B3A70" w:rsidRDefault="00F71FCD" w:rsidP="003F1CD0">
            <w:pPr>
              <w:jc w:val="both"/>
            </w:pPr>
          </w:p>
        </w:tc>
      </w:tr>
      <w:tr w:rsidR="003F1CD0" w:rsidRPr="003F1CD0" w:rsidTr="003F1CD0">
        <w:tc>
          <w:tcPr>
            <w:tcW w:w="540" w:type="dxa"/>
          </w:tcPr>
          <w:p w:rsidR="00F71FCD" w:rsidRDefault="00F71FCD" w:rsidP="003F1CD0">
            <w:pPr>
              <w:jc w:val="center"/>
            </w:pPr>
            <w:r>
              <w:t>12</w:t>
            </w:r>
          </w:p>
        </w:tc>
        <w:tc>
          <w:tcPr>
            <w:tcW w:w="2628" w:type="dxa"/>
          </w:tcPr>
          <w:p w:rsidR="00F71FCD" w:rsidRPr="000B3A70" w:rsidRDefault="00F71FCD" w:rsidP="00F71FCD">
            <w:r>
              <w:t>Отделение сбербанка</w:t>
            </w:r>
          </w:p>
        </w:tc>
        <w:tc>
          <w:tcPr>
            <w:tcW w:w="3060" w:type="dxa"/>
          </w:tcPr>
          <w:p w:rsidR="00F71FCD" w:rsidRPr="003F1CD0" w:rsidRDefault="00F71FCD" w:rsidP="00F71FCD">
            <w:pPr>
              <w:rPr>
                <w:sz w:val="20"/>
              </w:rPr>
            </w:pPr>
            <w:r>
              <w:t>К</w:t>
            </w:r>
            <w:r w:rsidRPr="003F1CD0">
              <w:rPr>
                <w:sz w:val="20"/>
              </w:rPr>
              <w:t>сбер</w:t>
            </w:r>
            <w:r w:rsidRPr="00F8479F">
              <w:t>=N</w:t>
            </w:r>
            <w:r>
              <w:t>*40</w:t>
            </w:r>
            <w:r w:rsidRPr="00F8479F">
              <w:t>/1000, где</w:t>
            </w:r>
            <w:r w:rsidRPr="003F1CD0">
              <w:rPr>
                <w:sz w:val="20"/>
              </w:rPr>
              <w:t xml:space="preserve"> </w:t>
            </w:r>
          </w:p>
          <w:p w:rsidR="00F71FCD" w:rsidRPr="000B3A70" w:rsidRDefault="00F71FCD" w:rsidP="00F71FCD">
            <w:r w:rsidRPr="003F1CD0">
              <w:rPr>
                <w:lang w:val="en-US"/>
              </w:rPr>
              <w:t>N</w:t>
            </w:r>
            <w:r w:rsidRPr="00F31C65">
              <w:t xml:space="preserve"> – численность населения по проекту</w:t>
            </w:r>
          </w:p>
        </w:tc>
        <w:tc>
          <w:tcPr>
            <w:tcW w:w="1260" w:type="dxa"/>
          </w:tcPr>
          <w:p w:rsidR="00F71FCD" w:rsidRPr="000B3A70" w:rsidRDefault="00F71FCD" w:rsidP="00F71FCD"/>
        </w:tc>
        <w:tc>
          <w:tcPr>
            <w:tcW w:w="2693" w:type="dxa"/>
          </w:tcPr>
          <w:p w:rsidR="00F71FCD" w:rsidRPr="000B3A70" w:rsidRDefault="00F71FCD" w:rsidP="003F1CD0">
            <w:pPr>
              <w:jc w:val="both"/>
            </w:pPr>
          </w:p>
        </w:tc>
      </w:tr>
      <w:tr w:rsidR="003F1CD0" w:rsidRPr="003F1CD0" w:rsidTr="003F1CD0">
        <w:tc>
          <w:tcPr>
            <w:tcW w:w="540" w:type="dxa"/>
          </w:tcPr>
          <w:p w:rsidR="00F71FCD" w:rsidRPr="000B3A70" w:rsidRDefault="00F71FCD" w:rsidP="003F1CD0">
            <w:pPr>
              <w:jc w:val="center"/>
            </w:pPr>
            <w:r>
              <w:t>13</w:t>
            </w:r>
          </w:p>
        </w:tc>
        <w:tc>
          <w:tcPr>
            <w:tcW w:w="2628" w:type="dxa"/>
          </w:tcPr>
          <w:p w:rsidR="00F71FCD" w:rsidRPr="000B3A70" w:rsidRDefault="00F71FCD" w:rsidP="00F71FCD">
            <w:r>
              <w:t>Административный центр</w:t>
            </w:r>
          </w:p>
        </w:tc>
        <w:tc>
          <w:tcPr>
            <w:tcW w:w="3060" w:type="dxa"/>
          </w:tcPr>
          <w:p w:rsidR="00F71FCD" w:rsidRPr="000B3A70" w:rsidRDefault="00F71FCD" w:rsidP="00F71FCD">
            <w:r>
              <w:t>1</w:t>
            </w:r>
          </w:p>
        </w:tc>
        <w:tc>
          <w:tcPr>
            <w:tcW w:w="1260" w:type="dxa"/>
          </w:tcPr>
          <w:p w:rsidR="00F71FCD" w:rsidRPr="000B3A70" w:rsidRDefault="00F71FCD" w:rsidP="00F71FCD">
            <w:r>
              <w:t>объект</w:t>
            </w:r>
          </w:p>
        </w:tc>
        <w:tc>
          <w:tcPr>
            <w:tcW w:w="2693" w:type="dxa"/>
          </w:tcPr>
          <w:p w:rsidR="00F71FCD" w:rsidRPr="000B3A70" w:rsidRDefault="00F71FCD" w:rsidP="003F1CD0">
            <w:pPr>
              <w:jc w:val="both"/>
            </w:pPr>
            <w:r>
              <w:t>При необходимости</w:t>
            </w:r>
          </w:p>
        </w:tc>
      </w:tr>
    </w:tbl>
    <w:p w:rsidR="00F71FCD" w:rsidRPr="000B3A70" w:rsidRDefault="00F71FCD" w:rsidP="00F71FCD">
      <w:pPr>
        <w:jc w:val="center"/>
        <w:rPr>
          <w:b/>
          <w:sz w:val="28"/>
          <w:szCs w:val="28"/>
        </w:rPr>
      </w:pPr>
    </w:p>
    <w:p w:rsidR="007A1C31" w:rsidRDefault="007A1C31" w:rsidP="0019197A">
      <w:pPr>
        <w:pStyle w:val="a7"/>
        <w:ind w:right="0" w:firstLine="0"/>
        <w:rPr>
          <w:sz w:val="18"/>
          <w:szCs w:val="18"/>
        </w:rPr>
        <w:sectPr w:rsidR="007A1C31" w:rsidSect="00F71FCD">
          <w:pgSz w:w="11906" w:h="16838"/>
          <w:pgMar w:top="641" w:right="851" w:bottom="1418" w:left="851" w:header="709" w:footer="709" w:gutter="0"/>
          <w:cols w:space="708"/>
          <w:docGrid w:linePitch="360"/>
        </w:sectPr>
      </w:pPr>
    </w:p>
    <w:p w:rsidR="007A1C31" w:rsidRPr="000B3A70" w:rsidRDefault="007A1C31" w:rsidP="007A1C31">
      <w:pPr>
        <w:jc w:val="right"/>
      </w:pPr>
      <w:r w:rsidRPr="000B3A70">
        <w:lastRenderedPageBreak/>
        <w:t>Приложение №</w:t>
      </w:r>
      <w:r>
        <w:t>5</w:t>
      </w:r>
    </w:p>
    <w:p w:rsidR="007A1C31" w:rsidRDefault="007A1C31" w:rsidP="007A1C31">
      <w:pPr>
        <w:jc w:val="center"/>
        <w:rPr>
          <w:b/>
        </w:rPr>
      </w:pPr>
      <w:r w:rsidRPr="000B3A70">
        <w:rPr>
          <w:b/>
        </w:rPr>
        <w:t xml:space="preserve">Расчет </w:t>
      </w:r>
      <w:r>
        <w:rPr>
          <w:b/>
        </w:rPr>
        <w:t xml:space="preserve">размеров территорий площадок общего пользования различного назначения </w:t>
      </w:r>
    </w:p>
    <w:p w:rsidR="007A1C31" w:rsidRPr="00F31C65" w:rsidRDefault="007A1C31" w:rsidP="007A1C31">
      <w:pPr>
        <w:jc w:val="center"/>
        <w:rPr>
          <w:b/>
        </w:rPr>
      </w:pPr>
      <w:r>
        <w:rPr>
          <w:b/>
        </w:rPr>
        <w:t>(в случае размещения на территории многоквартирных жилых домов)</w:t>
      </w:r>
    </w:p>
    <w:tbl>
      <w:tblPr>
        <w:tblW w:w="7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1260"/>
        <w:gridCol w:w="2693"/>
      </w:tblGrid>
      <w:tr w:rsidR="007A1C31" w:rsidRPr="003F1CD0" w:rsidTr="003F1CD0">
        <w:trPr>
          <w:jc w:val="center"/>
        </w:trPr>
        <w:tc>
          <w:tcPr>
            <w:tcW w:w="540" w:type="dxa"/>
          </w:tcPr>
          <w:p w:rsidR="007A1C31" w:rsidRDefault="007A1C31" w:rsidP="003F1CD0">
            <w:pPr>
              <w:jc w:val="center"/>
            </w:pPr>
            <w:r w:rsidRPr="003F1CD0">
              <w:rPr>
                <w:lang w:val="en-US"/>
              </w:rPr>
              <w:t>N</w:t>
            </w:r>
            <w:r w:rsidRPr="000B3A70">
              <w:t xml:space="preserve"> </w:t>
            </w:r>
          </w:p>
          <w:p w:rsidR="007A1C31" w:rsidRPr="000B3A70" w:rsidRDefault="007A1C31" w:rsidP="003F1CD0">
            <w:pPr>
              <w:jc w:val="center"/>
            </w:pPr>
            <w:r w:rsidRPr="003F1CD0">
              <w:rPr>
                <w:lang w:val="en-US"/>
              </w:rPr>
              <w:t>п/п</w:t>
            </w:r>
          </w:p>
        </w:tc>
        <w:tc>
          <w:tcPr>
            <w:tcW w:w="2628" w:type="dxa"/>
          </w:tcPr>
          <w:p w:rsidR="007A1C31" w:rsidRPr="003F1CD0" w:rsidRDefault="007A1C31" w:rsidP="003F1CD0">
            <w:pPr>
              <w:jc w:val="center"/>
              <w:rPr>
                <w:sz w:val="23"/>
                <w:szCs w:val="23"/>
              </w:rPr>
            </w:pPr>
            <w:r w:rsidRPr="003F1CD0">
              <w:rPr>
                <w:sz w:val="23"/>
                <w:szCs w:val="23"/>
              </w:rPr>
              <w:t>Площадки</w:t>
            </w:r>
          </w:p>
        </w:tc>
        <w:tc>
          <w:tcPr>
            <w:tcW w:w="1260" w:type="dxa"/>
          </w:tcPr>
          <w:p w:rsidR="007A1C31" w:rsidRPr="003F1CD0" w:rsidRDefault="007A1C31" w:rsidP="003F1CD0">
            <w:pPr>
              <w:jc w:val="center"/>
              <w:rPr>
                <w:sz w:val="23"/>
                <w:szCs w:val="23"/>
              </w:rPr>
            </w:pPr>
            <w:r w:rsidRPr="003F1CD0">
              <w:rPr>
                <w:sz w:val="23"/>
                <w:szCs w:val="23"/>
              </w:rPr>
              <w:t>Единица измерения</w:t>
            </w:r>
          </w:p>
        </w:tc>
        <w:tc>
          <w:tcPr>
            <w:tcW w:w="2693" w:type="dxa"/>
          </w:tcPr>
          <w:p w:rsidR="007A1C31" w:rsidRPr="003F1CD0" w:rsidRDefault="007A1C31" w:rsidP="003F1CD0">
            <w:pPr>
              <w:jc w:val="center"/>
              <w:rPr>
                <w:sz w:val="23"/>
                <w:szCs w:val="23"/>
              </w:rPr>
            </w:pPr>
            <w:r w:rsidRPr="003F1CD0">
              <w:rPr>
                <w:sz w:val="23"/>
                <w:szCs w:val="23"/>
              </w:rPr>
              <w:t>Расчет</w:t>
            </w:r>
          </w:p>
        </w:tc>
      </w:tr>
      <w:tr w:rsidR="007A1C31" w:rsidRPr="003F1CD0" w:rsidTr="003F1CD0">
        <w:trPr>
          <w:jc w:val="center"/>
        </w:trPr>
        <w:tc>
          <w:tcPr>
            <w:tcW w:w="540" w:type="dxa"/>
          </w:tcPr>
          <w:p w:rsidR="007A1C31" w:rsidRPr="000B3A70" w:rsidRDefault="007A1C31" w:rsidP="003F1CD0">
            <w:pPr>
              <w:jc w:val="center"/>
            </w:pPr>
            <w:r w:rsidRPr="000B3A70">
              <w:t>1</w:t>
            </w:r>
          </w:p>
        </w:tc>
        <w:tc>
          <w:tcPr>
            <w:tcW w:w="2628" w:type="dxa"/>
          </w:tcPr>
          <w:p w:rsidR="007A1C31" w:rsidRPr="000B3A70" w:rsidRDefault="007A1C31" w:rsidP="003F1CD0">
            <w:pPr>
              <w:jc w:val="center"/>
            </w:pPr>
            <w:r>
              <w:t>Площадки для игр детей дошкольного и младшего школьного возраста</w:t>
            </w:r>
          </w:p>
        </w:tc>
        <w:tc>
          <w:tcPr>
            <w:tcW w:w="1260" w:type="dxa"/>
            <w:vMerge w:val="restart"/>
          </w:tcPr>
          <w:p w:rsidR="007A1C31" w:rsidRDefault="007A1C31" w:rsidP="003F1CD0">
            <w:pPr>
              <w:jc w:val="center"/>
            </w:pPr>
          </w:p>
          <w:p w:rsidR="007A1C31" w:rsidRDefault="007A1C31" w:rsidP="003F1CD0">
            <w:pPr>
              <w:jc w:val="center"/>
            </w:pPr>
          </w:p>
          <w:p w:rsidR="007A1C31" w:rsidRDefault="007A1C31" w:rsidP="003F1CD0">
            <w:pPr>
              <w:jc w:val="center"/>
            </w:pPr>
          </w:p>
          <w:p w:rsidR="007A1C31" w:rsidRDefault="007A1C31" w:rsidP="003F1CD0">
            <w:pPr>
              <w:jc w:val="center"/>
            </w:pPr>
          </w:p>
          <w:p w:rsidR="007A1C31" w:rsidRPr="000B3A70" w:rsidRDefault="007A1C31" w:rsidP="003F1CD0">
            <w:pPr>
              <w:jc w:val="center"/>
            </w:pPr>
            <w:r>
              <w:t>кв.м.</w:t>
            </w:r>
          </w:p>
        </w:tc>
        <w:tc>
          <w:tcPr>
            <w:tcW w:w="2693" w:type="dxa"/>
          </w:tcPr>
          <w:p w:rsidR="007A1C31" w:rsidRPr="007A1C31" w:rsidRDefault="007A1C31" w:rsidP="003F1CD0">
            <w:pPr>
              <w:jc w:val="center"/>
            </w:pPr>
            <w:r w:rsidRPr="003F1CD0">
              <w:rPr>
                <w:lang w:val="en-US"/>
              </w:rPr>
              <w:t>N</w:t>
            </w:r>
            <w:r w:rsidRPr="007A1C31">
              <w:t>*0.7</w:t>
            </w:r>
          </w:p>
          <w:p w:rsidR="007A1C31" w:rsidRPr="009A2029" w:rsidRDefault="007A1C31" w:rsidP="007A1C31">
            <w:r>
              <w:t>где N – численность населения</w:t>
            </w:r>
          </w:p>
        </w:tc>
      </w:tr>
      <w:tr w:rsidR="007A1C31" w:rsidRPr="003F1CD0" w:rsidTr="003F1CD0">
        <w:trPr>
          <w:jc w:val="center"/>
        </w:trPr>
        <w:tc>
          <w:tcPr>
            <w:tcW w:w="540" w:type="dxa"/>
          </w:tcPr>
          <w:p w:rsidR="007A1C31" w:rsidRPr="000B3A70" w:rsidRDefault="007A1C31" w:rsidP="003F1CD0">
            <w:pPr>
              <w:jc w:val="center"/>
            </w:pPr>
            <w:r w:rsidRPr="000B3A70">
              <w:t>2</w:t>
            </w:r>
          </w:p>
        </w:tc>
        <w:tc>
          <w:tcPr>
            <w:tcW w:w="2628" w:type="dxa"/>
          </w:tcPr>
          <w:p w:rsidR="007A1C31" w:rsidRPr="000B3A70" w:rsidRDefault="007A1C31" w:rsidP="003F1CD0">
            <w:pPr>
              <w:jc w:val="center"/>
            </w:pPr>
            <w:r>
              <w:t>Площадки для отдыха взрослого населения</w:t>
            </w:r>
          </w:p>
        </w:tc>
        <w:tc>
          <w:tcPr>
            <w:tcW w:w="1260" w:type="dxa"/>
            <w:vMerge/>
          </w:tcPr>
          <w:p w:rsidR="007A1C31" w:rsidRPr="000B3A70" w:rsidRDefault="007A1C31" w:rsidP="003F1CD0">
            <w:pPr>
              <w:jc w:val="center"/>
            </w:pPr>
          </w:p>
        </w:tc>
        <w:tc>
          <w:tcPr>
            <w:tcW w:w="2693" w:type="dxa"/>
          </w:tcPr>
          <w:p w:rsidR="007A1C31" w:rsidRPr="009A2029" w:rsidRDefault="007A1C31" w:rsidP="003F1CD0">
            <w:pPr>
              <w:jc w:val="center"/>
            </w:pPr>
            <w:r w:rsidRPr="003F1CD0">
              <w:rPr>
                <w:lang w:val="en-US"/>
              </w:rPr>
              <w:t>N</w:t>
            </w:r>
            <w:r w:rsidRPr="009A2029">
              <w:t>*0.</w:t>
            </w:r>
            <w:r>
              <w:t>1</w:t>
            </w:r>
          </w:p>
          <w:p w:rsidR="007A1C31" w:rsidRPr="009A2029" w:rsidRDefault="007A1C31" w:rsidP="003F1CD0">
            <w:pPr>
              <w:jc w:val="both"/>
            </w:pPr>
            <w:r>
              <w:t>где N – численность населения</w:t>
            </w:r>
          </w:p>
        </w:tc>
      </w:tr>
      <w:tr w:rsidR="007A1C31" w:rsidRPr="003F1CD0" w:rsidTr="003F1CD0">
        <w:trPr>
          <w:jc w:val="center"/>
        </w:trPr>
        <w:tc>
          <w:tcPr>
            <w:tcW w:w="540" w:type="dxa"/>
          </w:tcPr>
          <w:p w:rsidR="007A1C31" w:rsidRDefault="007A1C31" w:rsidP="003F1CD0">
            <w:pPr>
              <w:jc w:val="center"/>
            </w:pPr>
            <w:r>
              <w:t>3</w:t>
            </w:r>
          </w:p>
        </w:tc>
        <w:tc>
          <w:tcPr>
            <w:tcW w:w="2628" w:type="dxa"/>
          </w:tcPr>
          <w:p w:rsidR="007A1C31" w:rsidRPr="000B3A70" w:rsidRDefault="007A1C31" w:rsidP="003F1CD0">
            <w:pPr>
              <w:jc w:val="center"/>
            </w:pPr>
            <w:r>
              <w:t>Площадки для занятий физкультурой</w:t>
            </w:r>
          </w:p>
        </w:tc>
        <w:tc>
          <w:tcPr>
            <w:tcW w:w="1260" w:type="dxa"/>
            <w:vMerge/>
          </w:tcPr>
          <w:p w:rsidR="007A1C31" w:rsidRPr="000B3A70" w:rsidRDefault="007A1C31" w:rsidP="003F1CD0">
            <w:pPr>
              <w:jc w:val="center"/>
            </w:pPr>
          </w:p>
        </w:tc>
        <w:tc>
          <w:tcPr>
            <w:tcW w:w="2693" w:type="dxa"/>
          </w:tcPr>
          <w:p w:rsidR="007A1C31" w:rsidRPr="009A2029" w:rsidRDefault="007A1C31" w:rsidP="003F1CD0">
            <w:pPr>
              <w:jc w:val="center"/>
            </w:pPr>
            <w:r w:rsidRPr="003F1CD0">
              <w:rPr>
                <w:lang w:val="en-US"/>
              </w:rPr>
              <w:t>N</w:t>
            </w:r>
            <w:r w:rsidRPr="009A2029">
              <w:t>*</w:t>
            </w:r>
            <w:r>
              <w:t>2,0</w:t>
            </w:r>
          </w:p>
          <w:p w:rsidR="007A1C31" w:rsidRPr="009A2029" w:rsidRDefault="007A1C31" w:rsidP="003F1CD0">
            <w:pPr>
              <w:jc w:val="both"/>
            </w:pPr>
            <w:r>
              <w:t>где N – численность населения</w:t>
            </w:r>
          </w:p>
        </w:tc>
      </w:tr>
      <w:tr w:rsidR="007A1C31" w:rsidRPr="003F1CD0" w:rsidTr="003F1CD0">
        <w:trPr>
          <w:jc w:val="center"/>
        </w:trPr>
        <w:tc>
          <w:tcPr>
            <w:tcW w:w="540" w:type="dxa"/>
          </w:tcPr>
          <w:p w:rsidR="007A1C31" w:rsidRDefault="007A1C31" w:rsidP="003F1CD0">
            <w:pPr>
              <w:jc w:val="center"/>
            </w:pPr>
            <w:r>
              <w:t>4</w:t>
            </w:r>
          </w:p>
        </w:tc>
        <w:tc>
          <w:tcPr>
            <w:tcW w:w="2628" w:type="dxa"/>
          </w:tcPr>
          <w:p w:rsidR="007A1C31" w:rsidRPr="000B3A70" w:rsidRDefault="007A1C31" w:rsidP="003F1CD0">
            <w:pPr>
              <w:jc w:val="center"/>
            </w:pPr>
            <w:r>
              <w:t>Площадки для хозяйственных целей и выгула собак</w:t>
            </w:r>
          </w:p>
        </w:tc>
        <w:tc>
          <w:tcPr>
            <w:tcW w:w="1260" w:type="dxa"/>
            <w:vMerge/>
          </w:tcPr>
          <w:p w:rsidR="007A1C31" w:rsidRPr="003F1CD0" w:rsidRDefault="007A1C31" w:rsidP="003F1CD0">
            <w:pPr>
              <w:jc w:val="center"/>
              <w:rPr>
                <w:sz w:val="20"/>
              </w:rPr>
            </w:pPr>
          </w:p>
        </w:tc>
        <w:tc>
          <w:tcPr>
            <w:tcW w:w="2693" w:type="dxa"/>
          </w:tcPr>
          <w:p w:rsidR="007A1C31" w:rsidRPr="009A2029" w:rsidRDefault="007A1C31" w:rsidP="003F1CD0">
            <w:pPr>
              <w:jc w:val="center"/>
            </w:pPr>
            <w:r w:rsidRPr="003F1CD0">
              <w:rPr>
                <w:lang w:val="en-US"/>
              </w:rPr>
              <w:t>N</w:t>
            </w:r>
            <w:r w:rsidRPr="009A2029">
              <w:t>*0.</w:t>
            </w:r>
            <w:r>
              <w:t>3</w:t>
            </w:r>
          </w:p>
          <w:p w:rsidR="007A1C31" w:rsidRPr="009A2029" w:rsidRDefault="007A1C31" w:rsidP="003F1CD0">
            <w:pPr>
              <w:jc w:val="both"/>
            </w:pPr>
            <w:r>
              <w:t>где N – численность населения</w:t>
            </w:r>
          </w:p>
        </w:tc>
      </w:tr>
    </w:tbl>
    <w:p w:rsidR="007A1C31" w:rsidRDefault="007A1C31" w:rsidP="007A1C31">
      <w:pPr>
        <w:jc w:val="center"/>
        <w:rPr>
          <w:b/>
          <w:sz w:val="28"/>
          <w:szCs w:val="28"/>
        </w:rPr>
      </w:pPr>
    </w:p>
    <w:p w:rsidR="007A1C31" w:rsidRDefault="007A1C31" w:rsidP="007A1C31">
      <w:pPr>
        <w:jc w:val="both"/>
      </w:pPr>
      <w:r w:rsidRPr="009A2029">
        <w:t>Нормативное значение общей площади территорий занимаемых площадками должна быть не менее 10% общей площади квартала (микрорайона) жилой зоны.</w:t>
      </w:r>
    </w:p>
    <w:p w:rsidR="007A1C31" w:rsidRDefault="007A1C31" w:rsidP="007A1C31">
      <w:pPr>
        <w:jc w:val="both"/>
      </w:pPr>
    </w:p>
    <w:p w:rsidR="007A1C31" w:rsidRPr="009A2029" w:rsidRDefault="007A1C31" w:rsidP="007A1C31">
      <w:pPr>
        <w:jc w:val="center"/>
        <w:rPr>
          <w:b/>
        </w:rPr>
      </w:pPr>
      <w:r w:rsidRPr="009A2029">
        <w:rPr>
          <w:b/>
        </w:rPr>
        <w:t>Расчет озелененных территорий квартала</w:t>
      </w:r>
    </w:p>
    <w:p w:rsidR="007A1C31" w:rsidRPr="009A2029" w:rsidRDefault="007A1C31" w:rsidP="007A1C31">
      <w:pPr>
        <w:jc w:val="both"/>
      </w:pPr>
      <w:r>
        <w:rPr>
          <w:lang w:val="en-US"/>
        </w:rPr>
        <w:t>S</w:t>
      </w:r>
      <w:r w:rsidRPr="009A2029">
        <w:t xml:space="preserve"> озел.тер = </w:t>
      </w:r>
      <w:r>
        <w:rPr>
          <w:lang w:val="en-US"/>
        </w:rPr>
        <w:t>S</w:t>
      </w:r>
      <w:r w:rsidRPr="009A2029">
        <w:t>*0.25</w:t>
      </w:r>
    </w:p>
    <w:p w:rsidR="007A1C31" w:rsidRDefault="007A1C31" w:rsidP="007A1C31">
      <w:pPr>
        <w:jc w:val="both"/>
      </w:pPr>
      <w:r>
        <w:t>где</w:t>
      </w:r>
    </w:p>
    <w:p w:rsidR="007A1C31" w:rsidRDefault="007A1C31" w:rsidP="007A1C31">
      <w:pPr>
        <w:jc w:val="both"/>
      </w:pPr>
      <w:r>
        <w:rPr>
          <w:lang w:val="en-US"/>
        </w:rPr>
        <w:t>S</w:t>
      </w:r>
      <w:r w:rsidRPr="009A2029">
        <w:t xml:space="preserve"> – площадь </w:t>
      </w:r>
      <w:r>
        <w:t>квартала без учета участников школ и детских образовательных учреждений, кв.м.</w:t>
      </w:r>
    </w:p>
    <w:p w:rsidR="007A1C31" w:rsidRDefault="007A1C31" w:rsidP="007A1C31">
      <w:pPr>
        <w:jc w:val="both"/>
      </w:pPr>
    </w:p>
    <w:p w:rsidR="007A1C31" w:rsidRPr="009A2029" w:rsidRDefault="007A1C31" w:rsidP="007A1C31">
      <w:pPr>
        <w:jc w:val="both"/>
      </w:pPr>
      <w:r>
        <w:t>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(квартала) участка.</w:t>
      </w:r>
    </w:p>
    <w:p w:rsidR="007A1C31" w:rsidRDefault="007A1C31" w:rsidP="0019197A">
      <w:pPr>
        <w:pStyle w:val="a7"/>
        <w:ind w:right="0" w:firstLine="0"/>
        <w:rPr>
          <w:sz w:val="18"/>
          <w:szCs w:val="18"/>
        </w:rPr>
        <w:sectPr w:rsidR="007A1C31" w:rsidSect="007A1C31">
          <w:pgSz w:w="11906" w:h="16838"/>
          <w:pgMar w:top="851" w:right="851" w:bottom="851" w:left="1418" w:header="709" w:footer="709" w:gutter="0"/>
          <w:cols w:space="708"/>
          <w:docGrid w:linePitch="360"/>
        </w:sectPr>
      </w:pPr>
    </w:p>
    <w:p w:rsidR="00904FC3" w:rsidRPr="000B3A70" w:rsidRDefault="00904FC3" w:rsidP="00904FC3">
      <w:pPr>
        <w:jc w:val="right"/>
      </w:pPr>
      <w:r w:rsidRPr="000B3A70">
        <w:lastRenderedPageBreak/>
        <w:t>Приложение №</w:t>
      </w:r>
      <w:r>
        <w:t>6</w:t>
      </w:r>
    </w:p>
    <w:p w:rsidR="00904FC3" w:rsidRPr="00F31C65" w:rsidRDefault="00904FC3" w:rsidP="00904FC3">
      <w:pPr>
        <w:jc w:val="center"/>
        <w:rPr>
          <w:b/>
        </w:rPr>
      </w:pPr>
      <w:r>
        <w:rPr>
          <w:b/>
        </w:rPr>
        <w:t>Характеристики планируемого развития территории</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708"/>
        <w:gridCol w:w="1440"/>
        <w:gridCol w:w="4320"/>
      </w:tblGrid>
      <w:tr w:rsidR="00904FC3" w:rsidRPr="003F1CD0" w:rsidTr="003F1CD0">
        <w:tc>
          <w:tcPr>
            <w:tcW w:w="540" w:type="dxa"/>
          </w:tcPr>
          <w:p w:rsidR="00904FC3" w:rsidRDefault="00904FC3" w:rsidP="003F1CD0">
            <w:pPr>
              <w:jc w:val="center"/>
            </w:pPr>
            <w:r w:rsidRPr="003F1CD0">
              <w:rPr>
                <w:lang w:val="en-US"/>
              </w:rPr>
              <w:t>N</w:t>
            </w:r>
            <w:r w:rsidRPr="000B3A70">
              <w:t xml:space="preserve"> </w:t>
            </w:r>
          </w:p>
          <w:p w:rsidR="00904FC3" w:rsidRPr="000B3A70" w:rsidRDefault="00904FC3" w:rsidP="003F1CD0">
            <w:pPr>
              <w:jc w:val="center"/>
            </w:pPr>
            <w:r w:rsidRPr="003F1CD0">
              <w:rPr>
                <w:lang w:val="en-US"/>
              </w:rPr>
              <w:t>п/п</w:t>
            </w:r>
          </w:p>
        </w:tc>
        <w:tc>
          <w:tcPr>
            <w:tcW w:w="3708" w:type="dxa"/>
          </w:tcPr>
          <w:p w:rsidR="00904FC3" w:rsidRPr="003F1CD0" w:rsidRDefault="00904FC3" w:rsidP="003F1CD0">
            <w:pPr>
              <w:jc w:val="center"/>
              <w:rPr>
                <w:sz w:val="23"/>
                <w:szCs w:val="23"/>
              </w:rPr>
            </w:pPr>
            <w:r w:rsidRPr="003F1CD0">
              <w:rPr>
                <w:sz w:val="23"/>
                <w:szCs w:val="23"/>
              </w:rPr>
              <w:t>Наименование характеристики</w:t>
            </w:r>
          </w:p>
        </w:tc>
        <w:tc>
          <w:tcPr>
            <w:tcW w:w="1440" w:type="dxa"/>
          </w:tcPr>
          <w:p w:rsidR="00904FC3" w:rsidRPr="003F1CD0" w:rsidRDefault="00904FC3" w:rsidP="003F1CD0">
            <w:pPr>
              <w:jc w:val="center"/>
              <w:rPr>
                <w:sz w:val="23"/>
                <w:szCs w:val="23"/>
              </w:rPr>
            </w:pPr>
            <w:r w:rsidRPr="003F1CD0">
              <w:rPr>
                <w:sz w:val="23"/>
                <w:szCs w:val="23"/>
              </w:rPr>
              <w:t>Единица измерения</w:t>
            </w:r>
          </w:p>
        </w:tc>
        <w:tc>
          <w:tcPr>
            <w:tcW w:w="4320" w:type="dxa"/>
          </w:tcPr>
          <w:p w:rsidR="00904FC3" w:rsidRPr="003F1CD0" w:rsidRDefault="00904FC3" w:rsidP="003F1CD0">
            <w:pPr>
              <w:jc w:val="center"/>
              <w:rPr>
                <w:sz w:val="23"/>
                <w:szCs w:val="23"/>
              </w:rPr>
            </w:pPr>
            <w:r w:rsidRPr="003F1CD0">
              <w:rPr>
                <w:sz w:val="23"/>
                <w:szCs w:val="23"/>
              </w:rPr>
              <w:t>Примечание</w:t>
            </w:r>
          </w:p>
        </w:tc>
      </w:tr>
      <w:tr w:rsidR="00904FC3" w:rsidRPr="003F1CD0" w:rsidTr="003F1CD0">
        <w:tc>
          <w:tcPr>
            <w:tcW w:w="540" w:type="dxa"/>
          </w:tcPr>
          <w:p w:rsidR="00904FC3" w:rsidRPr="000B3A70" w:rsidRDefault="00904FC3" w:rsidP="003F1CD0">
            <w:pPr>
              <w:jc w:val="center"/>
            </w:pPr>
            <w:r w:rsidRPr="000B3A70">
              <w:t>1</w:t>
            </w:r>
          </w:p>
        </w:tc>
        <w:tc>
          <w:tcPr>
            <w:tcW w:w="3708" w:type="dxa"/>
          </w:tcPr>
          <w:p w:rsidR="00904FC3" w:rsidRPr="000B3A70" w:rsidRDefault="00904FC3" w:rsidP="00904FC3">
            <w:r>
              <w:t>Площадь территории в границах разработки проекта</w:t>
            </w:r>
          </w:p>
        </w:tc>
        <w:tc>
          <w:tcPr>
            <w:tcW w:w="1440" w:type="dxa"/>
          </w:tcPr>
          <w:p w:rsidR="00904FC3" w:rsidRPr="000B3A70" w:rsidRDefault="00904FC3" w:rsidP="003F1CD0">
            <w:pPr>
              <w:jc w:val="center"/>
            </w:pPr>
            <w:r>
              <w:t>га</w:t>
            </w:r>
          </w:p>
        </w:tc>
        <w:tc>
          <w:tcPr>
            <w:tcW w:w="4320" w:type="dxa"/>
          </w:tcPr>
          <w:p w:rsidR="00904FC3" w:rsidRPr="00C26789" w:rsidRDefault="00904FC3" w:rsidP="003F1CD0">
            <w:pPr>
              <w:jc w:val="both"/>
            </w:pPr>
            <w:r w:rsidRPr="00C26789">
              <w:t>Указывается значение в соответствии с заданием</w:t>
            </w:r>
          </w:p>
        </w:tc>
      </w:tr>
      <w:tr w:rsidR="00904FC3" w:rsidRPr="003F1CD0" w:rsidTr="003F1CD0">
        <w:tc>
          <w:tcPr>
            <w:tcW w:w="540" w:type="dxa"/>
          </w:tcPr>
          <w:p w:rsidR="00904FC3" w:rsidRPr="000B3A70" w:rsidRDefault="00904FC3" w:rsidP="003F1CD0">
            <w:pPr>
              <w:jc w:val="center"/>
            </w:pPr>
            <w:r w:rsidRPr="000B3A70">
              <w:t>2</w:t>
            </w:r>
          </w:p>
        </w:tc>
        <w:tc>
          <w:tcPr>
            <w:tcW w:w="3708" w:type="dxa"/>
          </w:tcPr>
          <w:p w:rsidR="00904FC3" w:rsidRPr="000B3A70" w:rsidRDefault="00904FC3" w:rsidP="00904FC3">
            <w:r>
              <w:t>Площадь территории квартала</w:t>
            </w:r>
          </w:p>
        </w:tc>
        <w:tc>
          <w:tcPr>
            <w:tcW w:w="1440" w:type="dxa"/>
          </w:tcPr>
          <w:p w:rsidR="00904FC3" w:rsidRPr="000B3A70" w:rsidRDefault="00904FC3" w:rsidP="003F1CD0">
            <w:pPr>
              <w:jc w:val="center"/>
            </w:pPr>
            <w:r>
              <w:t>кв.м.</w:t>
            </w:r>
          </w:p>
        </w:tc>
        <w:tc>
          <w:tcPr>
            <w:tcW w:w="4320" w:type="dxa"/>
          </w:tcPr>
          <w:p w:rsidR="00904FC3" w:rsidRPr="00C26789" w:rsidRDefault="00904FC3" w:rsidP="003F1CD0">
            <w:pPr>
              <w:jc w:val="both"/>
            </w:pPr>
            <w:r w:rsidRPr="00C26789">
              <w:t>Указывается значение в красных линиях</w:t>
            </w:r>
          </w:p>
        </w:tc>
      </w:tr>
      <w:tr w:rsidR="00904FC3" w:rsidRPr="003F1CD0" w:rsidTr="003F1CD0">
        <w:tc>
          <w:tcPr>
            <w:tcW w:w="540" w:type="dxa"/>
          </w:tcPr>
          <w:p w:rsidR="00904FC3" w:rsidRDefault="00904FC3" w:rsidP="003F1CD0">
            <w:pPr>
              <w:jc w:val="center"/>
            </w:pPr>
            <w:r>
              <w:t>3</w:t>
            </w:r>
          </w:p>
        </w:tc>
        <w:tc>
          <w:tcPr>
            <w:tcW w:w="3708" w:type="dxa"/>
          </w:tcPr>
          <w:p w:rsidR="00904FC3" w:rsidRDefault="00904FC3" w:rsidP="00904FC3">
            <w:r>
              <w:t>Численность населения в том числе:</w:t>
            </w:r>
          </w:p>
          <w:p w:rsidR="00904FC3" w:rsidRDefault="00904FC3" w:rsidP="00904FC3">
            <w:r>
              <w:t>- в сохраняемых объектах</w:t>
            </w:r>
          </w:p>
          <w:p w:rsidR="00904FC3" w:rsidRPr="000B3A70" w:rsidRDefault="00904FC3" w:rsidP="00904FC3">
            <w:r>
              <w:t>- в объектах, планируемых к строительству</w:t>
            </w:r>
          </w:p>
        </w:tc>
        <w:tc>
          <w:tcPr>
            <w:tcW w:w="1440" w:type="dxa"/>
          </w:tcPr>
          <w:p w:rsidR="00904FC3" w:rsidRPr="000B3A70" w:rsidRDefault="00904FC3" w:rsidP="003F1CD0">
            <w:pPr>
              <w:jc w:val="center"/>
            </w:pPr>
            <w:r>
              <w:t>чел.</w:t>
            </w:r>
          </w:p>
        </w:tc>
        <w:tc>
          <w:tcPr>
            <w:tcW w:w="4320" w:type="dxa"/>
          </w:tcPr>
          <w:p w:rsidR="00904FC3" w:rsidRPr="003F1CD0" w:rsidRDefault="00904FC3" w:rsidP="003F1CD0">
            <w:pPr>
              <w:jc w:val="both"/>
              <w:rPr>
                <w:sz w:val="20"/>
              </w:rPr>
            </w:pPr>
            <w:r w:rsidRPr="003F1CD0">
              <w:rPr>
                <w:lang w:val="en-US"/>
              </w:rPr>
              <w:t>N</w:t>
            </w:r>
            <w:r w:rsidRPr="008F4E4E">
              <w:t>=</w:t>
            </w:r>
            <w:r w:rsidRPr="003F1CD0">
              <w:rPr>
                <w:lang w:val="en-US"/>
              </w:rPr>
              <w:t>N</w:t>
            </w:r>
            <w:r w:rsidRPr="003F1CD0">
              <w:rPr>
                <w:sz w:val="20"/>
              </w:rPr>
              <w:t>сущ</w:t>
            </w:r>
            <w:r w:rsidRPr="008F4E4E">
              <w:t>+</w:t>
            </w:r>
            <w:r w:rsidRPr="003F1CD0">
              <w:rPr>
                <w:lang w:val="en-US"/>
              </w:rPr>
              <w:t>N</w:t>
            </w:r>
            <w:r w:rsidRPr="003F1CD0">
              <w:rPr>
                <w:sz w:val="20"/>
              </w:rPr>
              <w:t>проект</w:t>
            </w:r>
          </w:p>
          <w:p w:rsidR="00904FC3" w:rsidRPr="003F1CD0" w:rsidRDefault="00904FC3" w:rsidP="003F1CD0">
            <w:pPr>
              <w:jc w:val="both"/>
              <w:rPr>
                <w:sz w:val="20"/>
              </w:rPr>
            </w:pPr>
            <w:r w:rsidRPr="003F1CD0">
              <w:rPr>
                <w:sz w:val="20"/>
              </w:rPr>
              <w:t>где</w:t>
            </w:r>
          </w:p>
          <w:p w:rsidR="00904FC3" w:rsidRPr="003F1CD0" w:rsidRDefault="00904FC3" w:rsidP="003F1CD0">
            <w:pPr>
              <w:jc w:val="both"/>
              <w:rPr>
                <w:sz w:val="20"/>
              </w:rPr>
            </w:pPr>
            <w:r w:rsidRPr="003F1CD0">
              <w:rPr>
                <w:sz w:val="20"/>
                <w:lang w:val="en-US"/>
              </w:rPr>
              <w:t>N</w:t>
            </w:r>
            <w:r w:rsidRPr="003F1CD0">
              <w:rPr>
                <w:sz w:val="20"/>
              </w:rPr>
              <w:t xml:space="preserve">сущ – </w:t>
            </w:r>
            <w:r w:rsidRPr="00C26789">
              <w:t>количество населения в сохраняемых объектах в соответствии с полученными исходными  данными</w:t>
            </w:r>
            <w:r w:rsidRPr="003F1CD0">
              <w:rPr>
                <w:sz w:val="20"/>
              </w:rPr>
              <w:t xml:space="preserve"> </w:t>
            </w:r>
          </w:p>
          <w:p w:rsidR="00904FC3" w:rsidRPr="008F4E4E" w:rsidRDefault="00904FC3" w:rsidP="00904FC3">
            <w:r>
              <w:t>N</w:t>
            </w:r>
            <w:r w:rsidRPr="003F1CD0">
              <w:rPr>
                <w:sz w:val="20"/>
              </w:rPr>
              <w:t xml:space="preserve">проект – </w:t>
            </w:r>
            <w:r w:rsidRPr="00C26789">
              <w:t>количество перспективного населения в объектах, планируемых к строительству</w:t>
            </w:r>
          </w:p>
        </w:tc>
      </w:tr>
      <w:tr w:rsidR="00904FC3" w:rsidRPr="003F1CD0" w:rsidTr="003F1CD0">
        <w:tc>
          <w:tcPr>
            <w:tcW w:w="540" w:type="dxa"/>
          </w:tcPr>
          <w:p w:rsidR="00904FC3" w:rsidRDefault="00904FC3" w:rsidP="003F1CD0">
            <w:pPr>
              <w:jc w:val="center"/>
            </w:pPr>
            <w:r>
              <w:t>4</w:t>
            </w:r>
          </w:p>
        </w:tc>
        <w:tc>
          <w:tcPr>
            <w:tcW w:w="3708" w:type="dxa"/>
          </w:tcPr>
          <w:p w:rsidR="00904FC3" w:rsidRDefault="00904FC3" w:rsidP="00904FC3">
            <w:r>
              <w:t>Общая площадь, занятая под зданиями и сооружениями в том числе:</w:t>
            </w:r>
          </w:p>
          <w:p w:rsidR="00904FC3" w:rsidRDefault="00904FC3" w:rsidP="00904FC3">
            <w:r>
              <w:t>- под сохраняемыми зданиями и сооружениями</w:t>
            </w:r>
          </w:p>
          <w:p w:rsidR="00904FC3" w:rsidRPr="000B3A70" w:rsidRDefault="00904FC3" w:rsidP="00904FC3">
            <w:r>
              <w:t>- под проектируемыми зданиями и сооружениями</w:t>
            </w:r>
          </w:p>
        </w:tc>
        <w:tc>
          <w:tcPr>
            <w:tcW w:w="1440" w:type="dxa"/>
          </w:tcPr>
          <w:p w:rsidR="00904FC3" w:rsidRPr="003F1CD0" w:rsidRDefault="00904FC3" w:rsidP="003F1CD0">
            <w:pPr>
              <w:jc w:val="center"/>
              <w:rPr>
                <w:sz w:val="20"/>
              </w:rPr>
            </w:pPr>
            <w:r>
              <w:t>кв.м.</w:t>
            </w:r>
          </w:p>
        </w:tc>
        <w:tc>
          <w:tcPr>
            <w:tcW w:w="4320" w:type="dxa"/>
          </w:tcPr>
          <w:p w:rsidR="00904FC3" w:rsidRPr="003F1CD0" w:rsidRDefault="00904FC3" w:rsidP="003F1CD0">
            <w:pPr>
              <w:jc w:val="both"/>
              <w:rPr>
                <w:sz w:val="20"/>
              </w:rPr>
            </w:pPr>
            <w:r w:rsidRPr="003F1CD0">
              <w:rPr>
                <w:lang w:val="en-US"/>
              </w:rPr>
              <w:t>S</w:t>
            </w:r>
            <w:r w:rsidRPr="008F4E4E">
              <w:t>=</w:t>
            </w:r>
            <w:r w:rsidRPr="003F1CD0">
              <w:rPr>
                <w:lang w:val="en-US"/>
              </w:rPr>
              <w:t>S</w:t>
            </w:r>
            <w:r>
              <w:t xml:space="preserve"> </w:t>
            </w:r>
            <w:r w:rsidRPr="003F1CD0">
              <w:rPr>
                <w:sz w:val="20"/>
              </w:rPr>
              <w:t>застр сущ</w:t>
            </w:r>
            <w:r w:rsidRPr="008F4E4E">
              <w:t>+</w:t>
            </w:r>
            <w:r w:rsidRPr="003F1CD0">
              <w:rPr>
                <w:lang w:val="en-US"/>
              </w:rPr>
              <w:t>S</w:t>
            </w:r>
            <w:r w:rsidRPr="009A5D10">
              <w:t xml:space="preserve"> </w:t>
            </w:r>
            <w:r w:rsidRPr="003F1CD0">
              <w:rPr>
                <w:sz w:val="20"/>
              </w:rPr>
              <w:t>застр проект</w:t>
            </w:r>
          </w:p>
          <w:p w:rsidR="00904FC3" w:rsidRDefault="00904FC3" w:rsidP="003F1CD0">
            <w:pPr>
              <w:jc w:val="both"/>
            </w:pPr>
            <w:r>
              <w:t>где</w:t>
            </w:r>
          </w:p>
          <w:p w:rsidR="00904FC3" w:rsidRPr="003F1CD0" w:rsidRDefault="00904FC3" w:rsidP="003F1CD0">
            <w:pPr>
              <w:jc w:val="both"/>
              <w:rPr>
                <w:sz w:val="20"/>
              </w:rPr>
            </w:pPr>
            <w:r w:rsidRPr="003F1CD0">
              <w:rPr>
                <w:lang w:val="en-US"/>
              </w:rPr>
              <w:t>S</w:t>
            </w:r>
            <w:r w:rsidRPr="003F1CD0">
              <w:rPr>
                <w:sz w:val="20"/>
              </w:rPr>
              <w:t xml:space="preserve">застр сущ – </w:t>
            </w:r>
            <w:r w:rsidRPr="00C26789">
              <w:t>площадь, занятая сохраняемыми зданиями и сооружениями, расположенными на территории в границах квартала</w:t>
            </w:r>
          </w:p>
          <w:p w:rsidR="00904FC3" w:rsidRPr="000B3A70" w:rsidRDefault="00904FC3" w:rsidP="003F1CD0">
            <w:pPr>
              <w:jc w:val="both"/>
            </w:pPr>
            <w:r w:rsidRPr="003F1CD0">
              <w:rPr>
                <w:lang w:val="en-US"/>
              </w:rPr>
              <w:t>S</w:t>
            </w:r>
            <w:r w:rsidRPr="003F1CD0">
              <w:rPr>
                <w:sz w:val="20"/>
              </w:rPr>
              <w:t xml:space="preserve">застр проект – </w:t>
            </w:r>
            <w:r w:rsidRPr="00C26789">
              <w:t>площадь, занятая проектируемыми зданиями и сооружениями в границах квартала</w:t>
            </w:r>
          </w:p>
        </w:tc>
      </w:tr>
      <w:tr w:rsidR="00904FC3" w:rsidRPr="003F1CD0" w:rsidTr="003F1CD0">
        <w:trPr>
          <w:trHeight w:val="822"/>
        </w:trPr>
        <w:tc>
          <w:tcPr>
            <w:tcW w:w="540" w:type="dxa"/>
          </w:tcPr>
          <w:p w:rsidR="00904FC3" w:rsidRDefault="00904FC3" w:rsidP="003F1CD0">
            <w:pPr>
              <w:jc w:val="center"/>
            </w:pPr>
            <w:r>
              <w:t>5</w:t>
            </w:r>
          </w:p>
        </w:tc>
        <w:tc>
          <w:tcPr>
            <w:tcW w:w="3708" w:type="dxa"/>
          </w:tcPr>
          <w:p w:rsidR="00904FC3" w:rsidRDefault="00904FC3" w:rsidP="00904FC3">
            <w:r>
              <w:t xml:space="preserve">Общая площадь всех этажей зданий и сооружений в том числе: </w:t>
            </w:r>
          </w:p>
          <w:p w:rsidR="00904FC3" w:rsidRDefault="00904FC3" w:rsidP="00904FC3">
            <w:r>
              <w:t>- сохраняемых зданий и сооружений</w:t>
            </w:r>
          </w:p>
          <w:p w:rsidR="00904FC3" w:rsidRPr="000B3A70" w:rsidRDefault="00904FC3" w:rsidP="00904FC3">
            <w:r>
              <w:t>- проектируемых зданий и сооружений</w:t>
            </w:r>
          </w:p>
        </w:tc>
        <w:tc>
          <w:tcPr>
            <w:tcW w:w="1440" w:type="dxa"/>
          </w:tcPr>
          <w:p w:rsidR="00904FC3" w:rsidRPr="000B3A70" w:rsidRDefault="00904FC3" w:rsidP="003F1CD0">
            <w:pPr>
              <w:jc w:val="center"/>
            </w:pPr>
            <w:r>
              <w:t>кв.м.</w:t>
            </w:r>
          </w:p>
        </w:tc>
        <w:tc>
          <w:tcPr>
            <w:tcW w:w="4320" w:type="dxa"/>
          </w:tcPr>
          <w:p w:rsidR="00904FC3" w:rsidRPr="003F1CD0" w:rsidRDefault="00904FC3" w:rsidP="003F1CD0">
            <w:pPr>
              <w:jc w:val="both"/>
              <w:rPr>
                <w:sz w:val="20"/>
              </w:rPr>
            </w:pPr>
            <w:r w:rsidRPr="003F1CD0">
              <w:rPr>
                <w:lang w:val="en-US"/>
              </w:rPr>
              <w:t>S</w:t>
            </w:r>
            <w:r w:rsidRPr="003F1CD0">
              <w:rPr>
                <w:sz w:val="20"/>
              </w:rPr>
              <w:t xml:space="preserve"> общ. застр</w:t>
            </w:r>
            <w:r w:rsidRPr="008F4E4E">
              <w:t xml:space="preserve"> =</w:t>
            </w:r>
            <w:r w:rsidRPr="003F1CD0">
              <w:rPr>
                <w:lang w:val="en-US"/>
              </w:rPr>
              <w:t>S</w:t>
            </w:r>
            <w:r>
              <w:t xml:space="preserve"> </w:t>
            </w:r>
            <w:r w:rsidRPr="003F1CD0">
              <w:rPr>
                <w:sz w:val="20"/>
              </w:rPr>
              <w:t>общ.</w:t>
            </w:r>
            <w:r>
              <w:t xml:space="preserve"> </w:t>
            </w:r>
            <w:r w:rsidRPr="003F1CD0">
              <w:rPr>
                <w:sz w:val="20"/>
              </w:rPr>
              <w:t xml:space="preserve">застр. сущ. </w:t>
            </w:r>
            <w:r w:rsidRPr="008F4E4E">
              <w:t>+</w:t>
            </w:r>
            <w:r w:rsidRPr="003F1CD0">
              <w:rPr>
                <w:lang w:val="en-US"/>
              </w:rPr>
              <w:t>S</w:t>
            </w:r>
            <w:r w:rsidRPr="009A5D10">
              <w:t xml:space="preserve"> </w:t>
            </w:r>
            <w:r w:rsidRPr="003F1CD0">
              <w:rPr>
                <w:sz w:val="20"/>
              </w:rPr>
              <w:t>общ</w:t>
            </w:r>
            <w:r>
              <w:t xml:space="preserve">. </w:t>
            </w:r>
            <w:r w:rsidRPr="003F1CD0">
              <w:rPr>
                <w:sz w:val="20"/>
              </w:rPr>
              <w:t>застр. проект</w:t>
            </w:r>
          </w:p>
          <w:p w:rsidR="00904FC3" w:rsidRDefault="00904FC3" w:rsidP="003F1CD0">
            <w:pPr>
              <w:jc w:val="both"/>
            </w:pPr>
            <w:r>
              <w:t>где</w:t>
            </w:r>
          </w:p>
          <w:p w:rsidR="00904FC3" w:rsidRPr="003F1CD0" w:rsidRDefault="00904FC3" w:rsidP="003F1CD0">
            <w:pPr>
              <w:jc w:val="both"/>
              <w:rPr>
                <w:sz w:val="20"/>
              </w:rPr>
            </w:pPr>
            <w:r w:rsidRPr="003F1CD0">
              <w:rPr>
                <w:lang w:val="en-US"/>
              </w:rPr>
              <w:t>S</w:t>
            </w:r>
            <w:r>
              <w:t xml:space="preserve"> </w:t>
            </w:r>
            <w:r w:rsidRPr="003F1CD0">
              <w:rPr>
                <w:sz w:val="20"/>
              </w:rPr>
              <w:t>общ</w:t>
            </w:r>
            <w:r>
              <w:t xml:space="preserve">. </w:t>
            </w:r>
            <w:r w:rsidRPr="003F1CD0">
              <w:rPr>
                <w:sz w:val="20"/>
              </w:rPr>
              <w:t xml:space="preserve">застр. сущ – </w:t>
            </w:r>
            <w:r w:rsidRPr="00C26789">
              <w:t xml:space="preserve">общая площадь всех этажей сохраняемых зданий и сооружений, расположенных в границах квартала </w:t>
            </w:r>
          </w:p>
          <w:p w:rsidR="00904FC3" w:rsidRPr="000B3A70" w:rsidRDefault="00904FC3" w:rsidP="003F1CD0">
            <w:pPr>
              <w:jc w:val="both"/>
            </w:pPr>
            <w:r w:rsidRPr="003F1CD0">
              <w:rPr>
                <w:lang w:val="en-US"/>
              </w:rPr>
              <w:t>S</w:t>
            </w:r>
            <w:r>
              <w:t xml:space="preserve"> </w:t>
            </w:r>
            <w:r w:rsidRPr="003F1CD0">
              <w:rPr>
                <w:sz w:val="20"/>
              </w:rPr>
              <w:t xml:space="preserve">общ. застр. проект – </w:t>
            </w:r>
            <w:r w:rsidRPr="00C26789">
              <w:t>общая площадь всех этажей проектируемых зданий и сооружений в границах квартала</w:t>
            </w:r>
          </w:p>
        </w:tc>
      </w:tr>
      <w:tr w:rsidR="00904FC3" w:rsidRPr="003F1CD0" w:rsidTr="003F1CD0">
        <w:tc>
          <w:tcPr>
            <w:tcW w:w="540" w:type="dxa"/>
          </w:tcPr>
          <w:p w:rsidR="00904FC3" w:rsidRDefault="00904FC3" w:rsidP="003F1CD0">
            <w:pPr>
              <w:jc w:val="center"/>
            </w:pPr>
            <w:r>
              <w:t>6</w:t>
            </w:r>
          </w:p>
        </w:tc>
        <w:tc>
          <w:tcPr>
            <w:tcW w:w="3708" w:type="dxa"/>
          </w:tcPr>
          <w:p w:rsidR="00904FC3" w:rsidRPr="000B3A70" w:rsidRDefault="00904FC3" w:rsidP="00904FC3">
            <w:r>
              <w:t>Коэффициент застройки</w:t>
            </w:r>
          </w:p>
        </w:tc>
        <w:tc>
          <w:tcPr>
            <w:tcW w:w="1440" w:type="dxa"/>
          </w:tcPr>
          <w:p w:rsidR="00904FC3" w:rsidRPr="000B3A70" w:rsidRDefault="00904FC3" w:rsidP="003F1CD0">
            <w:pPr>
              <w:jc w:val="center"/>
            </w:pPr>
            <w:r>
              <w:t>-</w:t>
            </w:r>
          </w:p>
        </w:tc>
        <w:tc>
          <w:tcPr>
            <w:tcW w:w="4320" w:type="dxa"/>
          </w:tcPr>
          <w:p w:rsidR="00904FC3" w:rsidRPr="003F1CD0" w:rsidRDefault="00904FC3" w:rsidP="003F1CD0">
            <w:pPr>
              <w:jc w:val="both"/>
              <w:rPr>
                <w:sz w:val="20"/>
              </w:rPr>
            </w:pPr>
            <w:r>
              <w:t xml:space="preserve">К </w:t>
            </w:r>
            <w:r w:rsidRPr="003F1CD0">
              <w:rPr>
                <w:sz w:val="20"/>
              </w:rPr>
              <w:t>застр=S застр/S</w:t>
            </w:r>
          </w:p>
          <w:p w:rsidR="00904FC3" w:rsidRPr="003F1CD0" w:rsidRDefault="00904FC3" w:rsidP="003F1CD0">
            <w:pPr>
              <w:jc w:val="both"/>
              <w:rPr>
                <w:sz w:val="20"/>
              </w:rPr>
            </w:pPr>
            <w:r w:rsidRPr="003F1CD0">
              <w:rPr>
                <w:sz w:val="20"/>
              </w:rPr>
              <w:t>где</w:t>
            </w:r>
          </w:p>
          <w:p w:rsidR="00904FC3" w:rsidRPr="003F1CD0" w:rsidRDefault="00904FC3" w:rsidP="003F1CD0">
            <w:pPr>
              <w:jc w:val="both"/>
              <w:rPr>
                <w:sz w:val="20"/>
              </w:rPr>
            </w:pPr>
            <w:r w:rsidRPr="003F1CD0">
              <w:rPr>
                <w:sz w:val="20"/>
                <w:lang w:val="en-US"/>
              </w:rPr>
              <w:t>S</w:t>
            </w:r>
            <w:r w:rsidRPr="003F1CD0">
              <w:rPr>
                <w:sz w:val="20"/>
              </w:rPr>
              <w:t xml:space="preserve"> – </w:t>
            </w:r>
            <w:r w:rsidRPr="00C26789">
              <w:t>площадь квартала (п.2 таблицы)</w:t>
            </w:r>
          </w:p>
          <w:p w:rsidR="00904FC3" w:rsidRPr="00C26789" w:rsidRDefault="00904FC3" w:rsidP="003F1CD0">
            <w:pPr>
              <w:jc w:val="both"/>
            </w:pPr>
            <w:r w:rsidRPr="003F1CD0">
              <w:rPr>
                <w:sz w:val="20"/>
                <w:lang w:val="en-US"/>
              </w:rPr>
              <w:t>S</w:t>
            </w:r>
            <w:r w:rsidRPr="003F1CD0">
              <w:rPr>
                <w:sz w:val="20"/>
              </w:rPr>
              <w:t xml:space="preserve"> застр – </w:t>
            </w:r>
            <w:r w:rsidRPr="00C26789">
              <w:t>общая площадь, занятая под зданиями и сооружениями (п.3 таблицы)</w:t>
            </w:r>
          </w:p>
          <w:p w:rsidR="00904FC3" w:rsidRPr="003F1CD0" w:rsidRDefault="00904FC3" w:rsidP="003F1CD0">
            <w:pPr>
              <w:jc w:val="both"/>
              <w:rPr>
                <w:sz w:val="20"/>
              </w:rPr>
            </w:pPr>
            <w:r w:rsidRPr="00C26789">
              <w:t>Нормативные значения коэффициента приведены в приложении №6</w:t>
            </w:r>
          </w:p>
        </w:tc>
      </w:tr>
      <w:tr w:rsidR="00904FC3" w:rsidRPr="003F1CD0" w:rsidTr="003F1CD0">
        <w:tc>
          <w:tcPr>
            <w:tcW w:w="540" w:type="dxa"/>
          </w:tcPr>
          <w:p w:rsidR="00904FC3" w:rsidRDefault="00904FC3" w:rsidP="003F1CD0">
            <w:pPr>
              <w:jc w:val="center"/>
            </w:pPr>
            <w:r>
              <w:t>7</w:t>
            </w:r>
          </w:p>
        </w:tc>
        <w:tc>
          <w:tcPr>
            <w:tcW w:w="3708" w:type="dxa"/>
          </w:tcPr>
          <w:p w:rsidR="00904FC3" w:rsidRPr="000B3A70" w:rsidRDefault="00904FC3" w:rsidP="00904FC3">
            <w:r>
              <w:t xml:space="preserve">Коэффициент плотности застройки </w:t>
            </w:r>
          </w:p>
        </w:tc>
        <w:tc>
          <w:tcPr>
            <w:tcW w:w="1440" w:type="dxa"/>
          </w:tcPr>
          <w:p w:rsidR="00904FC3" w:rsidRPr="000B3A70" w:rsidRDefault="00904FC3" w:rsidP="003F1CD0">
            <w:pPr>
              <w:jc w:val="center"/>
            </w:pPr>
            <w:r>
              <w:t>-</w:t>
            </w:r>
          </w:p>
        </w:tc>
        <w:tc>
          <w:tcPr>
            <w:tcW w:w="4320" w:type="dxa"/>
          </w:tcPr>
          <w:p w:rsidR="00904FC3" w:rsidRPr="003F1CD0" w:rsidRDefault="00904FC3" w:rsidP="003F1CD0">
            <w:pPr>
              <w:jc w:val="both"/>
              <w:rPr>
                <w:sz w:val="20"/>
              </w:rPr>
            </w:pPr>
            <w:r>
              <w:t xml:space="preserve">К </w:t>
            </w:r>
            <w:r w:rsidRPr="003F1CD0">
              <w:rPr>
                <w:sz w:val="20"/>
              </w:rPr>
              <w:t>плот.застр = S об застр/S</w:t>
            </w:r>
          </w:p>
          <w:p w:rsidR="00904FC3" w:rsidRPr="00C26789" w:rsidRDefault="00904FC3" w:rsidP="003F1CD0">
            <w:pPr>
              <w:jc w:val="both"/>
            </w:pPr>
            <w:r w:rsidRPr="00C26789">
              <w:t xml:space="preserve">где </w:t>
            </w:r>
          </w:p>
          <w:p w:rsidR="00904FC3" w:rsidRPr="003F1CD0" w:rsidRDefault="00904FC3" w:rsidP="003F1CD0">
            <w:pPr>
              <w:jc w:val="both"/>
              <w:rPr>
                <w:sz w:val="20"/>
              </w:rPr>
            </w:pPr>
            <w:r w:rsidRPr="003F1CD0">
              <w:rPr>
                <w:sz w:val="20"/>
                <w:lang w:val="en-US"/>
              </w:rPr>
              <w:t>S</w:t>
            </w:r>
            <w:r w:rsidRPr="003F1CD0">
              <w:rPr>
                <w:sz w:val="20"/>
              </w:rPr>
              <w:t xml:space="preserve"> – </w:t>
            </w:r>
            <w:r w:rsidRPr="00C26789">
              <w:t>площадь квартала (п 2 таблицы)</w:t>
            </w:r>
          </w:p>
          <w:p w:rsidR="00904FC3" w:rsidRPr="00C26789" w:rsidRDefault="00904FC3" w:rsidP="003F1CD0">
            <w:pPr>
              <w:jc w:val="both"/>
            </w:pPr>
            <w:r w:rsidRPr="003F1CD0">
              <w:rPr>
                <w:sz w:val="20"/>
                <w:lang w:val="en-US"/>
              </w:rPr>
              <w:t>S</w:t>
            </w:r>
            <w:r w:rsidRPr="003F1CD0">
              <w:rPr>
                <w:sz w:val="20"/>
              </w:rPr>
              <w:t xml:space="preserve"> общ застр – </w:t>
            </w:r>
            <w:r w:rsidRPr="00C26789">
              <w:t>общая площадь всех этажей зданий и сооружений (п. 4 таблицы)</w:t>
            </w:r>
          </w:p>
          <w:p w:rsidR="00904FC3" w:rsidRPr="003F1CD0" w:rsidRDefault="00904FC3" w:rsidP="003F1CD0">
            <w:pPr>
              <w:jc w:val="both"/>
              <w:rPr>
                <w:sz w:val="20"/>
              </w:rPr>
            </w:pPr>
            <w:r w:rsidRPr="00C26789">
              <w:t>Нормативные значения коэффициента приведены в приложении №6</w:t>
            </w:r>
          </w:p>
        </w:tc>
      </w:tr>
      <w:tr w:rsidR="003F1CD0" w:rsidRPr="003F1CD0" w:rsidTr="003F1CD0">
        <w:tc>
          <w:tcPr>
            <w:tcW w:w="540" w:type="dxa"/>
          </w:tcPr>
          <w:p w:rsidR="00904FC3" w:rsidRDefault="00904FC3" w:rsidP="003F1CD0">
            <w:pPr>
              <w:jc w:val="center"/>
            </w:pPr>
            <w:r>
              <w:t>8</w:t>
            </w:r>
          </w:p>
        </w:tc>
        <w:tc>
          <w:tcPr>
            <w:tcW w:w="3708" w:type="dxa"/>
          </w:tcPr>
          <w:p w:rsidR="00904FC3" w:rsidRDefault="00904FC3" w:rsidP="00904FC3">
            <w:r>
              <w:t>Этажность проектируемых объектов в том числе:</w:t>
            </w:r>
          </w:p>
          <w:p w:rsidR="00904FC3" w:rsidRDefault="00904FC3" w:rsidP="00904FC3">
            <w:r>
              <w:t>- жилых домов</w:t>
            </w:r>
          </w:p>
          <w:p w:rsidR="00904FC3" w:rsidRPr="000B3A70" w:rsidRDefault="00904FC3" w:rsidP="00904FC3">
            <w:r>
              <w:t>- объектов обслуживания</w:t>
            </w:r>
          </w:p>
        </w:tc>
        <w:tc>
          <w:tcPr>
            <w:tcW w:w="1440" w:type="dxa"/>
          </w:tcPr>
          <w:p w:rsidR="00904FC3" w:rsidRPr="000B3A70" w:rsidRDefault="00904FC3" w:rsidP="003F1CD0">
            <w:pPr>
              <w:jc w:val="center"/>
            </w:pPr>
          </w:p>
        </w:tc>
        <w:tc>
          <w:tcPr>
            <w:tcW w:w="4320" w:type="dxa"/>
            <w:vAlign w:val="center"/>
          </w:tcPr>
          <w:p w:rsidR="00904FC3" w:rsidRPr="000B3A70" w:rsidRDefault="00904FC3" w:rsidP="003F1CD0">
            <w:pPr>
              <w:jc w:val="center"/>
            </w:pPr>
            <w:r>
              <w:t>Заполняется по проекту</w:t>
            </w:r>
          </w:p>
        </w:tc>
      </w:tr>
      <w:tr w:rsidR="003F1CD0" w:rsidRPr="003F1CD0" w:rsidTr="003F1CD0">
        <w:tc>
          <w:tcPr>
            <w:tcW w:w="540" w:type="dxa"/>
          </w:tcPr>
          <w:p w:rsidR="00904FC3" w:rsidRDefault="00904FC3" w:rsidP="003F1CD0">
            <w:pPr>
              <w:jc w:val="center"/>
            </w:pPr>
            <w:r>
              <w:t>9</w:t>
            </w:r>
          </w:p>
        </w:tc>
        <w:tc>
          <w:tcPr>
            <w:tcW w:w="3708" w:type="dxa"/>
          </w:tcPr>
          <w:p w:rsidR="00904FC3" w:rsidRPr="000B3A70" w:rsidRDefault="00904FC3" w:rsidP="00904FC3">
            <w:r>
              <w:t>Общая площадь жилых помещений (квартир)</w:t>
            </w:r>
          </w:p>
        </w:tc>
        <w:tc>
          <w:tcPr>
            <w:tcW w:w="1440" w:type="dxa"/>
            <w:vAlign w:val="center"/>
          </w:tcPr>
          <w:p w:rsidR="00904FC3" w:rsidRPr="000B3A70" w:rsidRDefault="00904FC3" w:rsidP="003F1CD0">
            <w:pPr>
              <w:jc w:val="center"/>
            </w:pPr>
            <w:r>
              <w:t>кв.м.</w:t>
            </w:r>
          </w:p>
        </w:tc>
        <w:tc>
          <w:tcPr>
            <w:tcW w:w="4320" w:type="dxa"/>
            <w:vAlign w:val="center"/>
          </w:tcPr>
          <w:p w:rsidR="00904FC3" w:rsidRDefault="00904FC3" w:rsidP="003F1CD0">
            <w:pPr>
              <w:jc w:val="center"/>
            </w:pPr>
            <w:r w:rsidRPr="00F141B4">
              <w:t>Заполняется по проекту</w:t>
            </w:r>
          </w:p>
        </w:tc>
      </w:tr>
      <w:tr w:rsidR="003F1CD0" w:rsidRPr="003F1CD0" w:rsidTr="003F1CD0">
        <w:tc>
          <w:tcPr>
            <w:tcW w:w="540" w:type="dxa"/>
          </w:tcPr>
          <w:p w:rsidR="00904FC3" w:rsidRDefault="00904FC3" w:rsidP="003F1CD0">
            <w:pPr>
              <w:jc w:val="center"/>
            </w:pPr>
            <w:r>
              <w:t>10</w:t>
            </w:r>
          </w:p>
        </w:tc>
        <w:tc>
          <w:tcPr>
            <w:tcW w:w="3708" w:type="dxa"/>
          </w:tcPr>
          <w:p w:rsidR="00904FC3" w:rsidRPr="000B3A70" w:rsidRDefault="00904FC3" w:rsidP="00904FC3">
            <w:r>
              <w:t>Общая площадь объектов обслуживания</w:t>
            </w:r>
          </w:p>
        </w:tc>
        <w:tc>
          <w:tcPr>
            <w:tcW w:w="1440" w:type="dxa"/>
            <w:vAlign w:val="center"/>
          </w:tcPr>
          <w:p w:rsidR="00904FC3" w:rsidRPr="000B3A70" w:rsidRDefault="00904FC3" w:rsidP="003F1CD0">
            <w:pPr>
              <w:jc w:val="center"/>
            </w:pPr>
            <w:r>
              <w:t>кв.м.</w:t>
            </w:r>
          </w:p>
        </w:tc>
        <w:tc>
          <w:tcPr>
            <w:tcW w:w="4320" w:type="dxa"/>
            <w:vAlign w:val="center"/>
          </w:tcPr>
          <w:p w:rsidR="00904FC3" w:rsidRDefault="00904FC3" w:rsidP="003F1CD0">
            <w:pPr>
              <w:jc w:val="center"/>
            </w:pPr>
            <w:r w:rsidRPr="00F141B4">
              <w:t>Заполняется по проекту</w:t>
            </w:r>
          </w:p>
        </w:tc>
      </w:tr>
      <w:tr w:rsidR="003F1CD0" w:rsidRPr="003F1CD0" w:rsidTr="003F1CD0">
        <w:tc>
          <w:tcPr>
            <w:tcW w:w="540" w:type="dxa"/>
          </w:tcPr>
          <w:p w:rsidR="00904FC3" w:rsidRDefault="00904FC3" w:rsidP="003F1CD0">
            <w:pPr>
              <w:jc w:val="center"/>
            </w:pPr>
            <w:r>
              <w:t>11</w:t>
            </w:r>
          </w:p>
        </w:tc>
        <w:tc>
          <w:tcPr>
            <w:tcW w:w="3708" w:type="dxa"/>
          </w:tcPr>
          <w:p w:rsidR="00904FC3" w:rsidRPr="000B3A70" w:rsidRDefault="00904FC3" w:rsidP="00904FC3">
            <w:r>
              <w:t>Жилищная обеспеченность</w:t>
            </w:r>
          </w:p>
        </w:tc>
        <w:tc>
          <w:tcPr>
            <w:tcW w:w="1440" w:type="dxa"/>
            <w:vAlign w:val="center"/>
          </w:tcPr>
          <w:p w:rsidR="00904FC3" w:rsidRPr="000B3A70" w:rsidRDefault="00904FC3" w:rsidP="003F1CD0">
            <w:pPr>
              <w:jc w:val="center"/>
            </w:pPr>
            <w:r>
              <w:t>кв.м. на чел.</w:t>
            </w:r>
          </w:p>
        </w:tc>
        <w:tc>
          <w:tcPr>
            <w:tcW w:w="4320" w:type="dxa"/>
          </w:tcPr>
          <w:p w:rsidR="00904FC3" w:rsidRPr="00904FC3" w:rsidRDefault="00904FC3" w:rsidP="003F1CD0">
            <w:pPr>
              <w:jc w:val="both"/>
            </w:pPr>
            <w:r>
              <w:t>Ж=S</w:t>
            </w:r>
            <w:r w:rsidRPr="003F1CD0">
              <w:rPr>
                <w:sz w:val="20"/>
              </w:rPr>
              <w:t>квартир</w:t>
            </w:r>
            <w:r>
              <w:t>/N</w:t>
            </w:r>
          </w:p>
          <w:p w:rsidR="00904FC3" w:rsidRDefault="00904FC3" w:rsidP="003F1CD0">
            <w:pPr>
              <w:jc w:val="both"/>
            </w:pPr>
            <w:r>
              <w:t>где</w:t>
            </w:r>
          </w:p>
          <w:p w:rsidR="00904FC3" w:rsidRPr="003F1CD0" w:rsidRDefault="00904FC3" w:rsidP="003F1CD0">
            <w:pPr>
              <w:jc w:val="both"/>
              <w:rPr>
                <w:sz w:val="20"/>
              </w:rPr>
            </w:pPr>
            <w:r>
              <w:t>S</w:t>
            </w:r>
            <w:r w:rsidRPr="003F1CD0">
              <w:rPr>
                <w:sz w:val="20"/>
              </w:rPr>
              <w:t xml:space="preserve">квартир – </w:t>
            </w:r>
            <w:r w:rsidRPr="007A05EF">
              <w:t>общая площадь жилых помещений (квартир) (п.8 таблицы)</w:t>
            </w:r>
          </w:p>
          <w:p w:rsidR="00904FC3" w:rsidRDefault="00904FC3" w:rsidP="003F1CD0">
            <w:pPr>
              <w:jc w:val="both"/>
            </w:pPr>
            <w:r>
              <w:t>N – численность населения (п.11 таблицы)</w:t>
            </w:r>
          </w:p>
          <w:p w:rsidR="00904FC3" w:rsidRDefault="00904FC3" w:rsidP="003F1CD0">
            <w:pPr>
              <w:jc w:val="both"/>
            </w:pPr>
            <w:r>
              <w:t>Жилищная обеспеченность в соответствии с СП 42.13330.2016 «Градостроительство. Планировка и застройка городских и сельских поселений» в зависимости от уровня комфортности домов может быть:</w:t>
            </w:r>
          </w:p>
          <w:p w:rsidR="00904FC3" w:rsidRDefault="00904FC3" w:rsidP="003F1CD0">
            <w:pPr>
              <w:jc w:val="both"/>
            </w:pPr>
            <w:r>
              <w:t>Престижный (бизнес-класс) – 40 кв.м. на чел.</w:t>
            </w:r>
          </w:p>
          <w:p w:rsidR="00904FC3" w:rsidRDefault="00904FC3" w:rsidP="003F1CD0">
            <w:pPr>
              <w:jc w:val="both"/>
            </w:pPr>
            <w:r>
              <w:t>Массовый (эконом-класс) – 30 кв.м. на чел.</w:t>
            </w:r>
          </w:p>
          <w:p w:rsidR="00904FC3" w:rsidRPr="007A05EF" w:rsidRDefault="00904FC3" w:rsidP="003F1CD0">
            <w:pPr>
              <w:jc w:val="both"/>
            </w:pPr>
            <w:r>
              <w:t>Социальный (муниципальное жилье) – 20 кв.м. на чел.</w:t>
            </w:r>
          </w:p>
        </w:tc>
      </w:tr>
      <w:tr w:rsidR="003F1CD0" w:rsidRPr="003F1CD0" w:rsidTr="003F1CD0">
        <w:tc>
          <w:tcPr>
            <w:tcW w:w="540" w:type="dxa"/>
          </w:tcPr>
          <w:p w:rsidR="00904FC3" w:rsidRDefault="00904FC3" w:rsidP="003F1CD0">
            <w:pPr>
              <w:jc w:val="center"/>
            </w:pPr>
            <w:r>
              <w:t>12</w:t>
            </w:r>
          </w:p>
        </w:tc>
        <w:tc>
          <w:tcPr>
            <w:tcW w:w="3708" w:type="dxa"/>
          </w:tcPr>
          <w:p w:rsidR="00904FC3" w:rsidRDefault="00904FC3" w:rsidP="00904FC3">
            <w:r>
              <w:t>Вместимость объектов социального назначения:</w:t>
            </w:r>
          </w:p>
          <w:p w:rsidR="00904FC3" w:rsidRDefault="00904FC3" w:rsidP="00904FC3">
            <w:r>
              <w:t>- детские образовательные учреждения</w:t>
            </w:r>
          </w:p>
          <w:p w:rsidR="00904FC3" w:rsidRDefault="00904FC3" w:rsidP="00904FC3">
            <w:r>
              <w:t>- общеобразовательные учреждения</w:t>
            </w:r>
          </w:p>
          <w:p w:rsidR="00904FC3" w:rsidRDefault="00904FC3" w:rsidP="00904FC3">
            <w:r>
              <w:t>- больница</w:t>
            </w:r>
          </w:p>
          <w:p w:rsidR="00904FC3" w:rsidRPr="000B3A70" w:rsidRDefault="00904FC3" w:rsidP="00904FC3">
            <w:r>
              <w:t>поликлиника</w:t>
            </w:r>
          </w:p>
        </w:tc>
        <w:tc>
          <w:tcPr>
            <w:tcW w:w="1440" w:type="dxa"/>
            <w:vAlign w:val="center"/>
          </w:tcPr>
          <w:p w:rsidR="00904FC3" w:rsidRDefault="00904FC3" w:rsidP="003F1CD0">
            <w:pPr>
              <w:jc w:val="center"/>
            </w:pPr>
            <w:r>
              <w:t>Мест/</w:t>
            </w:r>
          </w:p>
          <w:p w:rsidR="00904FC3" w:rsidRDefault="00904FC3" w:rsidP="003F1CD0">
            <w:pPr>
              <w:jc w:val="center"/>
            </w:pPr>
            <w:r>
              <w:t>коек/</w:t>
            </w:r>
          </w:p>
          <w:p w:rsidR="00904FC3" w:rsidRPr="000B3A70" w:rsidRDefault="00904FC3" w:rsidP="003F1CD0">
            <w:pPr>
              <w:jc w:val="center"/>
            </w:pPr>
            <w:r>
              <w:t>посещений в смену</w:t>
            </w:r>
          </w:p>
        </w:tc>
        <w:tc>
          <w:tcPr>
            <w:tcW w:w="4320" w:type="dxa"/>
            <w:vAlign w:val="center"/>
          </w:tcPr>
          <w:p w:rsidR="00904FC3" w:rsidRPr="000B3A70" w:rsidRDefault="00904FC3" w:rsidP="003F1CD0">
            <w:pPr>
              <w:jc w:val="center"/>
            </w:pPr>
            <w:r>
              <w:t>Заполняется в случае наличия объектов в проекте</w:t>
            </w:r>
          </w:p>
        </w:tc>
      </w:tr>
      <w:tr w:rsidR="003F1CD0" w:rsidRPr="003F1CD0" w:rsidTr="003F1CD0">
        <w:tc>
          <w:tcPr>
            <w:tcW w:w="540" w:type="dxa"/>
          </w:tcPr>
          <w:p w:rsidR="00904FC3" w:rsidRDefault="00904FC3" w:rsidP="003F1CD0">
            <w:pPr>
              <w:jc w:val="center"/>
            </w:pPr>
            <w:r>
              <w:t>13</w:t>
            </w:r>
          </w:p>
        </w:tc>
        <w:tc>
          <w:tcPr>
            <w:tcW w:w="3708" w:type="dxa"/>
          </w:tcPr>
          <w:p w:rsidR="00904FC3" w:rsidRPr="000B3A70" w:rsidRDefault="00904FC3" w:rsidP="00904FC3">
            <w:r>
              <w:t>Площадь озелененных территорий</w:t>
            </w:r>
          </w:p>
        </w:tc>
        <w:tc>
          <w:tcPr>
            <w:tcW w:w="1440" w:type="dxa"/>
            <w:vAlign w:val="center"/>
          </w:tcPr>
          <w:p w:rsidR="00904FC3" w:rsidRPr="000B3A70" w:rsidRDefault="00904FC3" w:rsidP="003F1CD0">
            <w:pPr>
              <w:jc w:val="center"/>
            </w:pPr>
            <w:r>
              <w:t>кв.м.</w:t>
            </w:r>
          </w:p>
        </w:tc>
        <w:tc>
          <w:tcPr>
            <w:tcW w:w="4320" w:type="dxa"/>
          </w:tcPr>
          <w:p w:rsidR="00904FC3" w:rsidRDefault="00904FC3" w:rsidP="003F1CD0">
            <w:pPr>
              <w:jc w:val="both"/>
            </w:pPr>
            <w:r>
              <w:t>Значение должно быть не менее 25% от площади квартала (п.2 таблицы)</w:t>
            </w:r>
          </w:p>
          <w:p w:rsidR="00904FC3" w:rsidRDefault="00904FC3" w:rsidP="003F1CD0">
            <w:pPr>
              <w:jc w:val="both"/>
            </w:pPr>
            <w:r>
              <w:t>З</w:t>
            </w:r>
            <w:r w:rsidRPr="003F1CD0">
              <w:rPr>
                <w:sz w:val="20"/>
              </w:rPr>
              <w:t>норматив</w:t>
            </w:r>
            <w:r>
              <w:t>=S*0,25</w:t>
            </w:r>
          </w:p>
          <w:p w:rsidR="00904FC3" w:rsidRDefault="00904FC3" w:rsidP="003F1CD0">
            <w:pPr>
              <w:jc w:val="both"/>
            </w:pPr>
            <w:r>
              <w:t>где</w:t>
            </w:r>
          </w:p>
          <w:p w:rsidR="00904FC3" w:rsidRPr="001A47DA" w:rsidRDefault="00904FC3" w:rsidP="003F1CD0">
            <w:pPr>
              <w:jc w:val="both"/>
            </w:pPr>
            <w:r>
              <w:t>S – площадь квартала без учета участков школ и детских образовательных учреждений</w:t>
            </w:r>
          </w:p>
        </w:tc>
      </w:tr>
      <w:tr w:rsidR="003F1CD0" w:rsidRPr="003F1CD0" w:rsidTr="003F1CD0">
        <w:tc>
          <w:tcPr>
            <w:tcW w:w="540" w:type="dxa"/>
          </w:tcPr>
          <w:p w:rsidR="00904FC3" w:rsidRDefault="00904FC3" w:rsidP="003F1CD0">
            <w:pPr>
              <w:jc w:val="center"/>
            </w:pPr>
            <w:r>
              <w:t>14</w:t>
            </w:r>
          </w:p>
        </w:tc>
        <w:tc>
          <w:tcPr>
            <w:tcW w:w="3708" w:type="dxa"/>
          </w:tcPr>
          <w:p w:rsidR="00904FC3" w:rsidRPr="000B3A70" w:rsidRDefault="00904FC3" w:rsidP="00904FC3">
            <w:r>
              <w:t>Вместимость автостоянок</w:t>
            </w:r>
          </w:p>
        </w:tc>
        <w:tc>
          <w:tcPr>
            <w:tcW w:w="1440" w:type="dxa"/>
            <w:vAlign w:val="center"/>
          </w:tcPr>
          <w:p w:rsidR="00904FC3" w:rsidRPr="000B3A70" w:rsidRDefault="00904FC3" w:rsidP="003F1CD0">
            <w:pPr>
              <w:jc w:val="center"/>
            </w:pPr>
            <w:r>
              <w:t>Машино-мест</w:t>
            </w:r>
          </w:p>
        </w:tc>
        <w:tc>
          <w:tcPr>
            <w:tcW w:w="4320" w:type="dxa"/>
            <w:vAlign w:val="center"/>
          </w:tcPr>
          <w:p w:rsidR="00904FC3" w:rsidRPr="000B3A70" w:rsidRDefault="00904FC3" w:rsidP="003F1CD0">
            <w:pPr>
              <w:jc w:val="center"/>
            </w:pPr>
            <w:r>
              <w:t>Заполняется по проекту</w:t>
            </w:r>
          </w:p>
        </w:tc>
      </w:tr>
      <w:tr w:rsidR="00904FC3" w:rsidRPr="003F1CD0" w:rsidTr="003F1CD0">
        <w:tc>
          <w:tcPr>
            <w:tcW w:w="10008" w:type="dxa"/>
            <w:gridSpan w:val="4"/>
          </w:tcPr>
          <w:p w:rsidR="00904FC3" w:rsidRPr="000B3A70" w:rsidRDefault="00904FC3" w:rsidP="003F1CD0">
            <w:pPr>
              <w:jc w:val="center"/>
            </w:pPr>
            <w:r>
              <w:t>Нагрузки по инженерно-техническому обеспечению территории</w:t>
            </w:r>
          </w:p>
        </w:tc>
      </w:tr>
      <w:tr w:rsidR="003F1CD0" w:rsidRPr="003F1CD0" w:rsidTr="003F1CD0">
        <w:tc>
          <w:tcPr>
            <w:tcW w:w="540" w:type="dxa"/>
          </w:tcPr>
          <w:p w:rsidR="00904FC3" w:rsidRDefault="00904FC3" w:rsidP="003F1CD0">
            <w:pPr>
              <w:jc w:val="center"/>
            </w:pPr>
            <w:r>
              <w:t>15</w:t>
            </w:r>
          </w:p>
        </w:tc>
        <w:tc>
          <w:tcPr>
            <w:tcW w:w="3708" w:type="dxa"/>
          </w:tcPr>
          <w:p w:rsidR="00904FC3" w:rsidRPr="000B3A70" w:rsidRDefault="00904FC3" w:rsidP="00904FC3">
            <w:r>
              <w:t>Водоснабжение</w:t>
            </w:r>
          </w:p>
        </w:tc>
        <w:tc>
          <w:tcPr>
            <w:tcW w:w="1440" w:type="dxa"/>
            <w:vAlign w:val="center"/>
          </w:tcPr>
          <w:p w:rsidR="00904FC3" w:rsidRPr="000B3A70" w:rsidRDefault="00904FC3" w:rsidP="003F1CD0">
            <w:pPr>
              <w:jc w:val="center"/>
            </w:pPr>
            <w:r>
              <w:t>куб.м./ч</w:t>
            </w:r>
          </w:p>
        </w:tc>
        <w:tc>
          <w:tcPr>
            <w:tcW w:w="4320" w:type="dxa"/>
            <w:vMerge w:val="restart"/>
            <w:vAlign w:val="center"/>
          </w:tcPr>
          <w:p w:rsidR="00904FC3" w:rsidRPr="000B3A70" w:rsidRDefault="00904FC3" w:rsidP="003F1CD0">
            <w:pPr>
              <w:jc w:val="center"/>
            </w:pPr>
            <w:r>
              <w:t>Заполняется по проекту</w:t>
            </w:r>
          </w:p>
        </w:tc>
      </w:tr>
      <w:tr w:rsidR="003F1CD0" w:rsidRPr="003F1CD0" w:rsidTr="003F1CD0">
        <w:tc>
          <w:tcPr>
            <w:tcW w:w="540" w:type="dxa"/>
          </w:tcPr>
          <w:p w:rsidR="00904FC3" w:rsidRDefault="00904FC3" w:rsidP="003F1CD0">
            <w:pPr>
              <w:jc w:val="center"/>
            </w:pPr>
            <w:r>
              <w:t>16</w:t>
            </w:r>
          </w:p>
        </w:tc>
        <w:tc>
          <w:tcPr>
            <w:tcW w:w="3708" w:type="dxa"/>
          </w:tcPr>
          <w:p w:rsidR="00904FC3" w:rsidRPr="000B3A70" w:rsidRDefault="00904FC3" w:rsidP="00904FC3">
            <w:r>
              <w:t>Канализация</w:t>
            </w:r>
          </w:p>
        </w:tc>
        <w:tc>
          <w:tcPr>
            <w:tcW w:w="1440" w:type="dxa"/>
            <w:vAlign w:val="center"/>
          </w:tcPr>
          <w:p w:rsidR="00904FC3" w:rsidRPr="000B3A70" w:rsidRDefault="00904FC3" w:rsidP="003F1CD0">
            <w:pPr>
              <w:jc w:val="center"/>
            </w:pPr>
            <w:r>
              <w:t>куб.м./ч</w:t>
            </w:r>
          </w:p>
        </w:tc>
        <w:tc>
          <w:tcPr>
            <w:tcW w:w="4320" w:type="dxa"/>
            <w:vMerge/>
          </w:tcPr>
          <w:p w:rsidR="00904FC3" w:rsidRPr="000B3A70" w:rsidRDefault="00904FC3" w:rsidP="003F1CD0">
            <w:pPr>
              <w:jc w:val="both"/>
            </w:pPr>
          </w:p>
        </w:tc>
      </w:tr>
      <w:tr w:rsidR="003F1CD0" w:rsidRPr="003F1CD0" w:rsidTr="003F1CD0">
        <w:tc>
          <w:tcPr>
            <w:tcW w:w="540" w:type="dxa"/>
          </w:tcPr>
          <w:p w:rsidR="00904FC3" w:rsidRDefault="00904FC3" w:rsidP="003F1CD0">
            <w:pPr>
              <w:jc w:val="center"/>
            </w:pPr>
            <w:r>
              <w:t>17</w:t>
            </w:r>
          </w:p>
        </w:tc>
        <w:tc>
          <w:tcPr>
            <w:tcW w:w="3708" w:type="dxa"/>
          </w:tcPr>
          <w:p w:rsidR="00904FC3" w:rsidRPr="000B3A70" w:rsidRDefault="00904FC3" w:rsidP="00904FC3">
            <w:r>
              <w:t>Газоснабжение</w:t>
            </w:r>
          </w:p>
        </w:tc>
        <w:tc>
          <w:tcPr>
            <w:tcW w:w="1440" w:type="dxa"/>
            <w:vAlign w:val="center"/>
          </w:tcPr>
          <w:p w:rsidR="00904FC3" w:rsidRPr="000B3A70" w:rsidRDefault="00904FC3" w:rsidP="003F1CD0">
            <w:pPr>
              <w:jc w:val="center"/>
            </w:pPr>
            <w:r>
              <w:t>куб.м./ч</w:t>
            </w:r>
          </w:p>
        </w:tc>
        <w:tc>
          <w:tcPr>
            <w:tcW w:w="4320" w:type="dxa"/>
            <w:vMerge/>
          </w:tcPr>
          <w:p w:rsidR="00904FC3" w:rsidRPr="000B3A70" w:rsidRDefault="00904FC3" w:rsidP="003F1CD0">
            <w:pPr>
              <w:jc w:val="both"/>
            </w:pPr>
          </w:p>
        </w:tc>
      </w:tr>
      <w:tr w:rsidR="003F1CD0" w:rsidRPr="003F1CD0" w:rsidTr="003F1CD0">
        <w:tc>
          <w:tcPr>
            <w:tcW w:w="540" w:type="dxa"/>
          </w:tcPr>
          <w:p w:rsidR="00904FC3" w:rsidRDefault="00904FC3" w:rsidP="003F1CD0">
            <w:pPr>
              <w:jc w:val="center"/>
            </w:pPr>
            <w:r>
              <w:t>18</w:t>
            </w:r>
          </w:p>
        </w:tc>
        <w:tc>
          <w:tcPr>
            <w:tcW w:w="3708" w:type="dxa"/>
          </w:tcPr>
          <w:p w:rsidR="00904FC3" w:rsidRPr="000B3A70" w:rsidRDefault="00904FC3" w:rsidP="00904FC3">
            <w:r>
              <w:t>Электроснабжение</w:t>
            </w:r>
          </w:p>
        </w:tc>
        <w:tc>
          <w:tcPr>
            <w:tcW w:w="1440" w:type="dxa"/>
            <w:vAlign w:val="center"/>
          </w:tcPr>
          <w:p w:rsidR="00904FC3" w:rsidRPr="000B3A70" w:rsidRDefault="00904FC3" w:rsidP="003F1CD0">
            <w:pPr>
              <w:jc w:val="center"/>
            </w:pPr>
            <w:r>
              <w:t>кВт</w:t>
            </w:r>
          </w:p>
        </w:tc>
        <w:tc>
          <w:tcPr>
            <w:tcW w:w="4320" w:type="dxa"/>
            <w:vMerge/>
          </w:tcPr>
          <w:p w:rsidR="00904FC3" w:rsidRPr="000B3A70" w:rsidRDefault="00904FC3" w:rsidP="003F1CD0">
            <w:pPr>
              <w:jc w:val="both"/>
            </w:pPr>
          </w:p>
        </w:tc>
      </w:tr>
      <w:tr w:rsidR="003F1CD0" w:rsidRPr="003F1CD0" w:rsidTr="003F1CD0">
        <w:tc>
          <w:tcPr>
            <w:tcW w:w="540" w:type="dxa"/>
          </w:tcPr>
          <w:p w:rsidR="00904FC3" w:rsidRDefault="00904FC3" w:rsidP="003F1CD0">
            <w:pPr>
              <w:jc w:val="center"/>
            </w:pPr>
            <w:r>
              <w:t>19</w:t>
            </w:r>
          </w:p>
        </w:tc>
        <w:tc>
          <w:tcPr>
            <w:tcW w:w="3708" w:type="dxa"/>
          </w:tcPr>
          <w:p w:rsidR="00904FC3" w:rsidRPr="000B3A70" w:rsidRDefault="00904FC3" w:rsidP="00904FC3">
            <w:r>
              <w:t>Теплоснабжение</w:t>
            </w:r>
          </w:p>
        </w:tc>
        <w:tc>
          <w:tcPr>
            <w:tcW w:w="1440" w:type="dxa"/>
            <w:vAlign w:val="center"/>
          </w:tcPr>
          <w:p w:rsidR="00904FC3" w:rsidRPr="000B3A70" w:rsidRDefault="00904FC3" w:rsidP="003F1CD0">
            <w:pPr>
              <w:jc w:val="center"/>
            </w:pPr>
            <w:r>
              <w:t>Гкал/ч</w:t>
            </w:r>
          </w:p>
        </w:tc>
        <w:tc>
          <w:tcPr>
            <w:tcW w:w="4320" w:type="dxa"/>
            <w:vMerge/>
          </w:tcPr>
          <w:p w:rsidR="00904FC3" w:rsidRPr="000B3A70" w:rsidRDefault="00904FC3" w:rsidP="003F1CD0">
            <w:pPr>
              <w:jc w:val="both"/>
            </w:pPr>
          </w:p>
        </w:tc>
      </w:tr>
      <w:tr w:rsidR="003F1CD0" w:rsidRPr="003F1CD0" w:rsidTr="003F1CD0">
        <w:tc>
          <w:tcPr>
            <w:tcW w:w="540" w:type="dxa"/>
          </w:tcPr>
          <w:p w:rsidR="00904FC3" w:rsidRDefault="00904FC3" w:rsidP="003F1CD0">
            <w:pPr>
              <w:jc w:val="center"/>
            </w:pPr>
            <w:r>
              <w:t>20</w:t>
            </w:r>
          </w:p>
        </w:tc>
        <w:tc>
          <w:tcPr>
            <w:tcW w:w="3708" w:type="dxa"/>
          </w:tcPr>
          <w:p w:rsidR="00904FC3" w:rsidRPr="000B3A70" w:rsidRDefault="00904FC3" w:rsidP="00904FC3">
            <w:r>
              <w:t>Радиофикация</w:t>
            </w:r>
          </w:p>
        </w:tc>
        <w:tc>
          <w:tcPr>
            <w:tcW w:w="1440" w:type="dxa"/>
            <w:vAlign w:val="center"/>
          </w:tcPr>
          <w:p w:rsidR="00904FC3" w:rsidRDefault="00904FC3" w:rsidP="003F1CD0">
            <w:pPr>
              <w:jc w:val="center"/>
            </w:pPr>
            <w:r>
              <w:t>Кол.</w:t>
            </w:r>
          </w:p>
          <w:p w:rsidR="00904FC3" w:rsidRPr="000B3A70" w:rsidRDefault="00904FC3" w:rsidP="003F1CD0">
            <w:pPr>
              <w:jc w:val="center"/>
            </w:pPr>
            <w:r>
              <w:t>радиоточек</w:t>
            </w:r>
          </w:p>
        </w:tc>
        <w:tc>
          <w:tcPr>
            <w:tcW w:w="4320" w:type="dxa"/>
            <w:vMerge/>
          </w:tcPr>
          <w:p w:rsidR="00904FC3" w:rsidRPr="000B3A70" w:rsidRDefault="00904FC3" w:rsidP="003F1CD0">
            <w:pPr>
              <w:jc w:val="both"/>
            </w:pPr>
          </w:p>
        </w:tc>
      </w:tr>
      <w:tr w:rsidR="003F1CD0" w:rsidRPr="003F1CD0" w:rsidTr="003F1CD0">
        <w:tc>
          <w:tcPr>
            <w:tcW w:w="540" w:type="dxa"/>
          </w:tcPr>
          <w:p w:rsidR="00904FC3" w:rsidRDefault="00904FC3" w:rsidP="003F1CD0">
            <w:pPr>
              <w:jc w:val="center"/>
            </w:pPr>
            <w:r>
              <w:t>21</w:t>
            </w:r>
          </w:p>
        </w:tc>
        <w:tc>
          <w:tcPr>
            <w:tcW w:w="3708" w:type="dxa"/>
          </w:tcPr>
          <w:p w:rsidR="00904FC3" w:rsidRPr="000B3A70" w:rsidRDefault="00904FC3" w:rsidP="00904FC3">
            <w:r>
              <w:t>Телефонизация</w:t>
            </w:r>
          </w:p>
        </w:tc>
        <w:tc>
          <w:tcPr>
            <w:tcW w:w="1440" w:type="dxa"/>
            <w:vAlign w:val="center"/>
          </w:tcPr>
          <w:p w:rsidR="00904FC3" w:rsidRPr="000B3A70" w:rsidRDefault="00904FC3" w:rsidP="003F1CD0">
            <w:pPr>
              <w:jc w:val="center"/>
            </w:pPr>
            <w:r>
              <w:t>Кол. номеров</w:t>
            </w:r>
          </w:p>
        </w:tc>
        <w:tc>
          <w:tcPr>
            <w:tcW w:w="4320" w:type="dxa"/>
            <w:vMerge/>
          </w:tcPr>
          <w:p w:rsidR="00904FC3" w:rsidRPr="000B3A70" w:rsidRDefault="00904FC3" w:rsidP="003F1CD0">
            <w:pPr>
              <w:jc w:val="both"/>
            </w:pPr>
          </w:p>
        </w:tc>
      </w:tr>
      <w:tr w:rsidR="003F1CD0" w:rsidRPr="003F1CD0" w:rsidTr="003F1CD0">
        <w:tc>
          <w:tcPr>
            <w:tcW w:w="540" w:type="dxa"/>
          </w:tcPr>
          <w:p w:rsidR="00904FC3" w:rsidRPr="000B3A70" w:rsidRDefault="00904FC3" w:rsidP="003F1CD0">
            <w:pPr>
              <w:jc w:val="center"/>
            </w:pPr>
            <w:r>
              <w:t>22</w:t>
            </w:r>
          </w:p>
        </w:tc>
        <w:tc>
          <w:tcPr>
            <w:tcW w:w="3708" w:type="dxa"/>
          </w:tcPr>
          <w:p w:rsidR="00904FC3" w:rsidRPr="000B3A70" w:rsidRDefault="00904FC3" w:rsidP="00904FC3">
            <w:r>
              <w:t>Ливневая канализация</w:t>
            </w:r>
          </w:p>
        </w:tc>
        <w:tc>
          <w:tcPr>
            <w:tcW w:w="1440" w:type="dxa"/>
            <w:vAlign w:val="center"/>
          </w:tcPr>
          <w:p w:rsidR="00904FC3" w:rsidRPr="000B3A70" w:rsidRDefault="00904FC3" w:rsidP="003F1CD0">
            <w:pPr>
              <w:jc w:val="center"/>
            </w:pPr>
            <w:r>
              <w:t>л/с</w:t>
            </w:r>
          </w:p>
        </w:tc>
        <w:tc>
          <w:tcPr>
            <w:tcW w:w="4320" w:type="dxa"/>
            <w:vMerge/>
          </w:tcPr>
          <w:p w:rsidR="00904FC3" w:rsidRPr="000B3A70" w:rsidRDefault="00904FC3" w:rsidP="003F1CD0">
            <w:pPr>
              <w:jc w:val="both"/>
            </w:pPr>
          </w:p>
        </w:tc>
      </w:tr>
    </w:tbl>
    <w:p w:rsidR="00904FC3" w:rsidRPr="000B3A70" w:rsidRDefault="00904FC3" w:rsidP="00904FC3">
      <w:pPr>
        <w:jc w:val="center"/>
        <w:rPr>
          <w:b/>
          <w:sz w:val="28"/>
          <w:szCs w:val="28"/>
        </w:rPr>
      </w:pPr>
    </w:p>
    <w:p w:rsidR="00904FC3" w:rsidRDefault="00904FC3" w:rsidP="0019197A">
      <w:pPr>
        <w:pStyle w:val="a7"/>
        <w:ind w:right="0" w:firstLine="0"/>
        <w:rPr>
          <w:sz w:val="18"/>
          <w:szCs w:val="18"/>
        </w:rPr>
        <w:sectPr w:rsidR="00904FC3" w:rsidSect="00904FC3">
          <w:pgSz w:w="11906" w:h="16838"/>
          <w:pgMar w:top="851" w:right="851" w:bottom="851" w:left="1418" w:header="709" w:footer="709" w:gutter="0"/>
          <w:cols w:space="708"/>
          <w:docGrid w:linePitch="360"/>
        </w:sectPr>
      </w:pPr>
    </w:p>
    <w:p w:rsidR="00904FC3" w:rsidRPr="000B3A70" w:rsidRDefault="00904FC3" w:rsidP="00904FC3">
      <w:pPr>
        <w:jc w:val="right"/>
      </w:pPr>
      <w:r w:rsidRPr="000B3A70">
        <w:lastRenderedPageBreak/>
        <w:t>Приложение №</w:t>
      </w:r>
      <w:r>
        <w:t>7</w:t>
      </w:r>
    </w:p>
    <w:p w:rsidR="00904FC3" w:rsidRDefault="00904FC3" w:rsidP="00904FC3">
      <w:pPr>
        <w:jc w:val="center"/>
        <w:rPr>
          <w:b/>
        </w:rPr>
      </w:pPr>
      <w:r>
        <w:rPr>
          <w:b/>
        </w:rPr>
        <w:t>Нормативные значения и расчет коэффициентов застройки и плотности застройки</w:t>
      </w:r>
    </w:p>
    <w:p w:rsidR="00904FC3" w:rsidRDefault="00904FC3" w:rsidP="00904FC3">
      <w:pPr>
        <w:jc w:val="center"/>
        <w:rPr>
          <w:b/>
        </w:rPr>
      </w:pPr>
    </w:p>
    <w:p w:rsidR="00904FC3" w:rsidRDefault="00904FC3" w:rsidP="00904FC3">
      <w:pPr>
        <w:jc w:val="both"/>
      </w:pPr>
      <w:r>
        <w:t>Коэффициент застройки (К застр) – отношение площади, занятой под зданиями и сооружениями, к площади участка (квартала);</w:t>
      </w:r>
    </w:p>
    <w:p w:rsidR="00904FC3" w:rsidRDefault="00904FC3" w:rsidP="00904FC3">
      <w:pPr>
        <w:jc w:val="both"/>
      </w:pPr>
      <w:r>
        <w:t>Коэффициент плотности застройки (К плот застр) – отношение площади всех этажей зданий и сооружений к площади участка (квартала).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5"/>
        <w:gridCol w:w="1437"/>
        <w:gridCol w:w="1311"/>
      </w:tblGrid>
      <w:tr w:rsidR="00904FC3" w:rsidTr="003F1CD0">
        <w:tc>
          <w:tcPr>
            <w:tcW w:w="7128" w:type="dxa"/>
          </w:tcPr>
          <w:p w:rsidR="00904FC3" w:rsidRDefault="00904FC3" w:rsidP="003F1CD0">
            <w:pPr>
              <w:jc w:val="both"/>
            </w:pPr>
            <w:r>
              <w:t>Территориальные зоны</w:t>
            </w:r>
          </w:p>
        </w:tc>
        <w:tc>
          <w:tcPr>
            <w:tcW w:w="1440" w:type="dxa"/>
          </w:tcPr>
          <w:p w:rsidR="00904FC3" w:rsidRDefault="00904FC3" w:rsidP="003F1CD0">
            <w:pPr>
              <w:jc w:val="center"/>
            </w:pPr>
            <w:r>
              <w:t>К</w:t>
            </w:r>
            <w:r w:rsidRPr="003F1CD0">
              <w:rPr>
                <w:sz w:val="20"/>
              </w:rPr>
              <w:t>застр</w:t>
            </w:r>
          </w:p>
        </w:tc>
        <w:tc>
          <w:tcPr>
            <w:tcW w:w="1285" w:type="dxa"/>
          </w:tcPr>
          <w:p w:rsidR="00904FC3" w:rsidRDefault="00904FC3" w:rsidP="003F1CD0">
            <w:pPr>
              <w:jc w:val="center"/>
            </w:pPr>
            <w:r>
              <w:t>К</w:t>
            </w:r>
            <w:r w:rsidRPr="003F1CD0">
              <w:rPr>
                <w:sz w:val="20"/>
              </w:rPr>
              <w:t>плот.застр</w:t>
            </w:r>
          </w:p>
        </w:tc>
      </w:tr>
      <w:tr w:rsidR="00904FC3" w:rsidTr="003F1CD0">
        <w:tc>
          <w:tcPr>
            <w:tcW w:w="9853" w:type="dxa"/>
            <w:gridSpan w:val="3"/>
          </w:tcPr>
          <w:p w:rsidR="00904FC3" w:rsidRPr="003F1CD0" w:rsidRDefault="00904FC3" w:rsidP="003F1CD0">
            <w:pPr>
              <w:jc w:val="center"/>
              <w:rPr>
                <w:b/>
              </w:rPr>
            </w:pPr>
            <w:r w:rsidRPr="003F1CD0">
              <w:rPr>
                <w:b/>
              </w:rPr>
              <w:t>Жилая</w:t>
            </w:r>
          </w:p>
        </w:tc>
      </w:tr>
      <w:tr w:rsidR="00904FC3" w:rsidTr="003F1CD0">
        <w:tc>
          <w:tcPr>
            <w:tcW w:w="7128" w:type="dxa"/>
          </w:tcPr>
          <w:p w:rsidR="00904FC3" w:rsidRDefault="00904FC3" w:rsidP="003F1CD0">
            <w:pPr>
              <w:jc w:val="both"/>
            </w:pPr>
            <w:r>
              <w:t>Застройка многоквартирными многоэтажными жилыми домами</w:t>
            </w:r>
          </w:p>
        </w:tc>
        <w:tc>
          <w:tcPr>
            <w:tcW w:w="1440" w:type="dxa"/>
          </w:tcPr>
          <w:p w:rsidR="00904FC3" w:rsidRDefault="00904FC3" w:rsidP="003F1CD0">
            <w:pPr>
              <w:jc w:val="center"/>
            </w:pPr>
            <w:r>
              <w:t>0,4</w:t>
            </w:r>
          </w:p>
        </w:tc>
        <w:tc>
          <w:tcPr>
            <w:tcW w:w="1285" w:type="dxa"/>
          </w:tcPr>
          <w:p w:rsidR="00904FC3" w:rsidRDefault="00904FC3" w:rsidP="003F1CD0">
            <w:pPr>
              <w:jc w:val="center"/>
            </w:pPr>
            <w:r>
              <w:t>1,2</w:t>
            </w:r>
          </w:p>
        </w:tc>
      </w:tr>
      <w:tr w:rsidR="00904FC3" w:rsidTr="003F1CD0">
        <w:tc>
          <w:tcPr>
            <w:tcW w:w="7128" w:type="dxa"/>
          </w:tcPr>
          <w:p w:rsidR="00904FC3" w:rsidRDefault="00904FC3" w:rsidP="003F1CD0">
            <w:pPr>
              <w:jc w:val="both"/>
            </w:pPr>
            <w:r>
              <w:t>То же - реконструируемая</w:t>
            </w:r>
          </w:p>
        </w:tc>
        <w:tc>
          <w:tcPr>
            <w:tcW w:w="1440" w:type="dxa"/>
          </w:tcPr>
          <w:p w:rsidR="00904FC3" w:rsidRDefault="00904FC3" w:rsidP="003F1CD0">
            <w:pPr>
              <w:jc w:val="center"/>
            </w:pPr>
            <w:r>
              <w:t>0,6</w:t>
            </w:r>
          </w:p>
        </w:tc>
        <w:tc>
          <w:tcPr>
            <w:tcW w:w="1285" w:type="dxa"/>
          </w:tcPr>
          <w:p w:rsidR="00904FC3" w:rsidRDefault="00904FC3" w:rsidP="003F1CD0">
            <w:pPr>
              <w:jc w:val="center"/>
            </w:pPr>
            <w:r>
              <w:t>1,6</w:t>
            </w:r>
          </w:p>
        </w:tc>
      </w:tr>
      <w:tr w:rsidR="00904FC3" w:rsidTr="003F1CD0">
        <w:tc>
          <w:tcPr>
            <w:tcW w:w="7128" w:type="dxa"/>
          </w:tcPr>
          <w:p w:rsidR="00904FC3" w:rsidRDefault="00904FC3" w:rsidP="003F1CD0">
            <w:pPr>
              <w:jc w:val="both"/>
            </w:pPr>
            <w:r>
              <w:t>Застройка многоквартирными жилыми домами малой и средней</w:t>
            </w:r>
          </w:p>
        </w:tc>
        <w:tc>
          <w:tcPr>
            <w:tcW w:w="1440" w:type="dxa"/>
          </w:tcPr>
          <w:p w:rsidR="00904FC3" w:rsidRDefault="00904FC3" w:rsidP="003F1CD0">
            <w:pPr>
              <w:jc w:val="center"/>
            </w:pPr>
            <w:r>
              <w:t>0,4</w:t>
            </w:r>
          </w:p>
        </w:tc>
        <w:tc>
          <w:tcPr>
            <w:tcW w:w="1285" w:type="dxa"/>
          </w:tcPr>
          <w:p w:rsidR="00904FC3" w:rsidRDefault="00904FC3" w:rsidP="003F1CD0">
            <w:pPr>
              <w:jc w:val="center"/>
            </w:pPr>
            <w:r>
              <w:t>0,8</w:t>
            </w:r>
          </w:p>
        </w:tc>
      </w:tr>
      <w:tr w:rsidR="00904FC3" w:rsidTr="003F1CD0">
        <w:tc>
          <w:tcPr>
            <w:tcW w:w="7128" w:type="dxa"/>
          </w:tcPr>
          <w:p w:rsidR="00904FC3" w:rsidRDefault="00904FC3" w:rsidP="003F1CD0">
            <w:pPr>
              <w:jc w:val="both"/>
            </w:pPr>
            <w:r>
              <w:t xml:space="preserve">Застройка блокированными жилыми домами </w:t>
            </w:r>
          </w:p>
          <w:p w:rsidR="00904FC3" w:rsidRDefault="00904FC3" w:rsidP="003F1CD0">
            <w:pPr>
              <w:jc w:val="both"/>
            </w:pPr>
            <w:r>
              <w:t>с приквартирными</w:t>
            </w:r>
          </w:p>
        </w:tc>
        <w:tc>
          <w:tcPr>
            <w:tcW w:w="1440" w:type="dxa"/>
          </w:tcPr>
          <w:p w:rsidR="00904FC3" w:rsidRDefault="00904FC3" w:rsidP="003F1CD0">
            <w:pPr>
              <w:jc w:val="center"/>
            </w:pPr>
            <w:r>
              <w:t>0,3</w:t>
            </w:r>
          </w:p>
        </w:tc>
        <w:tc>
          <w:tcPr>
            <w:tcW w:w="1285" w:type="dxa"/>
          </w:tcPr>
          <w:p w:rsidR="00904FC3" w:rsidRDefault="00904FC3" w:rsidP="003F1CD0">
            <w:pPr>
              <w:jc w:val="center"/>
            </w:pPr>
            <w:r>
              <w:t>0,6</w:t>
            </w:r>
          </w:p>
        </w:tc>
      </w:tr>
      <w:tr w:rsidR="00904FC3" w:rsidTr="003F1CD0">
        <w:tc>
          <w:tcPr>
            <w:tcW w:w="7128" w:type="dxa"/>
          </w:tcPr>
          <w:p w:rsidR="00904FC3" w:rsidRDefault="00904FC3" w:rsidP="003F1CD0">
            <w:pPr>
              <w:jc w:val="both"/>
            </w:pPr>
            <w:r>
              <w:t>Застройка одно-двухквартирными жилыми домами с</w:t>
            </w:r>
          </w:p>
        </w:tc>
        <w:tc>
          <w:tcPr>
            <w:tcW w:w="1440" w:type="dxa"/>
          </w:tcPr>
          <w:p w:rsidR="00904FC3" w:rsidRDefault="00904FC3" w:rsidP="003F1CD0">
            <w:pPr>
              <w:jc w:val="center"/>
            </w:pPr>
            <w:r>
              <w:t>0,2</w:t>
            </w:r>
          </w:p>
        </w:tc>
        <w:tc>
          <w:tcPr>
            <w:tcW w:w="1285" w:type="dxa"/>
          </w:tcPr>
          <w:p w:rsidR="00904FC3" w:rsidRDefault="00904FC3" w:rsidP="003F1CD0">
            <w:pPr>
              <w:jc w:val="center"/>
            </w:pPr>
            <w:r>
              <w:t>0,4</w:t>
            </w:r>
          </w:p>
        </w:tc>
      </w:tr>
      <w:tr w:rsidR="00904FC3" w:rsidTr="003F1CD0">
        <w:tc>
          <w:tcPr>
            <w:tcW w:w="9853" w:type="dxa"/>
            <w:gridSpan w:val="3"/>
          </w:tcPr>
          <w:p w:rsidR="00904FC3" w:rsidRPr="003F1CD0" w:rsidRDefault="00904FC3" w:rsidP="003F1CD0">
            <w:pPr>
              <w:jc w:val="center"/>
              <w:rPr>
                <w:b/>
              </w:rPr>
            </w:pPr>
            <w:r w:rsidRPr="003F1CD0">
              <w:rPr>
                <w:b/>
              </w:rPr>
              <w:t xml:space="preserve">Общественно-деловая </w:t>
            </w:r>
          </w:p>
        </w:tc>
      </w:tr>
      <w:tr w:rsidR="00904FC3" w:rsidTr="003F1CD0">
        <w:tc>
          <w:tcPr>
            <w:tcW w:w="7128" w:type="dxa"/>
          </w:tcPr>
          <w:p w:rsidR="00904FC3" w:rsidRDefault="00904FC3" w:rsidP="003F1CD0">
            <w:pPr>
              <w:jc w:val="both"/>
            </w:pPr>
            <w:r>
              <w:t>Многофункциональная застройка</w:t>
            </w:r>
          </w:p>
        </w:tc>
        <w:tc>
          <w:tcPr>
            <w:tcW w:w="1440" w:type="dxa"/>
          </w:tcPr>
          <w:p w:rsidR="00904FC3" w:rsidRDefault="00904FC3" w:rsidP="003F1CD0">
            <w:pPr>
              <w:jc w:val="center"/>
            </w:pPr>
            <w:r>
              <w:t>1,0</w:t>
            </w:r>
          </w:p>
        </w:tc>
        <w:tc>
          <w:tcPr>
            <w:tcW w:w="1285" w:type="dxa"/>
          </w:tcPr>
          <w:p w:rsidR="00904FC3" w:rsidRDefault="00904FC3" w:rsidP="003F1CD0">
            <w:pPr>
              <w:jc w:val="center"/>
            </w:pPr>
            <w:r>
              <w:t>3,0</w:t>
            </w:r>
          </w:p>
        </w:tc>
      </w:tr>
      <w:tr w:rsidR="00904FC3" w:rsidTr="003F1CD0">
        <w:tc>
          <w:tcPr>
            <w:tcW w:w="7128" w:type="dxa"/>
          </w:tcPr>
          <w:p w:rsidR="00904FC3" w:rsidRDefault="00904FC3" w:rsidP="003F1CD0">
            <w:pPr>
              <w:jc w:val="both"/>
            </w:pPr>
            <w:r>
              <w:t>Специализированная общественная застройка</w:t>
            </w:r>
          </w:p>
        </w:tc>
        <w:tc>
          <w:tcPr>
            <w:tcW w:w="1440" w:type="dxa"/>
          </w:tcPr>
          <w:p w:rsidR="00904FC3" w:rsidRDefault="00904FC3" w:rsidP="003F1CD0">
            <w:pPr>
              <w:jc w:val="center"/>
            </w:pPr>
            <w:r>
              <w:t>0,8</w:t>
            </w:r>
          </w:p>
        </w:tc>
        <w:tc>
          <w:tcPr>
            <w:tcW w:w="1285" w:type="dxa"/>
          </w:tcPr>
          <w:p w:rsidR="00904FC3" w:rsidRDefault="00904FC3" w:rsidP="003F1CD0">
            <w:pPr>
              <w:jc w:val="center"/>
            </w:pPr>
            <w:r>
              <w:t>2,4</w:t>
            </w:r>
          </w:p>
        </w:tc>
      </w:tr>
      <w:tr w:rsidR="00904FC3" w:rsidTr="003F1CD0">
        <w:tc>
          <w:tcPr>
            <w:tcW w:w="9853" w:type="dxa"/>
            <w:gridSpan w:val="3"/>
          </w:tcPr>
          <w:p w:rsidR="00904FC3" w:rsidRPr="003F1CD0" w:rsidRDefault="00904FC3" w:rsidP="003F1CD0">
            <w:pPr>
              <w:jc w:val="center"/>
              <w:rPr>
                <w:b/>
              </w:rPr>
            </w:pPr>
            <w:r w:rsidRPr="003F1CD0">
              <w:rPr>
                <w:b/>
              </w:rPr>
              <w:t>Производственная</w:t>
            </w:r>
          </w:p>
        </w:tc>
      </w:tr>
      <w:tr w:rsidR="00904FC3" w:rsidTr="003F1CD0">
        <w:tc>
          <w:tcPr>
            <w:tcW w:w="7128" w:type="dxa"/>
          </w:tcPr>
          <w:p w:rsidR="00904FC3" w:rsidRDefault="00904FC3" w:rsidP="003F1CD0">
            <w:pPr>
              <w:jc w:val="both"/>
            </w:pPr>
            <w:r>
              <w:t>Промышленная</w:t>
            </w:r>
          </w:p>
        </w:tc>
        <w:tc>
          <w:tcPr>
            <w:tcW w:w="1440" w:type="dxa"/>
          </w:tcPr>
          <w:p w:rsidR="00904FC3" w:rsidRDefault="00904FC3" w:rsidP="003F1CD0">
            <w:pPr>
              <w:jc w:val="center"/>
            </w:pPr>
            <w:r>
              <w:t>0,8</w:t>
            </w:r>
          </w:p>
        </w:tc>
        <w:tc>
          <w:tcPr>
            <w:tcW w:w="1285" w:type="dxa"/>
          </w:tcPr>
          <w:p w:rsidR="00904FC3" w:rsidRDefault="00904FC3" w:rsidP="003F1CD0">
            <w:pPr>
              <w:jc w:val="center"/>
            </w:pPr>
            <w:r>
              <w:t>2,4</w:t>
            </w:r>
          </w:p>
        </w:tc>
      </w:tr>
      <w:tr w:rsidR="00904FC3" w:rsidTr="003F1CD0">
        <w:tc>
          <w:tcPr>
            <w:tcW w:w="7128" w:type="dxa"/>
          </w:tcPr>
          <w:p w:rsidR="00904FC3" w:rsidRDefault="00904FC3" w:rsidP="003F1CD0">
            <w:pPr>
              <w:jc w:val="both"/>
            </w:pPr>
            <w:r>
              <w:t>Научно-производственная*</w:t>
            </w:r>
          </w:p>
        </w:tc>
        <w:tc>
          <w:tcPr>
            <w:tcW w:w="1440" w:type="dxa"/>
          </w:tcPr>
          <w:p w:rsidR="00904FC3" w:rsidRDefault="00904FC3" w:rsidP="003F1CD0">
            <w:pPr>
              <w:jc w:val="center"/>
            </w:pPr>
            <w:r>
              <w:t>0,6</w:t>
            </w:r>
          </w:p>
        </w:tc>
        <w:tc>
          <w:tcPr>
            <w:tcW w:w="1285" w:type="dxa"/>
          </w:tcPr>
          <w:p w:rsidR="00904FC3" w:rsidRDefault="00904FC3" w:rsidP="003F1CD0">
            <w:pPr>
              <w:jc w:val="center"/>
            </w:pPr>
            <w:r>
              <w:t>1,0</w:t>
            </w:r>
          </w:p>
        </w:tc>
      </w:tr>
      <w:tr w:rsidR="00904FC3" w:rsidTr="003F1CD0">
        <w:tc>
          <w:tcPr>
            <w:tcW w:w="7128" w:type="dxa"/>
          </w:tcPr>
          <w:p w:rsidR="00904FC3" w:rsidRDefault="00904FC3" w:rsidP="003F1CD0">
            <w:pPr>
              <w:jc w:val="both"/>
            </w:pPr>
            <w:r>
              <w:t>Коммунально-складская</w:t>
            </w:r>
          </w:p>
        </w:tc>
        <w:tc>
          <w:tcPr>
            <w:tcW w:w="1440" w:type="dxa"/>
          </w:tcPr>
          <w:p w:rsidR="00904FC3" w:rsidRDefault="00904FC3" w:rsidP="003F1CD0">
            <w:pPr>
              <w:jc w:val="center"/>
            </w:pPr>
            <w:r>
              <w:t>0,6</w:t>
            </w:r>
          </w:p>
        </w:tc>
        <w:tc>
          <w:tcPr>
            <w:tcW w:w="1285" w:type="dxa"/>
          </w:tcPr>
          <w:p w:rsidR="00904FC3" w:rsidRDefault="00904FC3" w:rsidP="003F1CD0">
            <w:pPr>
              <w:jc w:val="center"/>
            </w:pPr>
            <w:r>
              <w:t>1,8</w:t>
            </w:r>
          </w:p>
        </w:tc>
      </w:tr>
    </w:tbl>
    <w:p w:rsidR="00904FC3" w:rsidRDefault="00904FC3" w:rsidP="00904FC3">
      <w:pPr>
        <w:jc w:val="both"/>
      </w:pPr>
    </w:p>
    <w:p w:rsidR="00904FC3" w:rsidRPr="00D7581F" w:rsidRDefault="00904FC3" w:rsidP="00904FC3">
      <w:pPr>
        <w:jc w:val="both"/>
      </w:pPr>
    </w:p>
    <w:p w:rsidR="00904FC3" w:rsidRDefault="00904FC3" w:rsidP="00904FC3">
      <w:pPr>
        <w:jc w:val="center"/>
        <w:rPr>
          <w:b/>
          <w:sz w:val="28"/>
          <w:szCs w:val="28"/>
        </w:rPr>
      </w:pPr>
    </w:p>
    <w:p w:rsidR="00904FC3" w:rsidRDefault="00904FC3" w:rsidP="00904FC3">
      <w:pPr>
        <w:jc w:val="both"/>
      </w:pPr>
      <w:r>
        <w:t>Примечание:</w:t>
      </w:r>
    </w:p>
    <w:p w:rsidR="00904FC3" w:rsidRDefault="00904FC3" w:rsidP="00904FC3">
      <w:pPr>
        <w:numPr>
          <w:ilvl w:val="0"/>
          <w:numId w:val="13"/>
        </w:numPr>
        <w:jc w:val="both"/>
      </w:pPr>
      <w:r>
        <w:t>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904FC3" w:rsidRDefault="00904FC3" w:rsidP="00904FC3">
      <w:pPr>
        <w:numPr>
          <w:ilvl w:val="0"/>
          <w:numId w:val="13"/>
        </w:numPr>
        <w:jc w:val="both"/>
      </w:pPr>
      <w:r>
        <w:t>При подсчете коэффициентов плотности застройки площадь этажей определяется по внешним размерам здания. Учитывая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04FC3" w:rsidRDefault="00904FC3" w:rsidP="00904FC3">
      <w:pPr>
        <w:numPr>
          <w:ilvl w:val="0"/>
          <w:numId w:val="13"/>
        </w:numPr>
        <w:jc w:val="both"/>
      </w:pPr>
      <w:r>
        <w:t>Границами кварталов являются красные линии.</w:t>
      </w:r>
    </w:p>
    <w:p w:rsidR="00904FC3" w:rsidRPr="009A2029" w:rsidRDefault="00904FC3" w:rsidP="00904FC3">
      <w:pPr>
        <w:numPr>
          <w:ilvl w:val="0"/>
          <w:numId w:val="13"/>
        </w:numPr>
        <w:jc w:val="both"/>
      </w:pPr>
      <w:r>
        <w:t xml:space="preserve">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904FC3" w:rsidRDefault="00904FC3" w:rsidP="0019197A">
      <w:pPr>
        <w:pStyle w:val="a7"/>
        <w:ind w:right="0" w:firstLine="0"/>
        <w:rPr>
          <w:sz w:val="18"/>
          <w:szCs w:val="18"/>
        </w:rPr>
        <w:sectPr w:rsidR="00904FC3" w:rsidSect="00904FC3">
          <w:pgSz w:w="11906" w:h="16838"/>
          <w:pgMar w:top="851" w:right="851" w:bottom="851" w:left="1418" w:header="709" w:footer="709" w:gutter="0"/>
          <w:cols w:space="708"/>
          <w:docGrid w:linePitch="360"/>
        </w:sectPr>
      </w:pPr>
    </w:p>
    <w:p w:rsidR="00904FC3" w:rsidRPr="000B3A70" w:rsidRDefault="00904FC3" w:rsidP="00904FC3">
      <w:pPr>
        <w:jc w:val="right"/>
      </w:pPr>
      <w:r w:rsidRPr="000B3A70">
        <w:lastRenderedPageBreak/>
        <w:t>Приложение №</w:t>
      </w:r>
      <w:r>
        <w:t>8</w:t>
      </w:r>
    </w:p>
    <w:p w:rsidR="00904FC3" w:rsidRDefault="00904FC3" w:rsidP="00904FC3">
      <w:pPr>
        <w:jc w:val="center"/>
        <w:rPr>
          <w:b/>
        </w:rPr>
      </w:pPr>
      <w:r>
        <w:rPr>
          <w:b/>
        </w:rPr>
        <w:t>Расчет площади земельных участков для объектов</w:t>
      </w:r>
    </w:p>
    <w:p w:rsidR="00904FC3" w:rsidRPr="00F31C65" w:rsidRDefault="00904FC3" w:rsidP="00904FC3">
      <w:pPr>
        <w:jc w:val="center"/>
        <w:rPr>
          <w:b/>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528"/>
        <w:gridCol w:w="5996"/>
      </w:tblGrid>
      <w:tr w:rsidR="00904FC3" w:rsidRPr="003F1CD0" w:rsidTr="003F1CD0">
        <w:tc>
          <w:tcPr>
            <w:tcW w:w="540" w:type="dxa"/>
          </w:tcPr>
          <w:p w:rsidR="00904FC3" w:rsidRDefault="00904FC3" w:rsidP="003F1CD0">
            <w:pPr>
              <w:jc w:val="center"/>
            </w:pPr>
            <w:r w:rsidRPr="003F1CD0">
              <w:rPr>
                <w:lang w:val="en-US"/>
              </w:rPr>
              <w:t>N</w:t>
            </w:r>
            <w:r w:rsidRPr="000B3A70">
              <w:t xml:space="preserve"> </w:t>
            </w:r>
          </w:p>
          <w:p w:rsidR="00904FC3" w:rsidRPr="000B3A70" w:rsidRDefault="00904FC3" w:rsidP="003F1CD0">
            <w:pPr>
              <w:jc w:val="center"/>
            </w:pPr>
            <w:r w:rsidRPr="003F1CD0">
              <w:rPr>
                <w:lang w:val="en-US"/>
              </w:rPr>
              <w:t>п/п</w:t>
            </w:r>
          </w:p>
        </w:tc>
        <w:tc>
          <w:tcPr>
            <w:tcW w:w="3528" w:type="dxa"/>
          </w:tcPr>
          <w:p w:rsidR="00904FC3" w:rsidRPr="003F1CD0" w:rsidRDefault="00904FC3" w:rsidP="003F1CD0">
            <w:pPr>
              <w:jc w:val="center"/>
              <w:rPr>
                <w:sz w:val="23"/>
                <w:szCs w:val="23"/>
              </w:rPr>
            </w:pPr>
            <w:r w:rsidRPr="003F1CD0">
              <w:rPr>
                <w:sz w:val="23"/>
                <w:szCs w:val="23"/>
              </w:rPr>
              <w:t>Наименование объекта</w:t>
            </w:r>
          </w:p>
        </w:tc>
        <w:tc>
          <w:tcPr>
            <w:tcW w:w="5996" w:type="dxa"/>
          </w:tcPr>
          <w:p w:rsidR="00904FC3" w:rsidRPr="003F1CD0" w:rsidRDefault="00904FC3" w:rsidP="003F1CD0">
            <w:pPr>
              <w:jc w:val="center"/>
              <w:rPr>
                <w:sz w:val="23"/>
                <w:szCs w:val="23"/>
              </w:rPr>
            </w:pPr>
            <w:r w:rsidRPr="003F1CD0">
              <w:rPr>
                <w:sz w:val="23"/>
                <w:szCs w:val="23"/>
              </w:rPr>
              <w:t>Площадь земельного участка</w:t>
            </w:r>
          </w:p>
        </w:tc>
      </w:tr>
      <w:tr w:rsidR="00904FC3" w:rsidRPr="003F1CD0" w:rsidTr="003F1CD0">
        <w:tc>
          <w:tcPr>
            <w:tcW w:w="540" w:type="dxa"/>
          </w:tcPr>
          <w:p w:rsidR="00904FC3" w:rsidRPr="000B3A70" w:rsidRDefault="00904FC3" w:rsidP="003F1CD0">
            <w:pPr>
              <w:jc w:val="center"/>
            </w:pPr>
            <w:r w:rsidRPr="000B3A70">
              <w:t>1</w:t>
            </w:r>
          </w:p>
        </w:tc>
        <w:tc>
          <w:tcPr>
            <w:tcW w:w="3528" w:type="dxa"/>
          </w:tcPr>
          <w:p w:rsidR="00904FC3" w:rsidRPr="000B3A70" w:rsidRDefault="00904FC3" w:rsidP="00904FC3">
            <w:r>
              <w:t>Многоквартирные дома</w:t>
            </w:r>
          </w:p>
        </w:tc>
        <w:tc>
          <w:tcPr>
            <w:tcW w:w="5996" w:type="dxa"/>
          </w:tcPr>
          <w:p w:rsidR="00904FC3" w:rsidRPr="003F1CD0" w:rsidRDefault="00904FC3" w:rsidP="003F1CD0">
            <w:pPr>
              <w:jc w:val="center"/>
              <w:rPr>
                <w:sz w:val="20"/>
              </w:rPr>
            </w:pPr>
            <w:r w:rsidRPr="003F1CD0">
              <w:rPr>
                <w:lang w:val="en-US"/>
              </w:rPr>
              <w:t>S</w:t>
            </w:r>
            <w:r w:rsidRPr="008F4E4E">
              <w:t>=</w:t>
            </w:r>
            <w:r w:rsidRPr="003F1CD0">
              <w:rPr>
                <w:lang w:val="en-US"/>
              </w:rPr>
              <w:t>S</w:t>
            </w:r>
            <w:r w:rsidRPr="003F1CD0">
              <w:rPr>
                <w:sz w:val="20"/>
              </w:rPr>
              <w:t>к</w:t>
            </w:r>
            <w:r>
              <w:t>*У</w:t>
            </w:r>
            <w:r w:rsidRPr="003F1CD0">
              <w:rPr>
                <w:sz w:val="20"/>
              </w:rPr>
              <w:t>з.д</w:t>
            </w:r>
          </w:p>
          <w:p w:rsidR="00904FC3" w:rsidRDefault="00904FC3" w:rsidP="003F1CD0">
            <w:pPr>
              <w:jc w:val="both"/>
            </w:pPr>
            <w:r>
              <w:t>где</w:t>
            </w:r>
          </w:p>
          <w:p w:rsidR="00904FC3" w:rsidRPr="003F1CD0" w:rsidRDefault="00904FC3" w:rsidP="003F1CD0">
            <w:pPr>
              <w:jc w:val="both"/>
              <w:rPr>
                <w:sz w:val="20"/>
              </w:rPr>
            </w:pPr>
            <w:r w:rsidRPr="003F1CD0">
              <w:rPr>
                <w:lang w:val="en-US"/>
              </w:rPr>
              <w:t>S</w:t>
            </w:r>
            <w:r w:rsidRPr="003F1CD0">
              <w:rPr>
                <w:sz w:val="20"/>
              </w:rPr>
              <w:t xml:space="preserve">к – </w:t>
            </w:r>
            <w:r w:rsidRPr="005974A5">
              <w:t>общая площадь жилых помещений в многоквартирном доме, кв.м.;</w:t>
            </w:r>
          </w:p>
          <w:p w:rsidR="00904FC3" w:rsidRPr="003F1CD0" w:rsidRDefault="00904FC3" w:rsidP="003F1CD0">
            <w:pPr>
              <w:jc w:val="both"/>
              <w:rPr>
                <w:sz w:val="20"/>
              </w:rPr>
            </w:pPr>
            <w:r w:rsidRPr="005974A5">
              <w:t>У</w:t>
            </w:r>
            <w:r w:rsidRPr="003F1CD0">
              <w:rPr>
                <w:sz w:val="20"/>
              </w:rPr>
              <w:t xml:space="preserve">з.д.- </w:t>
            </w:r>
            <w:r w:rsidRPr="005974A5">
              <w:t>удельный показатель земельной доли</w:t>
            </w:r>
          </w:p>
          <w:p w:rsidR="00904FC3" w:rsidRPr="005974A5" w:rsidRDefault="00904FC3" w:rsidP="003F1CD0">
            <w:pPr>
              <w:jc w:val="center"/>
            </w:pPr>
            <w:r w:rsidRPr="005974A5">
              <w:t>У</w:t>
            </w:r>
            <w:r w:rsidRPr="003F1CD0">
              <w:rPr>
                <w:sz w:val="20"/>
              </w:rPr>
              <w:t>з.д.=</w:t>
            </w:r>
            <w:r w:rsidRPr="005974A5">
              <w:t>У</w:t>
            </w:r>
            <w:r w:rsidRPr="003F1CD0">
              <w:rPr>
                <w:sz w:val="20"/>
              </w:rPr>
              <w:t>з.д.18/</w:t>
            </w:r>
            <w:r w:rsidRPr="005974A5">
              <w:t>Н</w:t>
            </w:r>
          </w:p>
          <w:p w:rsidR="00904FC3" w:rsidRPr="005974A5" w:rsidRDefault="00904FC3" w:rsidP="00904FC3">
            <w:r w:rsidRPr="005974A5">
              <w:t>где</w:t>
            </w:r>
          </w:p>
          <w:p w:rsidR="00904FC3" w:rsidRPr="005974A5" w:rsidRDefault="00904FC3" w:rsidP="00904FC3">
            <w:r>
              <w:t>У</w:t>
            </w:r>
            <w:r w:rsidRPr="003F1CD0">
              <w:rPr>
                <w:sz w:val="20"/>
              </w:rPr>
              <w:t xml:space="preserve">з.д.18 – </w:t>
            </w:r>
            <w:r w:rsidRPr="005974A5">
              <w:t>показатель земельной доли при 18м2/чел не менее 0,92,</w:t>
            </w:r>
          </w:p>
          <w:p w:rsidR="00904FC3" w:rsidRPr="005974A5" w:rsidRDefault="00904FC3" w:rsidP="00904FC3">
            <w:r w:rsidRPr="005974A5">
              <w:t>Н – принятая расчетная жилищная обеспеченность по проекту, кв.м. на чел.</w:t>
            </w:r>
          </w:p>
        </w:tc>
      </w:tr>
      <w:tr w:rsidR="00904FC3" w:rsidRPr="003F1CD0" w:rsidTr="003F1CD0">
        <w:tc>
          <w:tcPr>
            <w:tcW w:w="540" w:type="dxa"/>
          </w:tcPr>
          <w:p w:rsidR="00904FC3" w:rsidRPr="000B3A70" w:rsidRDefault="00904FC3" w:rsidP="003F1CD0">
            <w:pPr>
              <w:jc w:val="center"/>
            </w:pPr>
            <w:r w:rsidRPr="000B3A70">
              <w:t>2</w:t>
            </w:r>
          </w:p>
        </w:tc>
        <w:tc>
          <w:tcPr>
            <w:tcW w:w="3528" w:type="dxa"/>
          </w:tcPr>
          <w:p w:rsidR="00904FC3" w:rsidRPr="000B3A70" w:rsidRDefault="00904FC3" w:rsidP="00904FC3">
            <w:r>
              <w:t>Детское образовательное учреждение</w:t>
            </w:r>
          </w:p>
        </w:tc>
        <w:tc>
          <w:tcPr>
            <w:tcW w:w="5996" w:type="dxa"/>
          </w:tcPr>
          <w:p w:rsidR="00904FC3" w:rsidRPr="003F1CD0" w:rsidRDefault="00904FC3" w:rsidP="003F1CD0">
            <w:pPr>
              <w:jc w:val="center"/>
              <w:rPr>
                <w:sz w:val="20"/>
              </w:rPr>
            </w:pPr>
            <w:r w:rsidRPr="003F1CD0">
              <w:rPr>
                <w:lang w:val="en-US"/>
              </w:rPr>
              <w:t>S</w:t>
            </w:r>
            <w:r w:rsidRPr="008F4E4E">
              <w:t>=</w:t>
            </w:r>
            <w:r w:rsidRPr="003F1CD0">
              <w:rPr>
                <w:lang w:val="en-US"/>
              </w:rPr>
              <w:t>n</w:t>
            </w:r>
            <w:r>
              <w:t>*</w:t>
            </w:r>
            <w:r w:rsidRPr="003F1CD0">
              <w:rPr>
                <w:lang w:val="en-US"/>
              </w:rPr>
              <w:t>k</w:t>
            </w:r>
          </w:p>
          <w:p w:rsidR="00904FC3" w:rsidRDefault="00904FC3" w:rsidP="00904FC3">
            <w:r>
              <w:t>где</w:t>
            </w:r>
          </w:p>
          <w:p w:rsidR="00904FC3" w:rsidRDefault="00904FC3" w:rsidP="00904FC3">
            <w:r w:rsidRPr="003F1CD0">
              <w:rPr>
                <w:lang w:val="en-US"/>
              </w:rPr>
              <w:t>n</w:t>
            </w:r>
            <w:r w:rsidRPr="00601143">
              <w:t xml:space="preserve"> – вместимость </w:t>
            </w:r>
            <w:r>
              <w:t>детского образовательного учреждения</w:t>
            </w:r>
          </w:p>
          <w:p w:rsidR="00904FC3" w:rsidRDefault="00904FC3" w:rsidP="00904FC3">
            <w:r w:rsidRPr="003F1CD0">
              <w:rPr>
                <w:lang w:val="en-US"/>
              </w:rPr>
              <w:t>k</w:t>
            </w:r>
            <w:r w:rsidRPr="00601143">
              <w:t xml:space="preserve"> – кв.</w:t>
            </w:r>
            <w:r>
              <w:t>м. на 1 место:</w:t>
            </w:r>
          </w:p>
          <w:p w:rsidR="00904FC3" w:rsidRDefault="00904FC3" w:rsidP="00904FC3">
            <w:r>
              <w:t>если n до 100 мест то а</w:t>
            </w:r>
            <w:r w:rsidRPr="00601143">
              <w:t xml:space="preserve">=40 кв.м. </w:t>
            </w:r>
            <w:r>
              <w:t>на чел,</w:t>
            </w:r>
          </w:p>
          <w:p w:rsidR="00904FC3" w:rsidRDefault="00904FC3" w:rsidP="00904FC3">
            <w:r>
              <w:t>если n свыше 100 мест то а=35кв.м. на чел;</w:t>
            </w:r>
          </w:p>
          <w:p w:rsidR="00904FC3" w:rsidRDefault="00904FC3" w:rsidP="00904FC3"/>
          <w:p w:rsidR="00904FC3" w:rsidRDefault="00904FC3" w:rsidP="00904FC3">
            <w:r>
              <w:t>Размеры земельных участков могут быть уменьшены: на 30-40% - в климатических подрайонах IA, IБ, IГ, IД, IIА;</w:t>
            </w:r>
          </w:p>
          <w:p w:rsidR="00904FC3" w:rsidRDefault="00904FC3" w:rsidP="00904FC3">
            <w:r>
              <w:t>На 25% - в условиях реконструкции;</w:t>
            </w:r>
          </w:p>
          <w:p w:rsidR="00904FC3" w:rsidRPr="003F1CD0" w:rsidRDefault="00904FC3" w:rsidP="00904FC3">
            <w:pPr>
              <w:rPr>
                <w:vertAlign w:val="superscript"/>
              </w:rPr>
            </w:pPr>
            <w:r>
              <w:t>На 15% - при размещении на рельефе с уклоном более 20%;</w:t>
            </w:r>
          </w:p>
        </w:tc>
      </w:tr>
      <w:tr w:rsidR="00904FC3" w:rsidRPr="003F1CD0" w:rsidTr="003F1CD0">
        <w:tc>
          <w:tcPr>
            <w:tcW w:w="540" w:type="dxa"/>
          </w:tcPr>
          <w:p w:rsidR="00904FC3" w:rsidRDefault="00904FC3" w:rsidP="003F1CD0">
            <w:pPr>
              <w:jc w:val="center"/>
            </w:pPr>
            <w:r>
              <w:t>3</w:t>
            </w:r>
          </w:p>
        </w:tc>
        <w:tc>
          <w:tcPr>
            <w:tcW w:w="3528" w:type="dxa"/>
          </w:tcPr>
          <w:p w:rsidR="00904FC3" w:rsidRPr="000B3A70" w:rsidRDefault="00904FC3" w:rsidP="00904FC3">
            <w:r>
              <w:t>Общеобразовательные учреждение</w:t>
            </w:r>
          </w:p>
        </w:tc>
        <w:tc>
          <w:tcPr>
            <w:tcW w:w="5996" w:type="dxa"/>
          </w:tcPr>
          <w:p w:rsidR="00904FC3" w:rsidRPr="003F1CD0" w:rsidRDefault="00904FC3" w:rsidP="003F1CD0">
            <w:pPr>
              <w:jc w:val="center"/>
              <w:rPr>
                <w:sz w:val="20"/>
              </w:rPr>
            </w:pPr>
            <w:r w:rsidRPr="003F1CD0">
              <w:rPr>
                <w:lang w:val="en-US"/>
              </w:rPr>
              <w:t>S</w:t>
            </w:r>
            <w:r w:rsidRPr="008F4E4E">
              <w:t>=</w:t>
            </w:r>
            <w:r w:rsidRPr="003F1CD0">
              <w:rPr>
                <w:lang w:val="en-US"/>
              </w:rPr>
              <w:t>n</w:t>
            </w:r>
            <w:r>
              <w:t>*</w:t>
            </w:r>
            <w:r w:rsidRPr="003F1CD0">
              <w:rPr>
                <w:lang w:val="en-US"/>
              </w:rPr>
              <w:t>k</w:t>
            </w:r>
          </w:p>
          <w:p w:rsidR="00904FC3" w:rsidRDefault="00904FC3" w:rsidP="00904FC3">
            <w:r>
              <w:t>где</w:t>
            </w:r>
          </w:p>
          <w:p w:rsidR="00904FC3" w:rsidRDefault="00904FC3" w:rsidP="00904FC3">
            <w:r w:rsidRPr="003F1CD0">
              <w:rPr>
                <w:lang w:val="en-US"/>
              </w:rPr>
              <w:t>n</w:t>
            </w:r>
            <w:r>
              <w:t xml:space="preserve"> – вместимость образовательного учреждения</w:t>
            </w:r>
          </w:p>
          <w:p w:rsidR="00904FC3" w:rsidRDefault="00904FC3" w:rsidP="00904FC3">
            <w:r w:rsidRPr="003F1CD0">
              <w:rPr>
                <w:lang w:val="en-US"/>
              </w:rPr>
              <w:t>k</w:t>
            </w:r>
            <w:r>
              <w:t xml:space="preserve"> – кв.м. на 1 учащегося:</w:t>
            </w:r>
          </w:p>
          <w:p w:rsidR="00904FC3" w:rsidRDefault="00904FC3" w:rsidP="00904FC3">
            <w:r>
              <w:t>если n 40-400 мест то а=50 кв.м. на чел,</w:t>
            </w:r>
          </w:p>
          <w:p w:rsidR="00904FC3" w:rsidRDefault="00904FC3" w:rsidP="00904FC3">
            <w:r>
              <w:t>если n 400-500 мест то а=60 кв.м. на чел,</w:t>
            </w:r>
          </w:p>
          <w:p w:rsidR="00904FC3" w:rsidRDefault="00904FC3" w:rsidP="00904FC3">
            <w:r>
              <w:t>если n 500-600 мест то а=50 кв.м. на чел,</w:t>
            </w:r>
          </w:p>
          <w:p w:rsidR="00904FC3" w:rsidRDefault="00904FC3" w:rsidP="00904FC3">
            <w:r>
              <w:t>если n 600-800 мест то а=40 кв.м. на чел,</w:t>
            </w:r>
          </w:p>
          <w:p w:rsidR="00904FC3" w:rsidRDefault="00904FC3" w:rsidP="00904FC3">
            <w:r>
              <w:t>если n 800-1100 мест то а=33 кв.м. на чел,</w:t>
            </w:r>
          </w:p>
          <w:p w:rsidR="00904FC3" w:rsidRDefault="00904FC3" w:rsidP="00904FC3">
            <w:r>
              <w:t>если n 1100-1500 мест то а=21 кв.м. на чел,</w:t>
            </w:r>
          </w:p>
          <w:p w:rsidR="00904FC3" w:rsidRDefault="00904FC3" w:rsidP="00904FC3">
            <w:r>
              <w:t>если n 1500-2000 мест то а=17 кв.м. на чел,</w:t>
            </w:r>
          </w:p>
          <w:p w:rsidR="00904FC3" w:rsidRPr="00C70763" w:rsidRDefault="00904FC3" w:rsidP="00904FC3">
            <w:r>
              <w:t>если свыше 2000 мест то а=16 кв.м. на чел</w:t>
            </w:r>
          </w:p>
        </w:tc>
      </w:tr>
      <w:tr w:rsidR="00904FC3" w:rsidRPr="003F1CD0" w:rsidTr="003F1CD0">
        <w:tc>
          <w:tcPr>
            <w:tcW w:w="540" w:type="dxa"/>
          </w:tcPr>
          <w:p w:rsidR="00904FC3" w:rsidRDefault="00904FC3" w:rsidP="003F1CD0">
            <w:pPr>
              <w:jc w:val="center"/>
            </w:pPr>
            <w:r>
              <w:t>4</w:t>
            </w:r>
          </w:p>
        </w:tc>
        <w:tc>
          <w:tcPr>
            <w:tcW w:w="3528" w:type="dxa"/>
          </w:tcPr>
          <w:p w:rsidR="00904FC3" w:rsidRPr="000B3A70" w:rsidRDefault="00904FC3" w:rsidP="00904FC3">
            <w:r>
              <w:t>Школы - интернаты</w:t>
            </w:r>
          </w:p>
        </w:tc>
        <w:tc>
          <w:tcPr>
            <w:tcW w:w="5996" w:type="dxa"/>
          </w:tcPr>
          <w:p w:rsidR="00904FC3" w:rsidRPr="003F1CD0" w:rsidRDefault="00904FC3" w:rsidP="003F1CD0">
            <w:pPr>
              <w:jc w:val="center"/>
              <w:rPr>
                <w:sz w:val="20"/>
              </w:rPr>
            </w:pPr>
            <w:r w:rsidRPr="003F1CD0">
              <w:rPr>
                <w:lang w:val="en-US"/>
              </w:rPr>
              <w:t>S</w:t>
            </w:r>
            <w:r w:rsidRPr="008F4E4E">
              <w:t>=</w:t>
            </w:r>
            <w:r w:rsidRPr="003F1CD0">
              <w:rPr>
                <w:lang w:val="en-US"/>
              </w:rPr>
              <w:t>n</w:t>
            </w:r>
            <w:r>
              <w:t>*</w:t>
            </w:r>
            <w:r w:rsidRPr="003F1CD0">
              <w:rPr>
                <w:lang w:val="en-US"/>
              </w:rPr>
              <w:t>k</w:t>
            </w:r>
          </w:p>
          <w:p w:rsidR="00904FC3" w:rsidRDefault="00904FC3" w:rsidP="003F1CD0">
            <w:pPr>
              <w:jc w:val="both"/>
            </w:pPr>
            <w:r>
              <w:t>где</w:t>
            </w:r>
          </w:p>
          <w:p w:rsidR="00904FC3" w:rsidRDefault="00904FC3" w:rsidP="00904FC3">
            <w:r w:rsidRPr="003F1CD0">
              <w:rPr>
                <w:lang w:val="en-US"/>
              </w:rPr>
              <w:t>n</w:t>
            </w:r>
            <w:r>
              <w:t xml:space="preserve"> – вместимость школы - интерната</w:t>
            </w:r>
          </w:p>
          <w:p w:rsidR="00904FC3" w:rsidRDefault="00904FC3" w:rsidP="00904FC3">
            <w:r w:rsidRPr="003F1CD0">
              <w:rPr>
                <w:lang w:val="en-US"/>
              </w:rPr>
              <w:t>k</w:t>
            </w:r>
            <w:r>
              <w:t xml:space="preserve"> – кв.м. на 1 учащегося:</w:t>
            </w:r>
          </w:p>
          <w:p w:rsidR="00904FC3" w:rsidRDefault="00904FC3" w:rsidP="00904FC3">
            <w:r>
              <w:t>если n 200-300 мест то а=70 кв.м. на чел,</w:t>
            </w:r>
          </w:p>
          <w:p w:rsidR="00904FC3" w:rsidRDefault="00904FC3" w:rsidP="00904FC3">
            <w:r>
              <w:t>если n 300-500 мест то а=60 кв.м. на чел,</w:t>
            </w:r>
          </w:p>
          <w:p w:rsidR="00904FC3" w:rsidRPr="000B3A70" w:rsidRDefault="00904FC3" w:rsidP="00904FC3">
            <w:r>
              <w:t>если n более 500 мест то а=45 кв.м. на чел,</w:t>
            </w:r>
          </w:p>
        </w:tc>
      </w:tr>
      <w:tr w:rsidR="00904FC3" w:rsidRPr="003F1CD0" w:rsidTr="003F1CD0">
        <w:trPr>
          <w:trHeight w:val="822"/>
        </w:trPr>
        <w:tc>
          <w:tcPr>
            <w:tcW w:w="540" w:type="dxa"/>
          </w:tcPr>
          <w:p w:rsidR="00904FC3" w:rsidRDefault="00904FC3" w:rsidP="003F1CD0">
            <w:pPr>
              <w:jc w:val="center"/>
            </w:pPr>
            <w:r>
              <w:t>5</w:t>
            </w:r>
          </w:p>
        </w:tc>
        <w:tc>
          <w:tcPr>
            <w:tcW w:w="3528" w:type="dxa"/>
          </w:tcPr>
          <w:p w:rsidR="00904FC3" w:rsidRPr="000B3A70" w:rsidRDefault="00904FC3" w:rsidP="00904FC3">
            <w:r>
              <w:t>Автостоянки (гаражи)</w:t>
            </w:r>
          </w:p>
        </w:tc>
        <w:tc>
          <w:tcPr>
            <w:tcW w:w="5996" w:type="dxa"/>
          </w:tcPr>
          <w:p w:rsidR="00904FC3" w:rsidRDefault="00904FC3" w:rsidP="003F1CD0">
            <w:pPr>
              <w:jc w:val="center"/>
            </w:pPr>
            <w:r w:rsidRPr="003F1CD0">
              <w:rPr>
                <w:lang w:val="en-US"/>
              </w:rPr>
              <w:t>S</w:t>
            </w:r>
            <w:r w:rsidRPr="008F4E4E">
              <w:t>=</w:t>
            </w:r>
            <w:r w:rsidRPr="003F1CD0">
              <w:rPr>
                <w:lang w:val="en-US"/>
              </w:rPr>
              <w:t>n</w:t>
            </w:r>
            <w:r>
              <w:t>*</w:t>
            </w:r>
            <w:r w:rsidRPr="003F1CD0">
              <w:rPr>
                <w:lang w:val="en-US"/>
              </w:rPr>
              <w:t>k</w:t>
            </w:r>
          </w:p>
          <w:p w:rsidR="00904FC3" w:rsidRPr="003F1CD0" w:rsidRDefault="00904FC3" w:rsidP="00904FC3">
            <w:pPr>
              <w:rPr>
                <w:sz w:val="20"/>
              </w:rPr>
            </w:pPr>
            <w:r>
              <w:t>где</w:t>
            </w:r>
          </w:p>
          <w:p w:rsidR="00904FC3" w:rsidRDefault="00904FC3" w:rsidP="00904FC3">
            <w:r w:rsidRPr="003F1CD0">
              <w:rPr>
                <w:lang w:val="en-US"/>
              </w:rPr>
              <w:t>n</w:t>
            </w:r>
            <w:r>
              <w:t xml:space="preserve"> – вместимость автостоянки (гаража)</w:t>
            </w:r>
          </w:p>
          <w:p w:rsidR="00904FC3" w:rsidRDefault="00904FC3" w:rsidP="00904FC3">
            <w:r w:rsidRPr="003F1CD0">
              <w:rPr>
                <w:lang w:val="en-US"/>
              </w:rPr>
              <w:t>k</w:t>
            </w:r>
            <w:r>
              <w:t xml:space="preserve"> – кв.м. на 1 машино-место для:</w:t>
            </w:r>
          </w:p>
          <w:p w:rsidR="00904FC3" w:rsidRDefault="00904FC3" w:rsidP="00904FC3">
            <w:r>
              <w:t>гаражей</w:t>
            </w:r>
          </w:p>
          <w:p w:rsidR="00904FC3" w:rsidRDefault="00904FC3" w:rsidP="00904FC3">
            <w:r>
              <w:t>одноэтажные……30</w:t>
            </w:r>
          </w:p>
          <w:p w:rsidR="00904FC3" w:rsidRDefault="00904FC3" w:rsidP="00904FC3">
            <w:r>
              <w:t>двухэтажные…….20</w:t>
            </w:r>
          </w:p>
          <w:p w:rsidR="00904FC3" w:rsidRDefault="00904FC3" w:rsidP="00904FC3">
            <w:r>
              <w:t>трехэтажные…….14</w:t>
            </w:r>
          </w:p>
          <w:p w:rsidR="00904FC3" w:rsidRDefault="00904FC3" w:rsidP="00904FC3">
            <w:r>
              <w:t>четырехэтажные...12</w:t>
            </w:r>
          </w:p>
          <w:p w:rsidR="00904FC3" w:rsidRDefault="00904FC3" w:rsidP="00904FC3">
            <w:r>
              <w:t>пятиэтажные……...10</w:t>
            </w:r>
          </w:p>
          <w:p w:rsidR="00904FC3" w:rsidRPr="000B3A70" w:rsidRDefault="00904FC3" w:rsidP="00904FC3">
            <w:r>
              <w:t>автостоянок…..25</w:t>
            </w:r>
          </w:p>
        </w:tc>
      </w:tr>
      <w:tr w:rsidR="00904FC3" w:rsidRPr="003F1CD0" w:rsidTr="003F1CD0">
        <w:tc>
          <w:tcPr>
            <w:tcW w:w="540" w:type="dxa"/>
          </w:tcPr>
          <w:p w:rsidR="00904FC3" w:rsidRDefault="00904FC3" w:rsidP="003F1CD0">
            <w:pPr>
              <w:jc w:val="center"/>
            </w:pPr>
            <w:r>
              <w:t>6</w:t>
            </w:r>
          </w:p>
        </w:tc>
        <w:tc>
          <w:tcPr>
            <w:tcW w:w="3528" w:type="dxa"/>
          </w:tcPr>
          <w:p w:rsidR="00904FC3" w:rsidRPr="000B3A70" w:rsidRDefault="00904FC3" w:rsidP="00904FC3">
            <w: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др.0 с вспомогательными зданиями и сооружениями</w:t>
            </w:r>
          </w:p>
        </w:tc>
        <w:tc>
          <w:tcPr>
            <w:tcW w:w="5996" w:type="dxa"/>
          </w:tcPr>
          <w:p w:rsidR="00904FC3" w:rsidRPr="003F1CD0" w:rsidRDefault="00904FC3" w:rsidP="003F1CD0">
            <w:pPr>
              <w:jc w:val="center"/>
              <w:rPr>
                <w:sz w:val="20"/>
              </w:rPr>
            </w:pPr>
            <w:r w:rsidRPr="003F1CD0">
              <w:rPr>
                <w:lang w:val="en-US"/>
              </w:rPr>
              <w:t>S</w:t>
            </w:r>
            <w:r w:rsidRPr="008F4E4E">
              <w:t>=</w:t>
            </w:r>
            <w:r w:rsidRPr="003F1CD0">
              <w:rPr>
                <w:lang w:val="en-US"/>
              </w:rPr>
              <w:t>n</w:t>
            </w:r>
            <w:r>
              <w:t>*</w:t>
            </w:r>
            <w:r w:rsidRPr="003F1CD0">
              <w:rPr>
                <w:lang w:val="en-US"/>
              </w:rPr>
              <w:t>k</w:t>
            </w:r>
          </w:p>
          <w:p w:rsidR="00904FC3" w:rsidRDefault="00904FC3" w:rsidP="003F1CD0">
            <w:pPr>
              <w:jc w:val="both"/>
            </w:pPr>
            <w:r>
              <w:t>где</w:t>
            </w:r>
          </w:p>
          <w:p w:rsidR="00904FC3" w:rsidRDefault="00904FC3" w:rsidP="00904FC3">
            <w:r w:rsidRPr="003F1CD0">
              <w:rPr>
                <w:lang w:val="en-US"/>
              </w:rPr>
              <w:t>n</w:t>
            </w:r>
            <w:r>
              <w:t xml:space="preserve"> – мощность стационара (количество коек)</w:t>
            </w:r>
          </w:p>
          <w:p w:rsidR="00904FC3" w:rsidRDefault="00904FC3" w:rsidP="00904FC3">
            <w:r w:rsidRPr="003F1CD0">
              <w:rPr>
                <w:lang w:val="en-US"/>
              </w:rPr>
              <w:t>k</w:t>
            </w:r>
            <w:r>
              <w:t xml:space="preserve"> – кв.м. на 1 койку:</w:t>
            </w:r>
          </w:p>
          <w:p w:rsidR="00904FC3" w:rsidRDefault="00904FC3" w:rsidP="00904FC3">
            <w:r>
              <w:t>если n до 50 коек то а=150 кв.м.,</w:t>
            </w:r>
          </w:p>
          <w:p w:rsidR="00904FC3" w:rsidRDefault="00904FC3" w:rsidP="00904FC3">
            <w:r>
              <w:t>если n 50-100 коек то а=100-150 кв.м.,</w:t>
            </w:r>
          </w:p>
          <w:p w:rsidR="00904FC3" w:rsidRDefault="00904FC3" w:rsidP="00904FC3">
            <w:r>
              <w:t>если n 100-200 коек то а=100-80 кв.м.,</w:t>
            </w:r>
          </w:p>
          <w:p w:rsidR="00904FC3" w:rsidRDefault="00904FC3" w:rsidP="00904FC3">
            <w:r>
              <w:t>если n 200-400 коек то а=80-75 кв.м.,</w:t>
            </w:r>
          </w:p>
          <w:p w:rsidR="00904FC3" w:rsidRDefault="00904FC3" w:rsidP="00904FC3">
            <w:r>
              <w:t>если n 400-800 коек то а=75-70 кв.м.,</w:t>
            </w:r>
          </w:p>
          <w:p w:rsidR="00904FC3" w:rsidRDefault="00904FC3" w:rsidP="00904FC3">
            <w:r>
              <w:t>если n 800-1000 коек то а=70-60 кв.м.,</w:t>
            </w:r>
          </w:p>
          <w:p w:rsidR="00904FC3" w:rsidRDefault="00904FC3" w:rsidP="00904FC3">
            <w:r>
              <w:t>если n свыше 1000 коек то а=60 кв.м.</w:t>
            </w:r>
          </w:p>
          <w:p w:rsidR="00904FC3" w:rsidRDefault="00904FC3" w:rsidP="00904FC3"/>
          <w:p w:rsidR="00904FC3" w:rsidRPr="003F1CD0" w:rsidRDefault="00904FC3" w:rsidP="003F1CD0">
            <w:pPr>
              <w:jc w:val="both"/>
              <w:rPr>
                <w:sz w:val="20"/>
              </w:rPr>
            </w:pPr>
            <w:r>
              <w:t xml:space="preserve">При размещении двух и более стационаров на одном земельном участке общую его площадь следует принимать по норме </w:t>
            </w:r>
            <w:r>
              <w:lastRenderedPageBreak/>
              <w:t>суммарной вместимости стационаров</w:t>
            </w:r>
          </w:p>
        </w:tc>
      </w:tr>
      <w:tr w:rsidR="00904FC3" w:rsidRPr="003F1CD0" w:rsidTr="003F1CD0">
        <w:tc>
          <w:tcPr>
            <w:tcW w:w="540" w:type="dxa"/>
          </w:tcPr>
          <w:p w:rsidR="00904FC3" w:rsidRDefault="00904FC3" w:rsidP="003F1CD0">
            <w:pPr>
              <w:jc w:val="center"/>
            </w:pPr>
            <w:r>
              <w:lastRenderedPageBreak/>
              <w:t>7</w:t>
            </w:r>
          </w:p>
        </w:tc>
        <w:tc>
          <w:tcPr>
            <w:tcW w:w="3528" w:type="dxa"/>
          </w:tcPr>
          <w:p w:rsidR="00904FC3" w:rsidRPr="000B3A70" w:rsidRDefault="00904FC3" w:rsidP="00904FC3">
            <w: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5996" w:type="dxa"/>
          </w:tcPr>
          <w:p w:rsidR="00904FC3" w:rsidRPr="003F1CD0" w:rsidRDefault="00904FC3" w:rsidP="003F1CD0">
            <w:pPr>
              <w:jc w:val="center"/>
              <w:rPr>
                <w:sz w:val="20"/>
              </w:rPr>
            </w:pPr>
            <w:r w:rsidRPr="003F1CD0">
              <w:rPr>
                <w:lang w:val="en-US"/>
              </w:rPr>
              <w:t>S</w:t>
            </w:r>
            <w:r w:rsidRPr="008F4E4E">
              <w:t>=</w:t>
            </w:r>
            <w:r w:rsidRPr="003F1CD0">
              <w:rPr>
                <w:lang w:val="en-US"/>
              </w:rPr>
              <w:t>n</w:t>
            </w:r>
            <w:r>
              <w:t>*</w:t>
            </w:r>
            <w:r w:rsidRPr="003F1CD0">
              <w:rPr>
                <w:lang w:val="en-US"/>
              </w:rPr>
              <w:t>k</w:t>
            </w:r>
          </w:p>
          <w:p w:rsidR="00904FC3" w:rsidRDefault="00904FC3" w:rsidP="003F1CD0">
            <w:pPr>
              <w:jc w:val="both"/>
            </w:pPr>
            <w:r>
              <w:t>где</w:t>
            </w:r>
          </w:p>
          <w:p w:rsidR="00904FC3" w:rsidRDefault="00904FC3" w:rsidP="00904FC3">
            <w:r w:rsidRPr="003F1CD0">
              <w:rPr>
                <w:lang w:val="en-US"/>
              </w:rPr>
              <w:t>n</w:t>
            </w:r>
            <w:r>
              <w:t xml:space="preserve"> – мощность стационара (количество коек)</w:t>
            </w:r>
          </w:p>
          <w:p w:rsidR="00904FC3" w:rsidRDefault="00904FC3" w:rsidP="00904FC3">
            <w:r w:rsidRPr="003F1CD0">
              <w:rPr>
                <w:lang w:val="en-US"/>
              </w:rPr>
              <w:t>k</w:t>
            </w:r>
            <w:r>
              <w:t xml:space="preserve"> – кв.м. на 1 койку:</w:t>
            </w:r>
          </w:p>
          <w:p w:rsidR="00904FC3" w:rsidRDefault="00904FC3" w:rsidP="00904FC3">
            <w:r>
              <w:t>если n до 50 коек то а=300 кв.м.,</w:t>
            </w:r>
          </w:p>
          <w:p w:rsidR="00904FC3" w:rsidRDefault="00904FC3" w:rsidP="00904FC3">
            <w:r>
              <w:t>если n 50-100 коек то а=300-200 кв.м.,</w:t>
            </w:r>
          </w:p>
          <w:p w:rsidR="00904FC3" w:rsidRDefault="00904FC3" w:rsidP="00904FC3">
            <w:r>
              <w:t>если n 100-200 коек то а=200-140 кв.м.,</w:t>
            </w:r>
          </w:p>
          <w:p w:rsidR="00904FC3" w:rsidRDefault="00904FC3" w:rsidP="00904FC3">
            <w:r>
              <w:t>если n 200-400 коек то а=140-100 кв.м.,</w:t>
            </w:r>
          </w:p>
          <w:p w:rsidR="00904FC3" w:rsidRDefault="00904FC3" w:rsidP="00904FC3">
            <w:r>
              <w:t>если n 400-800 коек то а=100-80 кв.м.,</w:t>
            </w:r>
          </w:p>
          <w:p w:rsidR="00904FC3" w:rsidRDefault="00904FC3" w:rsidP="00904FC3">
            <w:r>
              <w:t>если n 800-1000 коек то а=80-60 кв.м.,</w:t>
            </w:r>
          </w:p>
          <w:p w:rsidR="00904FC3" w:rsidRDefault="00904FC3" w:rsidP="00904FC3">
            <w:r>
              <w:t>если n свыше 1000 коек то а=60 кв.м.</w:t>
            </w:r>
          </w:p>
          <w:p w:rsidR="00904FC3" w:rsidRDefault="00904FC3" w:rsidP="00904FC3"/>
          <w:p w:rsidR="00904FC3" w:rsidRPr="003F1CD0" w:rsidRDefault="00904FC3" w:rsidP="003F1CD0">
            <w:pPr>
              <w:jc w:val="both"/>
              <w:rPr>
                <w:sz w:val="20"/>
              </w:rPr>
            </w:pPr>
            <w:r>
              <w:t>На 1 койку для детей следует принимать норму всего стационара с коэффициентом 1,5. В климатических подрайонах IA, IБ, IГ, IД, IIА, а также в условиях реконструкции и в крупных и крупнейших городах земельные участки больниц допускаются уменьшать на 25%.</w:t>
            </w:r>
          </w:p>
        </w:tc>
      </w:tr>
      <w:tr w:rsidR="00904FC3" w:rsidRPr="003F1CD0" w:rsidTr="003F1CD0">
        <w:tc>
          <w:tcPr>
            <w:tcW w:w="540" w:type="dxa"/>
          </w:tcPr>
          <w:p w:rsidR="00904FC3" w:rsidRDefault="00904FC3" w:rsidP="003F1CD0">
            <w:pPr>
              <w:jc w:val="center"/>
            </w:pPr>
            <w:r>
              <w:t>8</w:t>
            </w:r>
          </w:p>
        </w:tc>
        <w:tc>
          <w:tcPr>
            <w:tcW w:w="3528" w:type="dxa"/>
          </w:tcPr>
          <w:p w:rsidR="00904FC3" w:rsidRPr="000B3A70" w:rsidRDefault="00904FC3" w:rsidP="00904FC3">
            <w:r>
              <w:t>Поликлиники, амбулатории, диспансеры без стационара, посещение в смену</w:t>
            </w:r>
          </w:p>
        </w:tc>
        <w:tc>
          <w:tcPr>
            <w:tcW w:w="5996" w:type="dxa"/>
            <w:vAlign w:val="center"/>
          </w:tcPr>
          <w:p w:rsidR="00904FC3" w:rsidRPr="003F1CD0" w:rsidRDefault="00904FC3" w:rsidP="003F1CD0">
            <w:pPr>
              <w:jc w:val="center"/>
              <w:rPr>
                <w:sz w:val="20"/>
              </w:rPr>
            </w:pPr>
            <w:r w:rsidRPr="003F1CD0">
              <w:rPr>
                <w:lang w:val="en-US"/>
              </w:rPr>
              <w:t>S</w:t>
            </w:r>
            <w:r w:rsidRPr="008F4E4E">
              <w:t>=</w:t>
            </w:r>
            <w:r w:rsidRPr="003F1CD0">
              <w:rPr>
                <w:lang w:val="en-US"/>
              </w:rPr>
              <w:t>n</w:t>
            </w:r>
            <w:r>
              <w:t>*</w:t>
            </w:r>
            <w:r w:rsidRPr="003F1CD0">
              <w:rPr>
                <w:lang w:val="en-US"/>
              </w:rPr>
              <w:t>k</w:t>
            </w:r>
          </w:p>
          <w:p w:rsidR="00904FC3" w:rsidRDefault="00904FC3" w:rsidP="003F1CD0">
            <w:pPr>
              <w:jc w:val="both"/>
            </w:pPr>
            <w:r>
              <w:t>где</w:t>
            </w:r>
          </w:p>
          <w:p w:rsidR="00904FC3" w:rsidRDefault="00904FC3" w:rsidP="00904FC3">
            <w:r w:rsidRPr="003F1CD0">
              <w:rPr>
                <w:lang w:val="en-US"/>
              </w:rPr>
              <w:t>n</w:t>
            </w:r>
            <w:r>
              <w:t xml:space="preserve"> – количество автомобилей</w:t>
            </w:r>
          </w:p>
          <w:p w:rsidR="00904FC3" w:rsidRDefault="00904FC3" w:rsidP="00904FC3">
            <w:r w:rsidRPr="003F1CD0">
              <w:rPr>
                <w:lang w:val="en-US"/>
              </w:rPr>
              <w:t>k</w:t>
            </w:r>
            <w:r>
              <w:t xml:space="preserve"> – га на 1 автомобилей:</w:t>
            </w:r>
          </w:p>
          <w:p w:rsidR="00904FC3" w:rsidRPr="000B3A70" w:rsidRDefault="00904FC3" w:rsidP="003F1CD0">
            <w:pPr>
              <w:jc w:val="center"/>
            </w:pPr>
            <w:r>
              <w:t>если n 1 автомобиль то а=0,05 – 0,1га:</w:t>
            </w:r>
          </w:p>
        </w:tc>
      </w:tr>
      <w:tr w:rsidR="00904FC3" w:rsidRPr="003F1CD0" w:rsidTr="003F1CD0">
        <w:tc>
          <w:tcPr>
            <w:tcW w:w="540" w:type="dxa"/>
          </w:tcPr>
          <w:p w:rsidR="00904FC3" w:rsidRDefault="00904FC3" w:rsidP="003F1CD0">
            <w:pPr>
              <w:jc w:val="center"/>
            </w:pPr>
            <w:r>
              <w:t>9</w:t>
            </w:r>
          </w:p>
        </w:tc>
        <w:tc>
          <w:tcPr>
            <w:tcW w:w="3528" w:type="dxa"/>
          </w:tcPr>
          <w:p w:rsidR="00904FC3" w:rsidRPr="000B3A70" w:rsidRDefault="00904FC3" w:rsidP="00904FC3">
            <w:r>
              <w:t>Станции (подстанции) скорой медицинской помощи, автомобиль</w:t>
            </w:r>
          </w:p>
        </w:tc>
        <w:tc>
          <w:tcPr>
            <w:tcW w:w="5996" w:type="dxa"/>
            <w:vAlign w:val="center"/>
          </w:tcPr>
          <w:p w:rsidR="00904FC3" w:rsidRPr="003F1CD0" w:rsidRDefault="00904FC3" w:rsidP="003F1CD0">
            <w:pPr>
              <w:jc w:val="center"/>
              <w:rPr>
                <w:sz w:val="20"/>
              </w:rPr>
            </w:pPr>
            <w:r w:rsidRPr="003F1CD0">
              <w:rPr>
                <w:lang w:val="en-US"/>
              </w:rPr>
              <w:t>S</w:t>
            </w:r>
            <w:r w:rsidRPr="008F4E4E">
              <w:t>=</w:t>
            </w:r>
            <w:r w:rsidRPr="003F1CD0">
              <w:rPr>
                <w:lang w:val="en-US"/>
              </w:rPr>
              <w:t>n</w:t>
            </w:r>
            <w:r>
              <w:t>*</w:t>
            </w:r>
            <w:r w:rsidRPr="003F1CD0">
              <w:rPr>
                <w:lang w:val="en-US"/>
              </w:rPr>
              <w:t>k</w:t>
            </w:r>
          </w:p>
          <w:p w:rsidR="00904FC3" w:rsidRDefault="00904FC3" w:rsidP="003F1CD0">
            <w:pPr>
              <w:jc w:val="both"/>
            </w:pPr>
            <w:r>
              <w:t>где</w:t>
            </w:r>
          </w:p>
          <w:p w:rsidR="00904FC3" w:rsidRDefault="00904FC3" w:rsidP="00904FC3">
            <w:r w:rsidRPr="003F1CD0">
              <w:rPr>
                <w:lang w:val="en-US"/>
              </w:rPr>
              <w:t>n</w:t>
            </w:r>
            <w:r>
              <w:t xml:space="preserve"> – мощность стационара (количество коек)</w:t>
            </w:r>
          </w:p>
          <w:p w:rsidR="00904FC3" w:rsidRDefault="00904FC3" w:rsidP="00904FC3">
            <w:r w:rsidRPr="003F1CD0">
              <w:rPr>
                <w:lang w:val="en-US"/>
              </w:rPr>
              <w:t>k</w:t>
            </w:r>
            <w:r>
              <w:t xml:space="preserve"> – кв.м. на 1 койку:</w:t>
            </w:r>
          </w:p>
          <w:p w:rsidR="00904FC3" w:rsidRDefault="00904FC3" w:rsidP="003F1CD0">
            <w:pPr>
              <w:jc w:val="center"/>
            </w:pPr>
          </w:p>
        </w:tc>
      </w:tr>
      <w:tr w:rsidR="00904FC3" w:rsidRPr="003F1CD0" w:rsidTr="003F1CD0">
        <w:tc>
          <w:tcPr>
            <w:tcW w:w="540" w:type="dxa"/>
          </w:tcPr>
          <w:p w:rsidR="00904FC3" w:rsidRDefault="00904FC3" w:rsidP="003F1CD0">
            <w:pPr>
              <w:jc w:val="center"/>
            </w:pPr>
            <w:r>
              <w:t>10</w:t>
            </w:r>
          </w:p>
        </w:tc>
        <w:tc>
          <w:tcPr>
            <w:tcW w:w="3528" w:type="dxa"/>
          </w:tcPr>
          <w:p w:rsidR="00904FC3" w:rsidRPr="000B3A70" w:rsidRDefault="00904FC3" w:rsidP="00904FC3">
            <w:r>
              <w:t>Физкультурно-спортивные сооружения</w:t>
            </w:r>
          </w:p>
        </w:tc>
        <w:tc>
          <w:tcPr>
            <w:tcW w:w="5996" w:type="dxa"/>
            <w:vAlign w:val="center"/>
          </w:tcPr>
          <w:p w:rsidR="00904FC3" w:rsidRDefault="00904FC3" w:rsidP="003F1CD0">
            <w:pPr>
              <w:jc w:val="center"/>
            </w:pPr>
            <w:r w:rsidRPr="003F1CD0">
              <w:rPr>
                <w:lang w:val="en-US"/>
              </w:rPr>
              <w:t>S</w:t>
            </w:r>
            <w:r w:rsidRPr="00904FC3">
              <w:t>=(</w:t>
            </w:r>
            <w:r w:rsidRPr="003F1CD0">
              <w:rPr>
                <w:lang w:val="en-US"/>
              </w:rPr>
              <w:t>N</w:t>
            </w:r>
            <w:r w:rsidRPr="00904FC3">
              <w:t>*от 0,7 до 0,9)/1000</w:t>
            </w:r>
          </w:p>
          <w:p w:rsidR="00904FC3" w:rsidRPr="00216FFF" w:rsidRDefault="00904FC3" w:rsidP="00904FC3">
            <w:r>
              <w:t>где N численность населения по проекту</w:t>
            </w:r>
          </w:p>
        </w:tc>
      </w:tr>
      <w:tr w:rsidR="00904FC3" w:rsidRPr="003F1CD0" w:rsidTr="003F1CD0">
        <w:tc>
          <w:tcPr>
            <w:tcW w:w="540" w:type="dxa"/>
          </w:tcPr>
          <w:p w:rsidR="00904FC3" w:rsidRDefault="00904FC3" w:rsidP="003F1CD0">
            <w:pPr>
              <w:jc w:val="center"/>
            </w:pPr>
            <w:r>
              <w:t>11</w:t>
            </w:r>
          </w:p>
        </w:tc>
        <w:tc>
          <w:tcPr>
            <w:tcW w:w="3528" w:type="dxa"/>
          </w:tcPr>
          <w:p w:rsidR="00904FC3" w:rsidRPr="000B3A70" w:rsidRDefault="00904FC3" w:rsidP="00904FC3">
            <w:r>
              <w:t>Магазины</w:t>
            </w:r>
          </w:p>
        </w:tc>
        <w:tc>
          <w:tcPr>
            <w:tcW w:w="5996" w:type="dxa"/>
          </w:tcPr>
          <w:p w:rsidR="00904FC3" w:rsidRDefault="00904FC3" w:rsidP="003F1CD0">
            <w:pPr>
              <w:jc w:val="center"/>
            </w:pPr>
            <w:r w:rsidRPr="003F1CD0">
              <w:rPr>
                <w:lang w:val="en-US"/>
              </w:rPr>
              <w:t>S</w:t>
            </w:r>
            <w:r w:rsidRPr="00904FC3">
              <w:t>=</w:t>
            </w:r>
            <w:r w:rsidRPr="003F1CD0">
              <w:rPr>
                <w:lang w:val="en-US"/>
              </w:rPr>
              <w:t>N</w:t>
            </w:r>
            <w:r w:rsidRPr="00904FC3">
              <w:t>*</w:t>
            </w:r>
            <w:r>
              <w:t>0,1/</w:t>
            </w:r>
            <w:r w:rsidRPr="00904FC3">
              <w:t>1000</w:t>
            </w:r>
          </w:p>
          <w:p w:rsidR="00904FC3" w:rsidRPr="007A05EF" w:rsidRDefault="00904FC3" w:rsidP="003F1CD0">
            <w:pPr>
              <w:jc w:val="both"/>
            </w:pPr>
            <w:r>
              <w:t>где N численность населения по проекту</w:t>
            </w:r>
          </w:p>
        </w:tc>
      </w:tr>
      <w:tr w:rsidR="00904FC3" w:rsidRPr="003F1CD0" w:rsidTr="003F1CD0">
        <w:tc>
          <w:tcPr>
            <w:tcW w:w="540" w:type="dxa"/>
          </w:tcPr>
          <w:p w:rsidR="00904FC3" w:rsidRDefault="00904FC3" w:rsidP="003F1CD0">
            <w:pPr>
              <w:jc w:val="center"/>
            </w:pPr>
            <w:r>
              <w:t>12</w:t>
            </w:r>
          </w:p>
        </w:tc>
        <w:tc>
          <w:tcPr>
            <w:tcW w:w="3528" w:type="dxa"/>
          </w:tcPr>
          <w:p w:rsidR="00904FC3" w:rsidRPr="000B3A70" w:rsidRDefault="00904FC3" w:rsidP="00904FC3">
            <w:r>
              <w:t>Рыночные комплексы</w:t>
            </w:r>
          </w:p>
        </w:tc>
        <w:tc>
          <w:tcPr>
            <w:tcW w:w="5996" w:type="dxa"/>
            <w:vAlign w:val="center"/>
          </w:tcPr>
          <w:p w:rsidR="00904FC3" w:rsidRPr="003F1CD0" w:rsidRDefault="00904FC3" w:rsidP="003F1CD0">
            <w:pPr>
              <w:jc w:val="center"/>
              <w:rPr>
                <w:sz w:val="20"/>
              </w:rPr>
            </w:pPr>
            <w:r w:rsidRPr="003F1CD0">
              <w:rPr>
                <w:lang w:val="en-US"/>
              </w:rPr>
              <w:t>S</w:t>
            </w:r>
            <w:r w:rsidRPr="008F4E4E">
              <w:t>=</w:t>
            </w:r>
            <w:r w:rsidRPr="003F1CD0">
              <w:rPr>
                <w:lang w:val="en-US"/>
              </w:rPr>
              <w:t>n</w:t>
            </w:r>
            <w:r>
              <w:t>*</w:t>
            </w:r>
            <w:r w:rsidRPr="003F1CD0">
              <w:rPr>
                <w:lang w:val="en-US"/>
              </w:rPr>
              <w:t>k</w:t>
            </w:r>
          </w:p>
          <w:p w:rsidR="00904FC3" w:rsidRDefault="00904FC3" w:rsidP="003F1CD0">
            <w:pPr>
              <w:jc w:val="both"/>
            </w:pPr>
            <w:r>
              <w:t>где</w:t>
            </w:r>
          </w:p>
          <w:p w:rsidR="00904FC3" w:rsidRDefault="00904FC3" w:rsidP="00904FC3">
            <w:r w:rsidRPr="003F1CD0">
              <w:rPr>
                <w:lang w:val="en-US"/>
              </w:rPr>
              <w:t>n</w:t>
            </w:r>
            <w:r>
              <w:t xml:space="preserve"> – торговая площадь, кв.м.</w:t>
            </w:r>
          </w:p>
          <w:p w:rsidR="00904FC3" w:rsidRDefault="00904FC3" w:rsidP="00904FC3">
            <w:r w:rsidRPr="003F1CD0">
              <w:rPr>
                <w:lang w:val="en-US"/>
              </w:rPr>
              <w:t>k</w:t>
            </w:r>
            <w:r>
              <w:t xml:space="preserve"> – кв.м. на 1 кв.м. торговой площади:</w:t>
            </w:r>
          </w:p>
          <w:p w:rsidR="00904FC3" w:rsidRDefault="00904FC3" w:rsidP="003F1CD0">
            <w:pPr>
              <w:jc w:val="center"/>
            </w:pPr>
            <w:r>
              <w:t>если n до 600 кв.м. торговой площади то  а=14 кв.м.,</w:t>
            </w:r>
          </w:p>
          <w:p w:rsidR="00904FC3" w:rsidRPr="000B3A70" w:rsidRDefault="00904FC3" w:rsidP="003F1CD0">
            <w:pPr>
              <w:jc w:val="center"/>
            </w:pPr>
            <w:r>
              <w:t>если n свыше 3000 кв.м. торговой площади то  а=7 кв.м.</w:t>
            </w:r>
          </w:p>
        </w:tc>
      </w:tr>
      <w:tr w:rsidR="00904FC3" w:rsidRPr="003F1CD0" w:rsidTr="003F1CD0">
        <w:tc>
          <w:tcPr>
            <w:tcW w:w="540" w:type="dxa"/>
          </w:tcPr>
          <w:p w:rsidR="00904FC3" w:rsidRDefault="00904FC3" w:rsidP="003F1CD0">
            <w:pPr>
              <w:jc w:val="center"/>
            </w:pPr>
            <w:r>
              <w:t>13</w:t>
            </w:r>
          </w:p>
        </w:tc>
        <w:tc>
          <w:tcPr>
            <w:tcW w:w="3528" w:type="dxa"/>
          </w:tcPr>
          <w:p w:rsidR="00904FC3" w:rsidRPr="000B3A70" w:rsidRDefault="00904FC3" w:rsidP="00904FC3">
            <w:r>
              <w:t>Предприятия общественного питания</w:t>
            </w:r>
          </w:p>
        </w:tc>
        <w:tc>
          <w:tcPr>
            <w:tcW w:w="5996" w:type="dxa"/>
          </w:tcPr>
          <w:p w:rsidR="00904FC3" w:rsidRPr="003F1CD0" w:rsidRDefault="00904FC3" w:rsidP="003F1CD0">
            <w:pPr>
              <w:jc w:val="center"/>
              <w:rPr>
                <w:sz w:val="20"/>
              </w:rPr>
            </w:pPr>
            <w:r w:rsidRPr="003F1CD0">
              <w:rPr>
                <w:lang w:val="en-US"/>
              </w:rPr>
              <w:t>S</w:t>
            </w:r>
            <w:r w:rsidRPr="008F4E4E">
              <w:t>=</w:t>
            </w:r>
            <w:r w:rsidRPr="003F1CD0">
              <w:rPr>
                <w:lang w:val="en-US"/>
              </w:rPr>
              <w:t>n</w:t>
            </w:r>
            <w:r>
              <w:t>*</w:t>
            </w:r>
            <w:r w:rsidRPr="003F1CD0">
              <w:rPr>
                <w:lang w:val="en-US"/>
              </w:rPr>
              <w:t>k</w:t>
            </w:r>
          </w:p>
          <w:p w:rsidR="00904FC3" w:rsidRDefault="00904FC3" w:rsidP="003F1CD0">
            <w:pPr>
              <w:jc w:val="both"/>
            </w:pPr>
            <w:r>
              <w:t>где</w:t>
            </w:r>
          </w:p>
          <w:p w:rsidR="00904FC3" w:rsidRDefault="00904FC3" w:rsidP="00904FC3">
            <w:r w:rsidRPr="003F1CD0">
              <w:rPr>
                <w:lang w:val="en-US"/>
              </w:rPr>
              <w:t>n</w:t>
            </w:r>
            <w:r>
              <w:t xml:space="preserve"> – количество мест</w:t>
            </w:r>
          </w:p>
          <w:p w:rsidR="00904FC3" w:rsidRDefault="00904FC3" w:rsidP="00904FC3">
            <w:r w:rsidRPr="003F1CD0">
              <w:rPr>
                <w:lang w:val="en-US"/>
              </w:rPr>
              <w:t>k</w:t>
            </w:r>
            <w:r>
              <w:t xml:space="preserve"> – га на 1 место:</w:t>
            </w:r>
          </w:p>
          <w:p w:rsidR="00904FC3" w:rsidRDefault="00904FC3" w:rsidP="00904FC3">
            <w:r>
              <w:t>если n до 50 мест то а=0,2-0,25га,</w:t>
            </w:r>
          </w:p>
          <w:p w:rsidR="00904FC3" w:rsidRDefault="00904FC3" w:rsidP="00904FC3">
            <w:r>
              <w:t>если n 50-100 мест то а=0,2-0,15га,</w:t>
            </w:r>
          </w:p>
          <w:p w:rsidR="00904FC3" w:rsidRPr="001A47DA" w:rsidRDefault="00904FC3" w:rsidP="00904FC3">
            <w:r>
              <w:t>если n свыше 100 мест то а=0,1га,</w:t>
            </w:r>
          </w:p>
        </w:tc>
      </w:tr>
      <w:tr w:rsidR="00904FC3" w:rsidRPr="003F1CD0" w:rsidTr="003F1CD0">
        <w:tc>
          <w:tcPr>
            <w:tcW w:w="540" w:type="dxa"/>
          </w:tcPr>
          <w:p w:rsidR="00904FC3" w:rsidRDefault="00904FC3" w:rsidP="003F1CD0">
            <w:pPr>
              <w:jc w:val="center"/>
            </w:pPr>
            <w:r>
              <w:t>14</w:t>
            </w:r>
          </w:p>
        </w:tc>
        <w:tc>
          <w:tcPr>
            <w:tcW w:w="3528" w:type="dxa"/>
          </w:tcPr>
          <w:p w:rsidR="00904FC3" w:rsidRPr="000B3A70" w:rsidRDefault="00904FC3" w:rsidP="00904FC3">
            <w:r>
              <w:t>Склад продовольственных товаров</w:t>
            </w:r>
          </w:p>
        </w:tc>
        <w:tc>
          <w:tcPr>
            <w:tcW w:w="5996" w:type="dxa"/>
            <w:vAlign w:val="center"/>
          </w:tcPr>
          <w:p w:rsidR="00904FC3" w:rsidRDefault="00904FC3" w:rsidP="003F1CD0">
            <w:pPr>
              <w:jc w:val="center"/>
            </w:pPr>
            <w:r w:rsidRPr="003F1CD0">
              <w:rPr>
                <w:lang w:val="en-US"/>
              </w:rPr>
              <w:t>S</w:t>
            </w:r>
            <w:r w:rsidRPr="000D7D39">
              <w:t>=(</w:t>
            </w:r>
            <w:r w:rsidRPr="003F1CD0">
              <w:rPr>
                <w:lang w:val="en-US"/>
              </w:rPr>
              <w:t>N</w:t>
            </w:r>
            <w:r w:rsidRPr="000D7D39">
              <w:t>*</w:t>
            </w:r>
            <w:r>
              <w:t>77/1000</w:t>
            </w:r>
            <w:r w:rsidRPr="000D7D39">
              <w:t>)</w:t>
            </w:r>
            <w:r>
              <w:t>*</w:t>
            </w:r>
            <w:r w:rsidRPr="00904FC3">
              <w:t xml:space="preserve"> </w:t>
            </w:r>
            <w:r w:rsidRPr="003F1CD0">
              <w:rPr>
                <w:lang w:val="en-US"/>
              </w:rPr>
              <w:t>k</w:t>
            </w:r>
          </w:p>
          <w:p w:rsidR="00904FC3" w:rsidRDefault="00904FC3" w:rsidP="00904FC3">
            <w:r>
              <w:t xml:space="preserve">где </w:t>
            </w:r>
          </w:p>
          <w:p w:rsidR="00904FC3" w:rsidRPr="000D7D39" w:rsidRDefault="00904FC3" w:rsidP="00904FC3">
            <w:r>
              <w:t>N - численность населения</w:t>
            </w:r>
          </w:p>
          <w:p w:rsidR="00904FC3" w:rsidRDefault="00904FC3" w:rsidP="00904FC3">
            <w:r w:rsidRPr="003F1CD0">
              <w:rPr>
                <w:lang w:val="en-US"/>
              </w:rPr>
              <w:t>k</w:t>
            </w:r>
            <w:r>
              <w:t xml:space="preserve"> – для одноэтажных складов – 310 кв.м.</w:t>
            </w:r>
          </w:p>
          <w:p w:rsidR="00904FC3" w:rsidRPr="000D7D39" w:rsidRDefault="00904FC3" w:rsidP="00904FC3">
            <w:r>
              <w:t>для малоэтажных (при средней высоте этажа 6м) – 210 кв.м.</w:t>
            </w:r>
          </w:p>
        </w:tc>
      </w:tr>
      <w:tr w:rsidR="00904FC3" w:rsidRPr="003F1CD0" w:rsidTr="003F1CD0">
        <w:tc>
          <w:tcPr>
            <w:tcW w:w="540" w:type="dxa"/>
          </w:tcPr>
          <w:p w:rsidR="00904FC3" w:rsidRDefault="00904FC3" w:rsidP="003F1CD0">
            <w:pPr>
              <w:jc w:val="center"/>
            </w:pPr>
            <w:r>
              <w:t>15</w:t>
            </w:r>
          </w:p>
        </w:tc>
        <w:tc>
          <w:tcPr>
            <w:tcW w:w="3528" w:type="dxa"/>
          </w:tcPr>
          <w:p w:rsidR="00904FC3" w:rsidRPr="000B3A70" w:rsidRDefault="00904FC3" w:rsidP="00904FC3">
            <w:r>
              <w:t>Склад непродовольственных товаров</w:t>
            </w:r>
          </w:p>
        </w:tc>
        <w:tc>
          <w:tcPr>
            <w:tcW w:w="5996" w:type="dxa"/>
            <w:vAlign w:val="center"/>
          </w:tcPr>
          <w:p w:rsidR="00904FC3" w:rsidRDefault="00904FC3" w:rsidP="003F1CD0">
            <w:pPr>
              <w:jc w:val="center"/>
            </w:pPr>
            <w:r w:rsidRPr="003F1CD0">
              <w:rPr>
                <w:lang w:val="en-US"/>
              </w:rPr>
              <w:t>S</w:t>
            </w:r>
            <w:r w:rsidRPr="000D7D39">
              <w:t>=(</w:t>
            </w:r>
            <w:r w:rsidRPr="003F1CD0">
              <w:rPr>
                <w:lang w:val="en-US"/>
              </w:rPr>
              <w:t>N</w:t>
            </w:r>
            <w:r w:rsidRPr="000D7D39">
              <w:t>*</w:t>
            </w:r>
            <w:r>
              <w:t>217/1000</w:t>
            </w:r>
            <w:r w:rsidRPr="000D7D39">
              <w:t>)</w:t>
            </w:r>
            <w:r>
              <w:t>*</w:t>
            </w:r>
            <w:r w:rsidRPr="000D7D39">
              <w:t xml:space="preserve"> </w:t>
            </w:r>
            <w:r w:rsidRPr="003F1CD0">
              <w:rPr>
                <w:lang w:val="en-US"/>
              </w:rPr>
              <w:t>k</w:t>
            </w:r>
          </w:p>
          <w:p w:rsidR="00904FC3" w:rsidRDefault="00904FC3" w:rsidP="00904FC3">
            <w:r>
              <w:t xml:space="preserve">где </w:t>
            </w:r>
          </w:p>
          <w:p w:rsidR="00904FC3" w:rsidRPr="000D7D39" w:rsidRDefault="00904FC3" w:rsidP="00904FC3">
            <w:r>
              <w:t>N - численность населения</w:t>
            </w:r>
          </w:p>
          <w:p w:rsidR="00904FC3" w:rsidRDefault="00904FC3" w:rsidP="00904FC3">
            <w:r w:rsidRPr="003F1CD0">
              <w:rPr>
                <w:lang w:val="en-US"/>
              </w:rPr>
              <w:t>k</w:t>
            </w:r>
            <w:r>
              <w:t xml:space="preserve"> – для одноэтажных складов – 740 кв.м.</w:t>
            </w:r>
          </w:p>
          <w:p w:rsidR="00904FC3" w:rsidRPr="000B3A70" w:rsidRDefault="00904FC3" w:rsidP="00904FC3">
            <w:r>
              <w:t>для малоэтажных (при средней высоте этажа 6м) – 490 кв.м.</w:t>
            </w:r>
          </w:p>
        </w:tc>
      </w:tr>
    </w:tbl>
    <w:p w:rsidR="00904FC3" w:rsidRDefault="00904FC3" w:rsidP="00904FC3">
      <w:pPr>
        <w:jc w:val="both"/>
        <w:rPr>
          <w:sz w:val="28"/>
          <w:szCs w:val="28"/>
        </w:rPr>
      </w:pPr>
    </w:p>
    <w:p w:rsidR="00904FC3" w:rsidRPr="000D7D39" w:rsidRDefault="00904FC3" w:rsidP="00904FC3">
      <w:pPr>
        <w:ind w:firstLine="720"/>
        <w:jc w:val="both"/>
        <w:rPr>
          <w:sz w:val="28"/>
          <w:szCs w:val="28"/>
        </w:rPr>
      </w:pPr>
      <w:r w:rsidRPr="000D7D39">
        <w:rPr>
          <w:sz w:val="28"/>
          <w:szCs w:val="28"/>
        </w:rPr>
        <w:t>Для других объектов капитального строительства не указанных в таблице местоположение границ земельного участка и его площадь определяются с учетом фактического землепользования в соответствии с требованиями земельного и градостроительного законодательства с учетом красных линий, местоположения границ смежных земельных участков (при их наличии), естественных границ земельного участка, а также обеспечения беспрепятственного подъезда (подхода) к формируемому земельному участку.</w:t>
      </w:r>
    </w:p>
    <w:p w:rsidR="00904FC3" w:rsidRDefault="00904FC3" w:rsidP="0019197A">
      <w:pPr>
        <w:pStyle w:val="a7"/>
        <w:ind w:right="0" w:firstLine="0"/>
        <w:rPr>
          <w:sz w:val="18"/>
          <w:szCs w:val="18"/>
        </w:rPr>
        <w:sectPr w:rsidR="00904FC3" w:rsidSect="00904FC3">
          <w:pgSz w:w="11906" w:h="16838"/>
          <w:pgMar w:top="851" w:right="851" w:bottom="851" w:left="1418" w:header="709" w:footer="709" w:gutter="0"/>
          <w:cols w:space="708"/>
          <w:docGrid w:linePitch="360"/>
        </w:sectPr>
      </w:pPr>
    </w:p>
    <w:p w:rsidR="004014EA" w:rsidRPr="000B3A70" w:rsidRDefault="004014EA" w:rsidP="004014EA">
      <w:pPr>
        <w:jc w:val="right"/>
      </w:pPr>
      <w:r w:rsidRPr="000B3A70">
        <w:lastRenderedPageBreak/>
        <w:t>Приложение №</w:t>
      </w:r>
      <w:r>
        <w:t>9</w:t>
      </w:r>
    </w:p>
    <w:p w:rsidR="004014EA" w:rsidRDefault="004014EA" w:rsidP="004014EA">
      <w:pPr>
        <w:jc w:val="center"/>
        <w:rPr>
          <w:b/>
        </w:rPr>
      </w:pPr>
      <w:r>
        <w:rPr>
          <w:b/>
          <w:lang w:val="en-US"/>
        </w:rPr>
        <w:t>I</w:t>
      </w:r>
      <w:r>
        <w:rPr>
          <w:b/>
        </w:rPr>
        <w:t>. Положения о размещении объектов капитального строительства, в том числе объектов местного значения</w:t>
      </w:r>
    </w:p>
    <w:p w:rsidR="004014EA" w:rsidRPr="00F31C65" w:rsidRDefault="004014EA" w:rsidP="004014EA">
      <w:pPr>
        <w:jc w:val="center"/>
        <w:rPr>
          <w:b/>
        </w:rPr>
      </w:pPr>
    </w:p>
    <w:p w:rsidR="004014EA" w:rsidRPr="00C97DC2" w:rsidRDefault="004014EA" w:rsidP="004014EA">
      <w:pPr>
        <w:jc w:val="center"/>
      </w:pPr>
      <w:r w:rsidRPr="00C97DC2">
        <w:t>1. Общие положения</w:t>
      </w:r>
    </w:p>
    <w:p w:rsidR="004014EA" w:rsidRDefault="004014EA" w:rsidP="004014EA">
      <w:pPr>
        <w:jc w:val="both"/>
      </w:pPr>
      <w:r>
        <w:t>В составе документации по планировке территории в границах улиц ______________________________________________________________ городского округа город Бор подготовлен проект планировки территории площадью __________ га, проект межевания территории площадью _______ га и градостроительные планы земельных участков, подлежащих застройке.</w:t>
      </w:r>
    </w:p>
    <w:p w:rsidR="004014EA" w:rsidRDefault="004014EA" w:rsidP="004014EA">
      <w:pPr>
        <w:jc w:val="center"/>
      </w:pPr>
      <w:r>
        <w:t>2. Цели и задачи.</w:t>
      </w:r>
    </w:p>
    <w:p w:rsidR="004014EA" w:rsidRDefault="004014EA" w:rsidP="004014EA">
      <w:pPr>
        <w:jc w:val="both"/>
      </w:pPr>
      <w:r>
        <w:t>Документация по планировке территории в границах _________________________________ подготовлена ______________________________________(указывается проектная организация) по заказу ____________________________ в целях обеспечения устойчивого развития территории,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местного значения), границ земельных участков, предназначенных для строительства и размещения линейных объектов.</w:t>
      </w:r>
    </w:p>
    <w:p w:rsidR="004014EA" w:rsidRDefault="004014EA" w:rsidP="004014EA">
      <w:pPr>
        <w:jc w:val="center"/>
      </w:pPr>
      <w:r>
        <w:t>2. Архитектурно-планировочное и объемно-пространственное решение.</w:t>
      </w:r>
    </w:p>
    <w:p w:rsidR="004014EA" w:rsidRDefault="004014EA" w:rsidP="004014EA">
      <w:pPr>
        <w:jc w:val="center"/>
      </w:pPr>
    </w:p>
    <w:p w:rsidR="004014EA" w:rsidRDefault="004014EA" w:rsidP="004014EA">
      <w:pPr>
        <w:jc w:val="both"/>
      </w:pPr>
      <w:r>
        <w:t xml:space="preserve">Архитектурно-планировочное и объемно-пространственное решение территории разработано в соответствии с генеральным планом городского округа город Бор, утвержденным </w:t>
      </w:r>
      <w:r w:rsidRPr="00B366E6">
        <w:t xml:space="preserve">решением совета депутатов городского округа </w:t>
      </w:r>
      <w:r>
        <w:t xml:space="preserve">город Бор от </w:t>
      </w:r>
      <w:r w:rsidRPr="00B366E6">
        <w:t>5.12.2012 №113 (с изменениями)</w:t>
      </w:r>
      <w:r>
        <w:t xml:space="preserve">, </w:t>
      </w:r>
      <w:r w:rsidRPr="00B366E6">
        <w:t>Правил землепользования и застройки городского округа город Бор, утвержденных решением совета депутатов городского окр</w:t>
      </w:r>
      <w:r>
        <w:t>уга город Бор от 25.12.2012 №114</w:t>
      </w:r>
      <w:r w:rsidRPr="00B366E6">
        <w:t xml:space="preserve"> (с изменениями)</w:t>
      </w:r>
      <w:r>
        <w:t>, в соответствии с требованиями СП 42.13330.2016 «Градостроительство. Планировка и застройка городских и сельских поселений» и иных нормативов градостроительного проектирования, с учетом сложившейся градостроительной ситуации и программ комплексного развития систем коммунальной инфраструктуры городского округа город Бор.</w:t>
      </w:r>
    </w:p>
    <w:p w:rsidR="004014EA" w:rsidRDefault="004014EA" w:rsidP="004014EA">
      <w:pPr>
        <w:ind w:left="360"/>
        <w:jc w:val="both"/>
      </w:pPr>
      <w:r>
        <w:t>*Далее описываются основные проектные предложения, в том числе предложения о размещении объектов капитального строительства регионального, местного значения.</w:t>
      </w:r>
    </w:p>
    <w:p w:rsidR="004014EA" w:rsidRPr="00A467FE" w:rsidRDefault="004014EA" w:rsidP="004014EA">
      <w:pPr>
        <w:ind w:left="360"/>
        <w:jc w:val="center"/>
      </w:pPr>
      <w:r w:rsidRPr="00A467FE">
        <w:t>4. Улично-дорожная сеть и транспортное обслуживание</w:t>
      </w:r>
    </w:p>
    <w:p w:rsidR="004014EA" w:rsidRDefault="004014EA" w:rsidP="004014EA">
      <w:pPr>
        <w:ind w:left="360"/>
        <w:jc w:val="both"/>
      </w:pPr>
      <w:r>
        <w:t>* Описываются предложения по развитию улично-дорожной сети, велосипедному и пешеходному движению, обеспечению территории парковочными местами.</w:t>
      </w:r>
    </w:p>
    <w:p w:rsidR="004014EA" w:rsidRDefault="004014EA" w:rsidP="004014EA">
      <w:pPr>
        <w:ind w:left="360"/>
        <w:jc w:val="center"/>
      </w:pPr>
      <w:r>
        <w:t>5. Инженерная подготовка территории (в случае необходимости)</w:t>
      </w:r>
    </w:p>
    <w:p w:rsidR="004014EA" w:rsidRDefault="004014EA" w:rsidP="004014EA">
      <w:pPr>
        <w:ind w:left="360"/>
        <w:jc w:val="both"/>
      </w:pPr>
      <w:r>
        <w:t>*Описываются предусмотренные в проекте мероприятия по инженерной подготовке территории</w:t>
      </w:r>
    </w:p>
    <w:p w:rsidR="004014EA" w:rsidRDefault="004014EA" w:rsidP="004014EA">
      <w:pPr>
        <w:ind w:left="360"/>
        <w:jc w:val="center"/>
      </w:pPr>
      <w:r>
        <w:t>6. Инженерная инфраструктура</w:t>
      </w:r>
    </w:p>
    <w:p w:rsidR="004014EA" w:rsidRDefault="004014EA" w:rsidP="004014EA">
      <w:pPr>
        <w:ind w:left="360"/>
        <w:jc w:val="center"/>
      </w:pPr>
      <w:r>
        <w:t>6.1 Водоснабжение</w:t>
      </w:r>
    </w:p>
    <w:p w:rsidR="004014EA" w:rsidRDefault="004014EA" w:rsidP="004014EA">
      <w:pPr>
        <w:ind w:left="360"/>
        <w:jc w:val="center"/>
      </w:pPr>
      <w:r>
        <w:t>6.2 Водоотведение</w:t>
      </w:r>
    </w:p>
    <w:p w:rsidR="004014EA" w:rsidRDefault="004014EA" w:rsidP="004014EA">
      <w:pPr>
        <w:ind w:left="360"/>
        <w:jc w:val="center"/>
      </w:pPr>
      <w:r>
        <w:t>6.3 Водоотведение дождевых сточных вод</w:t>
      </w:r>
    </w:p>
    <w:p w:rsidR="004014EA" w:rsidRDefault="004014EA" w:rsidP="004014EA">
      <w:pPr>
        <w:ind w:left="360"/>
        <w:jc w:val="center"/>
      </w:pPr>
      <w:r>
        <w:t>6.4 Электроснабжение</w:t>
      </w:r>
    </w:p>
    <w:p w:rsidR="004014EA" w:rsidRDefault="004014EA" w:rsidP="004014EA">
      <w:pPr>
        <w:ind w:left="360"/>
        <w:jc w:val="center"/>
      </w:pPr>
      <w:r>
        <w:t>6.5 Теплоснабжение</w:t>
      </w:r>
    </w:p>
    <w:p w:rsidR="004014EA" w:rsidRDefault="004014EA" w:rsidP="004014EA">
      <w:pPr>
        <w:ind w:left="360"/>
        <w:jc w:val="center"/>
      </w:pPr>
      <w:r>
        <w:t>6.6 Газоснабжение</w:t>
      </w:r>
    </w:p>
    <w:p w:rsidR="004014EA" w:rsidRDefault="004014EA" w:rsidP="004014EA">
      <w:pPr>
        <w:ind w:left="360"/>
        <w:jc w:val="center"/>
      </w:pPr>
      <w:r>
        <w:t>6.7 Телефонизация и радиофикация</w:t>
      </w:r>
    </w:p>
    <w:p w:rsidR="004014EA" w:rsidRDefault="004014EA" w:rsidP="004014EA">
      <w:pPr>
        <w:ind w:left="360"/>
        <w:jc w:val="both"/>
      </w:pPr>
      <w:r>
        <w:t>* Указывается за счет каких объектов осуществляется обеспечение территории инженерной инфраструктурой</w:t>
      </w:r>
    </w:p>
    <w:p w:rsidR="004014EA" w:rsidRDefault="004014EA" w:rsidP="004014EA">
      <w:pPr>
        <w:ind w:left="360"/>
        <w:jc w:val="both"/>
      </w:pPr>
    </w:p>
    <w:p w:rsidR="004014EA" w:rsidRDefault="004014EA" w:rsidP="004014EA">
      <w:pPr>
        <w:ind w:left="360"/>
        <w:jc w:val="center"/>
        <w:rPr>
          <w:b/>
        </w:rPr>
      </w:pPr>
      <w:r>
        <w:rPr>
          <w:b/>
          <w:lang w:val="en-US"/>
        </w:rPr>
        <w:t>II</w:t>
      </w:r>
      <w:r>
        <w:rPr>
          <w:b/>
        </w:rPr>
        <w:t>. Характеристики планируемого развития территории</w:t>
      </w:r>
    </w:p>
    <w:p w:rsidR="004014EA" w:rsidRPr="00A467FE" w:rsidRDefault="004014EA" w:rsidP="004014EA">
      <w:pPr>
        <w:ind w:left="360"/>
        <w:jc w:val="both"/>
      </w:pPr>
      <w:r>
        <w:t>* Указываются основные технико-экономические показатели в соответствии с приложением №6 настоящего задания.</w:t>
      </w:r>
    </w:p>
    <w:p w:rsidR="004014EA" w:rsidRPr="009A2029" w:rsidRDefault="004014EA" w:rsidP="004014EA">
      <w:pPr>
        <w:jc w:val="both"/>
      </w:pPr>
    </w:p>
    <w:p w:rsidR="00DF5B70" w:rsidRPr="0019197A" w:rsidRDefault="004014EA" w:rsidP="004014EA">
      <w:pPr>
        <w:pStyle w:val="a7"/>
        <w:ind w:right="0" w:firstLine="0"/>
        <w:jc w:val="center"/>
        <w:rPr>
          <w:sz w:val="18"/>
          <w:szCs w:val="18"/>
        </w:rPr>
      </w:pPr>
      <w:r>
        <w:rPr>
          <w:sz w:val="18"/>
          <w:szCs w:val="18"/>
        </w:rPr>
        <w:t>_________________________________________________________</w:t>
      </w:r>
    </w:p>
    <w:sectPr w:rsidR="00DF5B70" w:rsidRPr="0019197A" w:rsidSect="004A3623">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CD0" w:rsidRDefault="003F1CD0">
      <w:r>
        <w:separator/>
      </w:r>
    </w:p>
  </w:endnote>
  <w:endnote w:type="continuationSeparator" w:id="1">
    <w:p w:rsidR="003F1CD0" w:rsidRDefault="003F1C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4EA" w:rsidRDefault="004014EA" w:rsidP="00060BDF">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4014EA" w:rsidRDefault="004014EA" w:rsidP="00060BDF">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4EA" w:rsidRDefault="004014EA" w:rsidP="00060BDF">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8B2EB3">
      <w:rPr>
        <w:rStyle w:val="ac"/>
        <w:noProof/>
      </w:rPr>
      <w:t>4</w:t>
    </w:r>
    <w:r>
      <w:rPr>
        <w:rStyle w:val="ac"/>
      </w:rPr>
      <w:fldChar w:fldCharType="end"/>
    </w:r>
  </w:p>
  <w:p w:rsidR="004014EA" w:rsidRDefault="004014EA" w:rsidP="00060BDF">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CD0" w:rsidRDefault="003F1CD0">
      <w:r>
        <w:separator/>
      </w:r>
    </w:p>
  </w:footnote>
  <w:footnote w:type="continuationSeparator" w:id="1">
    <w:p w:rsidR="003F1CD0" w:rsidRDefault="003F1C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178"/>
    <w:multiLevelType w:val="hybridMultilevel"/>
    <w:tmpl w:val="6B26EBEC"/>
    <w:lvl w:ilvl="0" w:tplc="6428AB4E">
      <w:start w:val="4"/>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1B204902"/>
    <w:multiLevelType w:val="singleLevel"/>
    <w:tmpl w:val="39B8D426"/>
    <w:lvl w:ilvl="0">
      <w:start w:val="4"/>
      <w:numFmt w:val="decimal"/>
      <w:lvlText w:val="%1."/>
      <w:lvlJc w:val="left"/>
      <w:pPr>
        <w:tabs>
          <w:tab w:val="num" w:pos="1211"/>
        </w:tabs>
        <w:ind w:left="1211" w:hanging="360"/>
      </w:pPr>
      <w:rPr>
        <w:rFonts w:hint="default"/>
      </w:rPr>
    </w:lvl>
  </w:abstractNum>
  <w:abstractNum w:abstractNumId="2">
    <w:nsid w:val="20587B21"/>
    <w:multiLevelType w:val="singleLevel"/>
    <w:tmpl w:val="D012F594"/>
    <w:lvl w:ilvl="0">
      <w:start w:val="1"/>
      <w:numFmt w:val="decimal"/>
      <w:lvlText w:val="%1."/>
      <w:lvlJc w:val="left"/>
      <w:pPr>
        <w:tabs>
          <w:tab w:val="num" w:pos="1211"/>
        </w:tabs>
        <w:ind w:left="1211" w:hanging="360"/>
      </w:pPr>
      <w:rPr>
        <w:rFonts w:hint="default"/>
      </w:rPr>
    </w:lvl>
  </w:abstractNum>
  <w:abstractNum w:abstractNumId="3">
    <w:nsid w:val="21F03DE3"/>
    <w:multiLevelType w:val="multilevel"/>
    <w:tmpl w:val="A5C2967A"/>
    <w:lvl w:ilvl="0">
      <w:start w:val="1"/>
      <w:numFmt w:val="decimal"/>
      <w:lvlText w:val="%1."/>
      <w:lvlJc w:val="left"/>
      <w:pPr>
        <w:tabs>
          <w:tab w:val="num" w:pos="375"/>
        </w:tabs>
        <w:ind w:left="375" w:hanging="375"/>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
    <w:nsid w:val="27243851"/>
    <w:multiLevelType w:val="singleLevel"/>
    <w:tmpl w:val="61BE1966"/>
    <w:lvl w:ilvl="0">
      <w:start w:val="1"/>
      <w:numFmt w:val="decimal"/>
      <w:lvlText w:val="%1."/>
      <w:lvlJc w:val="left"/>
      <w:pPr>
        <w:tabs>
          <w:tab w:val="num" w:pos="405"/>
        </w:tabs>
        <w:ind w:left="405" w:hanging="405"/>
      </w:pPr>
      <w:rPr>
        <w:rFonts w:hint="default"/>
      </w:rPr>
    </w:lvl>
  </w:abstractNum>
  <w:abstractNum w:abstractNumId="5">
    <w:nsid w:val="4C692DB1"/>
    <w:multiLevelType w:val="singleLevel"/>
    <w:tmpl w:val="3E709BBE"/>
    <w:lvl w:ilvl="0">
      <w:start w:val="1"/>
      <w:numFmt w:val="decimal"/>
      <w:lvlText w:val="%1."/>
      <w:lvlJc w:val="left"/>
      <w:pPr>
        <w:tabs>
          <w:tab w:val="num" w:pos="705"/>
        </w:tabs>
        <w:ind w:left="705" w:hanging="360"/>
      </w:pPr>
      <w:rPr>
        <w:rFonts w:hint="default"/>
      </w:rPr>
    </w:lvl>
  </w:abstractNum>
  <w:abstractNum w:abstractNumId="6">
    <w:nsid w:val="4DD476DF"/>
    <w:multiLevelType w:val="hybridMultilevel"/>
    <w:tmpl w:val="8B3881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50B5747"/>
    <w:multiLevelType w:val="singleLevel"/>
    <w:tmpl w:val="0080A778"/>
    <w:lvl w:ilvl="0">
      <w:start w:val="7"/>
      <w:numFmt w:val="decimal"/>
      <w:lvlText w:val="%1."/>
      <w:lvlJc w:val="left"/>
      <w:pPr>
        <w:tabs>
          <w:tab w:val="num" w:pos="1211"/>
        </w:tabs>
        <w:ind w:left="1211" w:hanging="360"/>
      </w:pPr>
      <w:rPr>
        <w:rFonts w:hint="default"/>
      </w:rPr>
    </w:lvl>
  </w:abstractNum>
  <w:abstractNum w:abstractNumId="8">
    <w:nsid w:val="56344E91"/>
    <w:multiLevelType w:val="multilevel"/>
    <w:tmpl w:val="846CBD1C"/>
    <w:lvl w:ilvl="0">
      <w:start w:val="1"/>
      <w:numFmt w:val="decimal"/>
      <w:lvlText w:val="%1."/>
      <w:lvlJc w:val="left"/>
      <w:pPr>
        <w:tabs>
          <w:tab w:val="num" w:pos="435"/>
        </w:tabs>
        <w:ind w:left="435" w:hanging="360"/>
      </w:pPr>
      <w:rPr>
        <w:rFonts w:hint="default"/>
      </w:rPr>
    </w:lvl>
    <w:lvl w:ilvl="1">
      <w:start w:val="1"/>
      <w:numFmt w:val="decimal"/>
      <w:isLgl/>
      <w:lvlText w:val="%1.%2."/>
      <w:lvlJc w:val="left"/>
      <w:pPr>
        <w:tabs>
          <w:tab w:val="num" w:pos="495"/>
        </w:tabs>
        <w:ind w:left="495" w:hanging="420"/>
      </w:pPr>
      <w:rPr>
        <w:rFonts w:ascii="Times New Roman" w:hAnsi="Times New Roman" w:hint="default"/>
        <w:sz w:val="28"/>
      </w:rPr>
    </w:lvl>
    <w:lvl w:ilvl="2">
      <w:start w:val="1"/>
      <w:numFmt w:val="decimal"/>
      <w:isLgl/>
      <w:lvlText w:val="%1.%2.%3."/>
      <w:lvlJc w:val="left"/>
      <w:pPr>
        <w:tabs>
          <w:tab w:val="num" w:pos="795"/>
        </w:tabs>
        <w:ind w:left="795" w:hanging="720"/>
      </w:pPr>
      <w:rPr>
        <w:rFonts w:ascii="Times New Roman" w:hAnsi="Times New Roman" w:hint="default"/>
        <w:sz w:val="28"/>
      </w:rPr>
    </w:lvl>
    <w:lvl w:ilvl="3">
      <w:start w:val="1"/>
      <w:numFmt w:val="decimal"/>
      <w:isLgl/>
      <w:lvlText w:val="%1.%2.%3.%4."/>
      <w:lvlJc w:val="left"/>
      <w:pPr>
        <w:tabs>
          <w:tab w:val="num" w:pos="795"/>
        </w:tabs>
        <w:ind w:left="795" w:hanging="720"/>
      </w:pPr>
      <w:rPr>
        <w:rFonts w:ascii="Times New Roman" w:hAnsi="Times New Roman" w:hint="default"/>
        <w:sz w:val="28"/>
      </w:rPr>
    </w:lvl>
    <w:lvl w:ilvl="4">
      <w:start w:val="1"/>
      <w:numFmt w:val="decimal"/>
      <w:isLgl/>
      <w:lvlText w:val="%1.%2.%3.%4.%5."/>
      <w:lvlJc w:val="left"/>
      <w:pPr>
        <w:tabs>
          <w:tab w:val="num" w:pos="1155"/>
        </w:tabs>
        <w:ind w:left="1155" w:hanging="1080"/>
      </w:pPr>
      <w:rPr>
        <w:rFonts w:ascii="Times New Roman" w:hAnsi="Times New Roman" w:hint="default"/>
        <w:sz w:val="28"/>
      </w:rPr>
    </w:lvl>
    <w:lvl w:ilvl="5">
      <w:start w:val="1"/>
      <w:numFmt w:val="decimal"/>
      <w:isLgl/>
      <w:lvlText w:val="%1.%2.%3.%4.%5.%6."/>
      <w:lvlJc w:val="left"/>
      <w:pPr>
        <w:tabs>
          <w:tab w:val="num" w:pos="1155"/>
        </w:tabs>
        <w:ind w:left="1155" w:hanging="1080"/>
      </w:pPr>
      <w:rPr>
        <w:rFonts w:ascii="Times New Roman" w:hAnsi="Times New Roman" w:hint="default"/>
        <w:sz w:val="28"/>
      </w:rPr>
    </w:lvl>
    <w:lvl w:ilvl="6">
      <w:start w:val="1"/>
      <w:numFmt w:val="decimal"/>
      <w:isLgl/>
      <w:lvlText w:val="%1.%2.%3.%4.%5.%6.%7."/>
      <w:lvlJc w:val="left"/>
      <w:pPr>
        <w:tabs>
          <w:tab w:val="num" w:pos="1155"/>
        </w:tabs>
        <w:ind w:left="1155" w:hanging="1080"/>
      </w:pPr>
      <w:rPr>
        <w:rFonts w:ascii="Times New Roman" w:hAnsi="Times New Roman" w:hint="default"/>
        <w:sz w:val="28"/>
      </w:rPr>
    </w:lvl>
    <w:lvl w:ilvl="7">
      <w:start w:val="1"/>
      <w:numFmt w:val="decimal"/>
      <w:isLgl/>
      <w:lvlText w:val="%1.%2.%3.%4.%5.%6.%7.%8."/>
      <w:lvlJc w:val="left"/>
      <w:pPr>
        <w:tabs>
          <w:tab w:val="num" w:pos="1515"/>
        </w:tabs>
        <w:ind w:left="1515" w:hanging="1440"/>
      </w:pPr>
      <w:rPr>
        <w:rFonts w:ascii="Times New Roman" w:hAnsi="Times New Roman" w:hint="default"/>
        <w:sz w:val="28"/>
      </w:rPr>
    </w:lvl>
    <w:lvl w:ilvl="8">
      <w:start w:val="1"/>
      <w:numFmt w:val="decimal"/>
      <w:isLgl/>
      <w:lvlText w:val="%1.%2.%3.%4.%5.%6.%7.%8.%9."/>
      <w:lvlJc w:val="left"/>
      <w:pPr>
        <w:tabs>
          <w:tab w:val="num" w:pos="1515"/>
        </w:tabs>
        <w:ind w:left="1515" w:hanging="1440"/>
      </w:pPr>
      <w:rPr>
        <w:rFonts w:ascii="Times New Roman" w:hAnsi="Times New Roman" w:hint="default"/>
        <w:sz w:val="28"/>
      </w:rPr>
    </w:lvl>
  </w:abstractNum>
  <w:abstractNum w:abstractNumId="9">
    <w:nsid w:val="5DAB3493"/>
    <w:multiLevelType w:val="singleLevel"/>
    <w:tmpl w:val="752A2F34"/>
    <w:lvl w:ilvl="0">
      <w:start w:val="1"/>
      <w:numFmt w:val="decimal"/>
      <w:lvlText w:val="%1."/>
      <w:lvlJc w:val="left"/>
      <w:pPr>
        <w:tabs>
          <w:tab w:val="num" w:pos="1211"/>
        </w:tabs>
        <w:ind w:left="1211" w:hanging="360"/>
      </w:pPr>
      <w:rPr>
        <w:rFonts w:hint="default"/>
      </w:rPr>
    </w:lvl>
  </w:abstractNum>
  <w:abstractNum w:abstractNumId="10">
    <w:nsid w:val="5DAE1B39"/>
    <w:multiLevelType w:val="singleLevel"/>
    <w:tmpl w:val="1456716A"/>
    <w:lvl w:ilvl="0">
      <w:start w:val="1"/>
      <w:numFmt w:val="decimal"/>
      <w:lvlText w:val="%1."/>
      <w:lvlJc w:val="left"/>
      <w:pPr>
        <w:tabs>
          <w:tab w:val="num" w:pos="1129"/>
        </w:tabs>
        <w:ind w:left="1129" w:hanging="420"/>
      </w:pPr>
      <w:rPr>
        <w:rFonts w:hint="default"/>
      </w:rPr>
    </w:lvl>
  </w:abstractNum>
  <w:abstractNum w:abstractNumId="11">
    <w:nsid w:val="6CFB3816"/>
    <w:multiLevelType w:val="multilevel"/>
    <w:tmpl w:val="8878F95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7C1C22C9"/>
    <w:multiLevelType w:val="singleLevel"/>
    <w:tmpl w:val="0419000F"/>
    <w:lvl w:ilvl="0">
      <w:start w:val="1"/>
      <w:numFmt w:val="decimal"/>
      <w:lvlText w:val="%1."/>
      <w:lvlJc w:val="left"/>
      <w:pPr>
        <w:tabs>
          <w:tab w:val="num" w:pos="360"/>
        </w:tabs>
        <w:ind w:left="360" w:hanging="360"/>
      </w:pPr>
    </w:lvl>
  </w:abstractNum>
  <w:num w:numId="1">
    <w:abstractNumId w:val="9"/>
  </w:num>
  <w:num w:numId="2">
    <w:abstractNumId w:val="1"/>
  </w:num>
  <w:num w:numId="3">
    <w:abstractNumId w:val="7"/>
  </w:num>
  <w:num w:numId="4">
    <w:abstractNumId w:val="2"/>
  </w:num>
  <w:num w:numId="5">
    <w:abstractNumId w:val="12"/>
  </w:num>
  <w:num w:numId="6">
    <w:abstractNumId w:val="5"/>
  </w:num>
  <w:num w:numId="7">
    <w:abstractNumId w:val="4"/>
  </w:num>
  <w:num w:numId="8">
    <w:abstractNumId w:val="3"/>
  </w:num>
  <w:num w:numId="9">
    <w:abstractNumId w:val="8"/>
  </w:num>
  <w:num w:numId="10">
    <w:abstractNumId w:val="10"/>
  </w:num>
  <w:num w:numId="11">
    <w:abstractNumId w:val="11"/>
  </w:num>
  <w:num w:numId="12">
    <w:abstractNumId w:val="0"/>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07BA4"/>
    <w:rsid w:val="00060BDF"/>
    <w:rsid w:val="00066FE8"/>
    <w:rsid w:val="000954A9"/>
    <w:rsid w:val="000C2DEF"/>
    <w:rsid w:val="00120F04"/>
    <w:rsid w:val="00161050"/>
    <w:rsid w:val="0016389E"/>
    <w:rsid w:val="00176000"/>
    <w:rsid w:val="001913B2"/>
    <w:rsid w:val="0019197A"/>
    <w:rsid w:val="001D1A28"/>
    <w:rsid w:val="0022030F"/>
    <w:rsid w:val="00220C76"/>
    <w:rsid w:val="0025472A"/>
    <w:rsid w:val="002A10AA"/>
    <w:rsid w:val="002A1AC5"/>
    <w:rsid w:val="002B332F"/>
    <w:rsid w:val="002B3D42"/>
    <w:rsid w:val="002D5F77"/>
    <w:rsid w:val="00327F8C"/>
    <w:rsid w:val="003311CD"/>
    <w:rsid w:val="003450F7"/>
    <w:rsid w:val="00347B9E"/>
    <w:rsid w:val="0035294A"/>
    <w:rsid w:val="0038664E"/>
    <w:rsid w:val="003B4085"/>
    <w:rsid w:val="003F1CD0"/>
    <w:rsid w:val="003F4312"/>
    <w:rsid w:val="004014EA"/>
    <w:rsid w:val="0040490C"/>
    <w:rsid w:val="00484B9E"/>
    <w:rsid w:val="0048789C"/>
    <w:rsid w:val="004A3623"/>
    <w:rsid w:val="004A3CA2"/>
    <w:rsid w:val="004B0AF7"/>
    <w:rsid w:val="004D1C21"/>
    <w:rsid w:val="004D7043"/>
    <w:rsid w:val="004E6C85"/>
    <w:rsid w:val="005F715A"/>
    <w:rsid w:val="00626E38"/>
    <w:rsid w:val="006271F8"/>
    <w:rsid w:val="006316D3"/>
    <w:rsid w:val="0063435E"/>
    <w:rsid w:val="00655B9B"/>
    <w:rsid w:val="00672830"/>
    <w:rsid w:val="006752FB"/>
    <w:rsid w:val="00692EDD"/>
    <w:rsid w:val="006E07BE"/>
    <w:rsid w:val="006F21CD"/>
    <w:rsid w:val="00706BAD"/>
    <w:rsid w:val="00716287"/>
    <w:rsid w:val="00747447"/>
    <w:rsid w:val="00757A23"/>
    <w:rsid w:val="00770757"/>
    <w:rsid w:val="00775D1C"/>
    <w:rsid w:val="00777D3C"/>
    <w:rsid w:val="00780B4C"/>
    <w:rsid w:val="00786D47"/>
    <w:rsid w:val="007878A3"/>
    <w:rsid w:val="007A1C31"/>
    <w:rsid w:val="007B2740"/>
    <w:rsid w:val="007C21F2"/>
    <w:rsid w:val="008044D3"/>
    <w:rsid w:val="00865CBD"/>
    <w:rsid w:val="00893E7B"/>
    <w:rsid w:val="008A5498"/>
    <w:rsid w:val="008B17A4"/>
    <w:rsid w:val="008B2EB3"/>
    <w:rsid w:val="008C042B"/>
    <w:rsid w:val="008F6BCD"/>
    <w:rsid w:val="00904FC3"/>
    <w:rsid w:val="00922F2F"/>
    <w:rsid w:val="0095226B"/>
    <w:rsid w:val="00973CF6"/>
    <w:rsid w:val="00992751"/>
    <w:rsid w:val="009A681D"/>
    <w:rsid w:val="009A783D"/>
    <w:rsid w:val="009C2A8B"/>
    <w:rsid w:val="009D093D"/>
    <w:rsid w:val="009D335C"/>
    <w:rsid w:val="009F4445"/>
    <w:rsid w:val="00A073AC"/>
    <w:rsid w:val="00A1439D"/>
    <w:rsid w:val="00A218F3"/>
    <w:rsid w:val="00A32938"/>
    <w:rsid w:val="00A556C3"/>
    <w:rsid w:val="00A61C5D"/>
    <w:rsid w:val="00AA63EF"/>
    <w:rsid w:val="00AA6F27"/>
    <w:rsid w:val="00AB0E7F"/>
    <w:rsid w:val="00AC5175"/>
    <w:rsid w:val="00AC67FF"/>
    <w:rsid w:val="00AE4ACE"/>
    <w:rsid w:val="00B0004E"/>
    <w:rsid w:val="00B01F9F"/>
    <w:rsid w:val="00B024B5"/>
    <w:rsid w:val="00B3136F"/>
    <w:rsid w:val="00B429FA"/>
    <w:rsid w:val="00B50F11"/>
    <w:rsid w:val="00B91A15"/>
    <w:rsid w:val="00B9223B"/>
    <w:rsid w:val="00BA5A85"/>
    <w:rsid w:val="00BD184B"/>
    <w:rsid w:val="00BF0BC8"/>
    <w:rsid w:val="00C07BA4"/>
    <w:rsid w:val="00C17AA7"/>
    <w:rsid w:val="00C17CEC"/>
    <w:rsid w:val="00C42EE7"/>
    <w:rsid w:val="00C50DF4"/>
    <w:rsid w:val="00C558B4"/>
    <w:rsid w:val="00C8132F"/>
    <w:rsid w:val="00CA3296"/>
    <w:rsid w:val="00CC0584"/>
    <w:rsid w:val="00CC78B4"/>
    <w:rsid w:val="00CE133F"/>
    <w:rsid w:val="00CF0EA3"/>
    <w:rsid w:val="00D02BEB"/>
    <w:rsid w:val="00D4378D"/>
    <w:rsid w:val="00D7128F"/>
    <w:rsid w:val="00D84097"/>
    <w:rsid w:val="00D87924"/>
    <w:rsid w:val="00DC468C"/>
    <w:rsid w:val="00DD635B"/>
    <w:rsid w:val="00DF5B70"/>
    <w:rsid w:val="00E04CB7"/>
    <w:rsid w:val="00E674C0"/>
    <w:rsid w:val="00E76163"/>
    <w:rsid w:val="00E84E34"/>
    <w:rsid w:val="00ED52B2"/>
    <w:rsid w:val="00F502E7"/>
    <w:rsid w:val="00F566CA"/>
    <w:rsid w:val="00F71FCD"/>
    <w:rsid w:val="00F94FEB"/>
    <w:rsid w:val="00FE171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hAnsi="Arial"/>
      <w:sz w:val="18"/>
    </w:rPr>
  </w:style>
  <w:style w:type="paragraph" w:styleId="1">
    <w:name w:val="heading 1"/>
    <w:basedOn w:val="a"/>
    <w:next w:val="a"/>
    <w:qFormat/>
    <w:pPr>
      <w:keepNext/>
      <w:tabs>
        <w:tab w:val="left" w:pos="9071"/>
      </w:tabs>
      <w:ind w:right="-1"/>
      <w:jc w:val="right"/>
      <w:outlineLvl w:val="0"/>
    </w:pPr>
    <w:rPr>
      <w:sz w:val="28"/>
    </w:rPr>
  </w:style>
  <w:style w:type="paragraph" w:styleId="2">
    <w:name w:val="heading 2"/>
    <w:basedOn w:val="a"/>
    <w:next w:val="a"/>
    <w:qFormat/>
    <w:pPr>
      <w:keepNext/>
      <w:outlineLvl w:val="1"/>
    </w:pPr>
    <w:rPr>
      <w:sz w:val="28"/>
    </w:rPr>
  </w:style>
  <w:style w:type="paragraph" w:styleId="3">
    <w:name w:val="heading 3"/>
    <w:basedOn w:val="a"/>
    <w:next w:val="a"/>
    <w:qFormat/>
    <w:pPr>
      <w:keepNext/>
      <w:tabs>
        <w:tab w:val="left" w:pos="9071"/>
      </w:tabs>
      <w:ind w:right="-1"/>
      <w:jc w:val="center"/>
      <w:outlineLvl w:val="2"/>
    </w:pPr>
    <w:rPr>
      <w:rFonts w:ascii="Times New Roman" w:hAnsi="Times New Roman"/>
      <w:b/>
      <w:sz w:val="28"/>
    </w:rPr>
  </w:style>
  <w:style w:type="paragraph" w:styleId="4">
    <w:name w:val="heading 4"/>
    <w:basedOn w:val="a"/>
    <w:next w:val="a"/>
    <w:qFormat/>
    <w:pPr>
      <w:keepNext/>
      <w:outlineLvl w:val="3"/>
    </w:pPr>
    <w:rPr>
      <w:rFonts w:ascii="Times New Roman" w:hAnsi="Times New Roman"/>
      <w:sz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3">
    <w:name w:val="Основной шрифт"/>
  </w:style>
  <w:style w:type="paragraph" w:styleId="a4">
    <w:name w:val="Title"/>
    <w:basedOn w:val="a"/>
    <w:link w:val="a5"/>
    <w:qFormat/>
    <w:pPr>
      <w:jc w:val="center"/>
    </w:pPr>
    <w:rPr>
      <w:b/>
      <w:sz w:val="28"/>
    </w:rPr>
  </w:style>
  <w:style w:type="paragraph" w:styleId="a6">
    <w:name w:val="Subtitle"/>
    <w:basedOn w:val="a"/>
    <w:qFormat/>
    <w:pPr>
      <w:jc w:val="center"/>
    </w:pPr>
    <w:rPr>
      <w:b/>
      <w:sz w:val="28"/>
    </w:rPr>
  </w:style>
  <w:style w:type="paragraph" w:styleId="a7">
    <w:name w:val="Body Text Indent"/>
    <w:basedOn w:val="a"/>
    <w:pPr>
      <w:tabs>
        <w:tab w:val="left" w:pos="9071"/>
      </w:tabs>
      <w:ind w:right="-1" w:firstLine="602"/>
      <w:jc w:val="both"/>
    </w:pPr>
    <w:rPr>
      <w:rFonts w:ascii="Times New Roman" w:hAnsi="Times New Roman"/>
      <w:sz w:val="28"/>
    </w:rPr>
  </w:style>
  <w:style w:type="paragraph" w:styleId="a8">
    <w:name w:val="Body Text"/>
    <w:basedOn w:val="a"/>
    <w:pPr>
      <w:tabs>
        <w:tab w:val="left" w:pos="9071"/>
      </w:tabs>
      <w:ind w:right="-1"/>
      <w:jc w:val="both"/>
    </w:pPr>
    <w:rPr>
      <w:rFonts w:ascii="Times New Roman" w:hAnsi="Times New Roman"/>
      <w:sz w:val="28"/>
    </w:rPr>
  </w:style>
  <w:style w:type="character" w:styleId="a9">
    <w:name w:val="Hyperlink"/>
    <w:basedOn w:val="a0"/>
    <w:rsid w:val="003B4085"/>
    <w:rPr>
      <w:color w:val="0000FF"/>
      <w:u w:val="single"/>
    </w:rPr>
  </w:style>
  <w:style w:type="paragraph" w:customStyle="1" w:styleId="aa">
    <w:name w:val="Нормальный"/>
    <w:rsid w:val="003B4085"/>
    <w:pPr>
      <w:widowControl w:val="0"/>
      <w:autoSpaceDE w:val="0"/>
      <w:autoSpaceDN w:val="0"/>
      <w:adjustRightInd w:val="0"/>
    </w:pPr>
    <w:rPr>
      <w:color w:val="000000"/>
      <w:sz w:val="24"/>
      <w:szCs w:val="24"/>
    </w:rPr>
  </w:style>
  <w:style w:type="paragraph" w:customStyle="1" w:styleId="Char">
    <w:name w:val="Char Знак"/>
    <w:basedOn w:val="a"/>
    <w:rsid w:val="00DF5B70"/>
    <w:pPr>
      <w:spacing w:before="100" w:beforeAutospacing="1" w:after="100" w:afterAutospacing="1"/>
    </w:pPr>
    <w:rPr>
      <w:rFonts w:ascii="Tahoma" w:hAnsi="Tahoma" w:cs="Tahoma"/>
      <w:sz w:val="20"/>
      <w:lang w:val="en-US" w:eastAsia="en-US"/>
    </w:rPr>
  </w:style>
  <w:style w:type="character" w:customStyle="1" w:styleId="a5">
    <w:name w:val="Название Знак"/>
    <w:basedOn w:val="a0"/>
    <w:link w:val="a4"/>
    <w:locked/>
    <w:rsid w:val="00DF5B70"/>
    <w:rPr>
      <w:rFonts w:ascii="Arial" w:hAnsi="Arial"/>
      <w:b/>
      <w:sz w:val="28"/>
      <w:lang w:val="ru-RU" w:eastAsia="ru-RU" w:bidi="ar-SA"/>
    </w:rPr>
  </w:style>
  <w:style w:type="paragraph" w:customStyle="1" w:styleId="Char0">
    <w:name w:val=" Char Знак"/>
    <w:basedOn w:val="a"/>
    <w:rsid w:val="00C8132F"/>
    <w:pPr>
      <w:spacing w:before="100" w:beforeAutospacing="1" w:after="100" w:afterAutospacing="1"/>
    </w:pPr>
    <w:rPr>
      <w:rFonts w:ascii="Tahoma" w:hAnsi="Tahoma"/>
      <w:sz w:val="20"/>
      <w:lang w:val="en-US" w:eastAsia="en-US"/>
    </w:rPr>
  </w:style>
  <w:style w:type="paragraph" w:styleId="ab">
    <w:name w:val="footer"/>
    <w:basedOn w:val="a"/>
    <w:rsid w:val="00060BDF"/>
    <w:pPr>
      <w:tabs>
        <w:tab w:val="center" w:pos="4677"/>
        <w:tab w:val="right" w:pos="9355"/>
      </w:tabs>
      <w:spacing w:after="200" w:line="276" w:lineRule="auto"/>
    </w:pPr>
    <w:rPr>
      <w:rFonts w:ascii="Calibri" w:hAnsi="Calibri" w:cs="Calibri"/>
      <w:sz w:val="22"/>
      <w:szCs w:val="22"/>
      <w:lang w:eastAsia="en-US"/>
    </w:rPr>
  </w:style>
  <w:style w:type="character" w:styleId="ac">
    <w:name w:val="page number"/>
    <w:basedOn w:val="a0"/>
    <w:rsid w:val="00060BDF"/>
  </w:style>
  <w:style w:type="character" w:customStyle="1" w:styleId="10">
    <w:name w:val="Заголовок №1_"/>
    <w:basedOn w:val="a0"/>
    <w:link w:val="11"/>
    <w:locked/>
    <w:rsid w:val="00060BDF"/>
    <w:rPr>
      <w:b/>
      <w:bCs/>
      <w:sz w:val="28"/>
      <w:szCs w:val="28"/>
      <w:lang w:bidi="ar-SA"/>
    </w:rPr>
  </w:style>
  <w:style w:type="character" w:customStyle="1" w:styleId="ad">
    <w:name w:val="Другое_"/>
    <w:basedOn w:val="a0"/>
    <w:link w:val="ae"/>
    <w:locked/>
    <w:rsid w:val="00060BDF"/>
    <w:rPr>
      <w:sz w:val="22"/>
      <w:szCs w:val="22"/>
      <w:lang w:bidi="ar-SA"/>
    </w:rPr>
  </w:style>
  <w:style w:type="paragraph" w:customStyle="1" w:styleId="11">
    <w:name w:val="Заголовок №1"/>
    <w:basedOn w:val="a"/>
    <w:link w:val="10"/>
    <w:rsid w:val="00060BDF"/>
    <w:pPr>
      <w:widowControl w:val="0"/>
      <w:shd w:val="clear" w:color="auto" w:fill="FFFFFF"/>
      <w:spacing w:after="240"/>
      <w:jc w:val="center"/>
      <w:outlineLvl w:val="0"/>
    </w:pPr>
    <w:rPr>
      <w:rFonts w:ascii="Times New Roman" w:hAnsi="Times New Roman"/>
      <w:b/>
      <w:bCs/>
      <w:sz w:val="28"/>
      <w:szCs w:val="28"/>
      <w:lang w:val="ru-RU" w:eastAsia="ru-RU"/>
    </w:rPr>
  </w:style>
  <w:style w:type="paragraph" w:customStyle="1" w:styleId="ae">
    <w:name w:val="Другое"/>
    <w:basedOn w:val="a"/>
    <w:link w:val="ad"/>
    <w:rsid w:val="00060BDF"/>
    <w:pPr>
      <w:widowControl w:val="0"/>
      <w:shd w:val="clear" w:color="auto" w:fill="FFFFFF"/>
      <w:spacing w:line="262" w:lineRule="auto"/>
    </w:pPr>
    <w:rPr>
      <w:rFonts w:ascii="Times New Roman" w:hAnsi="Times New Roman"/>
      <w:sz w:val="22"/>
      <w:szCs w:val="22"/>
      <w:lang w:val="ru-RU" w:eastAsia="ru-RU"/>
    </w:rPr>
  </w:style>
  <w:style w:type="table" w:styleId="af">
    <w:name w:val="Table Grid"/>
    <w:basedOn w:val="a1"/>
    <w:rsid w:val="00F71F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hyperlink" Target="http://www.borcity.ru" TargetMode="Externa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10034</Words>
  <Characters>57196</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Борского района</Company>
  <LinksUpToDate>false</LinksUpToDate>
  <CharactersWithSpaces>67096</CharactersWithSpaces>
  <SharedDoc>false</SharedDoc>
  <HLinks>
    <vt:vector size="24" baseType="variant">
      <vt:variant>
        <vt:i4>6291507</vt:i4>
      </vt:variant>
      <vt:variant>
        <vt:i4>9</vt:i4>
      </vt:variant>
      <vt:variant>
        <vt:i4>0</vt:i4>
      </vt:variant>
      <vt:variant>
        <vt:i4>5</vt:i4>
      </vt:variant>
      <vt:variant>
        <vt:lpwstr/>
      </vt:variant>
      <vt:variant>
        <vt:lpwstr>Par312</vt:lpwstr>
      </vt:variant>
      <vt:variant>
        <vt:i4>6619188</vt:i4>
      </vt:variant>
      <vt:variant>
        <vt:i4>6</vt:i4>
      </vt:variant>
      <vt:variant>
        <vt:i4>0</vt:i4>
      </vt:variant>
      <vt:variant>
        <vt:i4>5</vt:i4>
      </vt:variant>
      <vt:variant>
        <vt:lpwstr/>
      </vt:variant>
      <vt:variant>
        <vt:lpwstr>Par561</vt:lpwstr>
      </vt:variant>
      <vt:variant>
        <vt:i4>7077943</vt:i4>
      </vt:variant>
      <vt:variant>
        <vt:i4>3</vt:i4>
      </vt:variant>
      <vt:variant>
        <vt:i4>0</vt:i4>
      </vt:variant>
      <vt:variant>
        <vt:i4>5</vt:i4>
      </vt:variant>
      <vt:variant>
        <vt:lpwstr/>
      </vt:variant>
      <vt:variant>
        <vt:lpwstr>Par558</vt:lpwstr>
      </vt:variant>
      <vt:variant>
        <vt:i4>7733363</vt:i4>
      </vt:variant>
      <vt:variant>
        <vt:i4>0</vt:i4>
      </vt:variant>
      <vt:variant>
        <vt:i4>0</vt:i4>
      </vt:variant>
      <vt:variant>
        <vt:i4>5</vt:i4>
      </vt:variant>
      <vt:variant>
        <vt:lpwstr>http://www.borcity.ru/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Зырянов Ю.Г.</dc:creator>
  <cp:lastModifiedBy>Пользователь Windows</cp:lastModifiedBy>
  <cp:revision>2</cp:revision>
  <cp:lastPrinted>2023-06-14T11:33:00Z</cp:lastPrinted>
  <dcterms:created xsi:type="dcterms:W3CDTF">2023-06-15T06:15:00Z</dcterms:created>
  <dcterms:modified xsi:type="dcterms:W3CDTF">2023-06-15T06:15:00Z</dcterms:modified>
</cp:coreProperties>
</file>