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0F" w:rsidRDefault="00CF3160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CF316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1C0F"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14.07.2021                                                                                                     № 3516</w:t>
      </w:r>
    </w:p>
    <w:p w:rsidR="00461C0F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EE606B" w:rsidRDefault="00461C0F" w:rsidP="00461C0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8146A2">
        <w:rPr>
          <w:rFonts w:ascii="Times New Roman" w:hAnsi="Times New Roman"/>
          <w:b/>
          <w:sz w:val="28"/>
          <w:szCs w:val="28"/>
        </w:rPr>
        <w:t>О подготовке проекта планировки и межевания территории</w:t>
      </w:r>
      <w:r>
        <w:rPr>
          <w:rFonts w:ascii="Times New Roman" w:hAnsi="Times New Roman"/>
          <w:b/>
          <w:sz w:val="28"/>
          <w:szCs w:val="28"/>
        </w:rPr>
        <w:t>,</w:t>
      </w:r>
      <w:r w:rsidRPr="00A03FCC">
        <w:rPr>
          <w:b/>
        </w:rPr>
        <w:t xml:space="preserve"> </w:t>
      </w:r>
      <w:r w:rsidRPr="00A03FCC">
        <w:rPr>
          <w:rFonts w:ascii="Times New Roman" w:hAnsi="Times New Roman"/>
          <w:b/>
          <w:sz w:val="28"/>
          <w:szCs w:val="28"/>
        </w:rPr>
        <w:t xml:space="preserve">расположенной в </w:t>
      </w:r>
      <w:r>
        <w:rPr>
          <w:rFonts w:ascii="Times New Roman" w:hAnsi="Times New Roman"/>
          <w:b/>
          <w:sz w:val="28"/>
          <w:szCs w:val="28"/>
        </w:rPr>
        <w:t>городском округе г. Бор (Останкинский сельсовет)</w:t>
      </w:r>
    </w:p>
    <w:p w:rsidR="00461C0F" w:rsidRPr="00A03FCC" w:rsidRDefault="00461C0F" w:rsidP="00EE606B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95AFE" w:rsidRPr="00895AF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</w:t>
      </w:r>
      <w:r w:rsidR="00EE6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п. Большеорловское до п. Рустай</w:t>
      </w:r>
      <w:r w:rsidR="004F7F8B">
        <w:rPr>
          <w:rFonts w:ascii="Times New Roman" w:hAnsi="Times New Roman"/>
          <w:b/>
          <w:sz w:val="28"/>
          <w:szCs w:val="28"/>
        </w:rPr>
        <w:t xml:space="preserve"> </w:t>
      </w:r>
    </w:p>
    <w:p w:rsidR="00461C0F" w:rsidRDefault="00461C0F" w:rsidP="00461C0F">
      <w:pPr>
        <w:tabs>
          <w:tab w:val="left" w:pos="9071"/>
        </w:tabs>
        <w:spacing w:after="0" w:line="240" w:lineRule="auto"/>
        <w:rPr>
          <w:rFonts w:ascii="Times New Roman" w:hAnsi="Times New Roman"/>
          <w:b/>
          <w:sz w:val="20"/>
        </w:rPr>
      </w:pPr>
    </w:p>
    <w:p w:rsidR="00461C0F" w:rsidRPr="00461C0F" w:rsidRDefault="00461C0F" w:rsidP="00461C0F">
      <w:pPr>
        <w:spacing w:after="0" w:line="360" w:lineRule="auto"/>
        <w:ind w:firstLine="573"/>
        <w:jc w:val="both"/>
        <w:rPr>
          <w:rFonts w:ascii="Times New Roman" w:hAnsi="Times New Roman"/>
          <w:b/>
          <w:sz w:val="28"/>
          <w:szCs w:val="28"/>
        </w:rPr>
      </w:pPr>
      <w:r w:rsidRPr="00461C0F">
        <w:rPr>
          <w:rFonts w:ascii="Times New Roman" w:hAnsi="Times New Roman"/>
          <w:sz w:val="28"/>
          <w:szCs w:val="28"/>
        </w:rPr>
        <w:t xml:space="preserve">В соответствии со статьями 41-46 Градостроительного кодекса Российской Федерации и в связи с обращением Муниципального казенного учреждения «Борстройзаказчик» от 13.07.2021 № 1354-7 администрация городского округа г. Бор </w:t>
      </w:r>
      <w:r w:rsidRPr="00461C0F">
        <w:rPr>
          <w:rFonts w:ascii="Times New Roman" w:hAnsi="Times New Roman"/>
          <w:b/>
          <w:sz w:val="28"/>
          <w:szCs w:val="28"/>
        </w:rPr>
        <w:t>постановляет:</w:t>
      </w:r>
    </w:p>
    <w:p w:rsidR="00461C0F" w:rsidRPr="00461C0F" w:rsidRDefault="00461C0F" w:rsidP="00461C0F">
      <w:pPr>
        <w:pStyle w:val="3"/>
        <w:spacing w:line="360" w:lineRule="auto"/>
        <w:ind w:right="0" w:firstLine="717"/>
        <w:jc w:val="both"/>
        <w:rPr>
          <w:b w:val="0"/>
        </w:rPr>
      </w:pPr>
      <w:r w:rsidRPr="00461C0F">
        <w:rPr>
          <w:b w:val="0"/>
        </w:rPr>
        <w:t>1. Разрешить МКУ «Борстройзаказчик» за счет собственных средств подготовку проекта планировки и межевания территории, расположенной в  городском округе г. Бор (Останкинский сельсовет) от п. Большерловское до п. Рустай, в соответствии с прилагаемой схемой границ территории, разрабатываемый для целей строительства газопровода высокого давления 2 категории к п. Рустай Останкинского сельсовета, городского округа г. Бор Нижегородской области.</w:t>
      </w:r>
    </w:p>
    <w:p w:rsidR="00461C0F" w:rsidRPr="00461C0F" w:rsidRDefault="00461C0F" w:rsidP="00461C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1C0F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 12/21 и Задание на выполнение инженерных изысканий для подготовки проекта планировки и межевания территории.</w:t>
      </w:r>
    </w:p>
    <w:p w:rsidR="00461C0F" w:rsidRPr="00461C0F" w:rsidRDefault="00461C0F" w:rsidP="00461C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1C0F">
        <w:rPr>
          <w:rFonts w:ascii="Times New Roman" w:hAnsi="Times New Roman"/>
          <w:sz w:val="28"/>
          <w:szCs w:val="28"/>
        </w:rPr>
        <w:t>3.</w:t>
      </w:r>
      <w:r w:rsidRPr="00461C0F">
        <w:rPr>
          <w:b/>
        </w:rPr>
        <w:t xml:space="preserve"> </w:t>
      </w:r>
      <w:r w:rsidRPr="00461C0F">
        <w:rPr>
          <w:rFonts w:ascii="Times New Roman" w:hAnsi="Times New Roman"/>
          <w:sz w:val="28"/>
          <w:szCs w:val="28"/>
        </w:rPr>
        <w:t>МКУ «Борстройзаказчик» представить</w:t>
      </w:r>
      <w:r w:rsidRPr="00461C0F">
        <w:rPr>
          <w:rFonts w:ascii="Times New Roman" w:hAnsi="Times New Roman"/>
          <w:b/>
          <w:sz w:val="28"/>
          <w:szCs w:val="28"/>
        </w:rPr>
        <w:t xml:space="preserve"> </w:t>
      </w:r>
      <w:r w:rsidRPr="00461C0F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461C0F" w:rsidRDefault="00461C0F" w:rsidP="00461C0F">
      <w:pPr>
        <w:pStyle w:val="a9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461C0F">
        <w:rPr>
          <w:color w:val="auto"/>
          <w:sz w:val="28"/>
          <w:szCs w:val="28"/>
        </w:rPr>
        <w:t xml:space="preserve">4.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Pr="00461C0F">
          <w:rPr>
            <w:rStyle w:val="a8"/>
            <w:color w:val="auto"/>
            <w:sz w:val="28"/>
            <w:szCs w:val="28"/>
            <w:lang w:val="en-US"/>
          </w:rPr>
          <w:t>www</w:t>
        </w:r>
        <w:r w:rsidRPr="00461C0F">
          <w:rPr>
            <w:rStyle w:val="a8"/>
            <w:color w:val="auto"/>
            <w:sz w:val="28"/>
            <w:szCs w:val="28"/>
          </w:rPr>
          <w:t>.</w:t>
        </w:r>
        <w:r w:rsidRPr="00461C0F">
          <w:rPr>
            <w:rStyle w:val="a8"/>
            <w:color w:val="auto"/>
            <w:sz w:val="28"/>
            <w:szCs w:val="28"/>
            <w:lang w:val="en-US"/>
          </w:rPr>
          <w:t>borcity</w:t>
        </w:r>
        <w:r w:rsidRPr="00461C0F">
          <w:rPr>
            <w:rStyle w:val="a8"/>
            <w:color w:val="auto"/>
            <w:sz w:val="28"/>
            <w:szCs w:val="28"/>
          </w:rPr>
          <w:t>.</w:t>
        </w:r>
        <w:r w:rsidRPr="00461C0F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461C0F">
        <w:rPr>
          <w:color w:val="auto"/>
          <w:sz w:val="28"/>
          <w:szCs w:val="28"/>
        </w:rPr>
        <w:t>.</w:t>
      </w:r>
    </w:p>
    <w:p w:rsidR="00461C0F" w:rsidRPr="00461C0F" w:rsidRDefault="00461C0F" w:rsidP="00461C0F">
      <w:pPr>
        <w:pStyle w:val="a9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461C0F" w:rsidRDefault="00461C0F" w:rsidP="00461C0F">
      <w:pPr>
        <w:pStyle w:val="a7"/>
        <w:spacing w:line="360" w:lineRule="auto"/>
        <w:ind w:right="0" w:firstLine="0"/>
      </w:pPr>
      <w:r w:rsidRPr="00461C0F">
        <w:t>Глава местного самоуправления</w:t>
      </w:r>
      <w:r>
        <w:t xml:space="preserve">                                                       А.В. Боровский</w:t>
      </w:r>
    </w:p>
    <w:p w:rsidR="00461C0F" w:rsidRDefault="00461C0F" w:rsidP="00461C0F">
      <w:pPr>
        <w:pStyle w:val="a7"/>
        <w:ind w:right="0" w:firstLine="0"/>
        <w:jc w:val="left"/>
        <w:rPr>
          <w:sz w:val="22"/>
        </w:rPr>
      </w:pPr>
    </w:p>
    <w:p w:rsidR="00461C0F" w:rsidRDefault="00461C0F" w:rsidP="00461C0F">
      <w:pPr>
        <w:pStyle w:val="a7"/>
        <w:ind w:right="0" w:firstLine="0"/>
        <w:jc w:val="left"/>
        <w:rPr>
          <w:sz w:val="22"/>
        </w:rPr>
        <w:sectPr w:rsidR="00461C0F" w:rsidSect="00461C0F">
          <w:pgSz w:w="11906" w:h="16838"/>
          <w:pgMar w:top="851" w:right="851" w:bottom="360" w:left="1418" w:header="709" w:footer="709" w:gutter="0"/>
          <w:cols w:space="708"/>
          <w:docGrid w:linePitch="360"/>
        </w:sectPr>
      </w:pPr>
      <w:r>
        <w:rPr>
          <w:sz w:val="22"/>
        </w:rPr>
        <w:t xml:space="preserve">Н.Н. Жукова, </w:t>
      </w:r>
      <w:r w:rsidRPr="008146A2">
        <w:rPr>
          <w:sz w:val="22"/>
        </w:rPr>
        <w:t>2-30-69</w:t>
      </w:r>
    </w:p>
    <w:p w:rsidR="00DD3421" w:rsidRPr="00461C0F" w:rsidRDefault="00CF3160" w:rsidP="00461C0F">
      <w:pPr>
        <w:spacing w:after="0" w:line="240" w:lineRule="auto"/>
        <w:ind w:right="665"/>
        <w:jc w:val="right"/>
        <w:rPr>
          <w:rFonts w:ascii="Times New Roman" w:hAnsi="Times New Roman" w:cs="Times New Roman"/>
          <w:sz w:val="28"/>
          <w:szCs w:val="28"/>
        </w:rPr>
      </w:pPr>
      <w:r w:rsidRPr="00461C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ПРИЛОЖЕНИЕ</w:t>
      </w:r>
    </w:p>
    <w:p w:rsidR="00CF3160" w:rsidRPr="00461C0F" w:rsidRDefault="00CF3160" w:rsidP="00461C0F">
      <w:pPr>
        <w:spacing w:after="0" w:line="240" w:lineRule="auto"/>
        <w:ind w:right="665"/>
        <w:jc w:val="right"/>
        <w:rPr>
          <w:rFonts w:ascii="Times New Roman" w:hAnsi="Times New Roman" w:cs="Times New Roman"/>
          <w:sz w:val="28"/>
          <w:szCs w:val="28"/>
        </w:rPr>
      </w:pPr>
      <w:r w:rsidRPr="00461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к постановлению администрации </w:t>
      </w:r>
    </w:p>
    <w:p w:rsidR="00CF3160" w:rsidRPr="00461C0F" w:rsidRDefault="00CF3160" w:rsidP="00461C0F">
      <w:pPr>
        <w:spacing w:after="0" w:line="240" w:lineRule="auto"/>
        <w:ind w:right="665"/>
        <w:jc w:val="right"/>
        <w:rPr>
          <w:rFonts w:ascii="Times New Roman" w:hAnsi="Times New Roman" w:cs="Times New Roman"/>
          <w:sz w:val="28"/>
          <w:szCs w:val="28"/>
        </w:rPr>
      </w:pPr>
      <w:r w:rsidRPr="00461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городского округа г</w:t>
      </w:r>
      <w:r w:rsidR="00461C0F" w:rsidRPr="00461C0F">
        <w:rPr>
          <w:rFonts w:ascii="Times New Roman" w:hAnsi="Times New Roman" w:cs="Times New Roman"/>
          <w:sz w:val="28"/>
          <w:szCs w:val="28"/>
        </w:rPr>
        <w:t>.</w:t>
      </w:r>
      <w:r w:rsidRPr="00461C0F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326689" w:rsidRDefault="00CF3160" w:rsidP="00461C0F">
      <w:pPr>
        <w:spacing w:after="0" w:line="240" w:lineRule="auto"/>
        <w:ind w:right="665"/>
        <w:jc w:val="right"/>
        <w:rPr>
          <w:rFonts w:ascii="Times New Roman" w:hAnsi="Times New Roman" w:cs="Times New Roman"/>
          <w:sz w:val="28"/>
          <w:szCs w:val="28"/>
        </w:rPr>
      </w:pPr>
      <w:r w:rsidRPr="00461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930E8A" w:rsidRPr="00461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61C0F" w:rsidRPr="00461C0F">
        <w:rPr>
          <w:rFonts w:ascii="Times New Roman" w:hAnsi="Times New Roman" w:cs="Times New Roman"/>
          <w:sz w:val="28"/>
          <w:szCs w:val="28"/>
        </w:rPr>
        <w:t>о</w:t>
      </w:r>
      <w:r w:rsidR="00D54602" w:rsidRPr="00461C0F">
        <w:rPr>
          <w:rFonts w:ascii="Times New Roman" w:hAnsi="Times New Roman" w:cs="Times New Roman"/>
          <w:sz w:val="28"/>
          <w:szCs w:val="28"/>
        </w:rPr>
        <w:t>т</w:t>
      </w:r>
      <w:r w:rsidR="00552B7F" w:rsidRPr="00461C0F">
        <w:rPr>
          <w:rFonts w:ascii="Times New Roman" w:hAnsi="Times New Roman" w:cs="Times New Roman"/>
          <w:sz w:val="28"/>
          <w:szCs w:val="28"/>
        </w:rPr>
        <w:t xml:space="preserve"> </w:t>
      </w:r>
      <w:r w:rsidR="00461C0F" w:rsidRPr="00461C0F">
        <w:rPr>
          <w:rFonts w:ascii="Times New Roman" w:hAnsi="Times New Roman" w:cs="Times New Roman"/>
          <w:sz w:val="28"/>
          <w:szCs w:val="28"/>
        </w:rPr>
        <w:t>14.07.</w:t>
      </w:r>
      <w:r w:rsidR="00552B7F" w:rsidRPr="00461C0F">
        <w:rPr>
          <w:rFonts w:ascii="Times New Roman" w:hAnsi="Times New Roman" w:cs="Times New Roman"/>
          <w:sz w:val="28"/>
          <w:szCs w:val="28"/>
        </w:rPr>
        <w:t>2021</w:t>
      </w:r>
      <w:r w:rsidR="008701BD" w:rsidRPr="00461C0F">
        <w:rPr>
          <w:rFonts w:ascii="Times New Roman" w:hAnsi="Times New Roman" w:cs="Times New Roman"/>
          <w:sz w:val="28"/>
          <w:szCs w:val="28"/>
        </w:rPr>
        <w:t xml:space="preserve">  № </w:t>
      </w:r>
      <w:r w:rsidR="00461C0F" w:rsidRPr="00461C0F">
        <w:rPr>
          <w:rFonts w:ascii="Times New Roman" w:hAnsi="Times New Roman" w:cs="Times New Roman"/>
          <w:sz w:val="28"/>
          <w:szCs w:val="28"/>
        </w:rPr>
        <w:t>3516</w:t>
      </w:r>
      <w:r w:rsidR="008701BD" w:rsidRPr="00461C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1C0F" w:rsidRPr="00461C0F" w:rsidRDefault="00461C0F" w:rsidP="00461C0F">
      <w:pPr>
        <w:spacing w:after="0" w:line="240" w:lineRule="auto"/>
        <w:ind w:right="665"/>
        <w:jc w:val="right"/>
        <w:rPr>
          <w:rFonts w:ascii="Times New Roman" w:hAnsi="Times New Roman" w:cs="Times New Roman"/>
          <w:sz w:val="28"/>
          <w:szCs w:val="28"/>
        </w:rPr>
      </w:pPr>
    </w:p>
    <w:p w:rsidR="00DD3421" w:rsidRDefault="004F7F8B" w:rsidP="00CF3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167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198755</wp:posOffset>
            </wp:positionV>
            <wp:extent cx="7211060" cy="4407535"/>
            <wp:effectExtent l="19050" t="0" r="8890" b="0"/>
            <wp:wrapThrough wrapText="bothSides">
              <wp:wrapPolygon edited="0">
                <wp:start x="-57" y="0"/>
                <wp:lineTo x="-57" y="21472"/>
                <wp:lineTo x="21627" y="21472"/>
                <wp:lineTo x="21627" y="0"/>
                <wp:lineTo x="-57" y="0"/>
              </wp:wrapPolygon>
            </wp:wrapThrough>
            <wp:docPr id="2" name="Рисунок 1" descr="E:\Входящие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ходящие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060" cy="440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style="position:absolute;left:0;text-align:left;margin-left:126.75pt;margin-top:19.35pt;width:410.4pt;height:290.4pt;z-index:251657216" coordsize="8208,5808" path="m6640,3984r320,-256l7360,368,7504,16,8176,r32,144l7632,128r-96,192l7088,3744r-464,352l6000,4208,5264,4032,2960,4720,1520,4896,48,5808,,5728,816,5216r656,-448l2928,4592,5248,3872r768,240l6640,3984xe" fillcolor="black" strokeweight="2.25pt">
            <v:fill r:id="rId9" o:title="Светлый диагональный 1" opacity="27525f" o:opacity2="27525f" type="pattern"/>
            <v:stroke dashstyle="dash"/>
            <v:path arrowok="t"/>
          </v:shape>
        </w:pict>
      </w: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A29" w:rsidRDefault="002F2A29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F8B" w:rsidRDefault="004F7F8B" w:rsidP="007B5CD5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4F7F8B" w:rsidRDefault="004F7F8B" w:rsidP="007B5CD5">
      <w:pPr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8003A6" w:rsidRPr="00461C0F" w:rsidRDefault="008B539A" w:rsidP="007B5CD5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8B539A">
        <w:rPr>
          <w:rFonts w:ascii="Times New Roman" w:hAnsi="Times New Roman" w:cs="Times New Roman"/>
          <w:noProof/>
          <w:lang w:eastAsia="ru-RU"/>
        </w:rPr>
        <w:pict>
          <v:shape id="_x0000_s1039" style="position:absolute;left:0;text-align:left;margin-left:-11.25pt;margin-top:2.15pt;width:35.7pt;height:52.3pt;z-index:251656192" coordsize="714,1046" path="m372,l714,760,146,1046,,876,372,672r96,48l180,204,84,12,192,36,372,xe" fillcolor="black" strokeweight="4.5pt">
            <v:fill r:id="rId9" o:title="Светлый диагональный 1" opacity="11141f" o:opacity2="11141f" type="pattern"/>
            <v:stroke dashstyle="dash"/>
            <v:path arrowok="t"/>
          </v:shape>
        </w:pict>
      </w:r>
      <w:r w:rsidR="00CF3160" w:rsidRPr="00461C0F">
        <w:rPr>
          <w:rFonts w:ascii="Times New Roman" w:hAnsi="Times New Roman" w:cs="Times New Roman"/>
          <w:b/>
        </w:rPr>
        <w:t>Условные обозначения</w:t>
      </w:r>
    </w:p>
    <w:p w:rsidR="00461C0F" w:rsidRPr="00461C0F" w:rsidRDefault="009337F6" w:rsidP="007B5CD5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461C0F">
        <w:rPr>
          <w:rFonts w:ascii="Times New Roman" w:hAnsi="Times New Roman" w:cs="Times New Roman"/>
        </w:rPr>
        <w:t>-</w:t>
      </w:r>
      <w:r w:rsidR="00331C39" w:rsidRPr="00461C0F">
        <w:rPr>
          <w:rFonts w:ascii="Times New Roman" w:hAnsi="Times New Roman" w:cs="Times New Roman"/>
        </w:rPr>
        <w:t xml:space="preserve"> граница </w:t>
      </w:r>
      <w:r w:rsidRPr="00461C0F">
        <w:rPr>
          <w:rFonts w:ascii="Times New Roman" w:hAnsi="Times New Roman" w:cs="Times New Roman"/>
        </w:rPr>
        <w:t xml:space="preserve"> </w:t>
      </w:r>
      <w:r w:rsidR="008701BD" w:rsidRPr="00461C0F">
        <w:rPr>
          <w:rFonts w:ascii="Times New Roman" w:hAnsi="Times New Roman" w:cs="Times New Roman"/>
        </w:rPr>
        <w:t>проекта</w:t>
      </w:r>
      <w:r w:rsidR="00BB5BFA" w:rsidRPr="00461C0F">
        <w:rPr>
          <w:rFonts w:ascii="Times New Roman" w:hAnsi="Times New Roman" w:cs="Times New Roman"/>
          <w:b/>
        </w:rPr>
        <w:t xml:space="preserve"> </w:t>
      </w:r>
      <w:r w:rsidR="00986E42" w:rsidRPr="00461C0F">
        <w:rPr>
          <w:rFonts w:ascii="Times New Roman" w:hAnsi="Times New Roman" w:cs="Times New Roman"/>
        </w:rPr>
        <w:t xml:space="preserve">планировки и межевания территории, расположенной </w:t>
      </w:r>
      <w:r w:rsidR="005658E2" w:rsidRPr="007B5CD5">
        <w:rPr>
          <w:rFonts w:ascii="Times New Roman" w:hAnsi="Times New Roman" w:cs="Times New Roman"/>
        </w:rPr>
        <w:t>в</w:t>
      </w:r>
      <w:r w:rsidR="005658E2" w:rsidRPr="00461C0F">
        <w:rPr>
          <w:rFonts w:ascii="Times New Roman" w:hAnsi="Times New Roman" w:cs="Times New Roman"/>
        </w:rPr>
        <w:t xml:space="preserve">  городском округе г. Бор (Останкинский сельсовет) от п. Большерловское</w:t>
      </w:r>
    </w:p>
    <w:p w:rsidR="00505C24" w:rsidRPr="00461C0F" w:rsidRDefault="005658E2" w:rsidP="007B5CD5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461C0F">
        <w:rPr>
          <w:rFonts w:ascii="Times New Roman" w:hAnsi="Times New Roman" w:cs="Times New Roman"/>
        </w:rPr>
        <w:t xml:space="preserve"> до п. Рустай</w:t>
      </w:r>
    </w:p>
    <w:p w:rsidR="00CF3160" w:rsidRPr="00461C0F" w:rsidRDefault="009337F6" w:rsidP="008701BD">
      <w:pPr>
        <w:jc w:val="right"/>
        <w:rPr>
          <w:rFonts w:ascii="Times New Roman" w:hAnsi="Times New Roman" w:cs="Times New Roman"/>
        </w:rPr>
      </w:pPr>
      <w:r w:rsidRPr="00461C0F">
        <w:rPr>
          <w:rFonts w:ascii="Times New Roman" w:hAnsi="Times New Roman" w:cs="Times New Roman"/>
        </w:rPr>
        <w:t>Заказчик:</w:t>
      </w:r>
      <w:r w:rsidR="00E2028A" w:rsidRPr="00461C0F">
        <w:rPr>
          <w:rFonts w:ascii="Times New Roman" w:hAnsi="Times New Roman" w:cs="Times New Roman"/>
        </w:rPr>
        <w:t xml:space="preserve"> </w:t>
      </w:r>
      <w:r w:rsidR="00296A15" w:rsidRPr="00461C0F">
        <w:rPr>
          <w:rFonts w:ascii="Times New Roman" w:hAnsi="Times New Roman" w:cs="Times New Roman"/>
        </w:rPr>
        <w:t>МКУ «Борстройзаказчик»</w:t>
      </w:r>
    </w:p>
    <w:sectPr w:rsidR="00CF3160" w:rsidRPr="00461C0F" w:rsidSect="007B5CD5">
      <w:headerReference w:type="even" r:id="rId10"/>
      <w:headerReference w:type="default" r:id="rId11"/>
      <w:pgSz w:w="16838" w:h="11906" w:orient="landscape"/>
      <w:pgMar w:top="567" w:right="851" w:bottom="851" w:left="851" w:header="397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24" w:rsidRDefault="005A3224" w:rsidP="00D24A67">
      <w:pPr>
        <w:spacing w:after="0" w:line="240" w:lineRule="auto"/>
      </w:pPr>
      <w:r>
        <w:separator/>
      </w:r>
    </w:p>
  </w:endnote>
  <w:endnote w:type="continuationSeparator" w:id="1">
    <w:p w:rsidR="005A3224" w:rsidRDefault="005A3224" w:rsidP="00D2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24" w:rsidRDefault="005A3224" w:rsidP="00D24A67">
      <w:pPr>
        <w:spacing w:after="0" w:line="240" w:lineRule="auto"/>
      </w:pPr>
      <w:r>
        <w:separator/>
      </w:r>
    </w:p>
  </w:footnote>
  <w:footnote w:type="continuationSeparator" w:id="1">
    <w:p w:rsidR="005A3224" w:rsidRDefault="005A3224" w:rsidP="00D24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634" w:rsidRDefault="008B539A" w:rsidP="0041663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63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6634" w:rsidRDefault="0041663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634" w:rsidRDefault="008B539A" w:rsidP="00416634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6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5CD5">
      <w:rPr>
        <w:rStyle w:val="ab"/>
        <w:noProof/>
      </w:rPr>
      <w:t>3</w:t>
    </w:r>
    <w:r>
      <w:rPr>
        <w:rStyle w:val="ab"/>
      </w:rPr>
      <w:fldChar w:fldCharType="end"/>
    </w:r>
  </w:p>
  <w:p w:rsidR="00416634" w:rsidRDefault="004166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5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602AC7"/>
    <w:multiLevelType w:val="hybridMultilevel"/>
    <w:tmpl w:val="851AD25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34F3"/>
    <w:multiLevelType w:val="hybridMultilevel"/>
    <w:tmpl w:val="029210B4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E09"/>
    <w:multiLevelType w:val="hybridMultilevel"/>
    <w:tmpl w:val="E04C6F4A"/>
    <w:lvl w:ilvl="0" w:tplc="62689A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3F479C"/>
    <w:multiLevelType w:val="hybridMultilevel"/>
    <w:tmpl w:val="C8F2764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C0D1D"/>
    <w:multiLevelType w:val="hybridMultilevel"/>
    <w:tmpl w:val="79E248C2"/>
    <w:lvl w:ilvl="0" w:tplc="058663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28134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6742B25"/>
    <w:multiLevelType w:val="hybridMultilevel"/>
    <w:tmpl w:val="42C6180E"/>
    <w:lvl w:ilvl="0" w:tplc="75D28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83E4E"/>
    <w:multiLevelType w:val="hybridMultilevel"/>
    <w:tmpl w:val="4E0A5948"/>
    <w:lvl w:ilvl="0" w:tplc="75D28BD0">
      <w:start w:val="1"/>
      <w:numFmt w:val="decimal"/>
      <w:lvlText w:val="%1."/>
      <w:lvlJc w:val="left"/>
      <w:pPr>
        <w:ind w:left="852" w:hanging="4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25080E"/>
    <w:multiLevelType w:val="hybridMultilevel"/>
    <w:tmpl w:val="87F6646A"/>
    <w:lvl w:ilvl="0" w:tplc="62689A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DBF4B90"/>
    <w:multiLevelType w:val="hybridMultilevel"/>
    <w:tmpl w:val="25AE011C"/>
    <w:lvl w:ilvl="0" w:tplc="62689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0427FE"/>
    <w:rsid w:val="00060F1A"/>
    <w:rsid w:val="000B3A50"/>
    <w:rsid w:val="00100BB2"/>
    <w:rsid w:val="00157863"/>
    <w:rsid w:val="001A3EB1"/>
    <w:rsid w:val="001B09D4"/>
    <w:rsid w:val="001F5369"/>
    <w:rsid w:val="002174B0"/>
    <w:rsid w:val="00276462"/>
    <w:rsid w:val="00296A15"/>
    <w:rsid w:val="002B0377"/>
    <w:rsid w:val="002F2A29"/>
    <w:rsid w:val="003064B5"/>
    <w:rsid w:val="00312427"/>
    <w:rsid w:val="00326689"/>
    <w:rsid w:val="00331C39"/>
    <w:rsid w:val="00361AAD"/>
    <w:rsid w:val="003B4D0C"/>
    <w:rsid w:val="003F01F5"/>
    <w:rsid w:val="00407160"/>
    <w:rsid w:val="00416634"/>
    <w:rsid w:val="00461C0F"/>
    <w:rsid w:val="004768F8"/>
    <w:rsid w:val="004F7F8B"/>
    <w:rsid w:val="00505C24"/>
    <w:rsid w:val="00552B7F"/>
    <w:rsid w:val="0055633E"/>
    <w:rsid w:val="005658E2"/>
    <w:rsid w:val="005924DE"/>
    <w:rsid w:val="005A3224"/>
    <w:rsid w:val="005B1224"/>
    <w:rsid w:val="005D0A34"/>
    <w:rsid w:val="005E0AC1"/>
    <w:rsid w:val="005E2028"/>
    <w:rsid w:val="005F1EC1"/>
    <w:rsid w:val="00603807"/>
    <w:rsid w:val="00635CDF"/>
    <w:rsid w:val="0063748E"/>
    <w:rsid w:val="00652BFF"/>
    <w:rsid w:val="0074049F"/>
    <w:rsid w:val="007528ED"/>
    <w:rsid w:val="007559A9"/>
    <w:rsid w:val="007B3A8F"/>
    <w:rsid w:val="007B5CD5"/>
    <w:rsid w:val="007D0DF2"/>
    <w:rsid w:val="008003A6"/>
    <w:rsid w:val="00811469"/>
    <w:rsid w:val="008370F8"/>
    <w:rsid w:val="0086681E"/>
    <w:rsid w:val="008701BD"/>
    <w:rsid w:val="00895AFE"/>
    <w:rsid w:val="008B539A"/>
    <w:rsid w:val="009040CA"/>
    <w:rsid w:val="00930E8A"/>
    <w:rsid w:val="009337F6"/>
    <w:rsid w:val="00986E42"/>
    <w:rsid w:val="009C67D6"/>
    <w:rsid w:val="009E3D19"/>
    <w:rsid w:val="00AA1D9C"/>
    <w:rsid w:val="00AE21D1"/>
    <w:rsid w:val="00AF6EBD"/>
    <w:rsid w:val="00BB5BFA"/>
    <w:rsid w:val="00BB7843"/>
    <w:rsid w:val="00BF6549"/>
    <w:rsid w:val="00CA18DF"/>
    <w:rsid w:val="00CA635A"/>
    <w:rsid w:val="00CB0C03"/>
    <w:rsid w:val="00CD00BC"/>
    <w:rsid w:val="00CD19FE"/>
    <w:rsid w:val="00CF3160"/>
    <w:rsid w:val="00D130FD"/>
    <w:rsid w:val="00D24A67"/>
    <w:rsid w:val="00D42998"/>
    <w:rsid w:val="00D5026D"/>
    <w:rsid w:val="00D54602"/>
    <w:rsid w:val="00D814C5"/>
    <w:rsid w:val="00DC5314"/>
    <w:rsid w:val="00DD3421"/>
    <w:rsid w:val="00E14EC7"/>
    <w:rsid w:val="00E2028A"/>
    <w:rsid w:val="00E373BF"/>
    <w:rsid w:val="00E945F2"/>
    <w:rsid w:val="00EA3D94"/>
    <w:rsid w:val="00EB7989"/>
    <w:rsid w:val="00EE3BD2"/>
    <w:rsid w:val="00EE606B"/>
    <w:rsid w:val="00EF5CFE"/>
    <w:rsid w:val="00F263F5"/>
    <w:rsid w:val="00F67E9E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black">
      <v:fill color="black" opacity="11141f" o:opacity2="11141f" type="pattern"/>
      <v:stroke dashstyle="dash" weight="2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461C0F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styleId="a3">
    <w:name w:val="header"/>
    <w:basedOn w:val="a"/>
    <w:link w:val="a4"/>
    <w:rsid w:val="00D24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24A67"/>
    <w:rPr>
      <w:rFonts w:eastAsia="Times New Roman" w:cs="Calibri"/>
      <w:sz w:val="22"/>
      <w:szCs w:val="22"/>
      <w:lang w:eastAsia="en-US"/>
    </w:rPr>
  </w:style>
  <w:style w:type="paragraph" w:styleId="a5">
    <w:name w:val="footer"/>
    <w:basedOn w:val="a"/>
    <w:link w:val="a6"/>
    <w:rsid w:val="00D24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24A67"/>
    <w:rPr>
      <w:rFonts w:eastAsia="Times New Roman" w:cs="Calibri"/>
      <w:sz w:val="22"/>
      <w:szCs w:val="22"/>
      <w:lang w:eastAsia="en-US"/>
    </w:rPr>
  </w:style>
  <w:style w:type="paragraph" w:styleId="a7">
    <w:name w:val="Body Text Indent"/>
    <w:basedOn w:val="a"/>
    <w:rsid w:val="00461C0F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461C0F"/>
    <w:rPr>
      <w:color w:val="0000FF"/>
      <w:u w:val="single"/>
    </w:rPr>
  </w:style>
  <w:style w:type="paragraph" w:customStyle="1" w:styleId="a9">
    <w:name w:val="Нормальный"/>
    <w:rsid w:val="00461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caption"/>
    <w:basedOn w:val="a"/>
    <w:next w:val="a"/>
    <w:qFormat/>
    <w:locked/>
    <w:rsid w:val="00461C0F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b">
    <w:name w:val="page number"/>
    <w:basedOn w:val="a0"/>
    <w:rsid w:val="00461C0F"/>
  </w:style>
  <w:style w:type="character" w:customStyle="1" w:styleId="10">
    <w:name w:val="Заголовок №1_"/>
    <w:link w:val="11"/>
    <w:locked/>
    <w:rsid w:val="00461C0F"/>
    <w:rPr>
      <w:b/>
      <w:bCs/>
      <w:sz w:val="28"/>
      <w:szCs w:val="28"/>
      <w:lang w:bidi="ar-SA"/>
    </w:rPr>
  </w:style>
  <w:style w:type="character" w:customStyle="1" w:styleId="ac">
    <w:name w:val="Другое_"/>
    <w:link w:val="ad"/>
    <w:locked/>
    <w:rsid w:val="00461C0F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461C0F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d">
    <w:name w:val="Другое"/>
    <w:basedOn w:val="a"/>
    <w:link w:val="ac"/>
    <w:rsid w:val="00461C0F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paragraph" w:styleId="ae">
    <w:name w:val="Balloon Text"/>
    <w:basedOn w:val="a"/>
    <w:link w:val="af"/>
    <w:rsid w:val="004F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F7F8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2647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4</cp:revision>
  <cp:lastPrinted>2021-07-14T06:37:00Z</cp:lastPrinted>
  <dcterms:created xsi:type="dcterms:W3CDTF">2021-07-15T07:44:00Z</dcterms:created>
  <dcterms:modified xsi:type="dcterms:W3CDTF">2021-07-15T08:25:00Z</dcterms:modified>
</cp:coreProperties>
</file>