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99" w:rsidRPr="00165A4C" w:rsidRDefault="000D2899" w:rsidP="009011F1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165A4C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0D2899" w:rsidRPr="00165A4C" w:rsidRDefault="000D2899" w:rsidP="009011F1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165A4C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D2899" w:rsidRPr="00165A4C" w:rsidRDefault="000D2899" w:rsidP="009011F1">
      <w:pPr>
        <w:tabs>
          <w:tab w:val="left" w:pos="9071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0D2899" w:rsidRPr="00165A4C" w:rsidRDefault="000D2899" w:rsidP="009011F1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65A4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D2899" w:rsidRPr="00165A4C" w:rsidRDefault="000D2899" w:rsidP="009011F1">
      <w:pPr>
        <w:pStyle w:val="ConsPlusTitle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Title"/>
        <w:rPr>
          <w:rFonts w:ascii="Times New Roman" w:hAnsi="Times New Roman"/>
          <w:b w:val="0"/>
          <w:bCs w:val="0"/>
          <w:sz w:val="28"/>
          <w:szCs w:val="28"/>
        </w:rPr>
      </w:pPr>
      <w:r w:rsidRPr="00165A4C">
        <w:rPr>
          <w:rFonts w:ascii="Times New Roman" w:hAnsi="Times New Roman"/>
          <w:b w:val="0"/>
          <w:bCs w:val="0"/>
          <w:sz w:val="28"/>
          <w:szCs w:val="28"/>
        </w:rPr>
        <w:t>От 16.06.2023                                                                                                № 3568</w:t>
      </w:r>
    </w:p>
    <w:p w:rsidR="000D2899" w:rsidRPr="00165A4C" w:rsidRDefault="000D2899" w:rsidP="00165A4C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165A4C" w:rsidRPr="00165A4C" w:rsidRDefault="00165A4C" w:rsidP="00165A4C">
      <w:pPr>
        <w:pStyle w:val="ConsPlusNormal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165A4C">
        <w:rPr>
          <w:rFonts w:ascii="Times New Roman" w:hAnsi="Times New Roman"/>
          <w:b/>
          <w:bCs/>
          <w:sz w:val="28"/>
          <w:szCs w:val="28"/>
        </w:rPr>
        <w:t>Об утверждении порядка формирования и ведения реестра</w:t>
      </w:r>
    </w:p>
    <w:p w:rsidR="000D2899" w:rsidRPr="00165A4C" w:rsidRDefault="00165A4C" w:rsidP="00165A4C">
      <w:pPr>
        <w:pStyle w:val="ConsPlusNormal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165A4C">
        <w:rPr>
          <w:rFonts w:ascii="Times New Roman" w:hAnsi="Times New Roman"/>
          <w:b/>
          <w:bCs/>
          <w:sz w:val="28"/>
          <w:szCs w:val="28"/>
        </w:rPr>
        <w:t>Муниципальных (государственных) услуг (функций)</w:t>
      </w:r>
    </w:p>
    <w:p w:rsidR="00165A4C" w:rsidRPr="00165A4C" w:rsidRDefault="00165A4C" w:rsidP="00165A4C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spacing w:line="36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 xml:space="preserve">Во исполнение положений ст.11 Федерального </w:t>
      </w:r>
      <w:hyperlink r:id="rId6" w:history="1">
        <w:r w:rsidRPr="00165A4C">
          <w:rPr>
            <w:rFonts w:ascii="Times New Roman" w:hAnsi="Times New Roman"/>
            <w:sz w:val="28"/>
            <w:szCs w:val="28"/>
          </w:rPr>
          <w:t>закона</w:t>
        </w:r>
      </w:hyperlink>
      <w:r w:rsidRPr="00165A4C">
        <w:rPr>
          <w:rFonts w:ascii="Times New Roman" w:hAnsi="Times New Roman"/>
          <w:sz w:val="28"/>
          <w:szCs w:val="28"/>
        </w:rPr>
        <w:t xml:space="preserve"> N 210-ФЗ от 27.07.2010 "Об организации предоставления государственных и муниципальных услуг" администрация городского округа г. Бор постановляет:</w:t>
      </w:r>
    </w:p>
    <w:p w:rsidR="000D2899" w:rsidRPr="00165A4C" w:rsidRDefault="000D2899" w:rsidP="009011F1">
      <w:pPr>
        <w:pStyle w:val="ConsPlusNormal"/>
        <w:spacing w:line="36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 xml:space="preserve">1. Утвердить </w:t>
      </w:r>
      <w:hyperlink w:anchor="P31" w:history="1">
        <w:r w:rsidRPr="00165A4C">
          <w:rPr>
            <w:rFonts w:ascii="Times New Roman" w:hAnsi="Times New Roman"/>
            <w:sz w:val="28"/>
            <w:szCs w:val="28"/>
          </w:rPr>
          <w:t>Порядок</w:t>
        </w:r>
      </w:hyperlink>
      <w:r w:rsidRPr="00165A4C">
        <w:rPr>
          <w:rFonts w:ascii="Times New Roman" w:hAnsi="Times New Roman"/>
          <w:sz w:val="28"/>
          <w:szCs w:val="28"/>
        </w:rPr>
        <w:t xml:space="preserve"> формирования и ведения реестра муниципальных (государственных) услуг (функций), предоставляемых администрацией городского округа г. Бор Нижегородской области и муниципальными учреждениями городского округа г. Бор Нижегородской области (далее - Порядок) (согласно приложению 1 к настоящему постановлению).</w:t>
      </w:r>
    </w:p>
    <w:p w:rsidR="000D2899" w:rsidRPr="00165A4C" w:rsidRDefault="000D2899" w:rsidP="009011F1">
      <w:pPr>
        <w:pStyle w:val="ConsPlusNormal"/>
        <w:spacing w:line="36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 xml:space="preserve">2. Утвердить форму </w:t>
      </w:r>
      <w:hyperlink w:anchor="P129" w:history="1">
        <w:r w:rsidRPr="00165A4C">
          <w:rPr>
            <w:rFonts w:ascii="Times New Roman" w:hAnsi="Times New Roman"/>
            <w:sz w:val="28"/>
            <w:szCs w:val="28"/>
          </w:rPr>
          <w:t>Реестр</w:t>
        </w:r>
      </w:hyperlink>
      <w:r w:rsidRPr="00165A4C">
        <w:rPr>
          <w:rFonts w:ascii="Times New Roman" w:hAnsi="Times New Roman"/>
          <w:sz w:val="28"/>
          <w:szCs w:val="28"/>
        </w:rPr>
        <w:t>а муниципальных услуг (функций) муниципального образования городской округ г. Бор (согласно приложению 2 к постановлению).</w:t>
      </w:r>
    </w:p>
    <w:p w:rsidR="000D2899" w:rsidRPr="00165A4C" w:rsidRDefault="000D2899" w:rsidP="009011F1">
      <w:pPr>
        <w:pStyle w:val="ConsPlusNormal"/>
        <w:spacing w:line="36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 xml:space="preserve">3. Отменить постановление администрации городского округа г. Бор от 10.06.2016 №2595 «Об утверждении порядка формирования и ведения реестра муниципальных (государственных) услуг (функций)».  </w:t>
      </w:r>
    </w:p>
    <w:p w:rsidR="000D2899" w:rsidRPr="00165A4C" w:rsidRDefault="000D2899" w:rsidP="009011F1">
      <w:pPr>
        <w:pStyle w:val="ConsPlusNormal"/>
        <w:spacing w:line="36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>4. Сектору информационных технологий совместно с юридическим отделом администрации городского округа г.Бор обеспечить контроль за формированием и своевременным размещением сведений о предоставляемых администрацией городского округа г. Бор и муниципальными учреждениями городского округа г. Бор Нижегородской области муниципальных (государственных) услугах (функциях) в Реестре муниципальных услуг.</w:t>
      </w:r>
    </w:p>
    <w:p w:rsidR="000D2899" w:rsidRPr="00165A4C" w:rsidRDefault="000D2899" w:rsidP="009011F1">
      <w:pPr>
        <w:pStyle w:val="ConsPlusNormal"/>
        <w:spacing w:line="36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 xml:space="preserve">5. Общему отделу администрации городского округа г. Бор обеспечить </w:t>
      </w:r>
      <w:r w:rsidRPr="00165A4C">
        <w:rPr>
          <w:rFonts w:ascii="Times New Roman" w:hAnsi="Times New Roman"/>
          <w:sz w:val="28"/>
          <w:szCs w:val="28"/>
        </w:rPr>
        <w:lastRenderedPageBreak/>
        <w:t>размещение настоящего постановления на официальном сайте www.borcity.ru.</w:t>
      </w:r>
    </w:p>
    <w:p w:rsidR="000D2899" w:rsidRPr="00165A4C" w:rsidRDefault="000D2899" w:rsidP="009011F1">
      <w:pPr>
        <w:pStyle w:val="ConsPlusNormal"/>
        <w:spacing w:line="36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>6. Контроль за исполнением настоящего постановления возложить на заместителя главы администрации городского округа г. Бор Т.В. Ледневу.</w:t>
      </w: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tabs>
          <w:tab w:val="left" w:pos="7710"/>
        </w:tabs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>Глава местного самоуправления                                                   А.В. Боровский</w:t>
      </w: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jc w:val="both"/>
        <w:rPr>
          <w:rFonts w:ascii="Times New Roman" w:hAnsi="Times New Roman"/>
          <w:sz w:val="20"/>
          <w:szCs w:val="20"/>
        </w:rPr>
      </w:pPr>
      <w:r w:rsidRPr="00165A4C">
        <w:rPr>
          <w:rFonts w:ascii="Times New Roman" w:hAnsi="Times New Roman"/>
          <w:sz w:val="20"/>
          <w:szCs w:val="20"/>
        </w:rPr>
        <w:t>Исп.Башева Т.А.</w:t>
      </w:r>
    </w:p>
    <w:p w:rsidR="000D2899" w:rsidRPr="00165A4C" w:rsidRDefault="000D2899" w:rsidP="009011F1">
      <w:pPr>
        <w:pStyle w:val="ConsPlusNormal"/>
        <w:jc w:val="both"/>
        <w:rPr>
          <w:rFonts w:ascii="Times New Roman" w:hAnsi="Times New Roman"/>
          <w:sz w:val="20"/>
          <w:szCs w:val="20"/>
        </w:rPr>
      </w:pPr>
      <w:r w:rsidRPr="00165A4C">
        <w:rPr>
          <w:rFonts w:ascii="Times New Roman" w:hAnsi="Times New Roman"/>
          <w:sz w:val="20"/>
          <w:szCs w:val="20"/>
        </w:rPr>
        <w:t>37-132</w:t>
      </w:r>
    </w:p>
    <w:p w:rsidR="007301B0" w:rsidRDefault="007301B0" w:rsidP="009011F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301B0" w:rsidRDefault="007301B0" w:rsidP="009011F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301B0" w:rsidRDefault="007301B0" w:rsidP="009011F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301B0" w:rsidRDefault="007301B0" w:rsidP="009011F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0D2899" w:rsidRPr="00165A4C" w:rsidRDefault="000D2899" w:rsidP="009011F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>Утвержден</w:t>
      </w:r>
    </w:p>
    <w:p w:rsidR="000D2899" w:rsidRPr="00165A4C" w:rsidRDefault="000D2899" w:rsidP="009011F1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0D2899" w:rsidRPr="00165A4C" w:rsidRDefault="000D2899" w:rsidP="009011F1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>городского округа г. Бор</w:t>
      </w:r>
    </w:p>
    <w:p w:rsidR="000D2899" w:rsidRPr="00165A4C" w:rsidRDefault="000D2899" w:rsidP="009011F1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>от 16.06.2023 № 3568</w:t>
      </w: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bookmarkStart w:id="0" w:name="P31"/>
    <w:bookmarkEnd w:id="0"/>
    <w:p w:rsidR="000D2899" w:rsidRPr="00165A4C" w:rsidRDefault="00910045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</w:rPr>
        <w:fldChar w:fldCharType="begin"/>
      </w:r>
      <w:r w:rsidR="000D2899" w:rsidRPr="00165A4C">
        <w:rPr>
          <w:rFonts w:ascii="Times New Roman" w:hAnsi="Times New Roman"/>
        </w:rPr>
        <w:instrText>HYPERLINK \l "P31"</w:instrText>
      </w:r>
      <w:r w:rsidRPr="00165A4C">
        <w:rPr>
          <w:rFonts w:ascii="Times New Roman" w:hAnsi="Times New Roman"/>
        </w:rPr>
        <w:fldChar w:fldCharType="separate"/>
      </w:r>
      <w:r w:rsidR="000D2899" w:rsidRPr="00165A4C">
        <w:rPr>
          <w:rFonts w:ascii="Times New Roman" w:hAnsi="Times New Roman"/>
          <w:sz w:val="28"/>
          <w:szCs w:val="28"/>
        </w:rPr>
        <w:t>Порядок</w:t>
      </w:r>
      <w:r w:rsidRPr="00165A4C">
        <w:rPr>
          <w:rFonts w:ascii="Times New Roman" w:hAnsi="Times New Roman"/>
        </w:rPr>
        <w:fldChar w:fldCharType="end"/>
      </w:r>
      <w:r w:rsidR="000D2899" w:rsidRPr="00165A4C">
        <w:rPr>
          <w:rFonts w:ascii="Times New Roman" w:hAnsi="Times New Roman"/>
          <w:sz w:val="28"/>
          <w:szCs w:val="28"/>
        </w:rPr>
        <w:t xml:space="preserve"> формирования и ведения реестра муниципальных (государственных) услуг (функций), предоставляемых администрацией городского округа г. Бор Нижегородской области и муниципальными учреждениями городского округа г. Бор Нижегородской области</w:t>
      </w:r>
    </w:p>
    <w:p w:rsidR="000D2899" w:rsidRPr="00165A4C" w:rsidRDefault="000D2899" w:rsidP="009011F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>(далее - Порядок)</w:t>
      </w: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>I. ОБЩИЕ ПОЛОЖЕНИЯ</w:t>
      </w:r>
    </w:p>
    <w:p w:rsidR="000D2899" w:rsidRPr="00165A4C" w:rsidRDefault="000D2899" w:rsidP="009011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>1.1. Настоящий Порядок регулирует деятельность структурных подразделений администрации городского округа г. Бор (далее - администрация) и муниципальных учреждений городского округа г. Бор (далее - муниципальные учреждения) по формированию и ведению Реестра муниципальных услуг (далее – Реестр).</w:t>
      </w:r>
    </w:p>
    <w:p w:rsidR="000D2899" w:rsidRPr="00165A4C" w:rsidRDefault="000D2899" w:rsidP="009011F1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 xml:space="preserve">1.2. Порядок разработан в соответствии с Федеральным </w:t>
      </w:r>
      <w:hyperlink r:id="rId7" w:history="1">
        <w:r w:rsidRPr="00165A4C">
          <w:rPr>
            <w:rFonts w:ascii="Times New Roman" w:hAnsi="Times New Roman"/>
            <w:sz w:val="28"/>
            <w:szCs w:val="28"/>
          </w:rPr>
          <w:t>законом</w:t>
        </w:r>
      </w:hyperlink>
      <w:r w:rsidRPr="00165A4C">
        <w:rPr>
          <w:rFonts w:ascii="Times New Roman" w:hAnsi="Times New Roman"/>
          <w:sz w:val="28"/>
          <w:szCs w:val="28"/>
        </w:rPr>
        <w:t xml:space="preserve"> РФ от 27.07.2010 N 210-ФЗ "Об организации предоставления государственных и муниципальных услуг" и устанавливает правила формирования и ведения </w:t>
      </w:r>
      <w:hyperlink r:id="rId8" w:history="1">
        <w:r w:rsidRPr="00165A4C">
          <w:rPr>
            <w:rFonts w:ascii="Times New Roman" w:hAnsi="Times New Roman"/>
            <w:sz w:val="28"/>
            <w:szCs w:val="28"/>
          </w:rPr>
          <w:t>Реестра</w:t>
        </w:r>
      </w:hyperlink>
      <w:r w:rsidRPr="00165A4C">
        <w:rPr>
          <w:rFonts w:ascii="Times New Roman" w:hAnsi="Times New Roman"/>
          <w:sz w:val="28"/>
          <w:szCs w:val="28"/>
        </w:rPr>
        <w:t>.</w:t>
      </w:r>
    </w:p>
    <w:p w:rsidR="000D2899" w:rsidRPr="00165A4C" w:rsidRDefault="000D2899" w:rsidP="009011F1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 xml:space="preserve">1.3. </w:t>
      </w:r>
      <w:hyperlink r:id="rId9" w:history="1">
        <w:r w:rsidRPr="00165A4C">
          <w:rPr>
            <w:rFonts w:ascii="Times New Roman" w:hAnsi="Times New Roman"/>
            <w:sz w:val="28"/>
            <w:szCs w:val="28"/>
          </w:rPr>
          <w:t>Реестр</w:t>
        </w:r>
      </w:hyperlink>
      <w:r w:rsidRPr="00165A4C">
        <w:rPr>
          <w:rFonts w:ascii="Times New Roman" w:hAnsi="Times New Roman"/>
          <w:sz w:val="28"/>
          <w:szCs w:val="28"/>
        </w:rPr>
        <w:t xml:space="preserve">  содержит сведения о муниципальных услугах (функциях),  предоставляемых администрацией и муниципальными учреждениями, которые регламентируются законодательными и иными нормативными актами, в том числе административными регламентами предоставления муниципальных услуг.</w:t>
      </w:r>
    </w:p>
    <w:p w:rsidR="000D2899" w:rsidRPr="00165A4C" w:rsidRDefault="000D2899" w:rsidP="009011F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5A4C">
        <w:rPr>
          <w:rFonts w:ascii="Times New Roman" w:hAnsi="Times New Roman" w:cs="Times New Roman"/>
          <w:sz w:val="28"/>
          <w:szCs w:val="28"/>
        </w:rPr>
        <w:t xml:space="preserve">1.4. Целью ведения </w:t>
      </w:r>
      <w:hyperlink r:id="rId10" w:history="1">
        <w:r w:rsidRPr="00165A4C">
          <w:rPr>
            <w:rFonts w:ascii="Times New Roman" w:hAnsi="Times New Roman" w:cs="Times New Roman"/>
            <w:sz w:val="28"/>
            <w:szCs w:val="28"/>
          </w:rPr>
          <w:t>Реестра</w:t>
        </w:r>
      </w:hyperlink>
      <w:r w:rsidRPr="00165A4C">
        <w:rPr>
          <w:rFonts w:ascii="Times New Roman" w:hAnsi="Times New Roman" w:cs="Times New Roman"/>
          <w:sz w:val="28"/>
          <w:szCs w:val="28"/>
        </w:rPr>
        <w:t xml:space="preserve"> является систематизация информации, подлежащей включению в Реестр.</w:t>
      </w:r>
    </w:p>
    <w:p w:rsidR="000D2899" w:rsidRPr="00165A4C" w:rsidRDefault="000D2899" w:rsidP="009011F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5A4C">
        <w:rPr>
          <w:rFonts w:ascii="Times New Roman" w:hAnsi="Times New Roman" w:cs="Times New Roman"/>
          <w:sz w:val="28"/>
          <w:szCs w:val="28"/>
        </w:rPr>
        <w:t>1.5. Формирование и ведение Реестра осуществляются в соответствии со следующими принципами:</w:t>
      </w:r>
    </w:p>
    <w:p w:rsidR="000D2899" w:rsidRPr="00165A4C" w:rsidRDefault="000D2899" w:rsidP="009011F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5A4C">
        <w:rPr>
          <w:rFonts w:ascii="Times New Roman" w:hAnsi="Times New Roman" w:cs="Times New Roman"/>
          <w:sz w:val="28"/>
          <w:szCs w:val="28"/>
        </w:rPr>
        <w:t>- единство требований к содержанию информации, подлежащей включению в Реестр;</w:t>
      </w:r>
    </w:p>
    <w:p w:rsidR="000D2899" w:rsidRPr="00165A4C" w:rsidRDefault="000D2899" w:rsidP="009011F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5A4C">
        <w:rPr>
          <w:rFonts w:ascii="Times New Roman" w:hAnsi="Times New Roman" w:cs="Times New Roman"/>
          <w:sz w:val="28"/>
          <w:szCs w:val="28"/>
        </w:rPr>
        <w:lastRenderedPageBreak/>
        <w:t>- достоверность и своевременная актуализация сведений, содержащихся в Реестре;</w:t>
      </w:r>
    </w:p>
    <w:p w:rsidR="000D2899" w:rsidRPr="00165A4C" w:rsidRDefault="000D2899" w:rsidP="009011F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5A4C">
        <w:rPr>
          <w:rFonts w:ascii="Times New Roman" w:hAnsi="Times New Roman" w:cs="Times New Roman"/>
          <w:sz w:val="28"/>
          <w:szCs w:val="28"/>
        </w:rPr>
        <w:t xml:space="preserve">- открытость и доступность информации, содержащейся в </w:t>
      </w:r>
      <w:hyperlink r:id="rId11" w:history="1">
        <w:r w:rsidRPr="00165A4C">
          <w:rPr>
            <w:rFonts w:ascii="Times New Roman" w:hAnsi="Times New Roman" w:cs="Times New Roman"/>
            <w:sz w:val="28"/>
            <w:szCs w:val="28"/>
          </w:rPr>
          <w:t>Реестре</w:t>
        </w:r>
      </w:hyperlink>
      <w:r w:rsidRPr="00165A4C">
        <w:rPr>
          <w:rFonts w:ascii="Times New Roman" w:hAnsi="Times New Roman" w:cs="Times New Roman"/>
          <w:sz w:val="28"/>
          <w:szCs w:val="28"/>
        </w:rPr>
        <w:t>.</w:t>
      </w:r>
    </w:p>
    <w:p w:rsidR="000D2899" w:rsidRPr="00165A4C" w:rsidRDefault="000D2899" w:rsidP="009011F1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>1.6. В целях обеспечения доступа граждан и организаций к сведениям об услугах (функциях), предоставляемых (исполняемых) на территории городского округа г. Бор, Реестр  размещается на официальном сайте органов местного самоуправления городского округа г. Бор.</w:t>
      </w:r>
    </w:p>
    <w:p w:rsidR="000D2899" w:rsidRPr="00165A4C" w:rsidRDefault="000D2899" w:rsidP="009011F1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 xml:space="preserve">II. СТРУКТУРА РЕЕСТРА </w:t>
      </w:r>
    </w:p>
    <w:p w:rsidR="000D2899" w:rsidRPr="00165A4C" w:rsidRDefault="000D2899" w:rsidP="009011F1">
      <w:pPr>
        <w:pStyle w:val="ConsPlusNormal"/>
        <w:spacing w:line="36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D2899" w:rsidRPr="00165A4C" w:rsidRDefault="000D2899" w:rsidP="009011F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A4C">
        <w:rPr>
          <w:rFonts w:ascii="Times New Roman" w:hAnsi="Times New Roman" w:cs="Times New Roman"/>
          <w:sz w:val="28"/>
          <w:szCs w:val="28"/>
        </w:rPr>
        <w:t>2.1. Реестр состоит из следующих разделов:</w:t>
      </w:r>
    </w:p>
    <w:p w:rsidR="000D2899" w:rsidRPr="00165A4C" w:rsidRDefault="000D2899" w:rsidP="009011F1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 xml:space="preserve">1)  </w:t>
      </w:r>
      <w:hyperlink w:anchor="P135" w:history="1">
        <w:r w:rsidRPr="00165A4C">
          <w:rPr>
            <w:rFonts w:ascii="Times New Roman" w:hAnsi="Times New Roman"/>
            <w:sz w:val="28"/>
            <w:szCs w:val="28"/>
          </w:rPr>
          <w:t>Раздел 1</w:t>
        </w:r>
      </w:hyperlink>
      <w:r w:rsidRPr="00165A4C">
        <w:rPr>
          <w:rFonts w:ascii="Times New Roman" w:hAnsi="Times New Roman"/>
          <w:sz w:val="28"/>
          <w:szCs w:val="28"/>
        </w:rPr>
        <w:t xml:space="preserve"> «Муниципальные услуги, предоставляемые администрацией";</w:t>
      </w:r>
    </w:p>
    <w:p w:rsidR="000D2899" w:rsidRPr="00165A4C" w:rsidRDefault="000D2899" w:rsidP="009011F1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 xml:space="preserve">2) </w:t>
      </w:r>
      <w:hyperlink w:anchor="P153" w:history="1">
        <w:r w:rsidRPr="00165A4C">
          <w:rPr>
            <w:rFonts w:ascii="Times New Roman" w:hAnsi="Times New Roman"/>
            <w:sz w:val="28"/>
            <w:szCs w:val="28"/>
          </w:rPr>
          <w:t>Раздел 2</w:t>
        </w:r>
      </w:hyperlink>
      <w:r w:rsidRPr="00165A4C">
        <w:rPr>
          <w:rFonts w:ascii="Times New Roman" w:hAnsi="Times New Roman"/>
          <w:sz w:val="28"/>
          <w:szCs w:val="28"/>
        </w:rPr>
        <w:t xml:space="preserve"> «Услуги, предоставляемые участвующими в предоставлении муниципальных услуг учреждениями (организациями), являющиеся необходимыми и обязательными для предоставления муниципальных услуг»;</w:t>
      </w:r>
    </w:p>
    <w:p w:rsidR="000D2899" w:rsidRPr="00165A4C" w:rsidRDefault="000D2899" w:rsidP="009011F1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 xml:space="preserve">3) </w:t>
      </w:r>
      <w:hyperlink w:anchor="P165" w:history="1">
        <w:r w:rsidRPr="00165A4C">
          <w:rPr>
            <w:rFonts w:ascii="Times New Roman" w:hAnsi="Times New Roman"/>
            <w:sz w:val="28"/>
            <w:szCs w:val="28"/>
          </w:rPr>
          <w:t>Раздел 3</w:t>
        </w:r>
      </w:hyperlink>
      <w:r w:rsidRPr="00165A4C">
        <w:rPr>
          <w:rFonts w:ascii="Times New Roman" w:hAnsi="Times New Roman"/>
          <w:sz w:val="28"/>
          <w:szCs w:val="28"/>
        </w:rPr>
        <w:t xml:space="preserve"> «Услуги, предоставляемые муниципальными учреждениями и иными организациями, в которых размещается муниципальное задание (заказ), выполняемое (выполняемый) за счет средств местного бюджета»;</w:t>
      </w:r>
    </w:p>
    <w:p w:rsidR="000D2899" w:rsidRPr="00165A4C" w:rsidRDefault="000D2899" w:rsidP="009011F1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 xml:space="preserve">4)  </w:t>
      </w:r>
      <w:hyperlink w:anchor="P179" w:history="1">
        <w:r w:rsidRPr="00165A4C">
          <w:rPr>
            <w:rFonts w:ascii="Times New Roman" w:hAnsi="Times New Roman"/>
            <w:sz w:val="28"/>
            <w:szCs w:val="28"/>
          </w:rPr>
          <w:t>Раздел 4</w:t>
        </w:r>
      </w:hyperlink>
      <w:r w:rsidRPr="00165A4C">
        <w:rPr>
          <w:rFonts w:ascii="Times New Roman" w:hAnsi="Times New Roman"/>
          <w:sz w:val="28"/>
          <w:szCs w:val="28"/>
        </w:rPr>
        <w:t xml:space="preserve"> «Муниципальные функции, исполняемые администрацией»;</w:t>
      </w:r>
    </w:p>
    <w:p w:rsidR="000D2899" w:rsidRPr="00165A4C" w:rsidRDefault="000D2899" w:rsidP="009011F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A4C">
        <w:rPr>
          <w:rFonts w:ascii="Times New Roman" w:hAnsi="Times New Roman" w:cs="Times New Roman"/>
          <w:sz w:val="28"/>
          <w:szCs w:val="28"/>
        </w:rPr>
        <w:t>2.2. Разделы 1,2 и 3 Реестра содержат следующие сведения в отношении каждой муниципальной услуги:</w:t>
      </w:r>
    </w:p>
    <w:p w:rsidR="000D2899" w:rsidRPr="00165A4C" w:rsidRDefault="000D2899" w:rsidP="009011F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A4C">
        <w:rPr>
          <w:rFonts w:ascii="Times New Roman" w:hAnsi="Times New Roman" w:cs="Times New Roman"/>
          <w:sz w:val="28"/>
          <w:szCs w:val="28"/>
        </w:rPr>
        <w:t>- порядковый номер услуги;</w:t>
      </w:r>
    </w:p>
    <w:p w:rsidR="000D2899" w:rsidRPr="00165A4C" w:rsidRDefault="000D2899" w:rsidP="009011F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5A4C">
        <w:rPr>
          <w:rFonts w:ascii="Times New Roman" w:hAnsi="Times New Roman" w:cs="Times New Roman"/>
          <w:sz w:val="28"/>
          <w:szCs w:val="28"/>
        </w:rPr>
        <w:t>- наименование муниципальной (государственной) услуги;</w:t>
      </w:r>
    </w:p>
    <w:p w:rsidR="000D2899" w:rsidRPr="00165A4C" w:rsidRDefault="000D2899" w:rsidP="009011F1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 xml:space="preserve">- исполнитель услуги (наименование структурного подразделения администрации или муниципального учреждения, ответственных за организацию предоставления муниципальных услуг); </w:t>
      </w:r>
    </w:p>
    <w:p w:rsidR="000D2899" w:rsidRPr="00165A4C" w:rsidRDefault="000D2899" w:rsidP="009011F1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>- наименование нормативного правового акта, которым утвержден административный регламент по предоставлению услуги;</w:t>
      </w:r>
    </w:p>
    <w:p w:rsidR="000D2899" w:rsidRPr="00165A4C" w:rsidRDefault="000D2899" w:rsidP="009011F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A4C">
        <w:rPr>
          <w:rFonts w:ascii="Times New Roman" w:hAnsi="Times New Roman" w:cs="Times New Roman"/>
          <w:sz w:val="28"/>
          <w:szCs w:val="28"/>
        </w:rPr>
        <w:lastRenderedPageBreak/>
        <w:t>2.3. . Разделы 4 Реестра содержат следующие сведения в отношении каждой муниципальной функции:</w:t>
      </w:r>
    </w:p>
    <w:p w:rsidR="000D2899" w:rsidRPr="00165A4C" w:rsidRDefault="000D2899" w:rsidP="009011F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A4C">
        <w:rPr>
          <w:rFonts w:ascii="Times New Roman" w:hAnsi="Times New Roman" w:cs="Times New Roman"/>
          <w:sz w:val="28"/>
          <w:szCs w:val="28"/>
        </w:rPr>
        <w:t>- порядковый номер функции;</w:t>
      </w:r>
    </w:p>
    <w:p w:rsidR="000D2899" w:rsidRPr="00165A4C" w:rsidRDefault="000D2899" w:rsidP="009011F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5A4C">
        <w:rPr>
          <w:rFonts w:ascii="Times New Roman" w:hAnsi="Times New Roman" w:cs="Times New Roman"/>
          <w:sz w:val="28"/>
          <w:szCs w:val="28"/>
        </w:rPr>
        <w:t>- наименование муниципальной функции;</w:t>
      </w:r>
    </w:p>
    <w:p w:rsidR="000D2899" w:rsidRPr="00165A4C" w:rsidRDefault="000D2899" w:rsidP="009011F1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 xml:space="preserve">- исполнитель функции (наименование структурного подразделения администрации, ответственного за организацию предоставления муниципальных функций); </w:t>
      </w:r>
    </w:p>
    <w:p w:rsidR="000D2899" w:rsidRPr="00165A4C" w:rsidRDefault="000D2899" w:rsidP="009011F1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>- наименование нормативного правового акта, регулирующего исполнение муниципальных функций;</w:t>
      </w:r>
    </w:p>
    <w:p w:rsidR="000D2899" w:rsidRPr="00165A4C" w:rsidRDefault="000D2899" w:rsidP="009011F1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65A4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65A4C">
        <w:rPr>
          <w:rFonts w:ascii="Times New Roman" w:hAnsi="Times New Roman" w:cs="Times New Roman"/>
          <w:sz w:val="28"/>
          <w:szCs w:val="28"/>
        </w:rPr>
        <w:t>. ФОРМИРОВАНИЕ И ВЕДЕНИЕ РЕЕСТРА</w:t>
      </w:r>
    </w:p>
    <w:p w:rsidR="000D2899" w:rsidRPr="00165A4C" w:rsidRDefault="000D2899" w:rsidP="009011F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5A4C">
        <w:rPr>
          <w:rFonts w:ascii="Times New Roman" w:hAnsi="Times New Roman" w:cs="Times New Roman"/>
          <w:sz w:val="28"/>
          <w:szCs w:val="28"/>
        </w:rPr>
        <w:t xml:space="preserve">3.1. Внесению в </w:t>
      </w:r>
      <w:hyperlink r:id="rId12" w:history="1">
        <w:r w:rsidRPr="00165A4C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165A4C">
        <w:rPr>
          <w:rFonts w:ascii="Times New Roman" w:hAnsi="Times New Roman" w:cs="Times New Roman"/>
          <w:sz w:val="28"/>
          <w:szCs w:val="28"/>
        </w:rPr>
        <w:t xml:space="preserve"> подлежат все указанные в </w:t>
      </w:r>
      <w:hyperlink r:id="rId13" w:history="1">
        <w:r w:rsidRPr="00165A4C">
          <w:rPr>
            <w:rFonts w:ascii="Times New Roman" w:hAnsi="Times New Roman" w:cs="Times New Roman"/>
            <w:sz w:val="28"/>
            <w:szCs w:val="28"/>
          </w:rPr>
          <w:t>пункте 1.3.</w:t>
        </w:r>
      </w:hyperlink>
      <w:r w:rsidRPr="00165A4C">
        <w:rPr>
          <w:rFonts w:ascii="Times New Roman" w:hAnsi="Times New Roman" w:cs="Times New Roman"/>
          <w:sz w:val="28"/>
          <w:szCs w:val="28"/>
        </w:rPr>
        <w:t xml:space="preserve"> Порядка муниципальные услуги (функции), услуги муниципальных учреждений.</w:t>
      </w:r>
    </w:p>
    <w:p w:rsidR="000D2899" w:rsidRPr="00165A4C" w:rsidRDefault="000D2899" w:rsidP="009011F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5A4C">
        <w:rPr>
          <w:rFonts w:ascii="Times New Roman" w:hAnsi="Times New Roman" w:cs="Times New Roman"/>
          <w:sz w:val="28"/>
          <w:szCs w:val="28"/>
        </w:rPr>
        <w:t>3.2. Включение (изменение, исключение) в Реестр сведений об услуге (функции) осуществляется в соответствии с правовым актом администрации, регулирующим предоставление (исполнение) услуги (функции).</w:t>
      </w:r>
    </w:p>
    <w:p w:rsidR="000D2899" w:rsidRPr="00165A4C" w:rsidRDefault="000D2899" w:rsidP="009011F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5A4C">
        <w:rPr>
          <w:rFonts w:ascii="Times New Roman" w:hAnsi="Times New Roman" w:cs="Times New Roman"/>
          <w:sz w:val="28"/>
          <w:szCs w:val="28"/>
        </w:rPr>
        <w:t>3.3.  Форма Реестра утверждается постановлением администрации городского округа г.Бор.</w:t>
      </w:r>
    </w:p>
    <w:p w:rsidR="000D2899" w:rsidRPr="00165A4C" w:rsidRDefault="000D2899" w:rsidP="009011F1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 xml:space="preserve">3.4. Обязанность обеспечения актуального состояния сведений, содержащихся в </w:t>
      </w:r>
      <w:hyperlink r:id="rId14" w:history="1">
        <w:r w:rsidRPr="00165A4C">
          <w:rPr>
            <w:rFonts w:ascii="Times New Roman" w:hAnsi="Times New Roman"/>
            <w:sz w:val="28"/>
            <w:szCs w:val="28"/>
          </w:rPr>
          <w:t xml:space="preserve">разделах </w:t>
        </w:r>
      </w:hyperlink>
      <w:r w:rsidRPr="00165A4C">
        <w:rPr>
          <w:rFonts w:ascii="Times New Roman" w:hAnsi="Times New Roman"/>
          <w:sz w:val="28"/>
          <w:szCs w:val="28"/>
        </w:rPr>
        <w:t>Реестра, возлагается на структурные подразделения администрации городского округа г.Бор и муниципальные учреждения, ответственные за разработку правовых актов в отношении соответствующих муниципальных услуг (функций).</w:t>
      </w:r>
    </w:p>
    <w:p w:rsidR="000D2899" w:rsidRPr="00165A4C" w:rsidRDefault="000D2899" w:rsidP="009011F1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 xml:space="preserve">3.5.  Для включения (изменения, исключения) сведений об услуге (функции) в Реестр лицо, ответственное за предоставление (исполнение) услуги (функции), направляет соответствующую информацию в юридический отдел администрации.  </w:t>
      </w:r>
    </w:p>
    <w:p w:rsidR="000D2899" w:rsidRPr="00165A4C" w:rsidRDefault="000D2899" w:rsidP="009011F1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 xml:space="preserve">3.6.  Информация, указанная в </w:t>
      </w:r>
      <w:hyperlink w:anchor="P96" w:history="1">
        <w:r w:rsidRPr="00165A4C">
          <w:rPr>
            <w:rFonts w:ascii="Times New Roman" w:hAnsi="Times New Roman"/>
            <w:sz w:val="28"/>
            <w:szCs w:val="28"/>
          </w:rPr>
          <w:t>п. 3.4</w:t>
        </w:r>
      </w:hyperlink>
      <w:r w:rsidRPr="00165A4C">
        <w:rPr>
          <w:rFonts w:ascii="Times New Roman" w:hAnsi="Times New Roman"/>
          <w:sz w:val="28"/>
          <w:szCs w:val="28"/>
        </w:rPr>
        <w:t>. настоящего Порядка, должна быть представлена не позднее 5 рабочих дней с момента принятия правового акта, регулирующего предоставление (исполнение) услуги (функции).</w:t>
      </w:r>
    </w:p>
    <w:p w:rsidR="000D2899" w:rsidRPr="00165A4C" w:rsidRDefault="000D2899" w:rsidP="009011F1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 xml:space="preserve">3.7. В ходе формирования сведений об услугах (функциях) и размещения </w:t>
      </w:r>
      <w:r w:rsidRPr="00165A4C">
        <w:rPr>
          <w:rFonts w:ascii="Times New Roman" w:hAnsi="Times New Roman"/>
          <w:sz w:val="28"/>
          <w:szCs w:val="28"/>
        </w:rPr>
        <w:lastRenderedPageBreak/>
        <w:t>их в Реестре юридический отдел совместно с сектором информационных технологий осуществляет следующие функции:</w:t>
      </w:r>
    </w:p>
    <w:p w:rsidR="000D2899" w:rsidRPr="00165A4C" w:rsidRDefault="000D2899" w:rsidP="009011F1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>- мониторинг услуг и анализ сведений, размещенных в Реестре;</w:t>
      </w:r>
    </w:p>
    <w:p w:rsidR="000D2899" w:rsidRPr="00165A4C" w:rsidRDefault="000D2899" w:rsidP="009011F1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>- рассмотрение поступивших предложений о включении (изменении, исключении) сведений об услуге (функции) в Реестр на предмет исключения дублирования услуг и услуг, не относящихся к полномочиям органов местного самоуправления;</w:t>
      </w:r>
    </w:p>
    <w:p w:rsidR="000D2899" w:rsidRPr="00165A4C" w:rsidRDefault="000D2899" w:rsidP="009011F1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>- ежегодное уточнение содержания Реестра с целью обеспечения максимального удовлетворения потребностей получателей услуг;</w:t>
      </w:r>
    </w:p>
    <w:p w:rsidR="000D2899" w:rsidRPr="00165A4C" w:rsidRDefault="000D2899" w:rsidP="009011F1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5A4C">
        <w:rPr>
          <w:rFonts w:ascii="Times New Roman" w:hAnsi="Times New Roman"/>
          <w:sz w:val="28"/>
          <w:szCs w:val="28"/>
        </w:rPr>
        <w:t>- осуществление контроля за предоставлением информации, предусмотренной настоящим Порядком, для формирования Реестра.</w:t>
      </w:r>
    </w:p>
    <w:p w:rsidR="000D2899" w:rsidRPr="00165A4C" w:rsidRDefault="000D2899" w:rsidP="009011F1">
      <w:pPr>
        <w:pStyle w:val="ConsPlusNormal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D2899" w:rsidRPr="00165A4C" w:rsidRDefault="000D2899" w:rsidP="009011F1">
      <w:pPr>
        <w:pStyle w:val="ConsPlusNormal"/>
        <w:jc w:val="right"/>
        <w:outlineLvl w:val="0"/>
        <w:rPr>
          <w:rFonts w:ascii="Times New Roman" w:hAnsi="Times New Roman"/>
          <w:sz w:val="20"/>
          <w:szCs w:val="20"/>
        </w:rPr>
        <w:sectPr w:rsidR="000D2899" w:rsidRPr="00165A4C" w:rsidSect="00B16BD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D2899" w:rsidRPr="00165A4C" w:rsidRDefault="000D2899" w:rsidP="009011F1">
      <w:pPr>
        <w:pStyle w:val="ConsPlusNormal"/>
        <w:jc w:val="right"/>
        <w:outlineLvl w:val="0"/>
        <w:rPr>
          <w:rFonts w:ascii="Times New Roman" w:hAnsi="Times New Roman"/>
          <w:sz w:val="20"/>
          <w:szCs w:val="20"/>
        </w:rPr>
      </w:pPr>
      <w:r w:rsidRPr="00165A4C">
        <w:rPr>
          <w:rFonts w:ascii="Times New Roman" w:hAnsi="Times New Roman"/>
          <w:sz w:val="20"/>
          <w:szCs w:val="20"/>
        </w:rPr>
        <w:lastRenderedPageBreak/>
        <w:t>Приложение 2</w:t>
      </w:r>
    </w:p>
    <w:p w:rsidR="000D2899" w:rsidRPr="00165A4C" w:rsidRDefault="000D2899" w:rsidP="009011F1">
      <w:pPr>
        <w:pStyle w:val="ConsPlusNormal"/>
        <w:jc w:val="right"/>
        <w:outlineLvl w:val="0"/>
        <w:rPr>
          <w:rFonts w:ascii="Times New Roman" w:hAnsi="Times New Roman"/>
          <w:sz w:val="20"/>
          <w:szCs w:val="20"/>
        </w:rPr>
      </w:pPr>
      <w:r w:rsidRPr="00165A4C">
        <w:rPr>
          <w:rFonts w:ascii="Times New Roman" w:hAnsi="Times New Roman"/>
          <w:sz w:val="20"/>
          <w:szCs w:val="20"/>
        </w:rPr>
        <w:t>Утвержден</w:t>
      </w:r>
    </w:p>
    <w:p w:rsidR="000D2899" w:rsidRPr="00165A4C" w:rsidRDefault="000D2899" w:rsidP="009011F1">
      <w:pPr>
        <w:pStyle w:val="ConsPlusNormal"/>
        <w:jc w:val="right"/>
        <w:rPr>
          <w:rFonts w:ascii="Times New Roman" w:hAnsi="Times New Roman"/>
          <w:sz w:val="20"/>
          <w:szCs w:val="20"/>
        </w:rPr>
      </w:pPr>
      <w:r w:rsidRPr="00165A4C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0D2899" w:rsidRPr="00165A4C" w:rsidRDefault="000D2899" w:rsidP="009011F1">
      <w:pPr>
        <w:pStyle w:val="ConsPlusNormal"/>
        <w:jc w:val="right"/>
        <w:rPr>
          <w:rFonts w:ascii="Times New Roman" w:hAnsi="Times New Roman"/>
          <w:sz w:val="20"/>
          <w:szCs w:val="20"/>
        </w:rPr>
      </w:pPr>
      <w:r w:rsidRPr="00165A4C">
        <w:rPr>
          <w:rFonts w:ascii="Times New Roman" w:hAnsi="Times New Roman"/>
          <w:sz w:val="20"/>
          <w:szCs w:val="20"/>
        </w:rPr>
        <w:t>городского округа г. Бор</w:t>
      </w:r>
    </w:p>
    <w:p w:rsidR="000D2899" w:rsidRPr="00165A4C" w:rsidRDefault="000D2899" w:rsidP="009011F1">
      <w:pPr>
        <w:pStyle w:val="ConsPlusNormal"/>
        <w:jc w:val="right"/>
        <w:rPr>
          <w:rFonts w:ascii="Times New Roman" w:hAnsi="Times New Roman"/>
          <w:sz w:val="20"/>
          <w:szCs w:val="20"/>
        </w:rPr>
      </w:pPr>
      <w:r w:rsidRPr="00165A4C">
        <w:rPr>
          <w:rFonts w:ascii="Times New Roman" w:hAnsi="Times New Roman"/>
          <w:sz w:val="20"/>
          <w:szCs w:val="20"/>
        </w:rPr>
        <w:t xml:space="preserve">от 16.06.2023 № 3568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8"/>
        <w:gridCol w:w="2126"/>
        <w:gridCol w:w="2411"/>
        <w:gridCol w:w="3614"/>
        <w:gridCol w:w="6025"/>
      </w:tblGrid>
      <w:tr w:rsidR="000D2899" w:rsidRPr="00165A4C">
        <w:trPr>
          <w:trHeight w:val="283"/>
        </w:trPr>
        <w:tc>
          <w:tcPr>
            <w:tcW w:w="14724" w:type="dxa"/>
            <w:gridSpan w:val="5"/>
          </w:tcPr>
          <w:p w:rsidR="000D2899" w:rsidRPr="00165A4C" w:rsidRDefault="000D2899" w:rsidP="009011F1">
            <w:pPr>
              <w:pStyle w:val="ConsPlusNormal"/>
              <w:ind w:firstLine="5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4C">
              <w:rPr>
                <w:rFonts w:ascii="Times New Roman" w:hAnsi="Times New Roman"/>
                <w:sz w:val="20"/>
                <w:szCs w:val="20"/>
              </w:rPr>
              <w:t>Раздел 1 « Муниципальные услуги, предоставляемые администрацией городского округа г. Бор»</w:t>
            </w:r>
          </w:p>
        </w:tc>
      </w:tr>
      <w:tr w:rsidR="000D2899" w:rsidRPr="00165A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276"/>
        </w:trPr>
        <w:tc>
          <w:tcPr>
            <w:tcW w:w="548" w:type="dxa"/>
            <w:vMerge w:val="restart"/>
            <w:vAlign w:val="center"/>
          </w:tcPr>
          <w:p w:rsidR="000D2899" w:rsidRPr="00165A4C" w:rsidRDefault="000D2899" w:rsidP="009011F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4C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2126" w:type="dxa"/>
            <w:vMerge w:val="restart"/>
            <w:vAlign w:val="center"/>
          </w:tcPr>
          <w:p w:rsidR="000D2899" w:rsidRPr="00165A4C" w:rsidRDefault="000D2899" w:rsidP="009011F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4C">
              <w:rPr>
                <w:rFonts w:ascii="Times New Roman" w:hAnsi="Times New Roman"/>
                <w:sz w:val="20"/>
                <w:szCs w:val="20"/>
              </w:rPr>
              <w:t>Наименование муниципальной (государственной) услуги</w:t>
            </w:r>
          </w:p>
        </w:tc>
        <w:tc>
          <w:tcPr>
            <w:tcW w:w="2411" w:type="dxa"/>
            <w:vMerge w:val="restart"/>
            <w:vAlign w:val="center"/>
          </w:tcPr>
          <w:p w:rsidR="000D2899" w:rsidRPr="00165A4C" w:rsidRDefault="000D2899" w:rsidP="009011F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4C">
              <w:rPr>
                <w:rFonts w:ascii="Times New Roman" w:hAnsi="Times New Roman"/>
                <w:sz w:val="20"/>
                <w:szCs w:val="20"/>
              </w:rPr>
              <w:t>Наименование структурного подразделения администрации, предоставляющего услугу</w:t>
            </w:r>
          </w:p>
        </w:tc>
        <w:tc>
          <w:tcPr>
            <w:tcW w:w="9639" w:type="dxa"/>
            <w:gridSpan w:val="2"/>
            <w:vMerge w:val="restart"/>
            <w:vAlign w:val="center"/>
          </w:tcPr>
          <w:p w:rsidR="000D2899" w:rsidRPr="00165A4C" w:rsidRDefault="000D2899" w:rsidP="009011F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4C">
              <w:rPr>
                <w:rFonts w:ascii="Times New Roman" w:hAnsi="Times New Roman"/>
                <w:sz w:val="20"/>
                <w:szCs w:val="20"/>
              </w:rPr>
              <w:t>Наименование нормативного правового акта,</w:t>
            </w:r>
          </w:p>
          <w:p w:rsidR="000D2899" w:rsidRPr="00165A4C" w:rsidRDefault="000D2899" w:rsidP="009011F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4C">
              <w:rPr>
                <w:rFonts w:ascii="Times New Roman" w:hAnsi="Times New Roman"/>
                <w:sz w:val="20"/>
                <w:szCs w:val="20"/>
              </w:rPr>
              <w:t xml:space="preserve">которым утвержден административный регламент </w:t>
            </w:r>
          </w:p>
          <w:p w:rsidR="000D2899" w:rsidRPr="00165A4C" w:rsidRDefault="000D2899" w:rsidP="009011F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4C">
              <w:rPr>
                <w:rFonts w:ascii="Times New Roman" w:hAnsi="Times New Roman"/>
                <w:sz w:val="20"/>
                <w:szCs w:val="20"/>
              </w:rPr>
              <w:t xml:space="preserve">по предоставлению услуги  </w:t>
            </w:r>
          </w:p>
        </w:tc>
      </w:tr>
      <w:tr w:rsidR="000D2899" w:rsidRPr="00165A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750"/>
        </w:trPr>
        <w:tc>
          <w:tcPr>
            <w:tcW w:w="548" w:type="dxa"/>
            <w:vMerge/>
          </w:tcPr>
          <w:p w:rsidR="000D2899" w:rsidRPr="00165A4C" w:rsidRDefault="000D2899" w:rsidP="009011F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2899" w:rsidRPr="00165A4C" w:rsidRDefault="000D2899" w:rsidP="009011F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0D2899" w:rsidRPr="00165A4C" w:rsidRDefault="000D2899" w:rsidP="009011F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vMerge/>
          </w:tcPr>
          <w:p w:rsidR="000D2899" w:rsidRPr="00165A4C" w:rsidRDefault="000D2899" w:rsidP="009011F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899" w:rsidRPr="00165A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4724" w:type="dxa"/>
            <w:gridSpan w:val="5"/>
          </w:tcPr>
          <w:p w:rsidR="000D2899" w:rsidRPr="00165A4C" w:rsidRDefault="000D2899" w:rsidP="009011F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4C">
              <w:rPr>
                <w:rFonts w:ascii="Times New Roman" w:hAnsi="Times New Roman"/>
                <w:sz w:val="20"/>
                <w:szCs w:val="20"/>
              </w:rPr>
              <w:t xml:space="preserve">Раздел 2 «Услуги, предоставляемые участвующими в предоставлении муниципальных услуг учреждениями (организациями), </w:t>
            </w:r>
          </w:p>
          <w:p w:rsidR="000D2899" w:rsidRPr="00165A4C" w:rsidRDefault="000D2899" w:rsidP="009011F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4C">
              <w:rPr>
                <w:rFonts w:ascii="Times New Roman" w:hAnsi="Times New Roman"/>
                <w:sz w:val="20"/>
                <w:szCs w:val="20"/>
              </w:rPr>
              <w:t>являющиеся необходимыми и обязательными для предоставления муниципальных услуг»</w:t>
            </w:r>
          </w:p>
        </w:tc>
      </w:tr>
      <w:tr w:rsidR="000D2899" w:rsidRPr="00165A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276"/>
        </w:trPr>
        <w:tc>
          <w:tcPr>
            <w:tcW w:w="548" w:type="dxa"/>
            <w:vMerge w:val="restart"/>
            <w:vAlign w:val="center"/>
          </w:tcPr>
          <w:p w:rsidR="000D2899" w:rsidRPr="00165A4C" w:rsidRDefault="000D2899" w:rsidP="009011F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P153"/>
            <w:bookmarkEnd w:id="1"/>
            <w:r w:rsidRPr="00165A4C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2126" w:type="dxa"/>
            <w:vMerge w:val="restart"/>
            <w:vAlign w:val="center"/>
          </w:tcPr>
          <w:p w:rsidR="000D2899" w:rsidRPr="00165A4C" w:rsidRDefault="000D2899" w:rsidP="009011F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4C">
              <w:rPr>
                <w:rFonts w:ascii="Times New Roman" w:hAnsi="Times New Roman"/>
                <w:sz w:val="20"/>
                <w:szCs w:val="20"/>
              </w:rPr>
              <w:t>Наименование муниципальной (государственной) услуги</w:t>
            </w:r>
          </w:p>
        </w:tc>
        <w:tc>
          <w:tcPr>
            <w:tcW w:w="2411" w:type="dxa"/>
            <w:vMerge w:val="restart"/>
            <w:vAlign w:val="center"/>
          </w:tcPr>
          <w:p w:rsidR="000D2899" w:rsidRPr="00165A4C" w:rsidRDefault="000D2899" w:rsidP="009011F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4C">
              <w:rPr>
                <w:rFonts w:ascii="Times New Roman" w:hAnsi="Times New Roman"/>
                <w:sz w:val="20"/>
                <w:szCs w:val="20"/>
              </w:rPr>
              <w:t>Наименование учреждения (организации), предоставляющего услугу, являющуюся необходимой и обязательной для предоставления муниципальной услуги</w:t>
            </w:r>
          </w:p>
        </w:tc>
        <w:tc>
          <w:tcPr>
            <w:tcW w:w="9639" w:type="dxa"/>
            <w:gridSpan w:val="2"/>
            <w:vMerge w:val="restart"/>
            <w:vAlign w:val="center"/>
          </w:tcPr>
          <w:p w:rsidR="000D2899" w:rsidRPr="00165A4C" w:rsidRDefault="000D2899" w:rsidP="009011F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4C">
              <w:rPr>
                <w:rFonts w:ascii="Times New Roman" w:hAnsi="Times New Roman"/>
                <w:sz w:val="20"/>
                <w:szCs w:val="20"/>
              </w:rPr>
              <w:t>Наименование нормативного правового акта,</w:t>
            </w:r>
          </w:p>
          <w:p w:rsidR="000D2899" w:rsidRPr="00165A4C" w:rsidRDefault="000D2899" w:rsidP="009011F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4C">
              <w:rPr>
                <w:rFonts w:ascii="Times New Roman" w:hAnsi="Times New Roman"/>
                <w:sz w:val="20"/>
                <w:szCs w:val="20"/>
              </w:rPr>
              <w:t xml:space="preserve">которым утвержден административный регламент </w:t>
            </w:r>
          </w:p>
          <w:p w:rsidR="000D2899" w:rsidRPr="00165A4C" w:rsidRDefault="000D2899" w:rsidP="009011F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4C">
              <w:rPr>
                <w:rFonts w:ascii="Times New Roman" w:hAnsi="Times New Roman"/>
                <w:sz w:val="20"/>
                <w:szCs w:val="20"/>
              </w:rPr>
              <w:t xml:space="preserve">по предоставлению услуги </w:t>
            </w:r>
          </w:p>
        </w:tc>
      </w:tr>
      <w:tr w:rsidR="000D2899" w:rsidRPr="00165A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277"/>
        </w:trPr>
        <w:tc>
          <w:tcPr>
            <w:tcW w:w="548" w:type="dxa"/>
            <w:vMerge/>
          </w:tcPr>
          <w:p w:rsidR="000D2899" w:rsidRPr="00165A4C" w:rsidRDefault="000D2899" w:rsidP="009011F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2899" w:rsidRPr="00165A4C" w:rsidRDefault="000D2899" w:rsidP="009011F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0D2899" w:rsidRPr="00165A4C" w:rsidRDefault="000D2899" w:rsidP="009011F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vMerge/>
          </w:tcPr>
          <w:p w:rsidR="000D2899" w:rsidRPr="00165A4C" w:rsidRDefault="000D2899" w:rsidP="009011F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899" w:rsidRPr="00165A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4724" w:type="dxa"/>
            <w:gridSpan w:val="5"/>
          </w:tcPr>
          <w:p w:rsidR="000D2899" w:rsidRPr="00165A4C" w:rsidRDefault="000D2899" w:rsidP="009011F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4C">
              <w:rPr>
                <w:rFonts w:ascii="Times New Roman" w:hAnsi="Times New Roman"/>
                <w:sz w:val="20"/>
                <w:szCs w:val="20"/>
              </w:rPr>
              <w:t>Раздел 3 «Услуги, предоставляемые муниципальными учреждениями и иными организациями,</w:t>
            </w:r>
          </w:p>
          <w:p w:rsidR="000D2899" w:rsidRPr="00165A4C" w:rsidRDefault="000D2899" w:rsidP="009011F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4C">
              <w:rPr>
                <w:rFonts w:ascii="Times New Roman" w:hAnsi="Times New Roman"/>
                <w:sz w:val="20"/>
                <w:szCs w:val="20"/>
              </w:rPr>
              <w:t>в которых размещается муниципальное задание (заказ), выполняемое ( выполняемый) за счет средств местного бюджета»</w:t>
            </w:r>
          </w:p>
        </w:tc>
      </w:tr>
      <w:tr w:rsidR="000D2899" w:rsidRPr="00165A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276"/>
        </w:trPr>
        <w:tc>
          <w:tcPr>
            <w:tcW w:w="548" w:type="dxa"/>
            <w:vMerge w:val="restart"/>
            <w:vAlign w:val="center"/>
          </w:tcPr>
          <w:p w:rsidR="000D2899" w:rsidRPr="00165A4C" w:rsidRDefault="000D2899" w:rsidP="009011F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P165"/>
            <w:bookmarkEnd w:id="2"/>
            <w:r w:rsidRPr="00165A4C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2126" w:type="dxa"/>
            <w:vMerge w:val="restart"/>
            <w:vAlign w:val="center"/>
          </w:tcPr>
          <w:p w:rsidR="000D2899" w:rsidRPr="00165A4C" w:rsidRDefault="000D2899" w:rsidP="009011F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4C">
              <w:rPr>
                <w:rFonts w:ascii="Times New Roman" w:hAnsi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6025" w:type="dxa"/>
            <w:gridSpan w:val="2"/>
            <w:vMerge w:val="restart"/>
            <w:vAlign w:val="center"/>
          </w:tcPr>
          <w:p w:rsidR="000D2899" w:rsidRPr="00165A4C" w:rsidRDefault="000D2899" w:rsidP="009011F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4C">
              <w:rPr>
                <w:rFonts w:ascii="Times New Roman" w:hAnsi="Times New Roman"/>
                <w:sz w:val="20"/>
                <w:szCs w:val="20"/>
              </w:rPr>
              <w:t>Наименование муниципального учреждения, предоставляющего услугу</w:t>
            </w:r>
          </w:p>
        </w:tc>
        <w:tc>
          <w:tcPr>
            <w:tcW w:w="6025" w:type="dxa"/>
            <w:vMerge w:val="restart"/>
            <w:vAlign w:val="center"/>
          </w:tcPr>
          <w:p w:rsidR="000D2899" w:rsidRPr="00165A4C" w:rsidRDefault="000D2899" w:rsidP="009011F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4C">
              <w:rPr>
                <w:rFonts w:ascii="Times New Roman" w:hAnsi="Times New Roman"/>
                <w:sz w:val="20"/>
                <w:szCs w:val="20"/>
              </w:rPr>
              <w:t xml:space="preserve">Наименование нормативного правового акта, </w:t>
            </w:r>
          </w:p>
          <w:p w:rsidR="000D2899" w:rsidRPr="00165A4C" w:rsidRDefault="000D2899" w:rsidP="009011F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4C">
              <w:rPr>
                <w:rFonts w:ascii="Times New Roman" w:hAnsi="Times New Roman"/>
                <w:sz w:val="20"/>
                <w:szCs w:val="20"/>
              </w:rPr>
              <w:t xml:space="preserve">которым утвержден административный регламент </w:t>
            </w:r>
          </w:p>
          <w:p w:rsidR="000D2899" w:rsidRPr="00165A4C" w:rsidRDefault="000D2899" w:rsidP="009011F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4C">
              <w:rPr>
                <w:rFonts w:ascii="Times New Roman" w:hAnsi="Times New Roman"/>
                <w:sz w:val="20"/>
                <w:szCs w:val="20"/>
              </w:rPr>
              <w:t>по предоставлению услуги</w:t>
            </w:r>
          </w:p>
          <w:p w:rsidR="000D2899" w:rsidRPr="00165A4C" w:rsidRDefault="000D2899" w:rsidP="009011F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2899" w:rsidRPr="00165A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277"/>
        </w:trPr>
        <w:tc>
          <w:tcPr>
            <w:tcW w:w="548" w:type="dxa"/>
            <w:vMerge/>
          </w:tcPr>
          <w:p w:rsidR="000D2899" w:rsidRPr="00165A4C" w:rsidRDefault="000D2899" w:rsidP="009011F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2899" w:rsidRPr="00165A4C" w:rsidRDefault="000D2899" w:rsidP="009011F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5" w:type="dxa"/>
            <w:gridSpan w:val="2"/>
            <w:vMerge/>
          </w:tcPr>
          <w:p w:rsidR="000D2899" w:rsidRPr="00165A4C" w:rsidRDefault="000D2899" w:rsidP="009011F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5" w:type="dxa"/>
            <w:vMerge/>
          </w:tcPr>
          <w:p w:rsidR="000D2899" w:rsidRPr="00165A4C" w:rsidRDefault="000D2899" w:rsidP="009011F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899" w:rsidRPr="00165A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335"/>
        </w:trPr>
        <w:tc>
          <w:tcPr>
            <w:tcW w:w="14724" w:type="dxa"/>
            <w:gridSpan w:val="5"/>
          </w:tcPr>
          <w:p w:rsidR="000D2899" w:rsidRPr="00165A4C" w:rsidRDefault="00910045" w:rsidP="009011F1">
            <w:pPr>
              <w:pStyle w:val="ConsPlusNormal"/>
              <w:ind w:firstLine="54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w:anchor="P179" w:history="1">
              <w:r w:rsidR="000D2899" w:rsidRPr="00165A4C">
                <w:rPr>
                  <w:rFonts w:ascii="Times New Roman" w:hAnsi="Times New Roman"/>
                  <w:sz w:val="20"/>
                  <w:szCs w:val="20"/>
                </w:rPr>
                <w:t>Раздел 4</w:t>
              </w:r>
            </w:hyperlink>
            <w:r w:rsidR="000D2899" w:rsidRPr="00165A4C">
              <w:rPr>
                <w:rFonts w:ascii="Times New Roman" w:hAnsi="Times New Roman"/>
                <w:sz w:val="20"/>
                <w:szCs w:val="20"/>
              </w:rPr>
              <w:t xml:space="preserve"> «Муниципальные функции, исполняемые администрацией»</w:t>
            </w:r>
          </w:p>
        </w:tc>
      </w:tr>
      <w:tr w:rsidR="000D2899" w:rsidRPr="00165A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276"/>
        </w:trPr>
        <w:tc>
          <w:tcPr>
            <w:tcW w:w="548" w:type="dxa"/>
            <w:vAlign w:val="center"/>
          </w:tcPr>
          <w:p w:rsidR="000D2899" w:rsidRPr="00165A4C" w:rsidRDefault="000D2899" w:rsidP="009011F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3" w:name="P179"/>
            <w:bookmarkEnd w:id="3"/>
            <w:r w:rsidRPr="00165A4C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2126" w:type="dxa"/>
            <w:vAlign w:val="center"/>
          </w:tcPr>
          <w:p w:rsidR="000D2899" w:rsidRPr="00165A4C" w:rsidRDefault="000D2899" w:rsidP="009011F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4C">
              <w:rPr>
                <w:rFonts w:ascii="Times New Roman" w:hAnsi="Times New Roman"/>
                <w:sz w:val="20"/>
                <w:szCs w:val="20"/>
              </w:rPr>
              <w:t>Наименование функции</w:t>
            </w:r>
          </w:p>
        </w:tc>
        <w:tc>
          <w:tcPr>
            <w:tcW w:w="6025" w:type="dxa"/>
            <w:gridSpan w:val="2"/>
            <w:vAlign w:val="center"/>
          </w:tcPr>
          <w:p w:rsidR="000D2899" w:rsidRPr="00165A4C" w:rsidRDefault="000D2899" w:rsidP="009011F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4C">
              <w:rPr>
                <w:rFonts w:ascii="Times New Roman" w:hAnsi="Times New Roman"/>
                <w:sz w:val="20"/>
                <w:szCs w:val="20"/>
              </w:rPr>
              <w:t>Наименование структурного подразделения администрации, исполняющего функцию</w:t>
            </w:r>
          </w:p>
        </w:tc>
        <w:tc>
          <w:tcPr>
            <w:tcW w:w="6025" w:type="dxa"/>
            <w:vAlign w:val="center"/>
          </w:tcPr>
          <w:p w:rsidR="000D2899" w:rsidRPr="00165A4C" w:rsidRDefault="000D2899" w:rsidP="009011F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4C">
              <w:rPr>
                <w:rFonts w:ascii="Times New Roman" w:hAnsi="Times New Roman"/>
                <w:sz w:val="20"/>
                <w:szCs w:val="20"/>
              </w:rPr>
              <w:t>Наименование нормативного правового акта, регулирующего исполнение функции</w:t>
            </w:r>
          </w:p>
          <w:p w:rsidR="000D2899" w:rsidRPr="00165A4C" w:rsidRDefault="000D2899" w:rsidP="009011F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0D2899" w:rsidRPr="00165A4C" w:rsidRDefault="000D2899" w:rsidP="009011F1">
      <w:pPr>
        <w:pStyle w:val="ConsPlusNormal"/>
        <w:outlineLvl w:val="0"/>
        <w:rPr>
          <w:rFonts w:ascii="Times New Roman" w:hAnsi="Times New Roman"/>
        </w:rPr>
      </w:pPr>
    </w:p>
    <w:sectPr w:rsidR="000D2899" w:rsidRPr="00165A4C" w:rsidSect="009011F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58D" w:rsidRDefault="0006758D" w:rsidP="002E71AC">
      <w:pPr>
        <w:spacing w:after="0" w:line="240" w:lineRule="auto"/>
      </w:pPr>
      <w:r>
        <w:separator/>
      </w:r>
    </w:p>
  </w:endnote>
  <w:endnote w:type="continuationSeparator" w:id="1">
    <w:p w:rsidR="0006758D" w:rsidRDefault="0006758D" w:rsidP="002E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58D" w:rsidRDefault="0006758D" w:rsidP="002E71AC">
      <w:pPr>
        <w:spacing w:after="0" w:line="240" w:lineRule="auto"/>
      </w:pPr>
      <w:r>
        <w:separator/>
      </w:r>
    </w:p>
  </w:footnote>
  <w:footnote w:type="continuationSeparator" w:id="1">
    <w:p w:rsidR="0006758D" w:rsidRDefault="0006758D" w:rsidP="002E71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71AC"/>
    <w:rsid w:val="0001314C"/>
    <w:rsid w:val="00031B6C"/>
    <w:rsid w:val="0003567E"/>
    <w:rsid w:val="0006758D"/>
    <w:rsid w:val="000D2899"/>
    <w:rsid w:val="000D7E7F"/>
    <w:rsid w:val="00111BF0"/>
    <w:rsid w:val="0013748F"/>
    <w:rsid w:val="00165A4C"/>
    <w:rsid w:val="001B1298"/>
    <w:rsid w:val="00203A09"/>
    <w:rsid w:val="00236779"/>
    <w:rsid w:val="002B5A4F"/>
    <w:rsid w:val="002E71AC"/>
    <w:rsid w:val="003146C4"/>
    <w:rsid w:val="003B3B08"/>
    <w:rsid w:val="003B4617"/>
    <w:rsid w:val="003B5FBB"/>
    <w:rsid w:val="003D48D0"/>
    <w:rsid w:val="003F7588"/>
    <w:rsid w:val="00431DC7"/>
    <w:rsid w:val="00494FF2"/>
    <w:rsid w:val="005F3BAB"/>
    <w:rsid w:val="0066782A"/>
    <w:rsid w:val="00672CA5"/>
    <w:rsid w:val="00675C2F"/>
    <w:rsid w:val="006C02EB"/>
    <w:rsid w:val="006E3516"/>
    <w:rsid w:val="007301B0"/>
    <w:rsid w:val="00807304"/>
    <w:rsid w:val="00857562"/>
    <w:rsid w:val="008639F9"/>
    <w:rsid w:val="008B7C97"/>
    <w:rsid w:val="009011F1"/>
    <w:rsid w:val="00910045"/>
    <w:rsid w:val="009428A0"/>
    <w:rsid w:val="009F6402"/>
    <w:rsid w:val="00A41CF4"/>
    <w:rsid w:val="00B071C3"/>
    <w:rsid w:val="00B16BD1"/>
    <w:rsid w:val="00DB1758"/>
    <w:rsid w:val="00EF7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7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71AC"/>
    <w:pPr>
      <w:widowControl w:val="0"/>
      <w:autoSpaceDE w:val="0"/>
      <w:autoSpaceDN w:val="0"/>
    </w:pPr>
    <w:rPr>
      <w:sz w:val="24"/>
      <w:szCs w:val="24"/>
    </w:rPr>
  </w:style>
  <w:style w:type="paragraph" w:customStyle="1" w:styleId="ConsPlusTitle">
    <w:name w:val="ConsPlusTitle"/>
    <w:uiPriority w:val="99"/>
    <w:rsid w:val="002E71AC"/>
    <w:pPr>
      <w:widowControl w:val="0"/>
      <w:autoSpaceDE w:val="0"/>
      <w:autoSpaceDN w:val="0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2E7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E71AC"/>
  </w:style>
  <w:style w:type="paragraph" w:styleId="a5">
    <w:name w:val="footer"/>
    <w:basedOn w:val="a"/>
    <w:link w:val="a6"/>
    <w:uiPriority w:val="99"/>
    <w:rsid w:val="002E7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2E7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45CF885877C6EEE87150798647A8E1A17FEEC31A799D521EFBEB7ABA3400688B8529EF53A0FA5AA0E66372BC91A7883A5C2DFD4AA0F70C68DF91EBSCYEI" TargetMode="External"/><Relationship Id="rId13" Type="http://schemas.openxmlformats.org/officeDocument/2006/relationships/hyperlink" Target="consultantplus://offline/ref=B78668AB53B1BFD1B30A4A5BA8A8DA72ADD67332999503CFFC99A1C00B9F36F39F98117EBF247F054F08A23AB00CD2143A23C2F757F66CCC02B614BAZBm0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9B0E6433B6D4CB3CC2FE51251A8BCEA3946A3E1EE1847162C53E791A9D9D4AF4B48DD50FEAB05BB07CD510A4E6F38FDBC4E7BE14A5A8050E807I" TargetMode="External"/><Relationship Id="rId12" Type="http://schemas.openxmlformats.org/officeDocument/2006/relationships/hyperlink" Target="consultantplus://offline/ref=B78668AB53B1BFD1B30A4A5BA8A8DA72ADD67332999503CFFC99A1C00B9F36F39F98117EBF247F054F08A236B40CD2143A23C2F757F66CCC02B614BAZBm0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E480D0A8989CE57CC1B1E826BE6A6C1D22F7EAF7871E091CBB97FE2E2B456387030E3FB1985E3AD2163082864D6A97FB1049C640D8525EDB03I" TargetMode="External"/><Relationship Id="rId11" Type="http://schemas.openxmlformats.org/officeDocument/2006/relationships/hyperlink" Target="consultantplus://offline/ref=66F2746587F93DFFFFA7511F779BAFC7CDC5419DC099DC9C40C6E31F2C8238D1AD67C0E0753493FF13ECC5C3C455158C8334FF679A6EC4C084D3508Ec4g5I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6F2746587F93DFFFFA7511F779BAFC7CDC5419DC099DC9C40C6E31F2C8238D1AD67C0E0753493FF13ECC5C3C455158C8334FF679A6EC4C084D3508Ec4g5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745CF885877C6EEE87150798647A8E1A17FEEC31A799D521EFBEB7ABA3400688B8529EF53A0FA5AA0E66372BC91A7883A5C2DFD4AA0F70C68DF91EBSCYEI" TargetMode="External"/><Relationship Id="rId14" Type="http://schemas.openxmlformats.org/officeDocument/2006/relationships/hyperlink" Target="consultantplus://offline/ref=B78668AB53B1BFD1B30A4A5BA8A8DA72ADD67332999503CFFC99A1C00B9F36F39F98117EBF247F054F08A236BB0CD2143A23C2F757F66CCC02B614BAZBm0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1592</Words>
  <Characters>9081</Characters>
  <Application>Microsoft Office Word</Application>
  <DocSecurity>0</DocSecurity>
  <Lines>75</Lines>
  <Paragraphs>21</Paragraphs>
  <ScaleCrop>false</ScaleCrop>
  <Company>1</Company>
  <LinksUpToDate>false</LinksUpToDate>
  <CharactersWithSpaces>10652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2023-06-16T11:43:00Z</cp:lastPrinted>
  <dcterms:created xsi:type="dcterms:W3CDTF">2023-06-19T06:06:00Z</dcterms:created>
  <dcterms:modified xsi:type="dcterms:W3CDTF">2023-06-19T06:06:00Z</dcterms:modified>
</cp:coreProperties>
</file>