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785" w:rsidRPr="00977C9F" w:rsidRDefault="00003785" w:rsidP="00977C9F">
      <w:pPr>
        <w:tabs>
          <w:tab w:val="left" w:pos="9071"/>
        </w:tabs>
        <w:autoSpaceDE w:val="0"/>
        <w:autoSpaceDN w:val="0"/>
        <w:spacing w:after="0" w:line="240" w:lineRule="auto"/>
        <w:ind w:left="1701" w:hanging="1701"/>
        <w:jc w:val="center"/>
        <w:rPr>
          <w:rFonts w:ascii="Times New Roman" w:hAnsi="Times New Roman" w:cs="Times New Roman"/>
          <w:sz w:val="36"/>
          <w:szCs w:val="36"/>
          <w:lang w:eastAsia="ru-RU"/>
        </w:rPr>
      </w:pPr>
      <w:r w:rsidRPr="00977C9F">
        <w:rPr>
          <w:rFonts w:ascii="Times New Roman" w:hAnsi="Times New Roman" w:cs="Times New Roman"/>
          <w:sz w:val="36"/>
          <w:szCs w:val="36"/>
          <w:lang w:eastAsia="ru-RU"/>
        </w:rPr>
        <w:t xml:space="preserve">Администрация городского округа город Бор </w:t>
      </w:r>
    </w:p>
    <w:p w:rsidR="00003785" w:rsidRPr="00977C9F" w:rsidRDefault="00003785" w:rsidP="00977C9F">
      <w:pPr>
        <w:tabs>
          <w:tab w:val="left" w:pos="9071"/>
        </w:tabs>
        <w:autoSpaceDE w:val="0"/>
        <w:autoSpaceDN w:val="0"/>
        <w:spacing w:after="0" w:line="240" w:lineRule="auto"/>
        <w:ind w:left="1701" w:hanging="1701"/>
        <w:jc w:val="center"/>
        <w:rPr>
          <w:rFonts w:ascii="Times New Roman" w:hAnsi="Times New Roman" w:cs="Times New Roman"/>
          <w:sz w:val="36"/>
          <w:szCs w:val="36"/>
          <w:lang w:eastAsia="ru-RU"/>
        </w:rPr>
      </w:pPr>
      <w:r w:rsidRPr="00977C9F">
        <w:rPr>
          <w:rFonts w:ascii="Times New Roman" w:hAnsi="Times New Roman" w:cs="Times New Roman"/>
          <w:sz w:val="36"/>
          <w:szCs w:val="36"/>
          <w:lang w:eastAsia="ru-RU"/>
        </w:rPr>
        <w:t>Нижегородской области</w:t>
      </w:r>
    </w:p>
    <w:p w:rsidR="00003785" w:rsidRPr="00977C9F" w:rsidRDefault="00003785" w:rsidP="00977C9F">
      <w:pPr>
        <w:tabs>
          <w:tab w:val="left" w:pos="9071"/>
        </w:tabs>
        <w:autoSpaceDE w:val="0"/>
        <w:autoSpaceDN w:val="0"/>
        <w:spacing w:after="0" w:line="240" w:lineRule="auto"/>
        <w:ind w:left="142" w:hanging="142"/>
        <w:jc w:val="center"/>
        <w:rPr>
          <w:rFonts w:ascii="Arial" w:hAnsi="Arial" w:cs="Arial"/>
          <w:b/>
          <w:bCs/>
          <w:sz w:val="20"/>
          <w:szCs w:val="20"/>
          <w:lang w:eastAsia="ru-RU"/>
        </w:rPr>
      </w:pPr>
    </w:p>
    <w:p w:rsidR="00003785" w:rsidRDefault="00003785" w:rsidP="0090065B">
      <w:pPr>
        <w:tabs>
          <w:tab w:val="left" w:pos="9071"/>
        </w:tabs>
        <w:autoSpaceDE w:val="0"/>
        <w:autoSpaceDN w:val="0"/>
        <w:spacing w:before="20" w:after="20" w:line="360" w:lineRule="auto"/>
        <w:ind w:right="-1" w:hanging="142"/>
        <w:jc w:val="center"/>
        <w:rPr>
          <w:rFonts w:ascii="Times New Roman" w:hAnsi="Times New Roman" w:cs="Times New Roman"/>
          <w:b/>
          <w:bCs/>
          <w:sz w:val="36"/>
          <w:szCs w:val="36"/>
          <w:lang w:eastAsia="ru-RU"/>
        </w:rPr>
      </w:pPr>
      <w:r w:rsidRPr="00977C9F">
        <w:rPr>
          <w:rFonts w:ascii="Times New Roman" w:hAnsi="Times New Roman" w:cs="Times New Roman"/>
          <w:b/>
          <w:bCs/>
          <w:sz w:val="36"/>
          <w:szCs w:val="36"/>
          <w:lang w:eastAsia="ru-RU"/>
        </w:rPr>
        <w:t>ПОСТАНОВЛЕНИЕ</w:t>
      </w:r>
    </w:p>
    <w:p w:rsidR="00003785" w:rsidRPr="00977C9F" w:rsidRDefault="00003785" w:rsidP="00977C9F">
      <w:pPr>
        <w:tabs>
          <w:tab w:val="left" w:pos="9071"/>
        </w:tabs>
        <w:autoSpaceDE w:val="0"/>
        <w:autoSpaceDN w:val="0"/>
        <w:spacing w:after="0" w:line="240" w:lineRule="auto"/>
        <w:ind w:left="142" w:hanging="142"/>
        <w:jc w:val="center"/>
        <w:rPr>
          <w:rFonts w:ascii="Times New Roman" w:hAnsi="Times New Roman" w:cs="Times New Roman"/>
          <w:b/>
          <w:bCs/>
          <w:sz w:val="24"/>
          <w:szCs w:val="24"/>
          <w:lang w:eastAsia="ru-RU"/>
        </w:rPr>
      </w:pPr>
    </w:p>
    <w:p w:rsidR="00003785" w:rsidRDefault="00003785" w:rsidP="00977C9F">
      <w:pPr>
        <w:tabs>
          <w:tab w:val="left" w:pos="9071"/>
        </w:tabs>
        <w:autoSpaceDE w:val="0"/>
        <w:autoSpaceDN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От 27.07.2021</w:t>
      </w:r>
      <w:r w:rsidRPr="00977C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977C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3761</w:t>
      </w:r>
    </w:p>
    <w:p w:rsidR="00003785" w:rsidRDefault="00003785" w:rsidP="00977C9F">
      <w:pPr>
        <w:tabs>
          <w:tab w:val="left" w:pos="9071"/>
        </w:tabs>
        <w:autoSpaceDE w:val="0"/>
        <w:autoSpaceDN w:val="0"/>
        <w:spacing w:after="0" w:line="240" w:lineRule="auto"/>
        <w:rPr>
          <w:rFonts w:ascii="Times New Roman" w:hAnsi="Times New Roman" w:cs="Times New Roman"/>
          <w:sz w:val="28"/>
          <w:szCs w:val="28"/>
          <w:lang w:eastAsia="ru-RU"/>
        </w:rPr>
      </w:pPr>
    </w:p>
    <w:p w:rsidR="00003785" w:rsidRDefault="00003785" w:rsidP="00977C9F">
      <w:pPr>
        <w:tabs>
          <w:tab w:val="left" w:pos="9071"/>
        </w:tabs>
        <w:autoSpaceDE w:val="0"/>
        <w:autoSpaceDN w:val="0"/>
        <w:spacing w:after="0" w:line="240" w:lineRule="auto"/>
        <w:jc w:val="center"/>
        <w:rPr>
          <w:rFonts w:ascii="Times New Roman" w:hAnsi="Times New Roman" w:cs="Times New Roman"/>
          <w:b/>
          <w:bCs/>
          <w:sz w:val="28"/>
          <w:szCs w:val="28"/>
        </w:rPr>
      </w:pPr>
      <w:r w:rsidRPr="00655A35">
        <w:rPr>
          <w:rFonts w:ascii="Times New Roman" w:hAnsi="Times New Roman" w:cs="Times New Roman"/>
          <w:b/>
          <w:bCs/>
          <w:sz w:val="28"/>
          <w:szCs w:val="28"/>
        </w:rPr>
        <w:t xml:space="preserve">О </w:t>
      </w:r>
      <w:r>
        <w:rPr>
          <w:rFonts w:ascii="Times New Roman" w:hAnsi="Times New Roman" w:cs="Times New Roman"/>
          <w:b/>
          <w:bCs/>
          <w:sz w:val="28"/>
          <w:szCs w:val="28"/>
        </w:rPr>
        <w:t xml:space="preserve">внесении изменений в административный регламент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ведения садоводства или огородничества на территории городского округа город Бор Нижегородской области», утвержденный постановлением администрации городского округа </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Бор</w:t>
      </w:r>
    </w:p>
    <w:p w:rsidR="00003785" w:rsidRPr="00655A35" w:rsidRDefault="00003785" w:rsidP="00977C9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04.02.2021 № 556</w:t>
      </w:r>
    </w:p>
    <w:p w:rsidR="00003785" w:rsidRPr="0088004D" w:rsidRDefault="00003785" w:rsidP="00977C9F">
      <w:pPr>
        <w:autoSpaceDE w:val="0"/>
        <w:autoSpaceDN w:val="0"/>
        <w:adjustRightInd w:val="0"/>
        <w:spacing w:after="0" w:line="240" w:lineRule="auto"/>
        <w:ind w:firstLine="540"/>
        <w:jc w:val="both"/>
        <w:rPr>
          <w:rFonts w:ascii="Times New Roman" w:hAnsi="Times New Roman" w:cs="Times New Roman"/>
          <w:sz w:val="28"/>
          <w:szCs w:val="28"/>
        </w:rPr>
      </w:pPr>
    </w:p>
    <w:p w:rsidR="00003785" w:rsidRPr="00977C9F" w:rsidRDefault="00003785" w:rsidP="00977C9F">
      <w:pPr>
        <w:autoSpaceDE w:val="0"/>
        <w:autoSpaceDN w:val="0"/>
        <w:adjustRightInd w:val="0"/>
        <w:spacing w:after="0" w:line="360" w:lineRule="auto"/>
        <w:ind w:firstLine="540"/>
        <w:jc w:val="both"/>
        <w:rPr>
          <w:rFonts w:ascii="Times New Roman" w:hAnsi="Times New Roman" w:cs="Times New Roman"/>
          <w:b/>
          <w:bCs/>
          <w:sz w:val="28"/>
          <w:szCs w:val="28"/>
        </w:rPr>
      </w:pPr>
      <w:r w:rsidRPr="00977C9F">
        <w:rPr>
          <w:rFonts w:ascii="Times New Roman" w:hAnsi="Times New Roman" w:cs="Times New Roman"/>
          <w:sz w:val="28"/>
          <w:szCs w:val="28"/>
        </w:rPr>
        <w:t xml:space="preserve"> В целях приведения в соответствии с действующим законодательством, учитывая рекомендации Министерства имущественных и земельных отношений Нижегородской области по внесению изменений в административные регламенты, администрация городского округа </w:t>
      </w:r>
      <w:proofErr w:type="gramStart"/>
      <w:r w:rsidRPr="00977C9F">
        <w:rPr>
          <w:rFonts w:ascii="Times New Roman" w:hAnsi="Times New Roman" w:cs="Times New Roman"/>
          <w:sz w:val="28"/>
          <w:szCs w:val="28"/>
        </w:rPr>
        <w:t>г</w:t>
      </w:r>
      <w:proofErr w:type="gramEnd"/>
      <w:r w:rsidRPr="00977C9F">
        <w:rPr>
          <w:rFonts w:ascii="Times New Roman" w:hAnsi="Times New Roman" w:cs="Times New Roman"/>
          <w:sz w:val="28"/>
          <w:szCs w:val="28"/>
        </w:rPr>
        <w:t xml:space="preserve">. Бор </w:t>
      </w:r>
      <w:r w:rsidRPr="00977C9F">
        <w:rPr>
          <w:rFonts w:ascii="Times New Roman" w:hAnsi="Times New Roman" w:cs="Times New Roman"/>
          <w:b/>
          <w:bCs/>
          <w:sz w:val="28"/>
          <w:szCs w:val="28"/>
        </w:rPr>
        <w:t>постановляет:</w:t>
      </w:r>
    </w:p>
    <w:p w:rsidR="00003785" w:rsidRPr="00977C9F" w:rsidRDefault="00003785" w:rsidP="00977C9F">
      <w:pPr>
        <w:autoSpaceDE w:val="0"/>
        <w:autoSpaceDN w:val="0"/>
        <w:adjustRightInd w:val="0"/>
        <w:spacing w:after="0" w:line="360" w:lineRule="auto"/>
        <w:ind w:firstLine="540"/>
        <w:jc w:val="both"/>
        <w:rPr>
          <w:rFonts w:ascii="Times New Roman" w:hAnsi="Times New Roman" w:cs="Times New Roman"/>
          <w:sz w:val="28"/>
          <w:szCs w:val="28"/>
        </w:rPr>
      </w:pPr>
      <w:r w:rsidRPr="00977C9F">
        <w:rPr>
          <w:rFonts w:ascii="Times New Roman" w:hAnsi="Times New Roman" w:cs="Times New Roman"/>
          <w:sz w:val="28"/>
          <w:szCs w:val="28"/>
        </w:rPr>
        <w:t xml:space="preserve">1. Внести изменения в административный регламент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садоводства или огородничества на территории городского округа город Бор Нижегородской области», утвержденный постановлением администрации городского округа город Бор от 04.02.2021 № 556, согласно приложению к настоящему постановлению.   </w:t>
      </w:r>
    </w:p>
    <w:p w:rsidR="00003785" w:rsidRPr="00977C9F" w:rsidRDefault="00003785" w:rsidP="00977C9F">
      <w:pPr>
        <w:autoSpaceDE w:val="0"/>
        <w:autoSpaceDN w:val="0"/>
        <w:adjustRightInd w:val="0"/>
        <w:spacing w:after="0" w:line="360" w:lineRule="auto"/>
        <w:ind w:firstLine="540"/>
        <w:jc w:val="both"/>
        <w:rPr>
          <w:rFonts w:ascii="Times New Roman" w:hAnsi="Times New Roman" w:cs="Times New Roman"/>
          <w:sz w:val="28"/>
          <w:szCs w:val="28"/>
        </w:rPr>
      </w:pPr>
      <w:r w:rsidRPr="00977C9F">
        <w:rPr>
          <w:rFonts w:ascii="Times New Roman" w:hAnsi="Times New Roman" w:cs="Times New Roman"/>
          <w:sz w:val="28"/>
          <w:szCs w:val="28"/>
        </w:rPr>
        <w:t xml:space="preserve">2. Общему отделу администрации городского округа </w:t>
      </w:r>
      <w:proofErr w:type="gramStart"/>
      <w:r w:rsidRPr="00977C9F">
        <w:rPr>
          <w:rFonts w:ascii="Times New Roman" w:hAnsi="Times New Roman" w:cs="Times New Roman"/>
          <w:sz w:val="28"/>
          <w:szCs w:val="28"/>
        </w:rPr>
        <w:t>г</w:t>
      </w:r>
      <w:proofErr w:type="gramEnd"/>
      <w:r w:rsidRPr="00977C9F">
        <w:rPr>
          <w:rFonts w:ascii="Times New Roman" w:hAnsi="Times New Roman" w:cs="Times New Roman"/>
          <w:sz w:val="28"/>
          <w:szCs w:val="28"/>
        </w:rPr>
        <w:t>. Бор (</w:t>
      </w:r>
      <w:proofErr w:type="spellStart"/>
      <w:r w:rsidRPr="00977C9F">
        <w:rPr>
          <w:rFonts w:ascii="Times New Roman" w:hAnsi="Times New Roman" w:cs="Times New Roman"/>
          <w:sz w:val="28"/>
          <w:szCs w:val="28"/>
        </w:rPr>
        <w:t>Е.А.Копцова</w:t>
      </w:r>
      <w:proofErr w:type="spellEnd"/>
      <w:r w:rsidRPr="00977C9F">
        <w:rPr>
          <w:rFonts w:ascii="Times New Roman" w:hAnsi="Times New Roman" w:cs="Times New Roman"/>
          <w:sz w:val="28"/>
          <w:szCs w:val="28"/>
        </w:rPr>
        <w:t xml:space="preserve">) обеспечить опубликование настоящего постановления в газете "БОР сегодня", сетевом издании «БОР-официал» и размещение на официальном сайте </w:t>
      </w:r>
      <w:hyperlink r:id="rId5" w:history="1">
        <w:r w:rsidRPr="00977C9F">
          <w:rPr>
            <w:rStyle w:val="a6"/>
            <w:rFonts w:ascii="Times New Roman" w:hAnsi="Times New Roman" w:cs="Times New Roman"/>
            <w:color w:val="auto"/>
            <w:sz w:val="28"/>
            <w:szCs w:val="28"/>
          </w:rPr>
          <w:t>www.borcity.ru</w:t>
        </w:r>
      </w:hyperlink>
      <w:r w:rsidRPr="00977C9F">
        <w:rPr>
          <w:rFonts w:ascii="Times New Roman" w:hAnsi="Times New Roman" w:cs="Times New Roman"/>
          <w:sz w:val="28"/>
          <w:szCs w:val="28"/>
        </w:rPr>
        <w:t>.</w:t>
      </w:r>
    </w:p>
    <w:p w:rsidR="00003785" w:rsidRPr="00977C9F" w:rsidRDefault="00003785" w:rsidP="00977C9F">
      <w:pPr>
        <w:pStyle w:val="Heading"/>
        <w:numPr>
          <w:ilvl w:val="0"/>
          <w:numId w:val="12"/>
        </w:numPr>
        <w:spacing w:line="360" w:lineRule="auto"/>
        <w:ind w:left="0" w:firstLine="567"/>
        <w:jc w:val="both"/>
        <w:rPr>
          <w:rFonts w:ascii="Times New Roman" w:hAnsi="Times New Roman" w:cs="Times New Roman"/>
          <w:b w:val="0"/>
          <w:bCs w:val="0"/>
          <w:sz w:val="28"/>
          <w:szCs w:val="28"/>
        </w:rPr>
      </w:pPr>
      <w:r w:rsidRPr="00977C9F">
        <w:rPr>
          <w:rFonts w:ascii="Times New Roman" w:hAnsi="Times New Roman" w:cs="Times New Roman"/>
          <w:b w:val="0"/>
          <w:bCs w:val="0"/>
          <w:sz w:val="28"/>
          <w:szCs w:val="28"/>
        </w:rPr>
        <w:t xml:space="preserve">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w:t>
      </w:r>
      <w:proofErr w:type="gramStart"/>
      <w:r w:rsidRPr="00977C9F">
        <w:rPr>
          <w:rFonts w:ascii="Times New Roman" w:hAnsi="Times New Roman" w:cs="Times New Roman"/>
          <w:b w:val="0"/>
          <w:bCs w:val="0"/>
          <w:sz w:val="28"/>
          <w:szCs w:val="28"/>
        </w:rPr>
        <w:t>г</w:t>
      </w:r>
      <w:proofErr w:type="gramEnd"/>
      <w:r w:rsidRPr="00977C9F">
        <w:rPr>
          <w:rFonts w:ascii="Times New Roman" w:hAnsi="Times New Roman" w:cs="Times New Roman"/>
          <w:b w:val="0"/>
          <w:bCs w:val="0"/>
          <w:sz w:val="28"/>
          <w:szCs w:val="28"/>
        </w:rPr>
        <w:t xml:space="preserve">. Бор </w:t>
      </w:r>
      <w:proofErr w:type="spellStart"/>
      <w:r w:rsidRPr="00977C9F">
        <w:rPr>
          <w:rFonts w:ascii="Times New Roman" w:hAnsi="Times New Roman" w:cs="Times New Roman"/>
          <w:b w:val="0"/>
          <w:bCs w:val="0"/>
          <w:sz w:val="28"/>
          <w:szCs w:val="28"/>
        </w:rPr>
        <w:t>А.Н.Щенникова</w:t>
      </w:r>
      <w:proofErr w:type="spellEnd"/>
      <w:r w:rsidRPr="00977C9F">
        <w:rPr>
          <w:rFonts w:ascii="Times New Roman" w:hAnsi="Times New Roman" w:cs="Times New Roman"/>
          <w:b w:val="0"/>
          <w:bCs w:val="0"/>
          <w:sz w:val="28"/>
          <w:szCs w:val="28"/>
        </w:rPr>
        <w:t>.</w:t>
      </w:r>
    </w:p>
    <w:p w:rsidR="00003785" w:rsidRPr="00977C9F" w:rsidRDefault="00003785" w:rsidP="00977C9F">
      <w:pPr>
        <w:autoSpaceDE w:val="0"/>
        <w:autoSpaceDN w:val="0"/>
        <w:adjustRightInd w:val="0"/>
        <w:spacing w:after="0" w:line="360" w:lineRule="auto"/>
        <w:ind w:firstLine="540"/>
        <w:jc w:val="both"/>
        <w:rPr>
          <w:rFonts w:ascii="Times New Roman" w:hAnsi="Times New Roman" w:cs="Times New Roman"/>
          <w:sz w:val="28"/>
          <w:szCs w:val="28"/>
        </w:rPr>
      </w:pPr>
    </w:p>
    <w:p w:rsidR="00003785" w:rsidRPr="00977C9F" w:rsidRDefault="00003785" w:rsidP="00977C9F">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А.В. </w:t>
      </w:r>
      <w:proofErr w:type="gramStart"/>
      <w:r>
        <w:rPr>
          <w:rFonts w:ascii="Times New Roman" w:hAnsi="Times New Roman" w:cs="Times New Roman"/>
          <w:sz w:val="28"/>
          <w:szCs w:val="28"/>
        </w:rPr>
        <w:t>Боровский</w:t>
      </w:r>
      <w:proofErr w:type="gramEnd"/>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Default="00003785" w:rsidP="0090065B">
      <w:pPr>
        <w:autoSpaceDE w:val="0"/>
        <w:autoSpaceDN w:val="0"/>
        <w:adjustRightInd w:val="0"/>
        <w:spacing w:after="0" w:line="360" w:lineRule="auto"/>
        <w:rPr>
          <w:rFonts w:ascii="Times New Roman" w:hAnsi="Times New Roman" w:cs="Times New Roman"/>
          <w:sz w:val="28"/>
          <w:szCs w:val="28"/>
        </w:rPr>
      </w:pPr>
    </w:p>
    <w:p w:rsidR="00003785" w:rsidRPr="00977C9F" w:rsidRDefault="00003785" w:rsidP="00977C9F">
      <w:pPr>
        <w:autoSpaceDE w:val="0"/>
        <w:autoSpaceDN w:val="0"/>
        <w:adjustRightInd w:val="0"/>
        <w:spacing w:after="0" w:line="240" w:lineRule="auto"/>
        <w:rPr>
          <w:rFonts w:ascii="Times New Roman" w:hAnsi="Times New Roman" w:cs="Times New Roman"/>
          <w:sz w:val="24"/>
          <w:szCs w:val="24"/>
        </w:rPr>
      </w:pPr>
      <w:r w:rsidRPr="00977C9F">
        <w:rPr>
          <w:rFonts w:ascii="Times New Roman" w:hAnsi="Times New Roman" w:cs="Times New Roman"/>
          <w:sz w:val="24"/>
          <w:szCs w:val="24"/>
        </w:rPr>
        <w:t>Манина Н.В.</w:t>
      </w:r>
    </w:p>
    <w:p w:rsidR="00003785" w:rsidRPr="00977C9F" w:rsidRDefault="00003785" w:rsidP="00977C9F">
      <w:pPr>
        <w:autoSpaceDE w:val="0"/>
        <w:autoSpaceDN w:val="0"/>
        <w:adjustRightInd w:val="0"/>
        <w:spacing w:after="0" w:line="240" w:lineRule="auto"/>
        <w:rPr>
          <w:rFonts w:ascii="Times New Roman" w:hAnsi="Times New Roman" w:cs="Times New Roman"/>
          <w:sz w:val="24"/>
          <w:szCs w:val="24"/>
        </w:rPr>
      </w:pPr>
      <w:r w:rsidRPr="00977C9F">
        <w:rPr>
          <w:rFonts w:ascii="Times New Roman" w:hAnsi="Times New Roman" w:cs="Times New Roman"/>
          <w:sz w:val="24"/>
          <w:szCs w:val="24"/>
        </w:rPr>
        <w:t>8(831 59) 9-13-88</w:t>
      </w:r>
    </w:p>
    <w:p w:rsidR="00003785" w:rsidRPr="0088004D" w:rsidRDefault="00003785" w:rsidP="00977C9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sidRPr="0088004D">
        <w:rPr>
          <w:rFonts w:ascii="Times New Roman" w:hAnsi="Times New Roman" w:cs="Times New Roman"/>
          <w:sz w:val="28"/>
          <w:szCs w:val="28"/>
        </w:rPr>
        <w:lastRenderedPageBreak/>
        <w:t>Приложение</w:t>
      </w:r>
    </w:p>
    <w:p w:rsidR="00003785" w:rsidRPr="0088004D" w:rsidRDefault="00003785" w:rsidP="00977C9F">
      <w:pPr>
        <w:autoSpaceDE w:val="0"/>
        <w:autoSpaceDN w:val="0"/>
        <w:adjustRightInd w:val="0"/>
        <w:spacing w:after="0" w:line="240" w:lineRule="auto"/>
        <w:jc w:val="right"/>
        <w:rPr>
          <w:rFonts w:ascii="Times New Roman" w:hAnsi="Times New Roman" w:cs="Times New Roman"/>
          <w:sz w:val="28"/>
          <w:szCs w:val="28"/>
        </w:rPr>
      </w:pPr>
      <w:r w:rsidRPr="0088004D">
        <w:rPr>
          <w:rFonts w:ascii="Times New Roman" w:hAnsi="Times New Roman" w:cs="Times New Roman"/>
          <w:sz w:val="28"/>
          <w:szCs w:val="28"/>
        </w:rPr>
        <w:t>к постановлению администрации</w:t>
      </w:r>
    </w:p>
    <w:p w:rsidR="00003785" w:rsidRPr="0088004D" w:rsidRDefault="00003785" w:rsidP="00977C9F">
      <w:pPr>
        <w:autoSpaceDE w:val="0"/>
        <w:autoSpaceDN w:val="0"/>
        <w:adjustRightInd w:val="0"/>
        <w:spacing w:after="0" w:line="240" w:lineRule="auto"/>
        <w:jc w:val="right"/>
        <w:rPr>
          <w:rFonts w:ascii="Times New Roman" w:hAnsi="Times New Roman" w:cs="Times New Roman"/>
          <w:sz w:val="28"/>
          <w:szCs w:val="28"/>
        </w:rPr>
      </w:pPr>
      <w:r w:rsidRPr="0088004D">
        <w:rPr>
          <w:rFonts w:ascii="Times New Roman" w:hAnsi="Times New Roman" w:cs="Times New Roman"/>
          <w:sz w:val="28"/>
          <w:szCs w:val="28"/>
        </w:rPr>
        <w:t xml:space="preserve">городского округа </w:t>
      </w:r>
      <w:proofErr w:type="gramStart"/>
      <w:r w:rsidRPr="0088004D">
        <w:rPr>
          <w:rFonts w:ascii="Times New Roman" w:hAnsi="Times New Roman" w:cs="Times New Roman"/>
          <w:sz w:val="28"/>
          <w:szCs w:val="28"/>
        </w:rPr>
        <w:t>г</w:t>
      </w:r>
      <w:proofErr w:type="gramEnd"/>
      <w:r w:rsidRPr="0088004D">
        <w:rPr>
          <w:rFonts w:ascii="Times New Roman" w:hAnsi="Times New Roman" w:cs="Times New Roman"/>
          <w:sz w:val="28"/>
          <w:szCs w:val="28"/>
        </w:rPr>
        <w:t>. Бор</w:t>
      </w:r>
    </w:p>
    <w:p w:rsidR="00003785" w:rsidRPr="0088004D" w:rsidRDefault="00003785" w:rsidP="00977C9F">
      <w:pPr>
        <w:autoSpaceDE w:val="0"/>
        <w:autoSpaceDN w:val="0"/>
        <w:adjustRightInd w:val="0"/>
        <w:spacing w:after="0" w:line="240" w:lineRule="auto"/>
        <w:jc w:val="right"/>
        <w:rPr>
          <w:rFonts w:ascii="Times New Roman" w:hAnsi="Times New Roman" w:cs="Times New Roman"/>
          <w:sz w:val="28"/>
          <w:szCs w:val="28"/>
        </w:rPr>
      </w:pPr>
      <w:r w:rsidRPr="0088004D">
        <w:rPr>
          <w:rFonts w:ascii="Times New Roman" w:hAnsi="Times New Roman" w:cs="Times New Roman"/>
          <w:sz w:val="28"/>
          <w:szCs w:val="28"/>
        </w:rPr>
        <w:t xml:space="preserve">от </w:t>
      </w:r>
      <w:r>
        <w:rPr>
          <w:rFonts w:ascii="Times New Roman" w:hAnsi="Times New Roman" w:cs="Times New Roman"/>
          <w:sz w:val="28"/>
          <w:szCs w:val="28"/>
        </w:rPr>
        <w:t>27.07.2021  № 3761</w:t>
      </w:r>
    </w:p>
    <w:p w:rsidR="00003785" w:rsidRDefault="00003785" w:rsidP="0090065B">
      <w:pPr>
        <w:autoSpaceDE w:val="0"/>
        <w:autoSpaceDN w:val="0"/>
        <w:adjustRightInd w:val="0"/>
        <w:spacing w:after="0" w:line="360" w:lineRule="auto"/>
        <w:ind w:firstLine="540"/>
        <w:jc w:val="both"/>
        <w:rPr>
          <w:rFonts w:ascii="Times New Roman" w:hAnsi="Times New Roman" w:cs="Times New Roman"/>
          <w:sz w:val="28"/>
          <w:szCs w:val="28"/>
        </w:rPr>
      </w:pPr>
    </w:p>
    <w:p w:rsidR="00003785" w:rsidRPr="00655A35" w:rsidRDefault="00003785" w:rsidP="0090065B">
      <w:pPr>
        <w:autoSpaceDE w:val="0"/>
        <w:autoSpaceDN w:val="0"/>
        <w:adjustRightInd w:val="0"/>
        <w:spacing w:after="0" w:line="360" w:lineRule="auto"/>
        <w:ind w:firstLine="540"/>
        <w:jc w:val="both"/>
        <w:rPr>
          <w:rFonts w:ascii="Times New Roman" w:hAnsi="Times New Roman" w:cs="Times New Roman"/>
          <w:sz w:val="28"/>
          <w:szCs w:val="28"/>
        </w:rPr>
      </w:pPr>
    </w:p>
    <w:p w:rsidR="00003785" w:rsidRPr="00977C9F" w:rsidRDefault="00003785" w:rsidP="00977C9F">
      <w:pPr>
        <w:autoSpaceDE w:val="0"/>
        <w:autoSpaceDN w:val="0"/>
        <w:adjustRightInd w:val="0"/>
        <w:spacing w:after="0" w:line="240" w:lineRule="auto"/>
        <w:jc w:val="center"/>
        <w:rPr>
          <w:rFonts w:ascii="Times New Roman" w:hAnsi="Times New Roman" w:cs="Times New Roman"/>
          <w:b/>
          <w:bCs/>
          <w:sz w:val="24"/>
          <w:szCs w:val="24"/>
        </w:rPr>
      </w:pPr>
      <w:bookmarkStart w:id="0" w:name="Par30"/>
      <w:bookmarkEnd w:id="0"/>
      <w:r w:rsidRPr="00977C9F">
        <w:rPr>
          <w:rFonts w:ascii="Times New Roman" w:hAnsi="Times New Roman" w:cs="Times New Roman"/>
          <w:b/>
          <w:bCs/>
          <w:sz w:val="24"/>
          <w:szCs w:val="24"/>
        </w:rPr>
        <w:t>Изменения в административный регламент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личного подсобного хозяйства, ведения садоводства или огородничества на территории городского округа город Бор Нижегородской области», утвержденный постановлением администрации городского округа город Бор от 04.02.2021 № 556</w:t>
      </w:r>
    </w:p>
    <w:p w:rsidR="00003785" w:rsidRPr="00977C9F" w:rsidRDefault="00003785" w:rsidP="00977C9F">
      <w:pPr>
        <w:autoSpaceDE w:val="0"/>
        <w:autoSpaceDN w:val="0"/>
        <w:adjustRightInd w:val="0"/>
        <w:spacing w:after="0" w:line="240" w:lineRule="auto"/>
        <w:jc w:val="center"/>
        <w:rPr>
          <w:rFonts w:ascii="Times New Roman" w:hAnsi="Times New Roman" w:cs="Times New Roman"/>
          <w:b/>
          <w:bCs/>
          <w:sz w:val="24"/>
          <w:szCs w:val="24"/>
        </w:rPr>
      </w:pPr>
      <w:r w:rsidRPr="00977C9F">
        <w:rPr>
          <w:rFonts w:ascii="Times New Roman" w:hAnsi="Times New Roman" w:cs="Times New Roman"/>
          <w:b/>
          <w:bCs/>
          <w:sz w:val="24"/>
          <w:szCs w:val="24"/>
        </w:rPr>
        <w:t xml:space="preserve"> (далее – Регламент)</w:t>
      </w:r>
    </w:p>
    <w:p w:rsidR="00003785" w:rsidRPr="00977C9F" w:rsidRDefault="00003785" w:rsidP="0090065B">
      <w:pPr>
        <w:autoSpaceDE w:val="0"/>
        <w:autoSpaceDN w:val="0"/>
        <w:adjustRightInd w:val="0"/>
        <w:spacing w:after="0" w:line="360" w:lineRule="auto"/>
        <w:jc w:val="both"/>
        <w:rPr>
          <w:rFonts w:ascii="Times New Roman" w:hAnsi="Times New Roman" w:cs="Times New Roman"/>
          <w:sz w:val="24"/>
          <w:szCs w:val="24"/>
        </w:rPr>
      </w:pPr>
      <w:r w:rsidRPr="00977C9F">
        <w:rPr>
          <w:rFonts w:ascii="Times New Roman" w:hAnsi="Times New Roman" w:cs="Times New Roman"/>
          <w:sz w:val="24"/>
          <w:szCs w:val="24"/>
        </w:rPr>
        <w:tab/>
      </w:r>
    </w:p>
    <w:p w:rsidR="00003785" w:rsidRPr="00977C9F" w:rsidRDefault="00003785" w:rsidP="00977C9F">
      <w:pPr>
        <w:autoSpaceDE w:val="0"/>
        <w:autoSpaceDN w:val="0"/>
        <w:adjustRightInd w:val="0"/>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Внести изменения в Раздел 2 Стандарт предоставления муниципальной услуги:</w:t>
      </w:r>
    </w:p>
    <w:p w:rsidR="00003785" w:rsidRPr="00977C9F" w:rsidRDefault="00003785" w:rsidP="00977C9F">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4"/>
          <w:szCs w:val="24"/>
        </w:rPr>
      </w:pPr>
      <w:r w:rsidRPr="00977C9F">
        <w:rPr>
          <w:rFonts w:ascii="Times New Roman" w:hAnsi="Times New Roman" w:cs="Times New Roman"/>
          <w:sz w:val="24"/>
          <w:szCs w:val="24"/>
        </w:rPr>
        <w:t>Дополнить пункт 2.7.1 абзацем:</w:t>
      </w:r>
    </w:p>
    <w:p w:rsidR="00003785" w:rsidRPr="00977C9F" w:rsidRDefault="00003785" w:rsidP="00977C9F">
      <w:pPr>
        <w:autoSpaceDE w:val="0"/>
        <w:autoSpaceDN w:val="0"/>
        <w:adjustRightInd w:val="0"/>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«В случае обращения за получением муниципальной услуги в электронной форме с использованием Единого портала, заявление заполняется посредством внесения сведений в интерактивную форму на Едином портале»;</w:t>
      </w:r>
    </w:p>
    <w:p w:rsidR="00003785" w:rsidRPr="00977C9F" w:rsidRDefault="00003785" w:rsidP="00977C9F">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4"/>
          <w:szCs w:val="24"/>
        </w:rPr>
      </w:pPr>
      <w:r w:rsidRPr="00977C9F">
        <w:rPr>
          <w:rFonts w:ascii="Times New Roman" w:hAnsi="Times New Roman" w:cs="Times New Roman"/>
          <w:sz w:val="24"/>
          <w:szCs w:val="24"/>
        </w:rPr>
        <w:t>Пункт 2.7.1 дополнить подпунктом</w:t>
      </w:r>
    </w:p>
    <w:p w:rsidR="00003785" w:rsidRPr="00977C9F" w:rsidRDefault="00003785" w:rsidP="00977C9F">
      <w:pPr>
        <w:autoSpaceDE w:val="0"/>
        <w:autoSpaceDN w:val="0"/>
        <w:adjustRightInd w:val="0"/>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«10) В случае подачи заявления в электронной форме с использованием Единого портала предоставляются сведения о наличии усиленной квалифицированной электронной подписи</w:t>
      </w:r>
      <w:proofErr w:type="gramStart"/>
      <w:r w:rsidRPr="00977C9F">
        <w:rPr>
          <w:rFonts w:ascii="Times New Roman" w:hAnsi="Times New Roman" w:cs="Times New Roman"/>
          <w:sz w:val="24"/>
          <w:szCs w:val="24"/>
        </w:rPr>
        <w:t>.»</w:t>
      </w:r>
      <w:r>
        <w:rPr>
          <w:rFonts w:ascii="Times New Roman" w:hAnsi="Times New Roman" w:cs="Times New Roman"/>
          <w:sz w:val="24"/>
          <w:szCs w:val="24"/>
        </w:rPr>
        <w:t>.</w:t>
      </w:r>
      <w:proofErr w:type="gramEnd"/>
    </w:p>
    <w:p w:rsidR="00003785" w:rsidRPr="00977C9F" w:rsidRDefault="00003785" w:rsidP="00977C9F">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4"/>
          <w:szCs w:val="24"/>
        </w:rPr>
      </w:pPr>
      <w:r w:rsidRPr="00977C9F">
        <w:rPr>
          <w:rFonts w:ascii="Times New Roman" w:hAnsi="Times New Roman" w:cs="Times New Roman"/>
          <w:sz w:val="24"/>
          <w:szCs w:val="24"/>
        </w:rPr>
        <w:t xml:space="preserve">Дополнить пунктом 2.7.4 </w:t>
      </w:r>
    </w:p>
    <w:p w:rsidR="00003785" w:rsidRPr="00977C9F" w:rsidRDefault="00003785" w:rsidP="00977C9F">
      <w:pPr>
        <w:autoSpaceDE w:val="0"/>
        <w:autoSpaceDN w:val="0"/>
        <w:adjustRightInd w:val="0"/>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«2.7.4</w:t>
      </w:r>
      <w:proofErr w:type="gramStart"/>
      <w:r w:rsidRPr="00977C9F">
        <w:rPr>
          <w:rFonts w:ascii="Times New Roman" w:hAnsi="Times New Roman" w:cs="Times New Roman"/>
          <w:sz w:val="24"/>
          <w:szCs w:val="24"/>
        </w:rPr>
        <w:t xml:space="preserve"> В</w:t>
      </w:r>
      <w:proofErr w:type="gramEnd"/>
      <w:r w:rsidRPr="00977C9F">
        <w:rPr>
          <w:rFonts w:ascii="Times New Roman" w:hAnsi="Times New Roman" w:cs="Times New Roman"/>
          <w:sz w:val="24"/>
          <w:szCs w:val="24"/>
        </w:rPr>
        <w:t xml:space="preserve">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пунктах 2.7.1 настоящего Регламента, в формате </w:t>
      </w:r>
      <w:r w:rsidRPr="00977C9F">
        <w:rPr>
          <w:rFonts w:ascii="Times New Roman" w:hAnsi="Times New Roman" w:cs="Times New Roman"/>
          <w:sz w:val="24"/>
          <w:szCs w:val="24"/>
          <w:lang w:val="en-US"/>
        </w:rPr>
        <w:t>Portable</w:t>
      </w:r>
      <w:r w:rsidRPr="00977C9F">
        <w:rPr>
          <w:rFonts w:ascii="Times New Roman" w:hAnsi="Times New Roman" w:cs="Times New Roman"/>
          <w:sz w:val="24"/>
          <w:szCs w:val="24"/>
        </w:rPr>
        <w:t xml:space="preserve"> </w:t>
      </w:r>
      <w:r w:rsidRPr="00977C9F">
        <w:rPr>
          <w:rFonts w:ascii="Times New Roman" w:hAnsi="Times New Roman" w:cs="Times New Roman"/>
          <w:sz w:val="24"/>
          <w:szCs w:val="24"/>
          <w:lang w:val="en-US"/>
        </w:rPr>
        <w:t>Document</w:t>
      </w:r>
      <w:r w:rsidRPr="00977C9F">
        <w:rPr>
          <w:rFonts w:ascii="Times New Roman" w:hAnsi="Times New Roman" w:cs="Times New Roman"/>
          <w:sz w:val="24"/>
          <w:szCs w:val="24"/>
        </w:rPr>
        <w:t xml:space="preserve"> </w:t>
      </w:r>
      <w:r w:rsidRPr="00977C9F">
        <w:rPr>
          <w:rFonts w:ascii="Times New Roman" w:hAnsi="Times New Roman" w:cs="Times New Roman"/>
          <w:sz w:val="24"/>
          <w:szCs w:val="24"/>
          <w:lang w:val="en-US"/>
        </w:rPr>
        <w:t>Format</w:t>
      </w:r>
      <w:r w:rsidRPr="00977C9F">
        <w:rPr>
          <w:rFonts w:ascii="Times New Roman" w:hAnsi="Times New Roman" w:cs="Times New Roman"/>
          <w:sz w:val="24"/>
          <w:szCs w:val="24"/>
        </w:rPr>
        <w:t xml:space="preserve"> с использованием архивации файлов </w:t>
      </w:r>
      <w:r w:rsidRPr="00977C9F">
        <w:rPr>
          <w:rFonts w:ascii="Times New Roman" w:hAnsi="Times New Roman" w:cs="Times New Roman"/>
          <w:sz w:val="24"/>
          <w:szCs w:val="24"/>
          <w:lang w:val="en-US"/>
        </w:rPr>
        <w:t>zip</w:t>
      </w:r>
      <w:r w:rsidRPr="00977C9F">
        <w:rPr>
          <w:rFonts w:ascii="Times New Roman" w:hAnsi="Times New Roman" w:cs="Times New Roman"/>
          <w:sz w:val="24"/>
          <w:szCs w:val="24"/>
        </w:rPr>
        <w:t>.</w:t>
      </w:r>
    </w:p>
    <w:p w:rsidR="00003785" w:rsidRPr="00977C9F" w:rsidRDefault="00003785" w:rsidP="00977C9F">
      <w:pPr>
        <w:autoSpaceDE w:val="0"/>
        <w:autoSpaceDN w:val="0"/>
        <w:adjustRightInd w:val="0"/>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Заявление с приложенными электронными образами документов подписываются заявителями с использованием электронной подписи.</w:t>
      </w:r>
    </w:p>
    <w:p w:rsidR="00003785" w:rsidRPr="00977C9F" w:rsidRDefault="00003785" w:rsidP="00977C9F">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977C9F">
        <w:rPr>
          <w:rFonts w:ascii="Times New Roman" w:hAnsi="Times New Roman" w:cs="Times New Roman"/>
          <w:sz w:val="24"/>
          <w:szCs w:val="24"/>
        </w:rPr>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r>
        <w:rPr>
          <w:rFonts w:ascii="Times New Roman" w:hAnsi="Times New Roman" w:cs="Times New Roman"/>
          <w:sz w:val="24"/>
          <w:szCs w:val="24"/>
        </w:rPr>
        <w:t>.</w:t>
      </w:r>
      <w:proofErr w:type="gramEnd"/>
    </w:p>
    <w:p w:rsidR="00003785" w:rsidRPr="00977C9F" w:rsidRDefault="00003785" w:rsidP="00977C9F">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4"/>
          <w:szCs w:val="24"/>
        </w:rPr>
      </w:pPr>
      <w:r w:rsidRPr="00977C9F">
        <w:rPr>
          <w:rFonts w:ascii="Times New Roman" w:hAnsi="Times New Roman" w:cs="Times New Roman"/>
          <w:sz w:val="24"/>
          <w:szCs w:val="24"/>
        </w:rPr>
        <w:t>Дополнить пункт 2.9.1 подпунктами следующего содержания:</w:t>
      </w:r>
    </w:p>
    <w:p w:rsidR="00003785" w:rsidRPr="00977C9F" w:rsidRDefault="00003785" w:rsidP="00977C9F">
      <w:pPr>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«-наличие в представленных документах недостоверных и (или) противоречивых сведений;</w:t>
      </w:r>
    </w:p>
    <w:p w:rsidR="00003785" w:rsidRPr="00977C9F" w:rsidRDefault="00003785" w:rsidP="00977C9F">
      <w:pPr>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003785" w:rsidRPr="00977C9F" w:rsidRDefault="00003785" w:rsidP="00977C9F">
      <w:pPr>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 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003785" w:rsidRPr="00977C9F" w:rsidRDefault="00003785" w:rsidP="00977C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Pr="00977C9F">
        <w:rPr>
          <w:rFonts w:ascii="Times New Roman" w:hAnsi="Times New Roman" w:cs="Times New Roman"/>
          <w:sz w:val="24"/>
          <w:szCs w:val="24"/>
        </w:rPr>
        <w:t>. Пункт 2.17.2 дополнить абзацем следующего содержания:</w:t>
      </w:r>
    </w:p>
    <w:p w:rsidR="00003785" w:rsidRPr="00977C9F" w:rsidRDefault="00003785" w:rsidP="00977C9F">
      <w:pPr>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003785" w:rsidRPr="00977C9F" w:rsidRDefault="00003785" w:rsidP="00977C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977C9F">
        <w:rPr>
          <w:rFonts w:ascii="Times New Roman" w:hAnsi="Times New Roman" w:cs="Times New Roman"/>
          <w:sz w:val="24"/>
          <w:szCs w:val="24"/>
        </w:rPr>
        <w:t>. Изменить   нумерацию пунктов 3.6.4 на 3.6.5</w:t>
      </w:r>
    </w:p>
    <w:p w:rsidR="00003785" w:rsidRPr="00977C9F" w:rsidRDefault="00003785" w:rsidP="00977C9F">
      <w:pPr>
        <w:spacing w:after="0" w:line="240" w:lineRule="auto"/>
        <w:ind w:firstLine="720"/>
        <w:jc w:val="both"/>
        <w:rPr>
          <w:rFonts w:ascii="Times New Roman" w:hAnsi="Times New Roman" w:cs="Times New Roman"/>
          <w:sz w:val="24"/>
          <w:szCs w:val="24"/>
        </w:rPr>
      </w:pPr>
      <w:r w:rsidRPr="00977C9F">
        <w:rPr>
          <w:rFonts w:ascii="Times New Roman" w:hAnsi="Times New Roman" w:cs="Times New Roman"/>
          <w:sz w:val="24"/>
          <w:szCs w:val="24"/>
        </w:rPr>
        <w:t>Вставить пункт 3.6.4 следующего содержания:</w:t>
      </w:r>
    </w:p>
    <w:p w:rsidR="00003785" w:rsidRPr="00977C9F" w:rsidRDefault="00003785" w:rsidP="00977C9F">
      <w:pPr>
        <w:pStyle w:val="a5"/>
        <w:spacing w:after="0" w:line="240" w:lineRule="auto"/>
        <w:ind w:left="0" w:firstLine="720"/>
        <w:jc w:val="both"/>
        <w:rPr>
          <w:rFonts w:ascii="Times New Roman" w:hAnsi="Times New Roman" w:cs="Times New Roman"/>
          <w:sz w:val="24"/>
          <w:szCs w:val="24"/>
        </w:rPr>
      </w:pPr>
      <w:r w:rsidRPr="00977C9F">
        <w:rPr>
          <w:rFonts w:ascii="Times New Roman" w:hAnsi="Times New Roman" w:cs="Times New Roman"/>
          <w:sz w:val="24"/>
          <w:szCs w:val="24"/>
        </w:rPr>
        <w:t>«3.6.4</w:t>
      </w:r>
      <w:proofErr w:type="gramStart"/>
      <w:r w:rsidRPr="00977C9F">
        <w:rPr>
          <w:rFonts w:ascii="Times New Roman" w:hAnsi="Times New Roman" w:cs="Times New Roman"/>
          <w:sz w:val="24"/>
          <w:szCs w:val="24"/>
        </w:rPr>
        <w:t xml:space="preserve"> Е</w:t>
      </w:r>
      <w:proofErr w:type="gramEnd"/>
      <w:r w:rsidRPr="00977C9F">
        <w:rPr>
          <w:rFonts w:ascii="Times New Roman" w:hAnsi="Times New Roman" w:cs="Times New Roman"/>
          <w:sz w:val="24"/>
          <w:szCs w:val="24"/>
        </w:rPr>
        <w:t>сли заявление подано в электронной форме с использованием Единого портала, копия постановления, заверенная усиленной квалифицированной подписью, направляется ответственным должностным лицом, в «личный кабинет» заявителя, второй экземпляр копии заверенного постановления подшивает в учетное дело.</w:t>
      </w:r>
    </w:p>
    <w:p w:rsidR="00003785" w:rsidRPr="00977C9F" w:rsidRDefault="00003785" w:rsidP="00977C9F">
      <w:pPr>
        <w:pStyle w:val="a5"/>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7</w:t>
      </w:r>
      <w:r w:rsidRPr="00977C9F">
        <w:rPr>
          <w:rFonts w:ascii="Times New Roman" w:hAnsi="Times New Roman" w:cs="Times New Roman"/>
          <w:sz w:val="24"/>
          <w:szCs w:val="24"/>
        </w:rPr>
        <w:t>.  Пункт 3.7</w:t>
      </w:r>
      <w:proofErr w:type="gramStart"/>
      <w:r w:rsidRPr="00977C9F">
        <w:rPr>
          <w:rFonts w:ascii="Times New Roman" w:hAnsi="Times New Roman" w:cs="Times New Roman"/>
          <w:sz w:val="24"/>
          <w:szCs w:val="24"/>
        </w:rPr>
        <w:t xml:space="preserve">  И</w:t>
      </w:r>
      <w:proofErr w:type="gramEnd"/>
      <w:r w:rsidRPr="00977C9F">
        <w:rPr>
          <w:rFonts w:ascii="Times New Roman" w:hAnsi="Times New Roman" w:cs="Times New Roman"/>
          <w:sz w:val="24"/>
          <w:szCs w:val="24"/>
        </w:rPr>
        <w:t>зложить в новой редакции:</w:t>
      </w:r>
    </w:p>
    <w:p w:rsidR="00003785" w:rsidRPr="00977C9F" w:rsidRDefault="00003785" w:rsidP="00977C9F">
      <w:pPr>
        <w:pStyle w:val="paragraph"/>
        <w:shd w:val="clear" w:color="auto" w:fill="FFFFFF"/>
        <w:spacing w:before="0" w:beforeAutospacing="0" w:after="0" w:afterAutospacing="0"/>
        <w:ind w:firstLine="720"/>
        <w:jc w:val="both"/>
        <w:textAlignment w:val="baseline"/>
      </w:pPr>
      <w:r w:rsidRPr="00977C9F">
        <w:rPr>
          <w:rStyle w:val="normaltextrun"/>
        </w:rPr>
        <w:t>3.7.1. При переходе на предоставление муниципальной услуги в электронном виде основанием для начала предоставления муниципальной услуги будет являться направление заявителем через Единый портал заявления и документов, необходимых для предоставления муниципальной услуги.</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Fonts w:ascii="Segoe UI" w:hAnsi="Segoe UI" w:cs="Segoe UI"/>
        </w:rPr>
      </w:pPr>
      <w:r w:rsidRPr="00977C9F">
        <w:rPr>
          <w:rStyle w:val="normaltextrun"/>
        </w:rPr>
        <w:t>3.7.2. В случае подачи заявления в электронной форме через Единый портал, основанием для выполнения административного действия является регистрация заявления на Едином портале и поступление заявления и документов, необходимых для предоставления муниципальной услуги, в систему «Мастер электронных форм заявлений» (далее – МЭФЗ).</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Fonts w:ascii="Segoe UI" w:hAnsi="Segoe UI" w:cs="Segoe UI"/>
        </w:rPr>
      </w:pPr>
      <w:r w:rsidRPr="00977C9F">
        <w:rPr>
          <w:rStyle w:val="normaltextrun"/>
        </w:rPr>
        <w:t xml:space="preserve">3.7.3. Регистрация электронного заявления, поступившего в МЭФЗ, осуществляется Специалистом департамента, ответственным за прием документов, в </w:t>
      </w:r>
      <w:proofErr w:type="gramStart"/>
      <w:r w:rsidRPr="00977C9F">
        <w:rPr>
          <w:rStyle w:val="normaltextrun"/>
        </w:rPr>
        <w:t>срок</w:t>
      </w:r>
      <w:proofErr w:type="gramEnd"/>
      <w:r w:rsidRPr="00977C9F">
        <w:rPr>
          <w:rStyle w:val="normaltextrun"/>
        </w:rPr>
        <w:t xml:space="preserve"> не превышающий 10 минут.</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Fonts w:ascii="Segoe UI" w:hAnsi="Segoe UI" w:cs="Segoe UI"/>
        </w:rPr>
      </w:pPr>
      <w:r w:rsidRPr="00977C9F">
        <w:rPr>
          <w:rStyle w:val="normaltextrun"/>
        </w:rPr>
        <w:t xml:space="preserve">3.7.4. </w:t>
      </w:r>
      <w:proofErr w:type="gramStart"/>
      <w:r w:rsidRPr="00977C9F">
        <w:rPr>
          <w:rStyle w:val="normaltextrun"/>
        </w:rPr>
        <w:t>При поступлении </w:t>
      </w:r>
      <w:r w:rsidRPr="00977C9F">
        <w:rPr>
          <w:rStyle w:val="contextualspellingandgrammarerror"/>
        </w:rPr>
        <w:t>заявления  в</w:t>
      </w:r>
      <w:r w:rsidRPr="00977C9F">
        <w:rPr>
          <w:rStyle w:val="normaltextrun"/>
        </w:rPr>
        <w:t> электронной форме с использованием Единого портала на персональную </w:t>
      </w:r>
      <w:r w:rsidRPr="00977C9F">
        <w:rPr>
          <w:rStyle w:val="contextualspellingandgrammarerror"/>
        </w:rPr>
        <w:t>страницу  в</w:t>
      </w:r>
      <w:r w:rsidRPr="00977C9F">
        <w:rPr>
          <w:rStyle w:val="normaltextrun"/>
        </w:rPr>
        <w:t> системе</w:t>
      </w:r>
      <w:proofErr w:type="gramEnd"/>
      <w:r w:rsidRPr="00977C9F">
        <w:rPr>
          <w:rStyle w:val="normaltextrun"/>
        </w:rPr>
        <w:t xml:space="preserve"> МЭФЗ лица, ответственного за работу в МЭФЗ, лицо, ответственное за прием документов, в течение двух дней проводит проверку комплектности документов поступившего заявления.</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Fonts w:ascii="Segoe UI" w:hAnsi="Segoe UI" w:cs="Segoe UI"/>
        </w:rPr>
      </w:pPr>
      <w:r w:rsidRPr="00977C9F">
        <w:rPr>
          <w:rStyle w:val="normaltextrun"/>
        </w:rPr>
        <w:t>3.7.5. Поступившее заявление в электронной форме с использованием Единого портала подлежит проверке на предмет правильности заполнения обязательных полей в интерактивной форме заявления.</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Fonts w:ascii="Segoe UI" w:hAnsi="Segoe UI" w:cs="Segoe UI"/>
        </w:rPr>
      </w:pPr>
      <w:r w:rsidRPr="00977C9F">
        <w:rPr>
          <w:rStyle w:val="normaltextrun"/>
        </w:rPr>
        <w:t xml:space="preserve">- В случае </w:t>
      </w:r>
      <w:proofErr w:type="gramStart"/>
      <w:r w:rsidRPr="00977C9F">
        <w:rPr>
          <w:rStyle w:val="normaltextrun"/>
        </w:rPr>
        <w:t>правильности заполнений полей интерактивной формы заявления</w:t>
      </w:r>
      <w:proofErr w:type="gramEnd"/>
      <w:r w:rsidRPr="00977C9F">
        <w:rPr>
          <w:rStyle w:val="normaltextrun"/>
        </w:rPr>
        <w:t xml:space="preserve"> заявителю, в срок не более двух рабочих дней со дня поступления заявления, направляется на адрес электронной почты, указанный в заявлении, уведомление о том, что запрос проверен и направлен на рассмотрение. В уведомлении обязательно содержатся фамилия, имя, отчество и контактные данные должностного лица, ответственного за прием документов, проверившего заявление.</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Fonts w:ascii="Segoe UI" w:hAnsi="Segoe UI" w:cs="Segoe UI"/>
        </w:rPr>
      </w:pPr>
      <w:r w:rsidRPr="00977C9F">
        <w:rPr>
          <w:rStyle w:val="normaltextrun"/>
        </w:rPr>
        <w:t>- В случае выявления в ходе проверки нарушений в заполнении полей интерактивной формы заявления заявителю на адрес электронной почты, указанной в заявлении, должностным лицом, ответственным за прием документов, в срок не более двух рабочих дней со дня поступления заявления направляется уведомление о необходимости внесения изменений в электронное заявление.</w:t>
      </w:r>
      <w:r w:rsidRPr="00977C9F">
        <w:rPr>
          <w:rStyle w:val="eop"/>
        </w:rPr>
        <w:t> </w:t>
      </w:r>
    </w:p>
    <w:p w:rsidR="00003785" w:rsidRPr="00977C9F" w:rsidRDefault="00003785" w:rsidP="00977C9F">
      <w:pPr>
        <w:pStyle w:val="paragraph"/>
        <w:spacing w:before="0" w:beforeAutospacing="0" w:after="0" w:afterAutospacing="0"/>
        <w:ind w:firstLine="720"/>
        <w:jc w:val="both"/>
        <w:textAlignment w:val="baseline"/>
        <w:rPr>
          <w:rStyle w:val="eop"/>
        </w:rPr>
      </w:pPr>
      <w:r w:rsidRPr="00977C9F">
        <w:rPr>
          <w:rStyle w:val="normaltextrun"/>
        </w:rPr>
        <w:t>В уведомлении обязательно содержится фамилия, имя и отчество и контактные данные специалиста Департамента, ответственного за прием документов, проверившего заявление.</w:t>
      </w:r>
    </w:p>
    <w:p w:rsidR="00003785" w:rsidRPr="00977C9F" w:rsidRDefault="00003785" w:rsidP="00977C9F">
      <w:pPr>
        <w:pStyle w:val="paragraph"/>
        <w:numPr>
          <w:ilvl w:val="2"/>
          <w:numId w:val="12"/>
        </w:numPr>
        <w:spacing w:before="0" w:beforeAutospacing="0" w:after="0" w:afterAutospacing="0"/>
        <w:ind w:left="0" w:firstLine="720"/>
        <w:jc w:val="both"/>
        <w:textAlignment w:val="baseline"/>
      </w:pPr>
      <w:r w:rsidRPr="00977C9F">
        <w:t>Регистрация электронного заявления, поступившего в МЭФЗ, осуществляется должностным лицом, ответственным за прием документов, в соответствии с правилами делопроизводства в течени</w:t>
      </w:r>
      <w:proofErr w:type="gramStart"/>
      <w:r w:rsidRPr="00977C9F">
        <w:t>и</w:t>
      </w:r>
      <w:proofErr w:type="gramEnd"/>
      <w:r w:rsidRPr="00977C9F">
        <w:t xml:space="preserve"> 10 минут.</w:t>
      </w:r>
    </w:p>
    <w:p w:rsidR="00003785" w:rsidRPr="00977C9F" w:rsidRDefault="00003785" w:rsidP="00977C9F">
      <w:pPr>
        <w:pStyle w:val="paragraph"/>
        <w:numPr>
          <w:ilvl w:val="2"/>
          <w:numId w:val="12"/>
        </w:numPr>
        <w:spacing w:before="0" w:beforeAutospacing="0" w:after="0" w:afterAutospacing="0"/>
        <w:ind w:left="0" w:firstLine="720"/>
        <w:jc w:val="both"/>
        <w:textAlignment w:val="baseline"/>
      </w:pPr>
      <w:r w:rsidRPr="00977C9F">
        <w:t>При выявлении оснований для возврата заявления и представленных документов, специалист готовит письмо с указанием причин возврата, обеспечивает его подписание уполномоченным должностным лицом с использованием электронной подписи и направляется в «личный кабинет» заявителя на Едином портале</w:t>
      </w:r>
      <w:proofErr w:type="gramStart"/>
      <w:r w:rsidRPr="00977C9F">
        <w:t>.»</w:t>
      </w:r>
      <w:r>
        <w:t>.</w:t>
      </w:r>
      <w:r w:rsidRPr="00977C9F">
        <w:t xml:space="preserve">   </w:t>
      </w:r>
      <w:proofErr w:type="gramEnd"/>
    </w:p>
    <w:p w:rsidR="00003785" w:rsidRPr="00977C9F" w:rsidRDefault="00003785" w:rsidP="00977C9F">
      <w:pPr>
        <w:pStyle w:val="a5"/>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8</w:t>
      </w:r>
      <w:r w:rsidRPr="00977C9F">
        <w:rPr>
          <w:rFonts w:ascii="Times New Roman" w:hAnsi="Times New Roman" w:cs="Times New Roman"/>
          <w:sz w:val="24"/>
          <w:szCs w:val="24"/>
        </w:rPr>
        <w:t xml:space="preserve">. По тексту регламента слова «МАУ «МФЦ г. Бор» </w:t>
      </w:r>
      <w:proofErr w:type="gramStart"/>
      <w:r w:rsidRPr="00977C9F">
        <w:rPr>
          <w:rFonts w:ascii="Times New Roman" w:hAnsi="Times New Roman" w:cs="Times New Roman"/>
          <w:sz w:val="24"/>
          <w:szCs w:val="24"/>
        </w:rPr>
        <w:t>заменить на слова</w:t>
      </w:r>
      <w:proofErr w:type="gramEnd"/>
      <w:r w:rsidRPr="00977C9F">
        <w:rPr>
          <w:rFonts w:ascii="Times New Roman" w:hAnsi="Times New Roman" w:cs="Times New Roman"/>
          <w:sz w:val="24"/>
          <w:szCs w:val="24"/>
        </w:rPr>
        <w:t xml:space="preserve"> «Отделение ГБУНО «Уполномоченный МФЦ» городского округа город Бор»</w:t>
      </w:r>
      <w:r>
        <w:rPr>
          <w:rFonts w:ascii="Times New Roman" w:hAnsi="Times New Roman" w:cs="Times New Roman"/>
          <w:sz w:val="24"/>
          <w:szCs w:val="24"/>
        </w:rPr>
        <w:t>.</w:t>
      </w:r>
    </w:p>
    <w:p w:rsidR="00003785" w:rsidRPr="00977C9F" w:rsidRDefault="00003785" w:rsidP="00977C9F">
      <w:pPr>
        <w:spacing w:after="0" w:line="240" w:lineRule="auto"/>
        <w:ind w:firstLine="720"/>
        <w:jc w:val="both"/>
        <w:rPr>
          <w:rFonts w:ascii="Times New Roman" w:hAnsi="Times New Roman" w:cs="Times New Roman"/>
          <w:sz w:val="24"/>
          <w:szCs w:val="24"/>
        </w:rPr>
      </w:pPr>
      <w:bookmarkStart w:id="1" w:name="_GoBack"/>
      <w:bookmarkEnd w:id="1"/>
    </w:p>
    <w:p w:rsidR="00003785" w:rsidRDefault="00003785" w:rsidP="0090065B">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003785" w:rsidRPr="0088004D" w:rsidRDefault="00003785" w:rsidP="0090065B">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sectPr w:rsidR="00003785" w:rsidRPr="0088004D" w:rsidSect="00977C9F">
      <w:pgSz w:w="11905" w:h="16838"/>
      <w:pgMar w:top="851" w:right="851" w:bottom="851"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8362CE"/>
    <w:multiLevelType w:val="hybridMultilevel"/>
    <w:tmpl w:val="057CA02A"/>
    <w:lvl w:ilvl="0" w:tplc="5D9ED50E">
      <w:start w:val="6"/>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2">
    <w:nsid w:val="15C97CB6"/>
    <w:multiLevelType w:val="hybridMultilevel"/>
    <w:tmpl w:val="150E339A"/>
    <w:lvl w:ilvl="0" w:tplc="19D6ABEC">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EFC738C"/>
    <w:multiLevelType w:val="multilevel"/>
    <w:tmpl w:val="4404D272"/>
    <w:lvl w:ilvl="0">
      <w:start w:val="3"/>
      <w:numFmt w:val="decimal"/>
      <w:lvlText w:val="%1."/>
      <w:lvlJc w:val="left"/>
      <w:pPr>
        <w:ind w:left="1068" w:hanging="360"/>
      </w:pPr>
      <w:rPr>
        <w:rFonts w:hint="default"/>
      </w:rPr>
    </w:lvl>
    <w:lvl w:ilvl="1">
      <w:start w:val="7"/>
      <w:numFmt w:val="decimal"/>
      <w:isLgl/>
      <w:lvlText w:val="%1.%2"/>
      <w:lvlJc w:val="left"/>
      <w:pPr>
        <w:ind w:left="1473" w:hanging="765"/>
      </w:pPr>
      <w:rPr>
        <w:rFonts w:hint="default"/>
      </w:rPr>
    </w:lvl>
    <w:lvl w:ilvl="2">
      <w:start w:val="6"/>
      <w:numFmt w:val="decimal"/>
      <w:isLgl/>
      <w:lvlText w:val="%1.%2.%3"/>
      <w:lvlJc w:val="left"/>
      <w:pPr>
        <w:ind w:left="1473" w:hanging="7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33ED41F8"/>
    <w:multiLevelType w:val="hybridMultilevel"/>
    <w:tmpl w:val="0BFAEC6E"/>
    <w:lvl w:ilvl="0" w:tplc="DE3C2274">
      <w:start w:val="10"/>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866725B"/>
    <w:multiLevelType w:val="hybridMultilevel"/>
    <w:tmpl w:val="32E49C20"/>
    <w:lvl w:ilvl="0" w:tplc="FCB2EF9E">
      <w:start w:val="6"/>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6">
    <w:nsid w:val="3B4F78A0"/>
    <w:multiLevelType w:val="hybridMultilevel"/>
    <w:tmpl w:val="F9DCF8E6"/>
    <w:lvl w:ilvl="0" w:tplc="820A5172">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3C705DBE"/>
    <w:multiLevelType w:val="hybridMultilevel"/>
    <w:tmpl w:val="9DF42350"/>
    <w:lvl w:ilvl="0" w:tplc="DF544E34">
      <w:start w:val="1"/>
      <w:numFmt w:val="decimal"/>
      <w:lvlText w:val="%1."/>
      <w:lvlJc w:val="left"/>
      <w:pPr>
        <w:ind w:left="960" w:hanging="4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5B132286"/>
    <w:multiLevelType w:val="hybridMultilevel"/>
    <w:tmpl w:val="1D92DCAA"/>
    <w:lvl w:ilvl="0" w:tplc="7D64F60E">
      <w:start w:val="6"/>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9">
    <w:nsid w:val="6B043E9F"/>
    <w:multiLevelType w:val="hybridMultilevel"/>
    <w:tmpl w:val="0B80AEB2"/>
    <w:lvl w:ilvl="0" w:tplc="22162F6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74693B7D"/>
    <w:multiLevelType w:val="hybridMultilevel"/>
    <w:tmpl w:val="5CD6EC14"/>
    <w:lvl w:ilvl="0" w:tplc="20A48100">
      <w:start w:val="1"/>
      <w:numFmt w:val="decimal"/>
      <w:lvlText w:val="%1."/>
      <w:lvlJc w:val="left"/>
      <w:pPr>
        <w:ind w:left="1143" w:hanging="360"/>
      </w:pPr>
      <w:rPr>
        <w:rFonts w:hint="default"/>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abstractNum w:abstractNumId="11">
    <w:nsid w:val="782570DD"/>
    <w:multiLevelType w:val="hybridMultilevel"/>
    <w:tmpl w:val="2EBEAE8C"/>
    <w:lvl w:ilvl="0" w:tplc="217AD086">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10"/>
  </w:num>
  <w:num w:numId="3">
    <w:abstractNumId w:val="8"/>
  </w:num>
  <w:num w:numId="4">
    <w:abstractNumId w:val="1"/>
  </w:num>
  <w:num w:numId="5">
    <w:abstractNumId w:val="5"/>
  </w:num>
  <w:num w:numId="6">
    <w:abstractNumId w:val="6"/>
  </w:num>
  <w:num w:numId="7">
    <w:abstractNumId w:val="2"/>
  </w:num>
  <w:num w:numId="8">
    <w:abstractNumId w:val="9"/>
  </w:num>
  <w:num w:numId="9">
    <w:abstractNumId w:val="11"/>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47B"/>
    <w:rsid w:val="00000A18"/>
    <w:rsid w:val="00003785"/>
    <w:rsid w:val="00026346"/>
    <w:rsid w:val="0004568D"/>
    <w:rsid w:val="0008366A"/>
    <w:rsid w:val="00085EF4"/>
    <w:rsid w:val="000D4010"/>
    <w:rsid w:val="0011250C"/>
    <w:rsid w:val="00115344"/>
    <w:rsid w:val="00183FD3"/>
    <w:rsid w:val="001B64CF"/>
    <w:rsid w:val="001C4C5A"/>
    <w:rsid w:val="001D3DA5"/>
    <w:rsid w:val="001D40F1"/>
    <w:rsid w:val="001F4406"/>
    <w:rsid w:val="00215801"/>
    <w:rsid w:val="002173B7"/>
    <w:rsid w:val="0022549D"/>
    <w:rsid w:val="00246993"/>
    <w:rsid w:val="002525F9"/>
    <w:rsid w:val="00271688"/>
    <w:rsid w:val="0027792A"/>
    <w:rsid w:val="002D23D1"/>
    <w:rsid w:val="002E2B69"/>
    <w:rsid w:val="002E611E"/>
    <w:rsid w:val="002E7CDE"/>
    <w:rsid w:val="00302088"/>
    <w:rsid w:val="003134D0"/>
    <w:rsid w:val="00313675"/>
    <w:rsid w:val="00327356"/>
    <w:rsid w:val="00371593"/>
    <w:rsid w:val="00371DDF"/>
    <w:rsid w:val="003C6C27"/>
    <w:rsid w:val="004442B5"/>
    <w:rsid w:val="00461424"/>
    <w:rsid w:val="00461B6C"/>
    <w:rsid w:val="004B5CC0"/>
    <w:rsid w:val="004B6EDC"/>
    <w:rsid w:val="004D0EB5"/>
    <w:rsid w:val="004E2674"/>
    <w:rsid w:val="00516BF4"/>
    <w:rsid w:val="00534752"/>
    <w:rsid w:val="00603624"/>
    <w:rsid w:val="00621A1E"/>
    <w:rsid w:val="00635188"/>
    <w:rsid w:val="00644DD1"/>
    <w:rsid w:val="00655A35"/>
    <w:rsid w:val="00717D36"/>
    <w:rsid w:val="0072497A"/>
    <w:rsid w:val="007565CC"/>
    <w:rsid w:val="007B100C"/>
    <w:rsid w:val="008172D2"/>
    <w:rsid w:val="0085013C"/>
    <w:rsid w:val="0088004D"/>
    <w:rsid w:val="008A1667"/>
    <w:rsid w:val="008D5EAC"/>
    <w:rsid w:val="0090065B"/>
    <w:rsid w:val="00907D6F"/>
    <w:rsid w:val="009126FA"/>
    <w:rsid w:val="00925AFE"/>
    <w:rsid w:val="00930D41"/>
    <w:rsid w:val="0096147B"/>
    <w:rsid w:val="00965B43"/>
    <w:rsid w:val="00977C9F"/>
    <w:rsid w:val="00996686"/>
    <w:rsid w:val="009A11FC"/>
    <w:rsid w:val="009C52F2"/>
    <w:rsid w:val="009F3DA2"/>
    <w:rsid w:val="009F7705"/>
    <w:rsid w:val="00A373AA"/>
    <w:rsid w:val="00A648A5"/>
    <w:rsid w:val="00A75D9B"/>
    <w:rsid w:val="00AD695D"/>
    <w:rsid w:val="00AE7D0F"/>
    <w:rsid w:val="00B20403"/>
    <w:rsid w:val="00B3595C"/>
    <w:rsid w:val="00B47483"/>
    <w:rsid w:val="00BC4BB8"/>
    <w:rsid w:val="00BD177D"/>
    <w:rsid w:val="00C1388D"/>
    <w:rsid w:val="00C27152"/>
    <w:rsid w:val="00C638CD"/>
    <w:rsid w:val="00C7170A"/>
    <w:rsid w:val="00C97BED"/>
    <w:rsid w:val="00CD5DF4"/>
    <w:rsid w:val="00D44461"/>
    <w:rsid w:val="00D61576"/>
    <w:rsid w:val="00DC25D6"/>
    <w:rsid w:val="00DD52F9"/>
    <w:rsid w:val="00E06365"/>
    <w:rsid w:val="00E156A1"/>
    <w:rsid w:val="00E25DB7"/>
    <w:rsid w:val="00E83308"/>
    <w:rsid w:val="00ED53C7"/>
    <w:rsid w:val="00EF724C"/>
    <w:rsid w:val="00F0666C"/>
    <w:rsid w:val="00F3387E"/>
    <w:rsid w:val="00F704B8"/>
    <w:rsid w:val="00F9477F"/>
    <w:rsid w:val="00FA41EC"/>
    <w:rsid w:val="00FD6E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F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D3DA5"/>
    <w:pPr>
      <w:widowControl w:val="0"/>
      <w:autoSpaceDE w:val="0"/>
      <w:autoSpaceDN w:val="0"/>
      <w:ind w:firstLine="720"/>
    </w:pPr>
    <w:rPr>
      <w:rFonts w:ascii="Arial" w:eastAsia="Times New Roman" w:hAnsi="Arial" w:cs="Arial"/>
    </w:rPr>
  </w:style>
  <w:style w:type="paragraph" w:styleId="a3">
    <w:name w:val="Balloon Text"/>
    <w:basedOn w:val="a"/>
    <w:link w:val="a4"/>
    <w:uiPriority w:val="99"/>
    <w:semiHidden/>
    <w:rsid w:val="00ED53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D53C7"/>
    <w:rPr>
      <w:rFonts w:ascii="Tahoma" w:hAnsi="Tahoma" w:cs="Tahoma"/>
      <w:sz w:val="16"/>
      <w:szCs w:val="16"/>
    </w:rPr>
  </w:style>
  <w:style w:type="paragraph" w:styleId="a5">
    <w:name w:val="List Paragraph"/>
    <w:basedOn w:val="a"/>
    <w:uiPriority w:val="99"/>
    <w:qFormat/>
    <w:rsid w:val="00E25DB7"/>
    <w:pPr>
      <w:ind w:left="720"/>
    </w:pPr>
  </w:style>
  <w:style w:type="character" w:styleId="a6">
    <w:name w:val="Hyperlink"/>
    <w:basedOn w:val="a0"/>
    <w:uiPriority w:val="99"/>
    <w:rsid w:val="00FA41EC"/>
    <w:rPr>
      <w:color w:val="0000FF"/>
      <w:u w:val="single"/>
    </w:rPr>
  </w:style>
  <w:style w:type="character" w:customStyle="1" w:styleId="UnresolvedMention">
    <w:name w:val="Unresolved Mention"/>
    <w:basedOn w:val="a0"/>
    <w:uiPriority w:val="99"/>
    <w:semiHidden/>
    <w:rsid w:val="00FA41EC"/>
    <w:rPr>
      <w:color w:val="auto"/>
      <w:shd w:val="clear" w:color="auto" w:fill="auto"/>
    </w:rPr>
  </w:style>
  <w:style w:type="paragraph" w:customStyle="1" w:styleId="Heading">
    <w:name w:val="Heading"/>
    <w:uiPriority w:val="99"/>
    <w:rsid w:val="00FA41EC"/>
    <w:pPr>
      <w:autoSpaceDE w:val="0"/>
      <w:autoSpaceDN w:val="0"/>
    </w:pPr>
    <w:rPr>
      <w:rFonts w:ascii="Arial" w:eastAsia="Times New Roman" w:hAnsi="Arial" w:cs="Arial"/>
      <w:b/>
      <w:bCs/>
      <w:sz w:val="22"/>
      <w:szCs w:val="22"/>
    </w:rPr>
  </w:style>
  <w:style w:type="paragraph" w:customStyle="1" w:styleId="paragraph">
    <w:name w:val="paragraph"/>
    <w:basedOn w:val="a"/>
    <w:uiPriority w:val="99"/>
    <w:rsid w:val="00AE7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uiPriority w:val="99"/>
    <w:rsid w:val="00AE7D0F"/>
  </w:style>
  <w:style w:type="character" w:customStyle="1" w:styleId="eop">
    <w:name w:val="eop"/>
    <w:basedOn w:val="a0"/>
    <w:uiPriority w:val="99"/>
    <w:rsid w:val="00AE7D0F"/>
  </w:style>
  <w:style w:type="character" w:customStyle="1" w:styleId="contextualspellingandgrammarerror">
    <w:name w:val="contextualspellingandgrammarerror"/>
    <w:basedOn w:val="a0"/>
    <w:uiPriority w:val="99"/>
    <w:rsid w:val="00AE7D0F"/>
  </w:style>
</w:styles>
</file>

<file path=word/webSettings.xml><?xml version="1.0" encoding="utf-8"?>
<w:webSettings xmlns:r="http://schemas.openxmlformats.org/officeDocument/2006/relationships" xmlns:w="http://schemas.openxmlformats.org/wordprocessingml/2006/main">
  <w:divs>
    <w:div w:id="1809275191">
      <w:marLeft w:val="0"/>
      <w:marRight w:val="0"/>
      <w:marTop w:val="0"/>
      <w:marBottom w:val="0"/>
      <w:divBdr>
        <w:top w:val="none" w:sz="0" w:space="0" w:color="auto"/>
        <w:left w:val="none" w:sz="0" w:space="0" w:color="auto"/>
        <w:bottom w:val="none" w:sz="0" w:space="0" w:color="auto"/>
        <w:right w:val="none" w:sz="0" w:space="0" w:color="auto"/>
      </w:divBdr>
    </w:div>
    <w:div w:id="1809275198">
      <w:marLeft w:val="0"/>
      <w:marRight w:val="0"/>
      <w:marTop w:val="0"/>
      <w:marBottom w:val="0"/>
      <w:divBdr>
        <w:top w:val="none" w:sz="0" w:space="0" w:color="auto"/>
        <w:left w:val="none" w:sz="0" w:space="0" w:color="auto"/>
        <w:bottom w:val="none" w:sz="0" w:space="0" w:color="auto"/>
        <w:right w:val="none" w:sz="0" w:space="0" w:color="auto"/>
      </w:divBdr>
      <w:divsChild>
        <w:div w:id="1809275192">
          <w:marLeft w:val="0"/>
          <w:marRight w:val="0"/>
          <w:marTop w:val="0"/>
          <w:marBottom w:val="0"/>
          <w:divBdr>
            <w:top w:val="none" w:sz="0" w:space="0" w:color="auto"/>
            <w:left w:val="none" w:sz="0" w:space="0" w:color="auto"/>
            <w:bottom w:val="none" w:sz="0" w:space="0" w:color="auto"/>
            <w:right w:val="none" w:sz="0" w:space="0" w:color="auto"/>
          </w:divBdr>
        </w:div>
        <w:div w:id="1809275193">
          <w:marLeft w:val="0"/>
          <w:marRight w:val="0"/>
          <w:marTop w:val="0"/>
          <w:marBottom w:val="0"/>
          <w:divBdr>
            <w:top w:val="none" w:sz="0" w:space="0" w:color="auto"/>
            <w:left w:val="none" w:sz="0" w:space="0" w:color="auto"/>
            <w:bottom w:val="none" w:sz="0" w:space="0" w:color="auto"/>
            <w:right w:val="none" w:sz="0" w:space="0" w:color="auto"/>
          </w:divBdr>
        </w:div>
        <w:div w:id="1809275194">
          <w:marLeft w:val="0"/>
          <w:marRight w:val="0"/>
          <w:marTop w:val="0"/>
          <w:marBottom w:val="0"/>
          <w:divBdr>
            <w:top w:val="none" w:sz="0" w:space="0" w:color="auto"/>
            <w:left w:val="none" w:sz="0" w:space="0" w:color="auto"/>
            <w:bottom w:val="none" w:sz="0" w:space="0" w:color="auto"/>
            <w:right w:val="none" w:sz="0" w:space="0" w:color="auto"/>
          </w:divBdr>
        </w:div>
        <w:div w:id="1809275195">
          <w:marLeft w:val="0"/>
          <w:marRight w:val="0"/>
          <w:marTop w:val="0"/>
          <w:marBottom w:val="0"/>
          <w:divBdr>
            <w:top w:val="none" w:sz="0" w:space="0" w:color="auto"/>
            <w:left w:val="none" w:sz="0" w:space="0" w:color="auto"/>
            <w:bottom w:val="none" w:sz="0" w:space="0" w:color="auto"/>
            <w:right w:val="none" w:sz="0" w:space="0" w:color="auto"/>
          </w:divBdr>
        </w:div>
        <w:div w:id="1809275196">
          <w:marLeft w:val="0"/>
          <w:marRight w:val="0"/>
          <w:marTop w:val="0"/>
          <w:marBottom w:val="0"/>
          <w:divBdr>
            <w:top w:val="none" w:sz="0" w:space="0" w:color="auto"/>
            <w:left w:val="none" w:sz="0" w:space="0" w:color="auto"/>
            <w:bottom w:val="none" w:sz="0" w:space="0" w:color="auto"/>
            <w:right w:val="none" w:sz="0" w:space="0" w:color="auto"/>
          </w:divBdr>
        </w:div>
        <w:div w:id="1809275197">
          <w:marLeft w:val="0"/>
          <w:marRight w:val="0"/>
          <w:marTop w:val="0"/>
          <w:marBottom w:val="0"/>
          <w:divBdr>
            <w:top w:val="none" w:sz="0" w:space="0" w:color="auto"/>
            <w:left w:val="none" w:sz="0" w:space="0" w:color="auto"/>
            <w:bottom w:val="none" w:sz="0" w:space="0" w:color="auto"/>
            <w:right w:val="none" w:sz="0" w:space="0" w:color="auto"/>
          </w:divBdr>
        </w:div>
        <w:div w:id="1809275199">
          <w:marLeft w:val="0"/>
          <w:marRight w:val="0"/>
          <w:marTop w:val="0"/>
          <w:marBottom w:val="0"/>
          <w:divBdr>
            <w:top w:val="none" w:sz="0" w:space="0" w:color="auto"/>
            <w:left w:val="none" w:sz="0" w:space="0" w:color="auto"/>
            <w:bottom w:val="none" w:sz="0" w:space="0" w:color="auto"/>
            <w:right w:val="none" w:sz="0" w:space="0" w:color="auto"/>
          </w:divBdr>
        </w:div>
        <w:div w:id="1809275200">
          <w:marLeft w:val="0"/>
          <w:marRight w:val="0"/>
          <w:marTop w:val="0"/>
          <w:marBottom w:val="0"/>
          <w:divBdr>
            <w:top w:val="none" w:sz="0" w:space="0" w:color="auto"/>
            <w:left w:val="none" w:sz="0" w:space="0" w:color="auto"/>
            <w:bottom w:val="none" w:sz="0" w:space="0" w:color="auto"/>
            <w:right w:val="none" w:sz="0" w:space="0" w:color="auto"/>
          </w:divBdr>
        </w:div>
        <w:div w:id="1809275201">
          <w:marLeft w:val="0"/>
          <w:marRight w:val="0"/>
          <w:marTop w:val="0"/>
          <w:marBottom w:val="0"/>
          <w:divBdr>
            <w:top w:val="none" w:sz="0" w:space="0" w:color="auto"/>
            <w:left w:val="none" w:sz="0" w:space="0" w:color="auto"/>
            <w:bottom w:val="none" w:sz="0" w:space="0" w:color="auto"/>
            <w:right w:val="none" w:sz="0" w:space="0" w:color="auto"/>
          </w:divBdr>
        </w:div>
        <w:div w:id="1809275202">
          <w:marLeft w:val="0"/>
          <w:marRight w:val="0"/>
          <w:marTop w:val="0"/>
          <w:marBottom w:val="0"/>
          <w:divBdr>
            <w:top w:val="none" w:sz="0" w:space="0" w:color="auto"/>
            <w:left w:val="none" w:sz="0" w:space="0" w:color="auto"/>
            <w:bottom w:val="none" w:sz="0" w:space="0" w:color="auto"/>
            <w:right w:val="none" w:sz="0" w:space="0" w:color="auto"/>
          </w:divBdr>
        </w:div>
        <w:div w:id="180927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1174</Words>
  <Characters>6697</Characters>
  <Application>Microsoft Office Word</Application>
  <DocSecurity>0</DocSecurity>
  <Lines>55</Lines>
  <Paragraphs>15</Paragraphs>
  <ScaleCrop>false</ScaleCrop>
  <Company>1</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Комкова</dc:creator>
  <cp:keywords/>
  <dc:description/>
  <cp:lastModifiedBy>Пользователь Windows</cp:lastModifiedBy>
  <cp:revision>8</cp:revision>
  <cp:lastPrinted>2021-07-06T05:41:00Z</cp:lastPrinted>
  <dcterms:created xsi:type="dcterms:W3CDTF">2021-07-06T05:26:00Z</dcterms:created>
  <dcterms:modified xsi:type="dcterms:W3CDTF">2021-07-28T05:31:00Z</dcterms:modified>
</cp:coreProperties>
</file>