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87" w:rsidRDefault="00487787" w:rsidP="00487787">
      <w:pPr>
        <w:tabs>
          <w:tab w:val="left" w:pos="9071"/>
        </w:tabs>
        <w:ind w:right="-1" w:firstLine="142"/>
        <w:jc w:val="center"/>
        <w:rPr>
          <w:sz w:val="36"/>
        </w:rPr>
      </w:pPr>
      <w:r>
        <w:rPr>
          <w:sz w:val="36"/>
        </w:rPr>
        <w:t>Администрация городского округа город Бор</w:t>
      </w:r>
    </w:p>
    <w:p w:rsidR="00487787" w:rsidRDefault="00487787" w:rsidP="00487787">
      <w:pPr>
        <w:tabs>
          <w:tab w:val="left" w:pos="9071"/>
        </w:tabs>
        <w:ind w:right="-1" w:firstLine="142"/>
        <w:jc w:val="center"/>
        <w:rPr>
          <w:b/>
        </w:rPr>
      </w:pPr>
      <w:r>
        <w:rPr>
          <w:sz w:val="36"/>
        </w:rPr>
        <w:t>Нижегородской области</w:t>
      </w:r>
    </w:p>
    <w:p w:rsidR="00487787" w:rsidRPr="00D771F4" w:rsidRDefault="00487787" w:rsidP="00487787">
      <w:pPr>
        <w:tabs>
          <w:tab w:val="left" w:pos="9071"/>
        </w:tabs>
        <w:ind w:right="-1" w:firstLine="142"/>
        <w:jc w:val="center"/>
        <w:rPr>
          <w:b/>
          <w:sz w:val="28"/>
          <w:szCs w:val="28"/>
        </w:rPr>
      </w:pPr>
    </w:p>
    <w:p w:rsidR="00487787" w:rsidRDefault="00487787" w:rsidP="00487787">
      <w:pPr>
        <w:tabs>
          <w:tab w:val="left" w:pos="9071"/>
        </w:tabs>
        <w:ind w:right="-1" w:firstLine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87787" w:rsidRPr="00D771F4" w:rsidRDefault="00487787" w:rsidP="00487787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5231"/>
        <w:gridCol w:w="4669"/>
      </w:tblGrid>
      <w:tr w:rsidR="0048778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231" w:type="dxa"/>
          </w:tcPr>
          <w:p w:rsidR="00487787" w:rsidRDefault="00D771F4" w:rsidP="00487787">
            <w:pPr>
              <w:tabs>
                <w:tab w:val="left" w:pos="2835"/>
                <w:tab w:val="left" w:pos="9531"/>
              </w:tabs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От 25.07.2022</w:t>
            </w:r>
            <w:r w:rsidR="00487787">
              <w:rPr>
                <w:sz w:val="28"/>
              </w:rPr>
              <w:t xml:space="preserve"> </w:t>
            </w:r>
          </w:p>
        </w:tc>
        <w:tc>
          <w:tcPr>
            <w:tcW w:w="4669" w:type="dxa"/>
          </w:tcPr>
          <w:p w:rsidR="00487787" w:rsidRDefault="00487787" w:rsidP="00487787">
            <w:pPr>
              <w:tabs>
                <w:tab w:val="left" w:pos="9071"/>
              </w:tabs>
              <w:ind w:right="-15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  <w:r w:rsidR="00D771F4">
              <w:rPr>
                <w:sz w:val="28"/>
              </w:rPr>
              <w:t>№ 3793</w:t>
            </w:r>
          </w:p>
        </w:tc>
      </w:tr>
    </w:tbl>
    <w:p w:rsidR="00487787" w:rsidRDefault="00487787" w:rsidP="00487787">
      <w:pPr>
        <w:rPr>
          <w:sz w:val="28"/>
        </w:rPr>
      </w:pPr>
    </w:p>
    <w:p w:rsidR="00F72F92" w:rsidRDefault="00487787" w:rsidP="00487787">
      <w:pPr>
        <w:pStyle w:val="p2"/>
        <w:spacing w:before="0" w:after="0"/>
        <w:ind w:left="57"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706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F72F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списка помещений, </w:t>
      </w:r>
    </w:p>
    <w:p w:rsidR="00487787" w:rsidRDefault="00487787" w:rsidP="00487787">
      <w:pPr>
        <w:pStyle w:val="p2"/>
        <w:spacing w:before="0" w:after="0"/>
        <w:ind w:left="57"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пригодных</w:t>
      </w:r>
      <w:r w:rsidRPr="00D40706">
        <w:rPr>
          <w:rFonts w:ascii="Times New Roman" w:hAnsi="Times New Roman" w:cs="Times New Roman"/>
          <w:b/>
          <w:bCs/>
          <w:sz w:val="28"/>
          <w:szCs w:val="28"/>
        </w:rPr>
        <w:t xml:space="preserve"> для встреч с избирателями</w:t>
      </w:r>
      <w:r w:rsidR="00F7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0D16" w:rsidRDefault="00CC0D16" w:rsidP="00487787">
      <w:pPr>
        <w:pStyle w:val="p2"/>
        <w:spacing w:before="0" w:after="0"/>
        <w:ind w:left="57"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350" w:rsidRDefault="00DF4350" w:rsidP="00F72F9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статьёй 49 </w:t>
      </w:r>
      <w:r w:rsidRPr="00DF4350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F4350">
        <w:rPr>
          <w:sz w:val="28"/>
          <w:szCs w:val="28"/>
        </w:rPr>
        <w:t xml:space="preserve"> Нижегородской области от 06.09.2007 N 108-З "О выборах депутатов представительных органов муниципальных образований в Нижегородской области"</w:t>
      </w:r>
      <w:r>
        <w:rPr>
          <w:sz w:val="28"/>
          <w:szCs w:val="28"/>
        </w:rPr>
        <w:t xml:space="preserve">, </w:t>
      </w:r>
      <w:r w:rsidR="00246A91">
        <w:rPr>
          <w:sz w:val="28"/>
          <w:szCs w:val="28"/>
        </w:rPr>
        <w:t xml:space="preserve">постановлением Избирательной комиссии Нижегородской области от 29.06.2022 № 16/202-7 «О Порядке организации встреч с избирателями в помещениях, находящихся в государственной или муниципальной собственности, предоставляемых собственником, владельцем помещения безвозмездно, на время, установленное избирательными комиссиями, организующими подготовку и проведение выборов», </w:t>
      </w:r>
      <w:r>
        <w:rPr>
          <w:sz w:val="28"/>
          <w:szCs w:val="28"/>
        </w:rPr>
        <w:t>в целях</w:t>
      </w:r>
      <w:proofErr w:type="gramEnd"/>
      <w:r>
        <w:rPr>
          <w:sz w:val="28"/>
          <w:szCs w:val="28"/>
        </w:rPr>
        <w:t xml:space="preserve"> определения помещений, пригодных для проведения агитационных публичных мероприятий в форме собраний и предоставляемых безвозмездно по заявке зарегистрированного кандидата, избирательного объединения, зарегистрировавшего список кандидатов, администрация городского округа г. Бор постановляет:</w:t>
      </w:r>
    </w:p>
    <w:p w:rsidR="00DF4350" w:rsidRDefault="00DF4350" w:rsidP="00F72F9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прилагаемый  список помещений, пригодных для встреч с избирателями в избирательном округе № </w:t>
      </w:r>
      <w:r w:rsidR="00B104E4">
        <w:rPr>
          <w:sz w:val="28"/>
          <w:szCs w:val="28"/>
        </w:rPr>
        <w:t>22 по дополнительным выборам депутата Совета депутатов городского округа город Бор Нижегородской области 11 сентября 2022 года.</w:t>
      </w:r>
      <w:proofErr w:type="gramEnd"/>
    </w:p>
    <w:p w:rsidR="00B104E4" w:rsidRPr="000226A0" w:rsidRDefault="00CF1003" w:rsidP="00F72F92">
      <w:pPr>
        <w:spacing w:line="276" w:lineRule="auto"/>
        <w:ind w:firstLine="720"/>
        <w:jc w:val="both"/>
      </w:pPr>
      <w:r>
        <w:rPr>
          <w:sz w:val="28"/>
          <w:szCs w:val="28"/>
        </w:rPr>
        <w:t xml:space="preserve">2. </w:t>
      </w:r>
      <w:r w:rsidR="00B104E4">
        <w:rPr>
          <w:sz w:val="28"/>
          <w:szCs w:val="28"/>
        </w:rPr>
        <w:t xml:space="preserve">Общему отделу администрации городского округа г. Бор </w:t>
      </w:r>
      <w:r w:rsidR="005703EA">
        <w:rPr>
          <w:sz w:val="28"/>
          <w:szCs w:val="28"/>
        </w:rPr>
        <w:t xml:space="preserve">                         </w:t>
      </w:r>
      <w:r w:rsidR="00B104E4">
        <w:rPr>
          <w:sz w:val="28"/>
          <w:szCs w:val="28"/>
        </w:rPr>
        <w:t>(Е.А. Копцова) обеспечить опубликование настоящего постановления в газете «БОР сегодня», сетевом издании «</w:t>
      </w:r>
      <w:proofErr w:type="spellStart"/>
      <w:r w:rsidR="00B104E4">
        <w:rPr>
          <w:sz w:val="28"/>
          <w:szCs w:val="28"/>
        </w:rPr>
        <w:t>Бор-оффициал</w:t>
      </w:r>
      <w:proofErr w:type="spellEnd"/>
      <w:r w:rsidR="00B104E4">
        <w:rPr>
          <w:sz w:val="28"/>
          <w:szCs w:val="28"/>
        </w:rPr>
        <w:t xml:space="preserve">» и размещение на </w:t>
      </w:r>
      <w:r w:rsidR="00B104E4" w:rsidRPr="009A64D9">
        <w:rPr>
          <w:sz w:val="28"/>
          <w:szCs w:val="28"/>
        </w:rPr>
        <w:t xml:space="preserve">официальном сайте </w:t>
      </w:r>
      <w:proofErr w:type="spellStart"/>
      <w:r w:rsidR="00B104E4" w:rsidRPr="009A64D9">
        <w:rPr>
          <w:sz w:val="28"/>
          <w:szCs w:val="28"/>
        </w:rPr>
        <w:t>www.borcit</w:t>
      </w:r>
      <w:proofErr w:type="spellEnd"/>
      <w:r w:rsidR="00B104E4" w:rsidRPr="009A64D9">
        <w:rPr>
          <w:sz w:val="28"/>
          <w:szCs w:val="28"/>
          <w:lang w:val="en-US"/>
        </w:rPr>
        <w:t>y</w:t>
      </w:r>
      <w:r w:rsidR="00B104E4" w:rsidRPr="009A64D9">
        <w:rPr>
          <w:sz w:val="28"/>
          <w:szCs w:val="28"/>
        </w:rPr>
        <w:t>.</w:t>
      </w:r>
      <w:proofErr w:type="spellStart"/>
      <w:r w:rsidR="00B104E4" w:rsidRPr="009A64D9">
        <w:rPr>
          <w:sz w:val="28"/>
          <w:szCs w:val="28"/>
        </w:rPr>
        <w:t>ru</w:t>
      </w:r>
      <w:proofErr w:type="spellEnd"/>
      <w:r w:rsidR="00B104E4">
        <w:rPr>
          <w:sz w:val="28"/>
          <w:szCs w:val="28"/>
        </w:rPr>
        <w:t>.</w:t>
      </w:r>
    </w:p>
    <w:p w:rsidR="00B104E4" w:rsidRDefault="004E0C55" w:rsidP="00F72F9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04E4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B104E4" w:rsidRDefault="00B104E4" w:rsidP="00CF10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246A91" w:rsidRDefault="00246A91" w:rsidP="00CF10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B104E4" w:rsidRDefault="00B104E4" w:rsidP="00CF100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</w:t>
      </w:r>
      <w:r w:rsidR="003C196C">
        <w:rPr>
          <w:sz w:val="28"/>
          <w:szCs w:val="28"/>
        </w:rPr>
        <w:t xml:space="preserve">             </w:t>
      </w:r>
      <w:r w:rsidR="00D771F4">
        <w:rPr>
          <w:sz w:val="28"/>
          <w:szCs w:val="28"/>
        </w:rPr>
        <w:t xml:space="preserve">   </w:t>
      </w:r>
      <w:r w:rsidR="003C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А.В. Боровский</w:t>
      </w:r>
    </w:p>
    <w:p w:rsidR="00B104E4" w:rsidRDefault="00B104E4" w:rsidP="009D3A75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D771F4" w:rsidRDefault="00D771F4" w:rsidP="009D3A75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</w:p>
    <w:p w:rsidR="00D771F4" w:rsidRDefault="009D3A75" w:rsidP="00D771F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Ю.И. </w:t>
      </w:r>
      <w:proofErr w:type="spellStart"/>
      <w:r>
        <w:rPr>
          <w:sz w:val="18"/>
          <w:szCs w:val="18"/>
        </w:rPr>
        <w:t>Гельфанова</w:t>
      </w:r>
      <w:proofErr w:type="spellEnd"/>
      <w:r>
        <w:rPr>
          <w:sz w:val="18"/>
          <w:szCs w:val="18"/>
        </w:rPr>
        <w:t xml:space="preserve">, </w:t>
      </w:r>
    </w:p>
    <w:p w:rsidR="009D3A75" w:rsidRDefault="009D3A75" w:rsidP="00D771F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37-110</w:t>
      </w:r>
    </w:p>
    <w:p w:rsidR="00F72F92" w:rsidRDefault="00F72F92" w:rsidP="00CF1003">
      <w:pPr>
        <w:spacing w:after="1" w:line="200" w:lineRule="atLeast"/>
        <w:jc w:val="right"/>
        <w:rPr>
          <w:sz w:val="24"/>
          <w:szCs w:val="24"/>
        </w:rPr>
      </w:pPr>
    </w:p>
    <w:p w:rsidR="00F72F92" w:rsidRDefault="00F72F92" w:rsidP="00CF1003">
      <w:pPr>
        <w:spacing w:after="1" w:line="200" w:lineRule="atLeast"/>
        <w:jc w:val="right"/>
        <w:rPr>
          <w:sz w:val="24"/>
          <w:szCs w:val="24"/>
        </w:rPr>
      </w:pPr>
    </w:p>
    <w:p w:rsidR="00CF1003" w:rsidRDefault="00CF1003" w:rsidP="00CF1003">
      <w:pPr>
        <w:spacing w:after="1"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CF1003" w:rsidRDefault="00D771F4" w:rsidP="00CF1003">
      <w:pPr>
        <w:spacing w:after="1"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</w:t>
      </w:r>
    </w:p>
    <w:p w:rsidR="00CF1003" w:rsidRDefault="00D771F4" w:rsidP="00CF1003">
      <w:pPr>
        <w:spacing w:after="1"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городского округа г. Бор</w:t>
      </w:r>
    </w:p>
    <w:p w:rsidR="00CF1003" w:rsidRDefault="00D771F4" w:rsidP="00CF1003">
      <w:pPr>
        <w:spacing w:after="1" w:line="2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25.07.2022 № 3793</w:t>
      </w:r>
    </w:p>
    <w:p w:rsidR="00CF1003" w:rsidRDefault="00CF1003" w:rsidP="00CF1003">
      <w:pPr>
        <w:spacing w:after="1" w:line="200" w:lineRule="atLeast"/>
        <w:jc w:val="right"/>
        <w:rPr>
          <w:sz w:val="24"/>
          <w:szCs w:val="24"/>
        </w:rPr>
      </w:pPr>
    </w:p>
    <w:p w:rsidR="00CF1003" w:rsidRDefault="00CF1003" w:rsidP="00CF1003">
      <w:pPr>
        <w:spacing w:after="1" w:line="200" w:lineRule="atLeast"/>
        <w:jc w:val="right"/>
        <w:rPr>
          <w:sz w:val="24"/>
          <w:szCs w:val="24"/>
        </w:rPr>
      </w:pPr>
    </w:p>
    <w:p w:rsidR="00CF1003" w:rsidRDefault="0025413B" w:rsidP="00CF1003">
      <w:pPr>
        <w:spacing w:after="1"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CF1003">
        <w:rPr>
          <w:sz w:val="28"/>
          <w:szCs w:val="28"/>
        </w:rPr>
        <w:t>писок помещений,</w:t>
      </w:r>
    </w:p>
    <w:p w:rsidR="00CF1003" w:rsidRDefault="00CF1003" w:rsidP="00CF1003">
      <w:pPr>
        <w:spacing w:after="1"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пригодных для встреч с избирателями</w:t>
      </w:r>
    </w:p>
    <w:p w:rsidR="009246BA" w:rsidRDefault="00CF1003" w:rsidP="00CF1003">
      <w:pPr>
        <w:spacing w:after="1"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избирательном округе № 22 по дополнительным выборам депутата Совета депутатов городского округа город Бор Нижегородской области 11 сентября 2022 года</w:t>
      </w:r>
      <w:proofErr w:type="gramEnd"/>
    </w:p>
    <w:p w:rsidR="00CF1003" w:rsidRDefault="00CF1003" w:rsidP="00CF1003">
      <w:pPr>
        <w:spacing w:after="1" w:line="200" w:lineRule="atLeast"/>
        <w:jc w:val="center"/>
        <w:rPr>
          <w:sz w:val="28"/>
          <w:szCs w:val="28"/>
        </w:rPr>
      </w:pPr>
    </w:p>
    <w:p w:rsidR="0025413B" w:rsidRPr="008464C9" w:rsidRDefault="0025413B" w:rsidP="0025413B">
      <w:pPr>
        <w:jc w:val="center"/>
        <w:rPr>
          <w:bCs/>
          <w:sz w:val="28"/>
          <w:szCs w:val="28"/>
        </w:rPr>
      </w:pPr>
    </w:p>
    <w:tbl>
      <w:tblPr>
        <w:tblW w:w="10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2880"/>
        <w:gridCol w:w="4131"/>
        <w:gridCol w:w="2505"/>
      </w:tblGrid>
      <w:tr w:rsidR="0025413B" w:rsidRPr="008464C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464C9">
              <w:rPr>
                <w:b/>
                <w:bCs/>
              </w:rPr>
              <w:t>п</w:t>
            </w:r>
            <w:proofErr w:type="spellEnd"/>
            <w:proofErr w:type="gramEnd"/>
            <w:r w:rsidRPr="008464C9">
              <w:rPr>
                <w:b/>
                <w:bCs/>
              </w:rPr>
              <w:t>/</w:t>
            </w:r>
            <w:proofErr w:type="spellStart"/>
            <w:r w:rsidRPr="008464C9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>Наименование собственника, владельца помещения, (его адрес, телефон, факс, адрес электронной почты)</w:t>
            </w:r>
          </w:p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>Адрес помещения, пригодного для встреч зарегистрированных кандидатов,</w:t>
            </w:r>
          </w:p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>их доверенных лиц, представителей избирательных объединений</w:t>
            </w:r>
          </w:p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>с избирателями,</w:t>
            </w:r>
          </w:p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>его наименование и характеристики</w:t>
            </w:r>
          </w:p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>(номер комнаты, максимальная вместимость и т.п.)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3B" w:rsidRPr="008464C9" w:rsidRDefault="0025413B" w:rsidP="0025413B">
            <w:pPr>
              <w:jc w:val="center"/>
              <w:rPr>
                <w:b/>
                <w:bCs/>
              </w:rPr>
            </w:pPr>
            <w:r w:rsidRPr="008464C9">
              <w:rPr>
                <w:b/>
                <w:bCs/>
              </w:rPr>
              <w:t>Возможная дата и время проведения встречи с избирателями</w:t>
            </w:r>
          </w:p>
        </w:tc>
      </w:tr>
      <w:tr w:rsidR="0025413B" w:rsidRPr="008464C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3B" w:rsidRPr="008464C9" w:rsidRDefault="0025413B" w:rsidP="0025413B">
            <w:pPr>
              <w:numPr>
                <w:ilvl w:val="0"/>
                <w:numId w:val="1"/>
              </w:numPr>
              <w:tabs>
                <w:tab w:val="clear" w:pos="720"/>
              </w:tabs>
              <w:ind w:left="432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3B" w:rsidRDefault="0025413B" w:rsidP="0025413B">
            <w:pPr>
              <w:jc w:val="both"/>
              <w:rPr>
                <w:bCs/>
                <w:sz w:val="22"/>
                <w:szCs w:val="22"/>
              </w:rPr>
            </w:pPr>
            <w:r w:rsidRPr="0025413B">
              <w:rPr>
                <w:bCs/>
                <w:sz w:val="22"/>
                <w:szCs w:val="22"/>
              </w:rPr>
              <w:t xml:space="preserve">Собственник: </w:t>
            </w:r>
            <w:proofErr w:type="gramStart"/>
            <w:r w:rsidRPr="0025413B">
              <w:rPr>
                <w:bCs/>
                <w:sz w:val="22"/>
                <w:szCs w:val="22"/>
              </w:rPr>
              <w:t>муниципальное</w:t>
            </w:r>
            <w:proofErr w:type="gramEnd"/>
            <w:r w:rsidRPr="0025413B">
              <w:rPr>
                <w:bCs/>
                <w:sz w:val="22"/>
                <w:szCs w:val="22"/>
              </w:rPr>
              <w:t xml:space="preserve"> образование городской округ город Бор Нижегородской области</w:t>
            </w:r>
          </w:p>
          <w:p w:rsidR="0025413B" w:rsidRDefault="0025413B" w:rsidP="002541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Владелец:</w:t>
            </w:r>
            <w:r w:rsidR="00410E37">
              <w:rPr>
                <w:bCs/>
                <w:sz w:val="22"/>
                <w:szCs w:val="22"/>
              </w:rPr>
              <w:t xml:space="preserve"> Муниципальное автономное учреждение культуры «Линдовский социально-культурный комплекс городского округа город Бор Нижегородской области</w:t>
            </w:r>
          </w:p>
          <w:p w:rsidR="00410E37" w:rsidRDefault="00410E37" w:rsidP="002541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Адрес: </w:t>
            </w:r>
            <w:r w:rsidR="00444042">
              <w:rPr>
                <w:bCs/>
                <w:sz w:val="22"/>
                <w:szCs w:val="22"/>
              </w:rPr>
              <w:t>606495, Нижегородская область, городской округ город Бор, с. Линда, ул. Школьная, д. 11а</w:t>
            </w:r>
          </w:p>
          <w:p w:rsidR="00444042" w:rsidRDefault="00444042" w:rsidP="002541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Телефоны:</w:t>
            </w:r>
            <w:r>
              <w:t xml:space="preserve"> </w:t>
            </w:r>
            <w:r w:rsidRPr="00444042">
              <w:rPr>
                <w:bCs/>
                <w:sz w:val="22"/>
                <w:szCs w:val="22"/>
              </w:rPr>
              <w:t>8(83159)4-12-80; 8(83159)4-10-50</w:t>
            </w:r>
          </w:p>
          <w:p w:rsidR="00444042" w:rsidRPr="00444042" w:rsidRDefault="00444042" w:rsidP="0025413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Адрес электронной почты: </w:t>
            </w:r>
          </w:p>
          <w:p w:rsidR="00410E37" w:rsidRPr="009D4188" w:rsidRDefault="009D4188" w:rsidP="0025413B">
            <w:pPr>
              <w:jc w:val="both"/>
              <w:rPr>
                <w:bCs/>
                <w:sz w:val="22"/>
                <w:szCs w:val="22"/>
              </w:rPr>
            </w:pPr>
            <w:r w:rsidRPr="009D4188">
              <w:rPr>
                <w:bCs/>
                <w:sz w:val="22"/>
                <w:szCs w:val="22"/>
              </w:rPr>
              <w:t>lindaskk@yandex.ru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91" w:rsidRPr="00246A91" w:rsidRDefault="00246A91" w:rsidP="00246A91">
            <w:pPr>
              <w:jc w:val="both"/>
              <w:rPr>
                <w:bCs/>
                <w:sz w:val="22"/>
                <w:szCs w:val="22"/>
              </w:rPr>
            </w:pPr>
            <w:r w:rsidRPr="00246A91">
              <w:rPr>
                <w:bCs/>
                <w:sz w:val="22"/>
                <w:szCs w:val="22"/>
              </w:rPr>
              <w:t xml:space="preserve">Наименование помещения: зрительный зал </w:t>
            </w:r>
            <w:proofErr w:type="spellStart"/>
            <w:r w:rsidRPr="00246A91">
              <w:rPr>
                <w:bCs/>
                <w:sz w:val="22"/>
                <w:szCs w:val="22"/>
              </w:rPr>
              <w:t>Линдовского</w:t>
            </w:r>
            <w:proofErr w:type="spellEnd"/>
            <w:r w:rsidRPr="00246A91">
              <w:rPr>
                <w:bCs/>
                <w:sz w:val="22"/>
                <w:szCs w:val="22"/>
              </w:rPr>
              <w:t xml:space="preserve"> сельского дома культуры и спорта</w:t>
            </w:r>
          </w:p>
          <w:p w:rsidR="00246A91" w:rsidRPr="00246A91" w:rsidRDefault="00246A91" w:rsidP="00246A91">
            <w:pPr>
              <w:jc w:val="both"/>
              <w:rPr>
                <w:bCs/>
                <w:sz w:val="22"/>
                <w:szCs w:val="22"/>
              </w:rPr>
            </w:pPr>
            <w:r w:rsidRPr="00246A91">
              <w:rPr>
                <w:bCs/>
                <w:sz w:val="22"/>
                <w:szCs w:val="22"/>
              </w:rPr>
              <w:t>Адрес помещения: 606495, Нижегородская область, городской округ город Бор, с. Линда, ул. Школьная, д. 11а</w:t>
            </w:r>
          </w:p>
          <w:p w:rsidR="00246A91" w:rsidRPr="008464C9" w:rsidRDefault="00246A91" w:rsidP="00246A91">
            <w:pPr>
              <w:jc w:val="center"/>
              <w:rPr>
                <w:b/>
                <w:bCs/>
                <w:sz w:val="18"/>
              </w:rPr>
            </w:pPr>
            <w:r w:rsidRPr="00246A91">
              <w:rPr>
                <w:bCs/>
                <w:sz w:val="22"/>
                <w:szCs w:val="22"/>
              </w:rPr>
              <w:t>Максимальная вместимость: 310 человек</w:t>
            </w:r>
          </w:p>
          <w:p w:rsidR="00246A91" w:rsidRPr="00246A91" w:rsidRDefault="00246A91" w:rsidP="00246A9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3B" w:rsidRPr="00246A91" w:rsidRDefault="00246A91" w:rsidP="00246A91">
            <w:pPr>
              <w:jc w:val="both"/>
              <w:rPr>
                <w:bCs/>
                <w:sz w:val="22"/>
                <w:szCs w:val="22"/>
              </w:rPr>
            </w:pPr>
            <w:r w:rsidRPr="00246A91">
              <w:rPr>
                <w:bCs/>
                <w:sz w:val="22"/>
                <w:szCs w:val="22"/>
              </w:rPr>
              <w:t>23 августа 2022 года с 16:00 до 20:00</w:t>
            </w:r>
          </w:p>
          <w:p w:rsidR="00246A91" w:rsidRPr="00246A91" w:rsidRDefault="00246A91" w:rsidP="00246A91">
            <w:pPr>
              <w:jc w:val="both"/>
              <w:rPr>
                <w:bCs/>
                <w:sz w:val="22"/>
                <w:szCs w:val="22"/>
              </w:rPr>
            </w:pPr>
          </w:p>
          <w:p w:rsidR="00246A91" w:rsidRPr="00246A91" w:rsidRDefault="00246A91" w:rsidP="00246A91">
            <w:pPr>
              <w:jc w:val="both"/>
              <w:rPr>
                <w:bCs/>
                <w:sz w:val="26"/>
                <w:szCs w:val="26"/>
              </w:rPr>
            </w:pPr>
            <w:r w:rsidRPr="00246A91">
              <w:rPr>
                <w:bCs/>
                <w:sz w:val="22"/>
                <w:szCs w:val="22"/>
              </w:rPr>
              <w:t>25 августа 2022 года с 16:00 до 20:00</w:t>
            </w:r>
          </w:p>
        </w:tc>
      </w:tr>
    </w:tbl>
    <w:p w:rsidR="00246A91" w:rsidRPr="008464C9" w:rsidRDefault="005703EA" w:rsidP="00246A91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</w:t>
      </w:r>
    </w:p>
    <w:sectPr w:rsidR="00246A91" w:rsidRPr="008464C9" w:rsidSect="00D771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10C8"/>
    <w:multiLevelType w:val="hybridMultilevel"/>
    <w:tmpl w:val="1B968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87787"/>
    <w:rsid w:val="00246A91"/>
    <w:rsid w:val="0025413B"/>
    <w:rsid w:val="003C196C"/>
    <w:rsid w:val="00410E37"/>
    <w:rsid w:val="00444042"/>
    <w:rsid w:val="00487787"/>
    <w:rsid w:val="004E0C55"/>
    <w:rsid w:val="005703EA"/>
    <w:rsid w:val="00603445"/>
    <w:rsid w:val="009246BA"/>
    <w:rsid w:val="009D3A75"/>
    <w:rsid w:val="009D4188"/>
    <w:rsid w:val="00B104E4"/>
    <w:rsid w:val="00CC0D16"/>
    <w:rsid w:val="00CF1003"/>
    <w:rsid w:val="00D771F4"/>
    <w:rsid w:val="00DF4350"/>
    <w:rsid w:val="00E00786"/>
    <w:rsid w:val="00E26F8D"/>
    <w:rsid w:val="00F7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787"/>
  </w:style>
  <w:style w:type="paragraph" w:styleId="1">
    <w:name w:val="heading 1"/>
    <w:basedOn w:val="a"/>
    <w:qFormat/>
    <w:rsid w:val="00410E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246A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p2">
    <w:name w:val="p2"/>
    <w:basedOn w:val="a"/>
    <w:rsid w:val="00487787"/>
    <w:pPr>
      <w:suppressAutoHyphens/>
      <w:spacing w:before="280" w:after="280"/>
    </w:pPr>
    <w:rPr>
      <w:rFonts w:ascii="Calibri" w:hAnsi="Calibri" w:cs="Calibri"/>
      <w:sz w:val="24"/>
      <w:szCs w:val="24"/>
      <w:lang w:eastAsia="ar-SA"/>
    </w:rPr>
  </w:style>
  <w:style w:type="paragraph" w:customStyle="1" w:styleId="ConsPlusNormal">
    <w:name w:val="ConsPlusNormal"/>
    <w:rsid w:val="002541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as-text-align-centerhas-text-colorhas-huge-font-size">
    <w:name w:val="has-text-align-center has-text-color has-huge-font-size"/>
    <w:basedOn w:val="a"/>
    <w:rsid w:val="00410E3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410E37"/>
    <w:rPr>
      <w:b/>
      <w:bCs/>
    </w:rPr>
  </w:style>
  <w:style w:type="paragraph" w:customStyle="1" w:styleId="ConsPlusTitlePage">
    <w:name w:val="ConsPlusTitlePage"/>
    <w:rsid w:val="00246A9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1">
    <w:name w:val="Знак"/>
    <w:basedOn w:val="a"/>
    <w:link w:val="a0"/>
    <w:rsid w:val="00246A91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679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userurist3</dc:creator>
  <cp:lastModifiedBy>userito</cp:lastModifiedBy>
  <cp:revision>2</cp:revision>
  <cp:lastPrinted>2022-07-25T10:31:00Z</cp:lastPrinted>
  <dcterms:created xsi:type="dcterms:W3CDTF">2022-07-26T08:01:00Z</dcterms:created>
  <dcterms:modified xsi:type="dcterms:W3CDTF">2022-07-26T08:01:00Z</dcterms:modified>
</cp:coreProperties>
</file>