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5818" w:rsidRDefault="00ED336F" w:rsidP="00785698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65818">
        <w:rPr>
          <w:rFonts w:ascii="Times New Roman" w:hAnsi="Times New Roman" w:cs="Times New Roman"/>
          <w:sz w:val="36"/>
          <w:szCs w:val="36"/>
        </w:rPr>
        <w:t xml:space="preserve">Администрация городского округа город Бор </w:t>
      </w:r>
    </w:p>
    <w:p w:rsidR="00265818" w:rsidRDefault="00265818" w:rsidP="00265818">
      <w:pPr>
        <w:tabs>
          <w:tab w:val="left" w:pos="10206"/>
        </w:tabs>
        <w:ind w:right="-235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265818" w:rsidRPr="00C2208E" w:rsidRDefault="00265818" w:rsidP="00265818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265818" w:rsidRDefault="00265818" w:rsidP="00265818">
      <w:pPr>
        <w:pStyle w:val="Heading"/>
        <w:ind w:right="-235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 w:rsidRPr="00090E30">
        <w:rPr>
          <w:rFonts w:ascii="Times New Roman" w:hAnsi="Times New Roman" w:cs="Times New Roman"/>
          <w:color w:val="000000"/>
          <w:sz w:val="36"/>
          <w:szCs w:val="36"/>
        </w:rPr>
        <w:t>ПОСТАНОВЛЕНИЕ</w:t>
      </w:r>
    </w:p>
    <w:p w:rsidR="00265818" w:rsidRDefault="00265818" w:rsidP="00265818">
      <w:pPr>
        <w:pStyle w:val="Heading"/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tbl>
      <w:tblPr>
        <w:tblW w:w="10260" w:type="dxa"/>
        <w:tblInd w:w="-72" w:type="dxa"/>
        <w:tblLayout w:type="fixed"/>
        <w:tblLook w:val="0000"/>
      </w:tblPr>
      <w:tblGrid>
        <w:gridCol w:w="4559"/>
        <w:gridCol w:w="60"/>
        <w:gridCol w:w="5641"/>
      </w:tblGrid>
      <w:tr w:rsidR="00265818" w:rsidRPr="009E507F">
        <w:tblPrEx>
          <w:tblCellMar>
            <w:top w:w="0" w:type="dxa"/>
            <w:bottom w:w="0" w:type="dxa"/>
          </w:tblCellMar>
        </w:tblPrEx>
        <w:trPr>
          <w:trHeight w:val="303"/>
        </w:trPr>
        <w:tc>
          <w:tcPr>
            <w:tcW w:w="46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65818" w:rsidRPr="009E507F" w:rsidRDefault="00C2208E" w:rsidP="004F0847">
            <w:pPr>
              <w:tabs>
                <w:tab w:val="left" w:pos="9071"/>
              </w:tabs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10.08.2022</w:t>
            </w:r>
          </w:p>
        </w:tc>
        <w:tc>
          <w:tcPr>
            <w:tcW w:w="5641" w:type="dxa"/>
            <w:tcBorders>
              <w:top w:val="nil"/>
              <w:left w:val="nil"/>
              <w:bottom w:val="nil"/>
              <w:right w:val="nil"/>
            </w:tcBorders>
          </w:tcPr>
          <w:p w:rsidR="00265818" w:rsidRPr="009F12D0" w:rsidRDefault="00C2208E" w:rsidP="00C2208E">
            <w:pPr>
              <w:pStyle w:val="Heading"/>
              <w:jc w:val="right"/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№ 4053</w:t>
            </w:r>
          </w:p>
          <w:p w:rsidR="00265818" w:rsidRPr="009F12D0" w:rsidRDefault="00265818" w:rsidP="004F0847">
            <w:pPr>
              <w:tabs>
                <w:tab w:val="left" w:pos="9071"/>
              </w:tabs>
              <w:ind w:right="-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5818" w:rsidRPr="00F56251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4158" w:rsidRPr="00C2208E" w:rsidRDefault="00265818" w:rsidP="003B6702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208E">
              <w:rPr>
                <w:rFonts w:ascii="Times New Roman" w:hAnsi="Times New Roman" w:cs="Times New Roman"/>
                <w:b/>
                <w:sz w:val="28"/>
                <w:szCs w:val="28"/>
              </w:rPr>
              <w:t>О внесении изменений в</w:t>
            </w:r>
            <w:r w:rsidR="005116F6" w:rsidRPr="00C2208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Схемы</w:t>
            </w:r>
            <w:r w:rsidR="00A83899" w:rsidRPr="00C2208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5D503D" w:rsidRPr="00C2208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A83899" w:rsidRPr="00C2208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размещения нестационарных торговых объектов </w:t>
            </w:r>
            <w:r w:rsidR="005B3579" w:rsidRPr="00C2208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мелкорозничной сети </w:t>
            </w:r>
            <w:r w:rsidR="00A83899" w:rsidRPr="00C2208E">
              <w:rPr>
                <w:rFonts w:ascii="Times New Roman" w:hAnsi="Times New Roman" w:cs="Times New Roman"/>
                <w:b/>
                <w:sz w:val="28"/>
                <w:szCs w:val="28"/>
              </w:rPr>
              <w:t>на территории</w:t>
            </w:r>
            <w:r w:rsidR="005D503D" w:rsidRPr="00C2208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3B6702" w:rsidRPr="00C2208E">
              <w:rPr>
                <w:rFonts w:ascii="Times New Roman" w:hAnsi="Times New Roman" w:cs="Times New Roman"/>
                <w:b/>
                <w:sz w:val="28"/>
                <w:szCs w:val="28"/>
              </w:rPr>
              <w:t>городского округа город</w:t>
            </w:r>
            <w:r w:rsidR="00A83899" w:rsidRPr="00C2208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Бор Ниж</w:t>
            </w:r>
            <w:r w:rsidR="005116F6" w:rsidRPr="00C2208E">
              <w:rPr>
                <w:rFonts w:ascii="Times New Roman" w:hAnsi="Times New Roman" w:cs="Times New Roman"/>
                <w:b/>
                <w:sz w:val="28"/>
                <w:szCs w:val="28"/>
              </w:rPr>
              <w:t>егородской области, утвержденные</w:t>
            </w:r>
            <w:r w:rsidR="005D503D" w:rsidRPr="00C2208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C2208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постановление</w:t>
            </w:r>
            <w:r w:rsidR="00A83899" w:rsidRPr="00C2208E"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  <w:r w:rsidRPr="00C2208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администрации </w:t>
            </w:r>
          </w:p>
          <w:p w:rsidR="00265818" w:rsidRPr="00C2208E" w:rsidRDefault="00F96A56" w:rsidP="003B6702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208E">
              <w:rPr>
                <w:rFonts w:ascii="Times New Roman" w:hAnsi="Times New Roman" w:cs="Times New Roman"/>
                <w:b/>
                <w:sz w:val="28"/>
                <w:szCs w:val="28"/>
              </w:rPr>
              <w:t>городского округа г. Бор от 29</w:t>
            </w:r>
            <w:r w:rsidR="00265818" w:rsidRPr="00C2208E">
              <w:rPr>
                <w:rFonts w:ascii="Times New Roman" w:hAnsi="Times New Roman" w:cs="Times New Roman"/>
                <w:b/>
                <w:sz w:val="28"/>
                <w:szCs w:val="28"/>
              </w:rPr>
              <w:t>.1</w:t>
            </w:r>
            <w:r w:rsidRPr="00C2208E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265818" w:rsidRPr="00C2208E">
              <w:rPr>
                <w:rFonts w:ascii="Times New Roman" w:hAnsi="Times New Roman" w:cs="Times New Roman"/>
                <w:b/>
                <w:sz w:val="28"/>
                <w:szCs w:val="28"/>
              </w:rPr>
              <w:t>.20</w:t>
            </w:r>
            <w:r w:rsidRPr="00C2208E"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  <w:r w:rsidR="00265818" w:rsidRPr="00C2208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="00265818" w:rsidRPr="00C2208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r w:rsidRPr="00C2208E">
              <w:rPr>
                <w:rFonts w:ascii="Times New Roman" w:hAnsi="Times New Roman" w:cs="Times New Roman"/>
                <w:b/>
                <w:sz w:val="28"/>
                <w:szCs w:val="28"/>
              </w:rPr>
              <w:t>5477</w:t>
            </w:r>
            <w:r w:rsidR="00827DC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265818" w:rsidRPr="005D25BC" w:rsidRDefault="00265818" w:rsidP="00265818">
            <w:pPr>
              <w:pStyle w:val="Heading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5116F6" w:rsidRPr="00C2208E" w:rsidRDefault="009C0CB1" w:rsidP="00C2208E">
            <w:pPr>
              <w:pStyle w:val="Heading"/>
              <w:spacing w:line="360" w:lineRule="auto"/>
              <w:ind w:firstLine="792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C2208E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В целях актуализации </w:t>
            </w:r>
            <w:hyperlink r:id="rId8" w:history="1">
              <w:r w:rsidRPr="00C2208E">
                <w:rPr>
                  <w:rFonts w:ascii="Times New Roman" w:hAnsi="Times New Roman" w:cs="Times New Roman"/>
                  <w:b w:val="0"/>
                  <w:sz w:val="28"/>
                  <w:szCs w:val="28"/>
                </w:rPr>
                <w:t>перечня</w:t>
              </w:r>
            </w:hyperlink>
            <w:r w:rsidR="005116F6" w:rsidRPr="00C2208E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объектов, включенных в Схемы</w:t>
            </w:r>
            <w:r w:rsidRPr="00C2208E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размещения нестационарных торговых объектов </w:t>
            </w:r>
            <w:r w:rsidR="005B3579" w:rsidRPr="00C2208E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мелкорозничной сети </w:t>
            </w:r>
            <w:r w:rsidRPr="00C2208E">
              <w:rPr>
                <w:rFonts w:ascii="Times New Roman" w:hAnsi="Times New Roman" w:cs="Times New Roman"/>
                <w:b w:val="0"/>
                <w:sz w:val="28"/>
                <w:szCs w:val="28"/>
              </w:rPr>
              <w:t>на территории городского округа г</w:t>
            </w:r>
            <w:r w:rsidR="00930B71" w:rsidRPr="00C2208E">
              <w:rPr>
                <w:rFonts w:ascii="Times New Roman" w:hAnsi="Times New Roman" w:cs="Times New Roman"/>
                <w:b w:val="0"/>
                <w:sz w:val="28"/>
                <w:szCs w:val="28"/>
              </w:rPr>
              <w:t>ород</w:t>
            </w:r>
            <w:r w:rsidRPr="00C2208E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Бор</w:t>
            </w:r>
            <w:r w:rsidR="00785698" w:rsidRPr="00C2208E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Нижегородской области</w:t>
            </w:r>
            <w:r w:rsidRPr="00C2208E">
              <w:rPr>
                <w:rFonts w:ascii="Times New Roman" w:hAnsi="Times New Roman" w:cs="Times New Roman"/>
                <w:b w:val="0"/>
                <w:sz w:val="28"/>
                <w:szCs w:val="28"/>
              </w:rPr>
              <w:t>,</w:t>
            </w:r>
            <w:r w:rsidR="005116F6" w:rsidRPr="00C2208E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администрация городского округа г. Бор </w:t>
            </w:r>
            <w:r w:rsidR="005116F6" w:rsidRPr="00C2208E">
              <w:rPr>
                <w:rFonts w:ascii="Times New Roman" w:hAnsi="Times New Roman" w:cs="Times New Roman"/>
                <w:sz w:val="28"/>
                <w:szCs w:val="28"/>
              </w:rPr>
              <w:t>постановляет:</w:t>
            </w:r>
            <w:r w:rsidRPr="00C2208E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</w:p>
          <w:p w:rsidR="009C0CB1" w:rsidRPr="00C2208E" w:rsidRDefault="005116F6" w:rsidP="00C2208E">
            <w:pPr>
              <w:pStyle w:val="Heading"/>
              <w:spacing w:line="360" w:lineRule="auto"/>
              <w:ind w:firstLine="792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C2208E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1. </w:t>
            </w:r>
            <w:r w:rsidR="00DC44A7" w:rsidRPr="00C2208E">
              <w:rPr>
                <w:rFonts w:ascii="Times New Roman" w:hAnsi="Times New Roman" w:cs="Times New Roman"/>
                <w:b w:val="0"/>
                <w:sz w:val="28"/>
                <w:szCs w:val="28"/>
              </w:rPr>
              <w:t>Внести изменение</w:t>
            </w:r>
            <w:r w:rsidR="009C0CB1" w:rsidRPr="00C2208E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в </w:t>
            </w:r>
            <w:r w:rsidRPr="00C2208E">
              <w:rPr>
                <w:rFonts w:ascii="Times New Roman" w:hAnsi="Times New Roman" w:cs="Times New Roman"/>
                <w:b w:val="0"/>
                <w:sz w:val="28"/>
                <w:szCs w:val="28"/>
              </w:rPr>
              <w:t>Схемы</w:t>
            </w:r>
            <w:r w:rsidR="00785698" w:rsidRPr="00C2208E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размещения нестационарных торговых </w:t>
            </w:r>
            <w:r w:rsidR="005B3579" w:rsidRPr="00C2208E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мелкорозничной сети </w:t>
            </w:r>
            <w:r w:rsidR="00785698" w:rsidRPr="00C2208E">
              <w:rPr>
                <w:rFonts w:ascii="Times New Roman" w:hAnsi="Times New Roman" w:cs="Times New Roman"/>
                <w:b w:val="0"/>
                <w:sz w:val="28"/>
                <w:szCs w:val="28"/>
              </w:rPr>
              <w:t>объектов на территории городского округа г</w:t>
            </w:r>
            <w:r w:rsidR="00930B71" w:rsidRPr="00C2208E">
              <w:rPr>
                <w:rFonts w:ascii="Times New Roman" w:hAnsi="Times New Roman" w:cs="Times New Roman"/>
                <w:b w:val="0"/>
                <w:sz w:val="28"/>
                <w:szCs w:val="28"/>
              </w:rPr>
              <w:t>ород</w:t>
            </w:r>
            <w:r w:rsidR="00785698" w:rsidRPr="00C2208E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Бор Нижегородской области</w:t>
            </w:r>
            <w:r w:rsidRPr="00C2208E">
              <w:rPr>
                <w:rFonts w:ascii="Times New Roman" w:hAnsi="Times New Roman" w:cs="Times New Roman"/>
                <w:b w:val="0"/>
                <w:sz w:val="28"/>
                <w:szCs w:val="28"/>
              </w:rPr>
              <w:t>, утвержденные постановлением администрации  городского округа г. Бор</w:t>
            </w:r>
            <w:r w:rsidR="0088702F" w:rsidRPr="00C2208E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C2208E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от </w:t>
            </w:r>
            <w:r w:rsidR="00037F09" w:rsidRPr="00C2208E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29.10.2021г. № </w:t>
            </w:r>
            <w:r w:rsidR="0004119A" w:rsidRPr="00C2208E">
              <w:rPr>
                <w:rFonts w:ascii="Times New Roman" w:hAnsi="Times New Roman" w:cs="Times New Roman"/>
                <w:b w:val="0"/>
                <w:sz w:val="28"/>
                <w:szCs w:val="28"/>
              </w:rPr>
              <w:t>5477</w:t>
            </w:r>
            <w:r w:rsidR="009E31DC" w:rsidRPr="00C2208E">
              <w:rPr>
                <w:rFonts w:ascii="Times New Roman" w:hAnsi="Times New Roman" w:cs="Times New Roman"/>
                <w:b w:val="0"/>
                <w:sz w:val="28"/>
                <w:szCs w:val="28"/>
              </w:rPr>
              <w:t>,</w:t>
            </w:r>
            <w:r w:rsidR="0004119A" w:rsidRPr="00C2208E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="00785698" w:rsidRPr="00C2208E">
              <w:rPr>
                <w:rFonts w:ascii="Times New Roman" w:hAnsi="Times New Roman" w:cs="Times New Roman"/>
                <w:b w:val="0"/>
                <w:sz w:val="28"/>
                <w:szCs w:val="28"/>
              </w:rPr>
              <w:t>согласно приложению</w:t>
            </w:r>
            <w:r w:rsidR="005D25BC" w:rsidRPr="00C2208E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="00785698" w:rsidRPr="00C2208E">
              <w:rPr>
                <w:rFonts w:ascii="Times New Roman" w:hAnsi="Times New Roman" w:cs="Times New Roman"/>
                <w:b w:val="0"/>
                <w:sz w:val="28"/>
                <w:szCs w:val="28"/>
              </w:rPr>
              <w:t>к настоящему постановлению.</w:t>
            </w:r>
          </w:p>
          <w:p w:rsidR="003F461F" w:rsidRPr="005D25BC" w:rsidRDefault="00B27382" w:rsidP="00C2208E">
            <w:pPr>
              <w:pStyle w:val="Heading"/>
              <w:spacing w:line="360" w:lineRule="auto"/>
              <w:ind w:left="33" w:firstLine="792"/>
              <w:jc w:val="both"/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</w:rPr>
            </w:pPr>
            <w:r w:rsidRPr="00C2208E"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>2.</w:t>
            </w:r>
            <w:r w:rsidR="0074423D" w:rsidRPr="00C2208E"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 xml:space="preserve"> Общему  отделу администрации городского округа </w:t>
            </w:r>
            <w:r w:rsidR="00090E30" w:rsidRPr="00C2208E"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>г.</w:t>
            </w:r>
            <w:r w:rsidR="003F461F" w:rsidRPr="00C2208E"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 xml:space="preserve"> </w:t>
            </w:r>
            <w:r w:rsidR="00367742" w:rsidRPr="00C2208E"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 xml:space="preserve">Бор </w:t>
            </w:r>
            <w:r w:rsidR="00B27B3C" w:rsidRPr="00C2208E"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 xml:space="preserve"> </w:t>
            </w:r>
            <w:r w:rsidR="005116F6" w:rsidRPr="00C2208E"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 xml:space="preserve"> </w:t>
            </w:r>
            <w:r w:rsidR="00C2208E"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 xml:space="preserve">                       </w:t>
            </w:r>
            <w:r w:rsidR="00367742" w:rsidRPr="00C2208E"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>(</w:t>
            </w:r>
            <w:r w:rsidR="00177523" w:rsidRPr="00C2208E"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>Е.А. Копцова</w:t>
            </w:r>
            <w:r w:rsidR="0074423D" w:rsidRPr="00C2208E"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 xml:space="preserve">) </w:t>
            </w:r>
            <w:r w:rsidR="0074423D" w:rsidRPr="00C2208E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обеспечить </w:t>
            </w:r>
            <w:r w:rsidR="005116F6" w:rsidRPr="00C2208E"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>опубликование настоящего постановления в газете «БОР сегодня»</w:t>
            </w:r>
            <w:r w:rsidR="00A540ED" w:rsidRPr="00C2208E"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>, сетевом издании «Бор-официал»</w:t>
            </w:r>
            <w:r w:rsidR="005116F6" w:rsidRPr="00C2208E"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 xml:space="preserve"> и размещение на официальном сайте </w:t>
            </w:r>
            <w:hyperlink r:id="rId9" w:history="1">
              <w:r w:rsidR="005116F6" w:rsidRPr="00C2208E">
                <w:rPr>
                  <w:rStyle w:val="a3"/>
                  <w:rFonts w:ascii="Times New Roman" w:hAnsi="Times New Roman" w:cs="Times New Roman"/>
                  <w:b w:val="0"/>
                  <w:color w:val="000000"/>
                  <w:sz w:val="28"/>
                  <w:szCs w:val="28"/>
                  <w:u w:val="none"/>
                  <w:lang w:val="en-US"/>
                </w:rPr>
                <w:t>www</w:t>
              </w:r>
              <w:r w:rsidR="005116F6" w:rsidRPr="00C2208E">
                <w:rPr>
                  <w:rStyle w:val="a3"/>
                  <w:rFonts w:ascii="Times New Roman" w:hAnsi="Times New Roman" w:cs="Times New Roman"/>
                  <w:b w:val="0"/>
                  <w:color w:val="000000"/>
                  <w:sz w:val="28"/>
                  <w:szCs w:val="28"/>
                  <w:u w:val="none"/>
                </w:rPr>
                <w:t>.</w:t>
              </w:r>
              <w:r w:rsidR="005116F6" w:rsidRPr="00C2208E">
                <w:rPr>
                  <w:rStyle w:val="a3"/>
                  <w:rFonts w:ascii="Times New Roman" w:hAnsi="Times New Roman" w:cs="Times New Roman"/>
                  <w:b w:val="0"/>
                  <w:color w:val="000000"/>
                  <w:sz w:val="28"/>
                  <w:szCs w:val="28"/>
                  <w:u w:val="none"/>
                  <w:lang w:val="en-US"/>
                </w:rPr>
                <w:t>borcity</w:t>
              </w:r>
              <w:r w:rsidR="005116F6" w:rsidRPr="00C2208E">
                <w:rPr>
                  <w:rStyle w:val="a3"/>
                  <w:rFonts w:ascii="Times New Roman" w:hAnsi="Times New Roman" w:cs="Times New Roman"/>
                  <w:b w:val="0"/>
                  <w:color w:val="000000"/>
                  <w:sz w:val="28"/>
                  <w:szCs w:val="28"/>
                  <w:u w:val="none"/>
                </w:rPr>
                <w:t>.</w:t>
              </w:r>
              <w:r w:rsidR="005116F6" w:rsidRPr="00C2208E">
                <w:rPr>
                  <w:rStyle w:val="a3"/>
                  <w:rFonts w:ascii="Times New Roman" w:hAnsi="Times New Roman" w:cs="Times New Roman"/>
                  <w:b w:val="0"/>
                  <w:color w:val="000000"/>
                  <w:sz w:val="28"/>
                  <w:szCs w:val="28"/>
                  <w:u w:val="none"/>
                  <w:lang w:val="en-US"/>
                </w:rPr>
                <w:t>ru</w:t>
              </w:r>
            </w:hyperlink>
            <w:r w:rsidR="006A7620" w:rsidRPr="00C2208E"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>.</w:t>
            </w:r>
          </w:p>
        </w:tc>
      </w:tr>
      <w:tr w:rsidR="00265818" w:rsidRPr="00C2208E">
        <w:tblPrEx>
          <w:tblCellMar>
            <w:top w:w="0" w:type="dxa"/>
            <w:bottom w:w="0" w:type="dxa"/>
          </w:tblCellMar>
        </w:tblPrEx>
        <w:tc>
          <w:tcPr>
            <w:tcW w:w="4559" w:type="dxa"/>
            <w:tcBorders>
              <w:top w:val="nil"/>
              <w:left w:val="nil"/>
              <w:bottom w:val="nil"/>
              <w:right w:val="nil"/>
            </w:tcBorders>
          </w:tcPr>
          <w:p w:rsidR="004F4990" w:rsidRPr="00C2208E" w:rsidRDefault="004F4990" w:rsidP="004F0847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265818" w:rsidRPr="00C2208E" w:rsidRDefault="005D373F" w:rsidP="004F0847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220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Глава местного самоуправления </w:t>
            </w:r>
          </w:p>
        </w:tc>
        <w:tc>
          <w:tcPr>
            <w:tcW w:w="5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F4990" w:rsidRPr="00C2208E" w:rsidRDefault="00B92782" w:rsidP="00FC12A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220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</w:t>
            </w:r>
            <w:r w:rsidR="00FC12A2" w:rsidRPr="00C220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</w:t>
            </w:r>
          </w:p>
          <w:p w:rsidR="00265818" w:rsidRPr="00C2208E" w:rsidRDefault="004F4990" w:rsidP="007442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220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</w:t>
            </w:r>
            <w:r w:rsidR="005D373F" w:rsidRPr="00C220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</w:t>
            </w:r>
            <w:r w:rsidRPr="00C220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</w:t>
            </w:r>
            <w:r w:rsidR="00881939" w:rsidRPr="00C220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А.В. </w:t>
            </w:r>
            <w:r w:rsidRPr="00C220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Боровский</w:t>
            </w:r>
          </w:p>
        </w:tc>
      </w:tr>
    </w:tbl>
    <w:p w:rsidR="00B27B3C" w:rsidRPr="00C2208E" w:rsidRDefault="00B27B3C" w:rsidP="00877B0B">
      <w:pPr>
        <w:adjustRightInd w:val="0"/>
        <w:rPr>
          <w:rFonts w:ascii="Times New Roman" w:hAnsi="Times New Roman" w:cs="Times New Roman"/>
          <w:sz w:val="28"/>
          <w:szCs w:val="28"/>
        </w:rPr>
      </w:pPr>
    </w:p>
    <w:p w:rsidR="00B27B3C" w:rsidRDefault="00B27B3C" w:rsidP="00877B0B">
      <w:pPr>
        <w:adjustRightInd w:val="0"/>
        <w:rPr>
          <w:rFonts w:ascii="Times New Roman" w:hAnsi="Times New Roman" w:cs="Times New Roman"/>
        </w:rPr>
      </w:pPr>
    </w:p>
    <w:p w:rsidR="0075538B" w:rsidRDefault="0075538B" w:rsidP="00877B0B">
      <w:pPr>
        <w:adjustRightInd w:val="0"/>
        <w:rPr>
          <w:rFonts w:ascii="Times New Roman" w:hAnsi="Times New Roman" w:cs="Times New Roman"/>
        </w:rPr>
      </w:pPr>
    </w:p>
    <w:p w:rsidR="00827DC6" w:rsidRDefault="00827DC6" w:rsidP="00877B0B">
      <w:pPr>
        <w:adjustRightInd w:val="0"/>
        <w:rPr>
          <w:rFonts w:ascii="Times New Roman" w:hAnsi="Times New Roman" w:cs="Times New Roman"/>
        </w:rPr>
      </w:pPr>
    </w:p>
    <w:p w:rsidR="00F56251" w:rsidRPr="00827DC6" w:rsidRDefault="005D25BC" w:rsidP="00877B0B">
      <w:pPr>
        <w:adjustRightInd w:val="0"/>
        <w:rPr>
          <w:rFonts w:ascii="Times New Roman" w:hAnsi="Times New Roman" w:cs="Times New Roman"/>
          <w:sz w:val="24"/>
          <w:szCs w:val="24"/>
        </w:rPr>
      </w:pPr>
      <w:r w:rsidRPr="00827DC6">
        <w:rPr>
          <w:rFonts w:ascii="Times New Roman" w:hAnsi="Times New Roman" w:cs="Times New Roman"/>
          <w:sz w:val="24"/>
          <w:szCs w:val="24"/>
        </w:rPr>
        <w:t>Н.В. Ефимычева</w:t>
      </w:r>
    </w:p>
    <w:p w:rsidR="005D25BC" w:rsidRPr="00827DC6" w:rsidRDefault="0075538B" w:rsidP="00877B0B">
      <w:pPr>
        <w:adjustRightInd w:val="0"/>
        <w:rPr>
          <w:rFonts w:ascii="Times New Roman" w:hAnsi="Times New Roman" w:cs="Times New Roman"/>
          <w:sz w:val="24"/>
          <w:szCs w:val="24"/>
        </w:rPr>
      </w:pPr>
      <w:r w:rsidRPr="00827DC6">
        <w:rPr>
          <w:rFonts w:ascii="Times New Roman" w:hAnsi="Times New Roman" w:cs="Times New Roman"/>
          <w:sz w:val="24"/>
          <w:szCs w:val="24"/>
        </w:rPr>
        <w:t>3-71-59</w:t>
      </w:r>
    </w:p>
    <w:p w:rsidR="00877B0B" w:rsidRDefault="00877B0B" w:rsidP="00877B0B">
      <w:pPr>
        <w:adjustRightInd w:val="0"/>
        <w:rPr>
          <w:rFonts w:ascii="Times New Roman" w:hAnsi="Times New Roman" w:cs="Times New Roman"/>
        </w:rPr>
      </w:pPr>
    </w:p>
    <w:p w:rsidR="00877B0B" w:rsidRPr="00F56251" w:rsidRDefault="00877B0B" w:rsidP="00877B0B">
      <w:pPr>
        <w:adjustRightInd w:val="0"/>
        <w:rPr>
          <w:rFonts w:ascii="Times New Roman" w:hAnsi="Times New Roman" w:cs="Times New Roman"/>
        </w:rPr>
        <w:sectPr w:rsidR="00877B0B" w:rsidRPr="00F56251" w:rsidSect="00C2208E">
          <w:pgSz w:w="12240" w:h="15840"/>
          <w:pgMar w:top="851" w:right="851" w:bottom="851" w:left="1418" w:header="709" w:footer="709" w:gutter="0"/>
          <w:cols w:space="709"/>
          <w:noEndnote/>
          <w:titlePg/>
        </w:sectPr>
      </w:pPr>
    </w:p>
    <w:p w:rsidR="00827DC6" w:rsidRDefault="00827DC6" w:rsidP="00A36283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A36283" w:rsidRPr="00BD7CC4" w:rsidRDefault="00A36283" w:rsidP="00A36283">
      <w:pPr>
        <w:jc w:val="right"/>
        <w:rPr>
          <w:rFonts w:ascii="Times New Roman" w:hAnsi="Times New Roman" w:cs="Times New Roman"/>
          <w:sz w:val="20"/>
          <w:szCs w:val="20"/>
        </w:rPr>
      </w:pPr>
      <w:r w:rsidRPr="00BD7CC4">
        <w:rPr>
          <w:rFonts w:ascii="Times New Roman" w:hAnsi="Times New Roman" w:cs="Times New Roman"/>
          <w:sz w:val="20"/>
          <w:szCs w:val="20"/>
        </w:rPr>
        <w:t xml:space="preserve">Приложение </w:t>
      </w:r>
    </w:p>
    <w:p w:rsidR="00A36283" w:rsidRPr="00BD7CC4" w:rsidRDefault="00A36283" w:rsidP="00A36283">
      <w:pPr>
        <w:jc w:val="right"/>
        <w:rPr>
          <w:rFonts w:ascii="Times New Roman" w:hAnsi="Times New Roman" w:cs="Times New Roman"/>
          <w:sz w:val="20"/>
          <w:szCs w:val="20"/>
        </w:rPr>
      </w:pPr>
      <w:r w:rsidRPr="00BD7CC4">
        <w:rPr>
          <w:rFonts w:ascii="Times New Roman" w:hAnsi="Times New Roman" w:cs="Times New Roman"/>
          <w:sz w:val="20"/>
          <w:szCs w:val="20"/>
        </w:rPr>
        <w:t>к постановлению администрации</w:t>
      </w:r>
    </w:p>
    <w:p w:rsidR="00A36283" w:rsidRPr="00BD7CC4" w:rsidRDefault="00A36283" w:rsidP="00A36283">
      <w:pPr>
        <w:jc w:val="right"/>
        <w:rPr>
          <w:rFonts w:ascii="Times New Roman" w:hAnsi="Times New Roman" w:cs="Times New Roman"/>
          <w:sz w:val="20"/>
          <w:szCs w:val="20"/>
        </w:rPr>
      </w:pPr>
      <w:r w:rsidRPr="00BD7CC4">
        <w:rPr>
          <w:rFonts w:ascii="Times New Roman" w:hAnsi="Times New Roman" w:cs="Times New Roman"/>
          <w:sz w:val="20"/>
          <w:szCs w:val="20"/>
        </w:rPr>
        <w:t xml:space="preserve"> городского округа г. Бор </w:t>
      </w:r>
    </w:p>
    <w:p w:rsidR="00A36283" w:rsidRPr="00BD7CC4" w:rsidRDefault="00C2208E" w:rsidP="00A36283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от 10.08.2022 № 4053</w:t>
      </w:r>
    </w:p>
    <w:p w:rsidR="00A36283" w:rsidRPr="00BD7CC4" w:rsidRDefault="00A36283" w:rsidP="00A36283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CC7398" w:rsidRDefault="00A36283" w:rsidP="00A36283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D7CC4">
        <w:rPr>
          <w:rFonts w:ascii="Times New Roman" w:hAnsi="Times New Roman" w:cs="Times New Roman"/>
          <w:b/>
          <w:sz w:val="20"/>
          <w:szCs w:val="20"/>
        </w:rPr>
        <w:t>Изменения</w:t>
      </w:r>
      <w:r w:rsidR="007332A6" w:rsidRPr="00BD7CC4">
        <w:rPr>
          <w:rFonts w:ascii="Times New Roman" w:hAnsi="Times New Roman" w:cs="Times New Roman"/>
          <w:b/>
          <w:sz w:val="20"/>
          <w:szCs w:val="20"/>
        </w:rPr>
        <w:t xml:space="preserve"> в приложения</w:t>
      </w:r>
      <w:r w:rsidRPr="00BD7CC4">
        <w:rPr>
          <w:rFonts w:ascii="Times New Roman" w:hAnsi="Times New Roman" w:cs="Times New Roman"/>
          <w:b/>
          <w:sz w:val="20"/>
          <w:szCs w:val="20"/>
        </w:rPr>
        <w:t xml:space="preserve"> к постановлению администраци</w:t>
      </w:r>
      <w:r w:rsidR="00CC7398">
        <w:rPr>
          <w:rFonts w:ascii="Times New Roman" w:hAnsi="Times New Roman" w:cs="Times New Roman"/>
          <w:b/>
          <w:sz w:val="20"/>
          <w:szCs w:val="20"/>
        </w:rPr>
        <w:t>и городского округа г. Бор от 29</w:t>
      </w:r>
      <w:r w:rsidRPr="00BD7CC4">
        <w:rPr>
          <w:rFonts w:ascii="Times New Roman" w:hAnsi="Times New Roman" w:cs="Times New Roman"/>
          <w:b/>
          <w:sz w:val="20"/>
          <w:szCs w:val="20"/>
        </w:rPr>
        <w:t>.1</w:t>
      </w:r>
      <w:r w:rsidR="00CC7398">
        <w:rPr>
          <w:rFonts w:ascii="Times New Roman" w:hAnsi="Times New Roman" w:cs="Times New Roman"/>
          <w:b/>
          <w:sz w:val="20"/>
          <w:szCs w:val="20"/>
        </w:rPr>
        <w:t>0</w:t>
      </w:r>
      <w:r w:rsidRPr="00BD7CC4">
        <w:rPr>
          <w:rFonts w:ascii="Times New Roman" w:hAnsi="Times New Roman" w:cs="Times New Roman"/>
          <w:b/>
          <w:sz w:val="20"/>
          <w:szCs w:val="20"/>
        </w:rPr>
        <w:t>.20</w:t>
      </w:r>
      <w:r w:rsidR="00CC7398">
        <w:rPr>
          <w:rFonts w:ascii="Times New Roman" w:hAnsi="Times New Roman" w:cs="Times New Roman"/>
          <w:b/>
          <w:sz w:val="20"/>
          <w:szCs w:val="20"/>
        </w:rPr>
        <w:t>21</w:t>
      </w:r>
      <w:r w:rsidRPr="00BD7CC4">
        <w:rPr>
          <w:rFonts w:ascii="Times New Roman" w:hAnsi="Times New Roman" w:cs="Times New Roman"/>
          <w:b/>
          <w:sz w:val="20"/>
          <w:szCs w:val="20"/>
        </w:rPr>
        <w:t xml:space="preserve"> №</w:t>
      </w:r>
      <w:r w:rsidR="007332A6" w:rsidRPr="00BD7CC4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C7398">
        <w:rPr>
          <w:rFonts w:ascii="Times New Roman" w:hAnsi="Times New Roman" w:cs="Times New Roman"/>
          <w:b/>
          <w:sz w:val="20"/>
          <w:szCs w:val="20"/>
        </w:rPr>
        <w:t>5477</w:t>
      </w:r>
    </w:p>
    <w:p w:rsidR="000C4317" w:rsidRPr="00BD7CC4" w:rsidRDefault="00A36283" w:rsidP="00A36283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D7CC4">
        <w:rPr>
          <w:rFonts w:ascii="Times New Roman" w:hAnsi="Times New Roman" w:cs="Times New Roman"/>
          <w:b/>
          <w:sz w:val="20"/>
          <w:szCs w:val="20"/>
        </w:rPr>
        <w:t xml:space="preserve"> «Об утверждении схем размещения нестационарных объектов мелкорозничной сети на территории городского округа г</w:t>
      </w:r>
      <w:r w:rsidR="00CC7398">
        <w:rPr>
          <w:rFonts w:ascii="Times New Roman" w:hAnsi="Times New Roman" w:cs="Times New Roman"/>
          <w:b/>
          <w:sz w:val="20"/>
          <w:szCs w:val="20"/>
        </w:rPr>
        <w:t>ород</w:t>
      </w:r>
      <w:r w:rsidRPr="00BD7CC4">
        <w:rPr>
          <w:rFonts w:ascii="Times New Roman" w:hAnsi="Times New Roman" w:cs="Times New Roman"/>
          <w:b/>
          <w:sz w:val="20"/>
          <w:szCs w:val="20"/>
        </w:rPr>
        <w:t xml:space="preserve"> Бор </w:t>
      </w:r>
    </w:p>
    <w:p w:rsidR="00A36283" w:rsidRPr="00BD7CC4" w:rsidRDefault="00A36283" w:rsidP="00A36283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D7CC4">
        <w:rPr>
          <w:rFonts w:ascii="Times New Roman" w:hAnsi="Times New Roman" w:cs="Times New Roman"/>
          <w:b/>
          <w:sz w:val="20"/>
          <w:szCs w:val="20"/>
        </w:rPr>
        <w:t>Нижегородской области</w:t>
      </w:r>
      <w:r w:rsidR="00CC7398">
        <w:rPr>
          <w:rFonts w:ascii="Times New Roman" w:hAnsi="Times New Roman" w:cs="Times New Roman"/>
          <w:b/>
          <w:sz w:val="20"/>
          <w:szCs w:val="20"/>
        </w:rPr>
        <w:t xml:space="preserve"> на период с 01.11.2021г. по 30.10.2025г.</w:t>
      </w:r>
      <w:r w:rsidR="000C4317" w:rsidRPr="00BD7CC4">
        <w:rPr>
          <w:rFonts w:ascii="Times New Roman" w:hAnsi="Times New Roman" w:cs="Times New Roman"/>
          <w:b/>
          <w:sz w:val="20"/>
          <w:szCs w:val="20"/>
        </w:rPr>
        <w:t>»</w:t>
      </w:r>
    </w:p>
    <w:p w:rsidR="00A36283" w:rsidRPr="00BD7CC4" w:rsidRDefault="00A36283" w:rsidP="00A36283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4E1EC5" w:rsidRDefault="003F461F" w:rsidP="009A50DE">
      <w:pPr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BD7CC4">
        <w:rPr>
          <w:rFonts w:ascii="Times New Roman" w:hAnsi="Times New Roman" w:cs="Times New Roman"/>
          <w:sz w:val="20"/>
          <w:szCs w:val="20"/>
        </w:rPr>
        <w:t>1</w:t>
      </w:r>
      <w:r w:rsidR="00830F1F" w:rsidRPr="00BD7CC4">
        <w:rPr>
          <w:rFonts w:ascii="Times New Roman" w:hAnsi="Times New Roman" w:cs="Times New Roman"/>
          <w:sz w:val="20"/>
          <w:szCs w:val="20"/>
        </w:rPr>
        <w:t xml:space="preserve">. </w:t>
      </w:r>
      <w:r w:rsidR="009A50DE">
        <w:rPr>
          <w:rFonts w:ascii="Times New Roman" w:hAnsi="Times New Roman" w:cs="Times New Roman"/>
          <w:sz w:val="20"/>
          <w:szCs w:val="20"/>
        </w:rPr>
        <w:t>В Приложении № 1</w:t>
      </w:r>
      <w:r w:rsidR="00805BBE">
        <w:rPr>
          <w:rFonts w:ascii="Times New Roman" w:hAnsi="Times New Roman" w:cs="Times New Roman"/>
          <w:sz w:val="20"/>
          <w:szCs w:val="20"/>
        </w:rPr>
        <w:t xml:space="preserve"> </w:t>
      </w:r>
      <w:r w:rsidR="009A50DE">
        <w:rPr>
          <w:rFonts w:ascii="Times New Roman" w:hAnsi="Times New Roman" w:cs="Times New Roman"/>
          <w:sz w:val="20"/>
          <w:szCs w:val="20"/>
        </w:rPr>
        <w:t xml:space="preserve"> «</w:t>
      </w:r>
      <w:r w:rsidR="009A50DE" w:rsidRPr="00BD7CC4">
        <w:rPr>
          <w:rFonts w:ascii="Times New Roman" w:hAnsi="Times New Roman" w:cs="Times New Roman"/>
          <w:sz w:val="20"/>
          <w:szCs w:val="20"/>
        </w:rPr>
        <w:t>Схема размещения нестационарных объектов мелкорозничной сети на территории</w:t>
      </w:r>
      <w:r w:rsidR="009A50DE" w:rsidRPr="003F296E">
        <w:rPr>
          <w:rFonts w:ascii="Times New Roman" w:hAnsi="Times New Roman" w:cs="Times New Roman"/>
          <w:sz w:val="20"/>
          <w:szCs w:val="20"/>
        </w:rPr>
        <w:t xml:space="preserve"> </w:t>
      </w:r>
      <w:r w:rsidR="009A50DE" w:rsidRPr="00741705">
        <w:rPr>
          <w:rFonts w:ascii="Times New Roman" w:hAnsi="Times New Roman" w:cs="Times New Roman"/>
          <w:sz w:val="20"/>
          <w:szCs w:val="20"/>
        </w:rPr>
        <w:t>города об</w:t>
      </w:r>
      <w:r w:rsidR="004E1EC5">
        <w:rPr>
          <w:rFonts w:ascii="Times New Roman" w:hAnsi="Times New Roman" w:cs="Times New Roman"/>
          <w:sz w:val="20"/>
          <w:szCs w:val="20"/>
        </w:rPr>
        <w:t>ластного значения Бор»:</w:t>
      </w:r>
    </w:p>
    <w:p w:rsidR="009A50DE" w:rsidRPr="00BD7CC4" w:rsidRDefault="004E1EC5" w:rsidP="009A50DE">
      <w:pPr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1.1 </w:t>
      </w:r>
      <w:r w:rsidR="00CC7398">
        <w:rPr>
          <w:rFonts w:ascii="Times New Roman" w:hAnsi="Times New Roman" w:cs="Times New Roman"/>
          <w:sz w:val="20"/>
          <w:szCs w:val="20"/>
        </w:rPr>
        <w:t>Добавить позицию</w:t>
      </w:r>
      <w:r w:rsidR="009A50DE" w:rsidRPr="00BD7CC4">
        <w:rPr>
          <w:rFonts w:ascii="Times New Roman" w:hAnsi="Times New Roman" w:cs="Times New Roman"/>
          <w:sz w:val="20"/>
          <w:szCs w:val="20"/>
        </w:rPr>
        <w:t>:</w:t>
      </w:r>
    </w:p>
    <w:tbl>
      <w:tblPr>
        <w:tblW w:w="14884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851"/>
        <w:gridCol w:w="1418"/>
        <w:gridCol w:w="1833"/>
        <w:gridCol w:w="720"/>
        <w:gridCol w:w="4860"/>
        <w:gridCol w:w="720"/>
        <w:gridCol w:w="1080"/>
        <w:gridCol w:w="2268"/>
        <w:gridCol w:w="1134"/>
      </w:tblGrid>
      <w:tr w:rsidR="00CC7398" w:rsidRPr="00CE33C9">
        <w:trPr>
          <w:cantSplit/>
          <w:trHeight w:val="121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C7398" w:rsidRPr="00CE33C9" w:rsidRDefault="00CC7398" w:rsidP="007B08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1.027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C7398" w:rsidRDefault="00CC7398" w:rsidP="007B08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г.  Бор, ул. Тургенева, </w:t>
            </w:r>
          </w:p>
          <w:p w:rsidR="00CC7398" w:rsidRPr="00CE33C9" w:rsidRDefault="00CC7398" w:rsidP="007B08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 д. 102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C7398" w:rsidRDefault="00CC7398" w:rsidP="007B08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7398" w:rsidRPr="00AE70DA" w:rsidRDefault="00CC7398" w:rsidP="007B08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палатка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C7398" w:rsidRDefault="00CC7398" w:rsidP="007B0836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7398" w:rsidRPr="00CE33C9" w:rsidRDefault="00CC7398" w:rsidP="007B0836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C7398" w:rsidRDefault="00CC7398" w:rsidP="007B0836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7398" w:rsidRPr="00AE70DA" w:rsidRDefault="00CC7398" w:rsidP="007B0836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«Овощи, фрукты»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CC7398" w:rsidRDefault="00CC7398" w:rsidP="007B08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7398" w:rsidRPr="00CE33C9" w:rsidRDefault="00CC7398" w:rsidP="007B08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C9"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  <w:p w:rsidR="00CC7398" w:rsidRPr="00CE33C9" w:rsidRDefault="00CC7398" w:rsidP="00CC7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C7398" w:rsidRDefault="00CC7398" w:rsidP="007B08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7398" w:rsidRPr="00CE33C9" w:rsidRDefault="00CC7398" w:rsidP="007B08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1 апреля по 1 ноября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C7398" w:rsidRDefault="00CC7398" w:rsidP="007B0836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7398" w:rsidRPr="00CE33C9" w:rsidRDefault="00CC7398" w:rsidP="007B0836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C9">
              <w:rPr>
                <w:rFonts w:ascii="Times New Roman" w:hAnsi="Times New Roman" w:cs="Times New Roman"/>
                <w:sz w:val="20"/>
                <w:szCs w:val="20"/>
              </w:rPr>
              <w:t>государственная не разграничена</w:t>
            </w:r>
          </w:p>
          <w:p w:rsidR="00CC7398" w:rsidRPr="00CE33C9" w:rsidRDefault="00CC7398" w:rsidP="007B0836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C7398" w:rsidRDefault="00CC7398" w:rsidP="007B08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7398" w:rsidRPr="00CE33C9" w:rsidRDefault="00CC7398" w:rsidP="007B08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C9">
              <w:rPr>
                <w:rFonts w:ascii="Times New Roman" w:hAnsi="Times New Roman" w:cs="Times New Roman"/>
                <w:sz w:val="20"/>
                <w:szCs w:val="20"/>
              </w:rPr>
              <w:t>СМСП</w:t>
            </w:r>
          </w:p>
        </w:tc>
      </w:tr>
    </w:tbl>
    <w:p w:rsidR="00AB000C" w:rsidRPr="00D76F89" w:rsidRDefault="00AB000C" w:rsidP="00AB000C">
      <w:pPr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1.2</w:t>
      </w:r>
      <w:r w:rsidRPr="00AB000C">
        <w:rPr>
          <w:rFonts w:ascii="Times New Roman" w:hAnsi="Times New Roman" w:cs="Times New Roman"/>
          <w:sz w:val="20"/>
          <w:szCs w:val="20"/>
        </w:rPr>
        <w:t xml:space="preserve"> </w:t>
      </w:r>
      <w:r w:rsidRPr="00D76F89">
        <w:rPr>
          <w:rFonts w:ascii="Times New Roman" w:hAnsi="Times New Roman" w:cs="Times New Roman"/>
          <w:sz w:val="20"/>
          <w:szCs w:val="20"/>
        </w:rPr>
        <w:t>В итоговой строке:</w:t>
      </w:r>
    </w:p>
    <w:p w:rsidR="00AB000C" w:rsidRDefault="00AB000C" w:rsidP="00AB000C">
      <w:pPr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D76F89">
        <w:rPr>
          <w:rFonts w:ascii="Times New Roman" w:hAnsi="Times New Roman" w:cs="Times New Roman"/>
          <w:sz w:val="20"/>
          <w:szCs w:val="20"/>
        </w:rPr>
        <w:t xml:space="preserve">- «Общее количество мест размещения нестационарных торговых объектов на территории </w:t>
      </w:r>
      <w:r w:rsidR="00CC7398">
        <w:rPr>
          <w:rFonts w:ascii="Times New Roman" w:hAnsi="Times New Roman" w:cs="Times New Roman"/>
          <w:sz w:val="20"/>
          <w:szCs w:val="20"/>
        </w:rPr>
        <w:t>городского округа город</w:t>
      </w:r>
      <w:r w:rsidRPr="00D76F89">
        <w:rPr>
          <w:rFonts w:ascii="Times New Roman" w:hAnsi="Times New Roman" w:cs="Times New Roman"/>
          <w:sz w:val="20"/>
          <w:szCs w:val="20"/>
        </w:rPr>
        <w:t xml:space="preserve"> Бор» цифру «</w:t>
      </w:r>
      <w:r w:rsidR="00CC7398">
        <w:rPr>
          <w:rFonts w:ascii="Times New Roman" w:hAnsi="Times New Roman" w:cs="Times New Roman"/>
          <w:sz w:val="20"/>
          <w:szCs w:val="20"/>
        </w:rPr>
        <w:t>41</w:t>
      </w:r>
      <w:r w:rsidRPr="00D76F89">
        <w:rPr>
          <w:rFonts w:ascii="Times New Roman" w:hAnsi="Times New Roman" w:cs="Times New Roman"/>
          <w:sz w:val="20"/>
          <w:szCs w:val="20"/>
        </w:rPr>
        <w:t xml:space="preserve">» заменить на </w:t>
      </w:r>
      <w:r w:rsidRPr="00724BFD">
        <w:rPr>
          <w:rFonts w:ascii="Times New Roman" w:hAnsi="Times New Roman" w:cs="Times New Roman"/>
          <w:sz w:val="20"/>
          <w:szCs w:val="20"/>
        </w:rPr>
        <w:t>цифру «</w:t>
      </w:r>
      <w:r w:rsidR="00CC7398">
        <w:rPr>
          <w:rFonts w:ascii="Times New Roman" w:hAnsi="Times New Roman" w:cs="Times New Roman"/>
          <w:sz w:val="20"/>
          <w:szCs w:val="20"/>
        </w:rPr>
        <w:t>42</w:t>
      </w:r>
      <w:r w:rsidRPr="00724BFD">
        <w:rPr>
          <w:rFonts w:ascii="Times New Roman" w:hAnsi="Times New Roman" w:cs="Times New Roman"/>
          <w:sz w:val="20"/>
          <w:szCs w:val="20"/>
        </w:rPr>
        <w:t>».</w:t>
      </w:r>
    </w:p>
    <w:p w:rsidR="00726B82" w:rsidRPr="00BD7CC4" w:rsidRDefault="00AB000C" w:rsidP="00AB000C">
      <w:pPr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</w:t>
      </w:r>
      <w:r w:rsidR="00D23066">
        <w:rPr>
          <w:rFonts w:ascii="Times New Roman" w:hAnsi="Times New Roman" w:cs="Times New Roman"/>
          <w:sz w:val="20"/>
          <w:szCs w:val="20"/>
        </w:rPr>
        <w:t xml:space="preserve"> </w:t>
      </w:r>
      <w:r w:rsidR="00726B82" w:rsidRPr="00BD7CC4">
        <w:rPr>
          <w:rFonts w:ascii="Times New Roman" w:hAnsi="Times New Roman" w:cs="Times New Roman"/>
          <w:sz w:val="20"/>
          <w:szCs w:val="20"/>
        </w:rPr>
        <w:t>В и</w:t>
      </w:r>
      <w:r w:rsidR="00726B82">
        <w:rPr>
          <w:rFonts w:ascii="Times New Roman" w:hAnsi="Times New Roman" w:cs="Times New Roman"/>
          <w:sz w:val="20"/>
          <w:szCs w:val="20"/>
        </w:rPr>
        <w:t>тоговой</w:t>
      </w:r>
      <w:r w:rsidR="00726B82" w:rsidRPr="00BD7CC4">
        <w:rPr>
          <w:rFonts w:ascii="Times New Roman" w:hAnsi="Times New Roman" w:cs="Times New Roman"/>
          <w:sz w:val="20"/>
          <w:szCs w:val="20"/>
        </w:rPr>
        <w:t xml:space="preserve"> строк</w:t>
      </w:r>
      <w:r w:rsidR="00726B82">
        <w:rPr>
          <w:rFonts w:ascii="Times New Roman" w:hAnsi="Times New Roman" w:cs="Times New Roman"/>
          <w:sz w:val="20"/>
          <w:szCs w:val="20"/>
        </w:rPr>
        <w:t>е</w:t>
      </w:r>
      <w:r w:rsidR="00726B82" w:rsidRPr="00BD7CC4">
        <w:rPr>
          <w:rFonts w:ascii="Times New Roman" w:hAnsi="Times New Roman" w:cs="Times New Roman"/>
          <w:sz w:val="20"/>
          <w:szCs w:val="20"/>
        </w:rPr>
        <w:t>:</w:t>
      </w:r>
    </w:p>
    <w:p w:rsidR="00726B82" w:rsidRDefault="00726B82" w:rsidP="00726B82">
      <w:pPr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BD7CC4">
        <w:rPr>
          <w:rFonts w:ascii="Times New Roman" w:hAnsi="Times New Roman" w:cs="Times New Roman"/>
          <w:sz w:val="20"/>
          <w:szCs w:val="20"/>
        </w:rPr>
        <w:t xml:space="preserve">- «Общее количество мест размещения нестационарных торговых объектов на территории </w:t>
      </w:r>
      <w:r>
        <w:rPr>
          <w:rFonts w:ascii="Times New Roman" w:hAnsi="Times New Roman" w:cs="Times New Roman"/>
          <w:sz w:val="20"/>
          <w:szCs w:val="20"/>
        </w:rPr>
        <w:t>городского</w:t>
      </w:r>
      <w:r w:rsidR="006F0BF3">
        <w:rPr>
          <w:rFonts w:ascii="Times New Roman" w:hAnsi="Times New Roman" w:cs="Times New Roman"/>
          <w:sz w:val="20"/>
          <w:szCs w:val="20"/>
        </w:rPr>
        <w:t xml:space="preserve"> округа город </w:t>
      </w:r>
      <w:r>
        <w:rPr>
          <w:rFonts w:ascii="Times New Roman" w:hAnsi="Times New Roman" w:cs="Times New Roman"/>
          <w:sz w:val="20"/>
          <w:szCs w:val="20"/>
        </w:rPr>
        <w:t>Бор</w:t>
      </w:r>
      <w:r w:rsidRPr="00BD7CC4">
        <w:rPr>
          <w:rFonts w:ascii="Times New Roman" w:hAnsi="Times New Roman" w:cs="Times New Roman"/>
          <w:sz w:val="20"/>
          <w:szCs w:val="20"/>
        </w:rPr>
        <w:t>» цифру «</w:t>
      </w:r>
      <w:r w:rsidR="00CC7398">
        <w:rPr>
          <w:rFonts w:ascii="Times New Roman" w:hAnsi="Times New Roman" w:cs="Times New Roman"/>
          <w:sz w:val="20"/>
          <w:szCs w:val="20"/>
        </w:rPr>
        <w:t>743</w:t>
      </w:r>
      <w:r w:rsidRPr="00BD7CC4">
        <w:rPr>
          <w:rFonts w:ascii="Times New Roman" w:hAnsi="Times New Roman" w:cs="Times New Roman"/>
          <w:sz w:val="20"/>
          <w:szCs w:val="20"/>
        </w:rPr>
        <w:t>» заменить на цифру «</w:t>
      </w:r>
      <w:r w:rsidR="00CC7398">
        <w:rPr>
          <w:rFonts w:ascii="Times New Roman" w:hAnsi="Times New Roman" w:cs="Times New Roman"/>
          <w:sz w:val="20"/>
          <w:szCs w:val="20"/>
        </w:rPr>
        <w:t>744</w:t>
      </w:r>
      <w:r w:rsidRPr="00BD7CC4">
        <w:rPr>
          <w:rFonts w:ascii="Times New Roman" w:hAnsi="Times New Roman" w:cs="Times New Roman"/>
          <w:sz w:val="20"/>
          <w:szCs w:val="20"/>
        </w:rPr>
        <w:t>».</w:t>
      </w:r>
    </w:p>
    <w:p w:rsidR="00D23066" w:rsidRDefault="00D23066" w:rsidP="00A82673">
      <w:pPr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EE19ED" w:rsidRPr="00BD7CC4" w:rsidRDefault="008B585D" w:rsidP="005E5FA8">
      <w:pPr>
        <w:widowControl w:val="0"/>
        <w:adjustRightInd w:val="0"/>
        <w:jc w:val="center"/>
        <w:outlineLvl w:val="0"/>
        <w:rPr>
          <w:rFonts w:ascii="Times New Roman" w:hAnsi="Times New Roman" w:cs="Times New Roman"/>
          <w:sz w:val="20"/>
          <w:szCs w:val="20"/>
        </w:rPr>
      </w:pPr>
      <w:r w:rsidRPr="00BD7CC4">
        <w:rPr>
          <w:rFonts w:ascii="Times New Roman" w:hAnsi="Times New Roman" w:cs="Times New Roman"/>
          <w:sz w:val="20"/>
          <w:szCs w:val="20"/>
        </w:rPr>
        <w:t>__________________________</w:t>
      </w:r>
    </w:p>
    <w:sectPr w:rsidR="00EE19ED" w:rsidRPr="00BD7CC4" w:rsidSect="00A36283">
      <w:footerReference w:type="even" r:id="rId10"/>
      <w:footerReference w:type="default" r:id="rId11"/>
      <w:pgSz w:w="16838" w:h="11906" w:orient="landscape"/>
      <w:pgMar w:top="360" w:right="638" w:bottom="360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7DF0" w:rsidRDefault="00B57DF0">
      <w:r>
        <w:separator/>
      </w:r>
    </w:p>
  </w:endnote>
  <w:endnote w:type="continuationSeparator" w:id="1">
    <w:p w:rsidR="00B57DF0" w:rsidRDefault="00B57D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6112" w:rsidRDefault="00EF6112" w:rsidP="003A56C9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EF6112" w:rsidRDefault="00EF6112" w:rsidP="003A56C9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6112" w:rsidRDefault="00EF6112" w:rsidP="003A56C9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827DC6">
      <w:rPr>
        <w:rStyle w:val="a6"/>
        <w:noProof/>
      </w:rPr>
      <w:t>2</w:t>
    </w:r>
    <w:r>
      <w:rPr>
        <w:rStyle w:val="a6"/>
      </w:rPr>
      <w:fldChar w:fldCharType="end"/>
    </w:r>
  </w:p>
  <w:p w:rsidR="00EF6112" w:rsidRDefault="00EF6112" w:rsidP="003A56C9">
    <w:pPr>
      <w:pStyle w:val="a7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7DF0" w:rsidRDefault="00B57DF0">
      <w:r>
        <w:separator/>
      </w:r>
    </w:p>
  </w:footnote>
  <w:footnote w:type="continuationSeparator" w:id="1">
    <w:p w:rsidR="00B57DF0" w:rsidRDefault="00B57DF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62073"/>
    <w:multiLevelType w:val="multilevel"/>
    <w:tmpl w:val="88884CA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960" w:hanging="600"/>
      </w:pPr>
      <w:rPr>
        <w:rFonts w:cs="Times New Roman" w:hint="default"/>
      </w:rPr>
    </w:lvl>
    <w:lvl w:ilvl="2">
      <w:start w:val="4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Times New Roman" w:hint="default"/>
      </w:rPr>
    </w:lvl>
  </w:abstractNum>
  <w:abstractNum w:abstractNumId="1">
    <w:nsid w:val="28CB370C"/>
    <w:multiLevelType w:val="hybridMultilevel"/>
    <w:tmpl w:val="E4A2CCBC"/>
    <w:lvl w:ilvl="0" w:tplc="57EA3258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5818"/>
    <w:rsid w:val="000107F7"/>
    <w:rsid w:val="000145C9"/>
    <w:rsid w:val="00031FCF"/>
    <w:rsid w:val="00037F09"/>
    <w:rsid w:val="0004119A"/>
    <w:rsid w:val="00053667"/>
    <w:rsid w:val="00054463"/>
    <w:rsid w:val="000657E6"/>
    <w:rsid w:val="000721F5"/>
    <w:rsid w:val="0007294C"/>
    <w:rsid w:val="000758B1"/>
    <w:rsid w:val="000859AD"/>
    <w:rsid w:val="0009097A"/>
    <w:rsid w:val="00090E30"/>
    <w:rsid w:val="000A039F"/>
    <w:rsid w:val="000A6547"/>
    <w:rsid w:val="000C4317"/>
    <w:rsid w:val="000C544B"/>
    <w:rsid w:val="000C72A0"/>
    <w:rsid w:val="000E3431"/>
    <w:rsid w:val="000E3D85"/>
    <w:rsid w:val="000F1CC5"/>
    <w:rsid w:val="000F36E5"/>
    <w:rsid w:val="000F488D"/>
    <w:rsid w:val="001025C8"/>
    <w:rsid w:val="0012069B"/>
    <w:rsid w:val="001308E3"/>
    <w:rsid w:val="00132491"/>
    <w:rsid w:val="001357A7"/>
    <w:rsid w:val="00155254"/>
    <w:rsid w:val="00160602"/>
    <w:rsid w:val="001615D6"/>
    <w:rsid w:val="0016293F"/>
    <w:rsid w:val="001629E6"/>
    <w:rsid w:val="00165961"/>
    <w:rsid w:val="00165D20"/>
    <w:rsid w:val="00174A96"/>
    <w:rsid w:val="00175755"/>
    <w:rsid w:val="00177523"/>
    <w:rsid w:val="001927DC"/>
    <w:rsid w:val="001B1DD0"/>
    <w:rsid w:val="001B329C"/>
    <w:rsid w:val="001D3A4B"/>
    <w:rsid w:val="001D48E1"/>
    <w:rsid w:val="001D700A"/>
    <w:rsid w:val="001E06FC"/>
    <w:rsid w:val="001E0FF1"/>
    <w:rsid w:val="001E2696"/>
    <w:rsid w:val="001E62DF"/>
    <w:rsid w:val="001F29DF"/>
    <w:rsid w:val="001F4AC2"/>
    <w:rsid w:val="002009DE"/>
    <w:rsid w:val="00205D5D"/>
    <w:rsid w:val="0022202C"/>
    <w:rsid w:val="002236C2"/>
    <w:rsid w:val="00223BA2"/>
    <w:rsid w:val="00241BD3"/>
    <w:rsid w:val="00243EED"/>
    <w:rsid w:val="0024757F"/>
    <w:rsid w:val="00250DA2"/>
    <w:rsid w:val="00253D74"/>
    <w:rsid w:val="002607D7"/>
    <w:rsid w:val="00265818"/>
    <w:rsid w:val="00270DE8"/>
    <w:rsid w:val="00271644"/>
    <w:rsid w:val="002752AB"/>
    <w:rsid w:val="002762DD"/>
    <w:rsid w:val="0027680D"/>
    <w:rsid w:val="0028023E"/>
    <w:rsid w:val="0028485A"/>
    <w:rsid w:val="0028753D"/>
    <w:rsid w:val="00290188"/>
    <w:rsid w:val="00295288"/>
    <w:rsid w:val="002A07E0"/>
    <w:rsid w:val="002A7F75"/>
    <w:rsid w:val="002B0FD3"/>
    <w:rsid w:val="002B134D"/>
    <w:rsid w:val="002B7834"/>
    <w:rsid w:val="002C2F92"/>
    <w:rsid w:val="002C3638"/>
    <w:rsid w:val="002D4C04"/>
    <w:rsid w:val="002F746E"/>
    <w:rsid w:val="00300363"/>
    <w:rsid w:val="00300AB4"/>
    <w:rsid w:val="00302626"/>
    <w:rsid w:val="003030CE"/>
    <w:rsid w:val="0030555D"/>
    <w:rsid w:val="0030754F"/>
    <w:rsid w:val="00315E72"/>
    <w:rsid w:val="00335152"/>
    <w:rsid w:val="003362D6"/>
    <w:rsid w:val="00347548"/>
    <w:rsid w:val="003665AD"/>
    <w:rsid w:val="00367742"/>
    <w:rsid w:val="0037395D"/>
    <w:rsid w:val="00376359"/>
    <w:rsid w:val="003832DF"/>
    <w:rsid w:val="00390BBE"/>
    <w:rsid w:val="00391D92"/>
    <w:rsid w:val="0039606E"/>
    <w:rsid w:val="003A56C9"/>
    <w:rsid w:val="003B00A8"/>
    <w:rsid w:val="003B58B9"/>
    <w:rsid w:val="003B6702"/>
    <w:rsid w:val="003C1E10"/>
    <w:rsid w:val="003C2CD6"/>
    <w:rsid w:val="003D6901"/>
    <w:rsid w:val="003D7893"/>
    <w:rsid w:val="003F296E"/>
    <w:rsid w:val="003F461F"/>
    <w:rsid w:val="003F57DF"/>
    <w:rsid w:val="00404687"/>
    <w:rsid w:val="0043010D"/>
    <w:rsid w:val="004302F5"/>
    <w:rsid w:val="004322D6"/>
    <w:rsid w:val="004334E9"/>
    <w:rsid w:val="00450C40"/>
    <w:rsid w:val="00462B7E"/>
    <w:rsid w:val="0046711E"/>
    <w:rsid w:val="00467B3A"/>
    <w:rsid w:val="00477E3E"/>
    <w:rsid w:val="004842DD"/>
    <w:rsid w:val="0048456C"/>
    <w:rsid w:val="00492005"/>
    <w:rsid w:val="004944BC"/>
    <w:rsid w:val="0049519B"/>
    <w:rsid w:val="004A0483"/>
    <w:rsid w:val="004A2E5D"/>
    <w:rsid w:val="004A79FA"/>
    <w:rsid w:val="004B5FC7"/>
    <w:rsid w:val="004C14CD"/>
    <w:rsid w:val="004D3021"/>
    <w:rsid w:val="004D5ED1"/>
    <w:rsid w:val="004D632B"/>
    <w:rsid w:val="004E0822"/>
    <w:rsid w:val="004E13F8"/>
    <w:rsid w:val="004E1EC5"/>
    <w:rsid w:val="004F0847"/>
    <w:rsid w:val="004F220A"/>
    <w:rsid w:val="004F25CC"/>
    <w:rsid w:val="004F4990"/>
    <w:rsid w:val="005116F6"/>
    <w:rsid w:val="00514CEC"/>
    <w:rsid w:val="00516D9B"/>
    <w:rsid w:val="005175D0"/>
    <w:rsid w:val="0052314E"/>
    <w:rsid w:val="00523DB0"/>
    <w:rsid w:val="00526EC4"/>
    <w:rsid w:val="005359EE"/>
    <w:rsid w:val="00536525"/>
    <w:rsid w:val="00541691"/>
    <w:rsid w:val="00542A5B"/>
    <w:rsid w:val="005462E0"/>
    <w:rsid w:val="0056083B"/>
    <w:rsid w:val="00566D8B"/>
    <w:rsid w:val="00586932"/>
    <w:rsid w:val="005A496E"/>
    <w:rsid w:val="005B0059"/>
    <w:rsid w:val="005B0E3B"/>
    <w:rsid w:val="005B3579"/>
    <w:rsid w:val="005C02BA"/>
    <w:rsid w:val="005C1A71"/>
    <w:rsid w:val="005C4877"/>
    <w:rsid w:val="005C4EEE"/>
    <w:rsid w:val="005C553A"/>
    <w:rsid w:val="005D25BC"/>
    <w:rsid w:val="005D373F"/>
    <w:rsid w:val="005D503D"/>
    <w:rsid w:val="005E02C1"/>
    <w:rsid w:val="005E35A7"/>
    <w:rsid w:val="005E5FA8"/>
    <w:rsid w:val="005F3133"/>
    <w:rsid w:val="006005C6"/>
    <w:rsid w:val="00616EF9"/>
    <w:rsid w:val="00625931"/>
    <w:rsid w:val="00644215"/>
    <w:rsid w:val="006464F8"/>
    <w:rsid w:val="006552CC"/>
    <w:rsid w:val="00662B3E"/>
    <w:rsid w:val="00667725"/>
    <w:rsid w:val="006943F1"/>
    <w:rsid w:val="00696FAC"/>
    <w:rsid w:val="00697D40"/>
    <w:rsid w:val="006A7620"/>
    <w:rsid w:val="006B6ACB"/>
    <w:rsid w:val="006C3193"/>
    <w:rsid w:val="006D0DF1"/>
    <w:rsid w:val="006D2033"/>
    <w:rsid w:val="006D3163"/>
    <w:rsid w:val="006D561F"/>
    <w:rsid w:val="006D60C8"/>
    <w:rsid w:val="006F0BF3"/>
    <w:rsid w:val="006F0DD3"/>
    <w:rsid w:val="006F1255"/>
    <w:rsid w:val="006F47DA"/>
    <w:rsid w:val="007075E8"/>
    <w:rsid w:val="00721A0A"/>
    <w:rsid w:val="00722385"/>
    <w:rsid w:val="00724BFD"/>
    <w:rsid w:val="00726B82"/>
    <w:rsid w:val="007332A6"/>
    <w:rsid w:val="0074423D"/>
    <w:rsid w:val="00747813"/>
    <w:rsid w:val="0075538B"/>
    <w:rsid w:val="00762C15"/>
    <w:rsid w:val="007723D3"/>
    <w:rsid w:val="00785698"/>
    <w:rsid w:val="00790CFF"/>
    <w:rsid w:val="007931A2"/>
    <w:rsid w:val="007A21C4"/>
    <w:rsid w:val="007A244D"/>
    <w:rsid w:val="007A3B16"/>
    <w:rsid w:val="007B0836"/>
    <w:rsid w:val="007B5C06"/>
    <w:rsid w:val="007C17FB"/>
    <w:rsid w:val="007C6AFD"/>
    <w:rsid w:val="007D399B"/>
    <w:rsid w:val="007E0109"/>
    <w:rsid w:val="007E2F06"/>
    <w:rsid w:val="007F64DE"/>
    <w:rsid w:val="007F6ED2"/>
    <w:rsid w:val="007F7EE5"/>
    <w:rsid w:val="00805BBE"/>
    <w:rsid w:val="008150B2"/>
    <w:rsid w:val="00816A2A"/>
    <w:rsid w:val="00816C3C"/>
    <w:rsid w:val="00824836"/>
    <w:rsid w:val="00827DC6"/>
    <w:rsid w:val="008306AA"/>
    <w:rsid w:val="00830F1F"/>
    <w:rsid w:val="008427E1"/>
    <w:rsid w:val="008635A3"/>
    <w:rsid w:val="00865082"/>
    <w:rsid w:val="00866A61"/>
    <w:rsid w:val="00877B0B"/>
    <w:rsid w:val="00881692"/>
    <w:rsid w:val="00881939"/>
    <w:rsid w:val="0088702F"/>
    <w:rsid w:val="00892FC1"/>
    <w:rsid w:val="00896D23"/>
    <w:rsid w:val="008A2840"/>
    <w:rsid w:val="008B585D"/>
    <w:rsid w:val="008B643D"/>
    <w:rsid w:val="008B7E9F"/>
    <w:rsid w:val="008C26EA"/>
    <w:rsid w:val="008D6138"/>
    <w:rsid w:val="008D6E44"/>
    <w:rsid w:val="008F226A"/>
    <w:rsid w:val="00901BB5"/>
    <w:rsid w:val="00907CFA"/>
    <w:rsid w:val="009111AA"/>
    <w:rsid w:val="0092073B"/>
    <w:rsid w:val="00930B71"/>
    <w:rsid w:val="009353F0"/>
    <w:rsid w:val="00942B92"/>
    <w:rsid w:val="00950A4A"/>
    <w:rsid w:val="009519C2"/>
    <w:rsid w:val="00951BD8"/>
    <w:rsid w:val="00954547"/>
    <w:rsid w:val="0095489A"/>
    <w:rsid w:val="0096085B"/>
    <w:rsid w:val="00961E1F"/>
    <w:rsid w:val="00974FBC"/>
    <w:rsid w:val="00984F6D"/>
    <w:rsid w:val="009947E8"/>
    <w:rsid w:val="00996EC1"/>
    <w:rsid w:val="00997DC2"/>
    <w:rsid w:val="009A50DE"/>
    <w:rsid w:val="009C0CB1"/>
    <w:rsid w:val="009C3BF0"/>
    <w:rsid w:val="009D1592"/>
    <w:rsid w:val="009E1C44"/>
    <w:rsid w:val="009E224A"/>
    <w:rsid w:val="009E31DC"/>
    <w:rsid w:val="009E4B0E"/>
    <w:rsid w:val="009E56A9"/>
    <w:rsid w:val="009E6708"/>
    <w:rsid w:val="009F1A5F"/>
    <w:rsid w:val="009F4952"/>
    <w:rsid w:val="009F4E33"/>
    <w:rsid w:val="009F51E8"/>
    <w:rsid w:val="009F7444"/>
    <w:rsid w:val="00A11BDB"/>
    <w:rsid w:val="00A20779"/>
    <w:rsid w:val="00A245D7"/>
    <w:rsid w:val="00A2799F"/>
    <w:rsid w:val="00A351A7"/>
    <w:rsid w:val="00A36283"/>
    <w:rsid w:val="00A540ED"/>
    <w:rsid w:val="00A54390"/>
    <w:rsid w:val="00A66067"/>
    <w:rsid w:val="00A73571"/>
    <w:rsid w:val="00A82673"/>
    <w:rsid w:val="00A83841"/>
    <w:rsid w:val="00A83899"/>
    <w:rsid w:val="00A841C8"/>
    <w:rsid w:val="00A84BC5"/>
    <w:rsid w:val="00AA1552"/>
    <w:rsid w:val="00AA2D2A"/>
    <w:rsid w:val="00AA58D5"/>
    <w:rsid w:val="00AA7BEC"/>
    <w:rsid w:val="00AB000C"/>
    <w:rsid w:val="00AD11AC"/>
    <w:rsid w:val="00AD6E71"/>
    <w:rsid w:val="00AF2EEE"/>
    <w:rsid w:val="00AF7C7F"/>
    <w:rsid w:val="00B151EC"/>
    <w:rsid w:val="00B250EF"/>
    <w:rsid w:val="00B27382"/>
    <w:rsid w:val="00B27B3C"/>
    <w:rsid w:val="00B31338"/>
    <w:rsid w:val="00B40900"/>
    <w:rsid w:val="00B51BF4"/>
    <w:rsid w:val="00B52F05"/>
    <w:rsid w:val="00B54173"/>
    <w:rsid w:val="00B57DF0"/>
    <w:rsid w:val="00B62DBF"/>
    <w:rsid w:val="00B736BC"/>
    <w:rsid w:val="00B74158"/>
    <w:rsid w:val="00B77BF2"/>
    <w:rsid w:val="00B84B45"/>
    <w:rsid w:val="00B92782"/>
    <w:rsid w:val="00B9680E"/>
    <w:rsid w:val="00B9697D"/>
    <w:rsid w:val="00BA1507"/>
    <w:rsid w:val="00BA75D2"/>
    <w:rsid w:val="00BB0894"/>
    <w:rsid w:val="00BC17D5"/>
    <w:rsid w:val="00BC55C2"/>
    <w:rsid w:val="00BD02D1"/>
    <w:rsid w:val="00BD2AA1"/>
    <w:rsid w:val="00BD7CC4"/>
    <w:rsid w:val="00BF2B2E"/>
    <w:rsid w:val="00C06CB5"/>
    <w:rsid w:val="00C17F04"/>
    <w:rsid w:val="00C2208E"/>
    <w:rsid w:val="00C35FA8"/>
    <w:rsid w:val="00C45FA7"/>
    <w:rsid w:val="00C47B95"/>
    <w:rsid w:val="00C635F0"/>
    <w:rsid w:val="00C63AF1"/>
    <w:rsid w:val="00C71555"/>
    <w:rsid w:val="00C73E3F"/>
    <w:rsid w:val="00C7464F"/>
    <w:rsid w:val="00C75DBE"/>
    <w:rsid w:val="00C77501"/>
    <w:rsid w:val="00C846EC"/>
    <w:rsid w:val="00C852CC"/>
    <w:rsid w:val="00C87642"/>
    <w:rsid w:val="00C97A93"/>
    <w:rsid w:val="00CC7398"/>
    <w:rsid w:val="00CD1356"/>
    <w:rsid w:val="00CD49FA"/>
    <w:rsid w:val="00CE0F9F"/>
    <w:rsid w:val="00D11352"/>
    <w:rsid w:val="00D145A1"/>
    <w:rsid w:val="00D17C10"/>
    <w:rsid w:val="00D17F63"/>
    <w:rsid w:val="00D212A6"/>
    <w:rsid w:val="00D23066"/>
    <w:rsid w:val="00D26328"/>
    <w:rsid w:val="00D27430"/>
    <w:rsid w:val="00D40308"/>
    <w:rsid w:val="00D458B1"/>
    <w:rsid w:val="00D46BBC"/>
    <w:rsid w:val="00D65CAA"/>
    <w:rsid w:val="00D74E77"/>
    <w:rsid w:val="00D76F89"/>
    <w:rsid w:val="00D77DB8"/>
    <w:rsid w:val="00D8366E"/>
    <w:rsid w:val="00DA1BC6"/>
    <w:rsid w:val="00DA216E"/>
    <w:rsid w:val="00DA2A27"/>
    <w:rsid w:val="00DA60CE"/>
    <w:rsid w:val="00DA67EC"/>
    <w:rsid w:val="00DB2887"/>
    <w:rsid w:val="00DC1EFD"/>
    <w:rsid w:val="00DC3CDF"/>
    <w:rsid w:val="00DC44A7"/>
    <w:rsid w:val="00E070CE"/>
    <w:rsid w:val="00E10970"/>
    <w:rsid w:val="00E120D4"/>
    <w:rsid w:val="00E16C6B"/>
    <w:rsid w:val="00E17E0A"/>
    <w:rsid w:val="00E238F1"/>
    <w:rsid w:val="00E30771"/>
    <w:rsid w:val="00E32A52"/>
    <w:rsid w:val="00E415DB"/>
    <w:rsid w:val="00E4651F"/>
    <w:rsid w:val="00E6129E"/>
    <w:rsid w:val="00E7582F"/>
    <w:rsid w:val="00E84B63"/>
    <w:rsid w:val="00E92185"/>
    <w:rsid w:val="00E921CD"/>
    <w:rsid w:val="00E97685"/>
    <w:rsid w:val="00EA1F9D"/>
    <w:rsid w:val="00EA23A2"/>
    <w:rsid w:val="00EB1F1B"/>
    <w:rsid w:val="00EC63EF"/>
    <w:rsid w:val="00ED336F"/>
    <w:rsid w:val="00ED56B7"/>
    <w:rsid w:val="00ED75E5"/>
    <w:rsid w:val="00EE19ED"/>
    <w:rsid w:val="00EF0A98"/>
    <w:rsid w:val="00EF6112"/>
    <w:rsid w:val="00EF6EE2"/>
    <w:rsid w:val="00F0164F"/>
    <w:rsid w:val="00F07E24"/>
    <w:rsid w:val="00F119BA"/>
    <w:rsid w:val="00F24E4A"/>
    <w:rsid w:val="00F30C74"/>
    <w:rsid w:val="00F505C6"/>
    <w:rsid w:val="00F5348E"/>
    <w:rsid w:val="00F55558"/>
    <w:rsid w:val="00F56251"/>
    <w:rsid w:val="00F67E98"/>
    <w:rsid w:val="00F77044"/>
    <w:rsid w:val="00F77B2F"/>
    <w:rsid w:val="00F96A56"/>
    <w:rsid w:val="00FA3563"/>
    <w:rsid w:val="00FA6412"/>
    <w:rsid w:val="00FB025D"/>
    <w:rsid w:val="00FC12A2"/>
    <w:rsid w:val="00FD35B3"/>
    <w:rsid w:val="00FF1004"/>
    <w:rsid w:val="00FF25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65818"/>
    <w:pPr>
      <w:autoSpaceDE w:val="0"/>
      <w:autoSpaceDN w:val="0"/>
    </w:pPr>
    <w:rPr>
      <w:rFonts w:ascii="Arial" w:hAnsi="Arial" w:cs="Arial"/>
      <w:sz w:val="18"/>
      <w:szCs w:val="18"/>
    </w:rPr>
  </w:style>
  <w:style w:type="paragraph" w:styleId="3">
    <w:name w:val="heading 3"/>
    <w:basedOn w:val="a"/>
    <w:next w:val="a"/>
    <w:qFormat/>
    <w:rsid w:val="003C2CD6"/>
    <w:pPr>
      <w:keepNext/>
      <w:autoSpaceDE/>
      <w:autoSpaceDN/>
      <w:outlineLvl w:val="2"/>
    </w:pPr>
    <w:rPr>
      <w:b/>
      <w:bCs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1">
    <w:name w:val="Знак1"/>
    <w:basedOn w:val="a"/>
    <w:rsid w:val="00090E30"/>
    <w:pPr>
      <w:autoSpaceDE/>
      <w:autoSpaceDN/>
      <w:spacing w:after="160" w:line="240" w:lineRule="exact"/>
    </w:pPr>
    <w:rPr>
      <w:rFonts w:ascii="Times New Roman" w:hAnsi="Times New Roman" w:cs="Times New Roman"/>
      <w:sz w:val="20"/>
      <w:szCs w:val="20"/>
    </w:rPr>
  </w:style>
  <w:style w:type="paragraph" w:customStyle="1" w:styleId="Heading">
    <w:name w:val="Heading"/>
    <w:rsid w:val="00265818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rsid w:val="001E62DF"/>
    <w:pPr>
      <w:widowControl w:val="0"/>
      <w:autoSpaceDE w:val="0"/>
      <w:autoSpaceDN w:val="0"/>
    </w:pPr>
    <w:rPr>
      <w:sz w:val="28"/>
    </w:rPr>
  </w:style>
  <w:style w:type="paragraph" w:customStyle="1" w:styleId="ConsPlusTitle">
    <w:name w:val="ConsPlusTitle"/>
    <w:rsid w:val="001E62DF"/>
    <w:pPr>
      <w:widowControl w:val="0"/>
      <w:autoSpaceDE w:val="0"/>
      <w:autoSpaceDN w:val="0"/>
    </w:pPr>
    <w:rPr>
      <w:b/>
      <w:sz w:val="28"/>
    </w:rPr>
  </w:style>
  <w:style w:type="paragraph" w:customStyle="1" w:styleId="ConsPlusTitlePage">
    <w:name w:val="ConsPlusTitlePage"/>
    <w:rsid w:val="001E62DF"/>
    <w:pPr>
      <w:widowControl w:val="0"/>
      <w:autoSpaceDE w:val="0"/>
      <w:autoSpaceDN w:val="0"/>
    </w:pPr>
    <w:rPr>
      <w:rFonts w:ascii="Tahoma" w:hAnsi="Tahoma" w:cs="Tahoma"/>
    </w:rPr>
  </w:style>
  <w:style w:type="character" w:styleId="a3">
    <w:name w:val="Hyperlink"/>
    <w:basedOn w:val="a0"/>
    <w:rsid w:val="008D6E44"/>
    <w:rPr>
      <w:color w:val="0000FF"/>
      <w:u w:val="single"/>
    </w:rPr>
  </w:style>
  <w:style w:type="character" w:customStyle="1" w:styleId="a4">
    <w:name w:val="Основной текст Знак"/>
    <w:basedOn w:val="a0"/>
    <w:link w:val="a5"/>
    <w:semiHidden/>
    <w:locked/>
    <w:rsid w:val="00090E30"/>
    <w:rPr>
      <w:rFonts w:ascii="Arial" w:hAnsi="Arial" w:cs="Arial"/>
      <w:color w:val="000000"/>
      <w:sz w:val="28"/>
      <w:szCs w:val="28"/>
      <w:lang w:val="ru-RU" w:eastAsia="ru-RU" w:bidi="ar-SA"/>
    </w:rPr>
  </w:style>
  <w:style w:type="paragraph" w:styleId="a5">
    <w:name w:val="Body Text"/>
    <w:basedOn w:val="a"/>
    <w:link w:val="a4"/>
    <w:rsid w:val="00090E30"/>
    <w:rPr>
      <w:color w:val="000000"/>
      <w:sz w:val="28"/>
      <w:szCs w:val="28"/>
    </w:rPr>
  </w:style>
  <w:style w:type="character" w:styleId="a6">
    <w:name w:val="page number"/>
    <w:basedOn w:val="a0"/>
    <w:rsid w:val="00090E30"/>
  </w:style>
  <w:style w:type="paragraph" w:styleId="a7">
    <w:name w:val="footer"/>
    <w:basedOn w:val="a"/>
    <w:rsid w:val="00090E30"/>
    <w:pPr>
      <w:tabs>
        <w:tab w:val="center" w:pos="4677"/>
        <w:tab w:val="right" w:pos="9355"/>
      </w:tabs>
      <w:autoSpaceDE/>
      <w:autoSpaceDN/>
    </w:pPr>
    <w:rPr>
      <w:rFonts w:ascii="Times New Roman" w:hAnsi="Times New Roman" w:cs="Times New Roman"/>
      <w:sz w:val="24"/>
      <w:szCs w:val="24"/>
    </w:rPr>
  </w:style>
  <w:style w:type="table" w:styleId="a8">
    <w:name w:val="Table Grid"/>
    <w:basedOn w:val="a1"/>
    <w:rsid w:val="007A244D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rsid w:val="00C71555"/>
    <w:pPr>
      <w:tabs>
        <w:tab w:val="center" w:pos="4677"/>
        <w:tab w:val="right" w:pos="9355"/>
      </w:tabs>
    </w:pPr>
  </w:style>
  <w:style w:type="paragraph" w:styleId="aa">
    <w:name w:val="Balloon Text"/>
    <w:basedOn w:val="a"/>
    <w:semiHidden/>
    <w:rsid w:val="00B9697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979423B5CE54E82E5F7568949694720C9BD8C5CDCFC44093311D2A63BB2215178F7F44573AE2FAE1779894A69b0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borcit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503FE2-2BA5-48DA-8490-252EFBCD7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378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города Бор</Company>
  <LinksUpToDate>false</LinksUpToDate>
  <CharactersWithSpaces>2531</CharactersWithSpaces>
  <SharedDoc>false</SharedDoc>
  <HLinks>
    <vt:vector size="12" baseType="variant">
      <vt:variant>
        <vt:i4>7733363</vt:i4>
      </vt:variant>
      <vt:variant>
        <vt:i4>3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  <vt:variant>
        <vt:i4>2818104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consultantplus://offline/ref=A979423B5CE54E82E5F7568949694720C9BD8C5CDCFC44093311D2A63BB2215178F7F44573AE2FAE1779894A69b0K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Алёшина О.П.</dc:creator>
  <cp:lastModifiedBy>userito</cp:lastModifiedBy>
  <cp:revision>2</cp:revision>
  <cp:lastPrinted>2022-08-10T08:41:00Z</cp:lastPrinted>
  <dcterms:created xsi:type="dcterms:W3CDTF">2022-08-11T06:34:00Z</dcterms:created>
  <dcterms:modified xsi:type="dcterms:W3CDTF">2022-08-11T06:34:00Z</dcterms:modified>
</cp:coreProperties>
</file>