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B97" w:rsidRPr="00487F42" w:rsidRDefault="00FF3B97" w:rsidP="00487F42">
      <w:pPr>
        <w:tabs>
          <w:tab w:val="left" w:pos="9071"/>
        </w:tabs>
        <w:spacing w:after="0" w:line="240" w:lineRule="auto"/>
        <w:ind w:right="-1" w:hanging="142"/>
        <w:jc w:val="center"/>
        <w:rPr>
          <w:rFonts w:ascii="Times New Roman" w:hAnsi="Times New Roman" w:cs="Times New Roman"/>
          <w:b/>
          <w:bCs/>
          <w:sz w:val="26"/>
          <w:szCs w:val="26"/>
        </w:rPr>
      </w:pPr>
      <w:r w:rsidRPr="00487F42">
        <w:rPr>
          <w:rFonts w:ascii="Times New Roman" w:hAnsi="Times New Roman" w:cs="Times New Roman"/>
          <w:sz w:val="36"/>
          <w:szCs w:val="36"/>
        </w:rPr>
        <w:t>Администрация городского округа город Бор</w:t>
      </w:r>
    </w:p>
    <w:p w:rsidR="00FF3B97" w:rsidRPr="00487F42" w:rsidRDefault="00FF3B97" w:rsidP="00487F42">
      <w:pPr>
        <w:spacing w:after="0" w:line="240" w:lineRule="auto"/>
        <w:jc w:val="center"/>
        <w:rPr>
          <w:rFonts w:ascii="Times New Roman" w:hAnsi="Times New Roman" w:cs="Times New Roman"/>
          <w:sz w:val="36"/>
          <w:szCs w:val="36"/>
        </w:rPr>
      </w:pPr>
      <w:r w:rsidRPr="00487F42">
        <w:rPr>
          <w:rFonts w:ascii="Times New Roman" w:hAnsi="Times New Roman" w:cs="Times New Roman"/>
          <w:sz w:val="36"/>
          <w:szCs w:val="36"/>
        </w:rPr>
        <w:t>Нижегородской области</w:t>
      </w:r>
    </w:p>
    <w:p w:rsidR="00FF3B97" w:rsidRPr="00487F42" w:rsidRDefault="00FF3B97" w:rsidP="008801F7">
      <w:pPr>
        <w:spacing w:after="0" w:line="240" w:lineRule="auto"/>
        <w:jc w:val="center"/>
        <w:rPr>
          <w:rFonts w:ascii="Times New Roman" w:hAnsi="Times New Roman" w:cs="Times New Roman"/>
          <w:sz w:val="36"/>
          <w:szCs w:val="36"/>
        </w:rPr>
      </w:pPr>
    </w:p>
    <w:p w:rsidR="00FF3B97" w:rsidRPr="00487F42" w:rsidRDefault="00FF3B97" w:rsidP="008801F7">
      <w:pPr>
        <w:spacing w:after="0" w:line="240" w:lineRule="auto"/>
        <w:jc w:val="center"/>
        <w:rPr>
          <w:rFonts w:ascii="Times New Roman" w:hAnsi="Times New Roman" w:cs="Times New Roman"/>
          <w:b/>
          <w:bCs/>
          <w:sz w:val="36"/>
          <w:szCs w:val="36"/>
        </w:rPr>
      </w:pPr>
      <w:r w:rsidRPr="00487F42">
        <w:rPr>
          <w:rFonts w:ascii="Times New Roman" w:hAnsi="Times New Roman" w:cs="Times New Roman"/>
          <w:b/>
          <w:bCs/>
          <w:sz w:val="36"/>
          <w:szCs w:val="36"/>
        </w:rPr>
        <w:t>ПОСТАНОВЛЕНИЕ</w:t>
      </w:r>
    </w:p>
    <w:p w:rsidR="00FF3B97" w:rsidRPr="008E3BE9" w:rsidRDefault="00FF3B97" w:rsidP="008801F7">
      <w:pPr>
        <w:spacing w:after="0" w:line="240" w:lineRule="auto"/>
        <w:jc w:val="center"/>
        <w:rPr>
          <w:rFonts w:ascii="Times New Roman" w:hAnsi="Times New Roman" w:cs="Times New Roman"/>
          <w:b/>
          <w:bCs/>
          <w:sz w:val="26"/>
          <w:szCs w:val="26"/>
        </w:rPr>
      </w:pPr>
    </w:p>
    <w:p w:rsidR="00FF3B97" w:rsidRPr="00487F42" w:rsidRDefault="00FF3B97" w:rsidP="00487F42">
      <w:pPr>
        <w:spacing w:after="0" w:line="240" w:lineRule="auto"/>
        <w:jc w:val="both"/>
        <w:rPr>
          <w:rFonts w:ascii="Times New Roman" w:hAnsi="Times New Roman" w:cs="Times New Roman"/>
          <w:sz w:val="28"/>
          <w:szCs w:val="28"/>
        </w:rPr>
      </w:pPr>
      <w:r w:rsidRPr="00487F42">
        <w:rPr>
          <w:rFonts w:ascii="Times New Roman" w:hAnsi="Times New Roman" w:cs="Times New Roman"/>
          <w:sz w:val="28"/>
          <w:szCs w:val="28"/>
        </w:rPr>
        <w:t>От 08.09.2021</w:t>
      </w:r>
      <w:r w:rsidRPr="00487F42">
        <w:rPr>
          <w:rFonts w:ascii="Times New Roman" w:hAnsi="Times New Roman" w:cs="Times New Roman"/>
          <w:sz w:val="28"/>
          <w:szCs w:val="28"/>
        </w:rPr>
        <w:tab/>
      </w:r>
      <w:r>
        <w:rPr>
          <w:rFonts w:ascii="Times New Roman" w:hAnsi="Times New Roman" w:cs="Times New Roman"/>
          <w:sz w:val="28"/>
          <w:szCs w:val="28"/>
        </w:rPr>
        <w:t xml:space="preserve">                                                                                                   </w:t>
      </w:r>
      <w:r w:rsidRPr="00487F42">
        <w:rPr>
          <w:rFonts w:ascii="Times New Roman" w:hAnsi="Times New Roman" w:cs="Times New Roman"/>
          <w:sz w:val="28"/>
          <w:szCs w:val="28"/>
        </w:rPr>
        <w:t>4515</w:t>
      </w:r>
    </w:p>
    <w:p w:rsidR="00FF3B97" w:rsidRPr="00487F42" w:rsidRDefault="00FF3B97" w:rsidP="008801F7">
      <w:pPr>
        <w:spacing w:after="0"/>
        <w:jc w:val="both"/>
        <w:rPr>
          <w:sz w:val="16"/>
          <w:szCs w:val="16"/>
        </w:rPr>
      </w:pPr>
    </w:p>
    <w:p w:rsidR="00FF3B97" w:rsidRPr="00487F42" w:rsidRDefault="00FF3B97" w:rsidP="00487F42">
      <w:pPr>
        <w:spacing w:after="0" w:line="240" w:lineRule="auto"/>
        <w:ind w:left="284" w:right="566"/>
        <w:jc w:val="center"/>
        <w:rPr>
          <w:rFonts w:ascii="Times New Roman" w:hAnsi="Times New Roman" w:cs="Times New Roman"/>
          <w:b/>
          <w:bCs/>
          <w:sz w:val="28"/>
          <w:szCs w:val="28"/>
        </w:rPr>
      </w:pPr>
      <w:r w:rsidRPr="00487F42">
        <w:rPr>
          <w:rFonts w:ascii="Times New Roman" w:hAnsi="Times New Roman" w:cs="Times New Roman"/>
          <w:b/>
          <w:bCs/>
          <w:sz w:val="28"/>
          <w:szCs w:val="28"/>
        </w:rPr>
        <w:t>Об изменении существенных условий контрактов,</w:t>
      </w:r>
    </w:p>
    <w:p w:rsidR="00FF3B97" w:rsidRPr="00487F42" w:rsidRDefault="00FF3B97" w:rsidP="00487F42">
      <w:pPr>
        <w:tabs>
          <w:tab w:val="left" w:pos="0"/>
        </w:tabs>
        <w:autoSpaceDE w:val="0"/>
        <w:autoSpaceDN w:val="0"/>
        <w:adjustRightInd w:val="0"/>
        <w:spacing w:after="0" w:line="240" w:lineRule="auto"/>
        <w:ind w:left="284" w:right="566"/>
        <w:jc w:val="center"/>
        <w:rPr>
          <w:rFonts w:ascii="Times New Roman" w:hAnsi="Times New Roman" w:cs="Times New Roman"/>
          <w:b/>
          <w:bCs/>
          <w:sz w:val="28"/>
          <w:szCs w:val="28"/>
        </w:rPr>
      </w:pPr>
      <w:r w:rsidRPr="00487F42">
        <w:rPr>
          <w:rFonts w:ascii="Times New Roman" w:hAnsi="Times New Roman" w:cs="Times New Roman"/>
          <w:b/>
          <w:bCs/>
          <w:sz w:val="28"/>
          <w:szCs w:val="28"/>
        </w:rPr>
        <w:t xml:space="preserve"> </w:t>
      </w:r>
      <w:proofErr w:type="gramStart"/>
      <w:r w:rsidRPr="00487F42">
        <w:rPr>
          <w:rFonts w:ascii="Times New Roman" w:hAnsi="Times New Roman" w:cs="Times New Roman"/>
          <w:b/>
          <w:bCs/>
          <w:sz w:val="28"/>
          <w:szCs w:val="28"/>
        </w:rPr>
        <w:t>предметом</w:t>
      </w:r>
      <w:proofErr w:type="gramEnd"/>
      <w:r w:rsidRPr="00487F42">
        <w:rPr>
          <w:rFonts w:ascii="Times New Roman" w:hAnsi="Times New Roman" w:cs="Times New Roman"/>
          <w:b/>
          <w:bCs/>
          <w:sz w:val="28"/>
          <w:szCs w:val="28"/>
        </w:rPr>
        <w:t xml:space="preserve">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w:t>
      </w:r>
      <w:r>
        <w:rPr>
          <w:rFonts w:ascii="Times New Roman" w:hAnsi="Times New Roman" w:cs="Times New Roman"/>
          <w:b/>
          <w:bCs/>
          <w:sz w:val="28"/>
          <w:szCs w:val="28"/>
        </w:rPr>
        <w:t>ю объектов культурного наследия</w:t>
      </w:r>
    </w:p>
    <w:p w:rsidR="00FF3B97" w:rsidRPr="00487F42" w:rsidRDefault="00FF3B97" w:rsidP="00487F42">
      <w:pPr>
        <w:spacing w:line="240" w:lineRule="auto"/>
        <w:jc w:val="center"/>
        <w:rPr>
          <w:rFonts w:ascii="Times New Roman" w:hAnsi="Times New Roman" w:cs="Times New Roman"/>
          <w:b/>
          <w:bCs/>
          <w:sz w:val="16"/>
          <w:szCs w:val="16"/>
        </w:rPr>
      </w:pPr>
    </w:p>
    <w:p w:rsidR="00FF3B97" w:rsidRPr="00487F42" w:rsidRDefault="00FF3B97" w:rsidP="00487F42">
      <w:pPr>
        <w:pStyle w:val="1"/>
        <w:shd w:val="clear" w:color="auto" w:fill="FFFFFF"/>
        <w:spacing w:before="0" w:beforeAutospacing="0" w:after="0" w:afterAutospacing="0" w:line="360" w:lineRule="auto"/>
        <w:ind w:firstLine="708"/>
        <w:jc w:val="both"/>
        <w:rPr>
          <w:sz w:val="28"/>
          <w:szCs w:val="28"/>
        </w:rPr>
      </w:pPr>
      <w:proofErr w:type="gramStart"/>
      <w:r w:rsidRPr="00487F42">
        <w:rPr>
          <w:b w:val="0"/>
          <w:bCs w:val="0"/>
          <w:sz w:val="28"/>
          <w:szCs w:val="28"/>
        </w:rPr>
        <w:t>В соответствии с постановлением Правительства Российской Федерации от 9 августа 2021 г. №1315 «О внесении изменений в некоторые акты Правительства Российской Федерации», постановлением Правительства Нижегородской области от 3 сентября 2021 г. №783 «Об изменении существенных условий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w:t>
      </w:r>
      <w:proofErr w:type="gramEnd"/>
      <w:r w:rsidRPr="00487F42">
        <w:rPr>
          <w:b w:val="0"/>
          <w:bCs w:val="0"/>
          <w:sz w:val="28"/>
          <w:szCs w:val="28"/>
        </w:rPr>
        <w:t xml:space="preserve"> в связи с существенным увеличением в 2021 году цен на строительные ресурсы администрация городского округа </w:t>
      </w:r>
      <w:proofErr w:type="gramStart"/>
      <w:r w:rsidRPr="00487F42">
        <w:rPr>
          <w:b w:val="0"/>
          <w:bCs w:val="0"/>
          <w:sz w:val="28"/>
          <w:szCs w:val="28"/>
        </w:rPr>
        <w:t>г</w:t>
      </w:r>
      <w:proofErr w:type="gramEnd"/>
      <w:r w:rsidRPr="00487F42">
        <w:rPr>
          <w:b w:val="0"/>
          <w:bCs w:val="0"/>
          <w:sz w:val="28"/>
          <w:szCs w:val="28"/>
        </w:rPr>
        <w:t xml:space="preserve">. Бор </w:t>
      </w:r>
      <w:r w:rsidRPr="00487F42">
        <w:rPr>
          <w:sz w:val="28"/>
          <w:szCs w:val="28"/>
        </w:rPr>
        <w:t>постановляет:</w:t>
      </w:r>
    </w:p>
    <w:p w:rsidR="00FF3B97" w:rsidRPr="00487F42" w:rsidRDefault="00FF3B97" w:rsidP="00487F42">
      <w:pPr>
        <w:pStyle w:val="1"/>
        <w:numPr>
          <w:ilvl w:val="0"/>
          <w:numId w:val="1"/>
        </w:numPr>
        <w:shd w:val="clear" w:color="auto" w:fill="FFFFFF"/>
        <w:tabs>
          <w:tab w:val="left" w:pos="1134"/>
        </w:tabs>
        <w:spacing w:before="0" w:beforeAutospacing="0" w:after="0" w:afterAutospacing="0" w:line="360" w:lineRule="auto"/>
        <w:ind w:left="0" w:firstLine="708"/>
        <w:jc w:val="both"/>
        <w:rPr>
          <w:b w:val="0"/>
          <w:bCs w:val="0"/>
          <w:sz w:val="28"/>
          <w:szCs w:val="28"/>
        </w:rPr>
      </w:pPr>
      <w:r w:rsidRPr="00487F42">
        <w:rPr>
          <w:b w:val="0"/>
          <w:bCs w:val="0"/>
          <w:sz w:val="28"/>
          <w:szCs w:val="28"/>
        </w:rPr>
        <w:t xml:space="preserve">Установить, что при исполнении контракта, предметом которого </w:t>
      </w:r>
      <w:proofErr w:type="gramStart"/>
      <w:r w:rsidRPr="00487F42">
        <w:rPr>
          <w:b w:val="0"/>
          <w:bCs w:val="0"/>
          <w:sz w:val="28"/>
          <w:szCs w:val="28"/>
        </w:rPr>
        <w:t>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для обеспечения муниципальных нужд городского округа город Бор Нижегородской области (далее – контракт), в соответствии</w:t>
      </w:r>
      <w:proofErr w:type="gramEnd"/>
      <w:r w:rsidRPr="00487F42">
        <w:rPr>
          <w:b w:val="0"/>
          <w:bCs w:val="0"/>
          <w:sz w:val="28"/>
          <w:szCs w:val="28"/>
        </w:rPr>
        <w:t xml:space="preserve"> </w:t>
      </w:r>
      <w:proofErr w:type="gramStart"/>
      <w:r w:rsidRPr="00487F42">
        <w:rPr>
          <w:b w:val="0"/>
          <w:bCs w:val="0"/>
          <w:sz w:val="28"/>
          <w:szCs w:val="28"/>
        </w:rPr>
        <w:t xml:space="preserve">с пунктом 8 части 1 статьи 95 Федерального закона от 05.04.2013 N 44-ФЗ «О контрактной системе в сфере закупок товаров, работ, услуг для обеспечения государственных и муниципальных нужд» допускается изменение </w:t>
      </w:r>
      <w:r w:rsidRPr="00487F42">
        <w:rPr>
          <w:b w:val="0"/>
          <w:bCs w:val="0"/>
          <w:sz w:val="28"/>
          <w:szCs w:val="28"/>
        </w:rPr>
        <w:lastRenderedPageBreak/>
        <w:t>существенных условий контракта, стороной которого является заказчик, указанный в приложении к настоящему постановлению, в том числе изменение (увеличение) цены контракта, при совокупности следующих условий:</w:t>
      </w:r>
      <w:proofErr w:type="gramEnd"/>
    </w:p>
    <w:p w:rsidR="00FF3B97" w:rsidRPr="00487F42" w:rsidRDefault="00FF3B97" w:rsidP="00487F42">
      <w:pPr>
        <w:autoSpaceDE w:val="0"/>
        <w:autoSpaceDN w:val="0"/>
        <w:adjustRightInd w:val="0"/>
        <w:spacing w:after="0" w:line="360" w:lineRule="auto"/>
        <w:ind w:firstLine="708"/>
        <w:jc w:val="both"/>
        <w:rPr>
          <w:rFonts w:ascii="Times New Roman" w:hAnsi="Times New Roman" w:cs="Times New Roman"/>
          <w:sz w:val="28"/>
          <w:szCs w:val="28"/>
        </w:rPr>
      </w:pPr>
      <w:r w:rsidRPr="00487F42">
        <w:rPr>
          <w:rFonts w:ascii="Times New Roman" w:hAnsi="Times New Roman" w:cs="Times New Roman"/>
          <w:sz w:val="28"/>
          <w:szCs w:val="28"/>
        </w:rPr>
        <w:t>изменение существенных условий контракта осуществляется в пределах лимитов бюджетных обязательств, доведенных до получателя средств местного бюджета в соответствии с бюджетным законодательством Российской Федерации, на срок исполнения контракта и не приводит к увеличению срока исполнения контракта и (или) цены контракта более чем на 30 процентов;</w:t>
      </w:r>
    </w:p>
    <w:p w:rsidR="00FF3B97" w:rsidRPr="00487F42" w:rsidRDefault="00FF3B97" w:rsidP="00487F4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87F42">
        <w:rPr>
          <w:rFonts w:ascii="Times New Roman" w:hAnsi="Times New Roman" w:cs="Times New Roman"/>
          <w:sz w:val="28"/>
          <w:szCs w:val="28"/>
        </w:rPr>
        <w:t>предусмотренные проектной документацией соответствующего объекта капитального строительства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 физические объемы работ, конструктивные, организационно-технологические и другие решения не изменяются;</w:t>
      </w:r>
      <w:proofErr w:type="gramEnd"/>
    </w:p>
    <w:p w:rsidR="00FF3B97" w:rsidRPr="00487F42" w:rsidRDefault="00FF3B97" w:rsidP="00487F4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87F42">
        <w:rPr>
          <w:rFonts w:ascii="Times New Roman" w:hAnsi="Times New Roman" w:cs="Times New Roman"/>
          <w:sz w:val="28"/>
          <w:szCs w:val="28"/>
        </w:rPr>
        <w:t>размер изменения (увеличения) цены контракта определяется в порядке, установленном приказом Министерства строительства и жилищно-коммунального хозяйства Российской Федерации, а цены контракта, размер которой составляет или превышает 100 млн. рублей, - по результатам повторной государственной экспертизы проектной документации, проводимой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проведения работ по сохранению объектов культурного наследия в соответствии</w:t>
      </w:r>
      <w:proofErr w:type="gramEnd"/>
      <w:r w:rsidRPr="00487F42">
        <w:rPr>
          <w:rFonts w:ascii="Times New Roman" w:hAnsi="Times New Roman" w:cs="Times New Roman"/>
          <w:sz w:val="28"/>
          <w:szCs w:val="28"/>
        </w:rPr>
        <w:t xml:space="preserve"> с пунктом 45(14)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N 145 </w:t>
      </w:r>
      <w:r w:rsidRPr="00487F42">
        <w:rPr>
          <w:rFonts w:ascii="Times New Roman" w:hAnsi="Times New Roman" w:cs="Times New Roman"/>
          <w:sz w:val="28"/>
          <w:szCs w:val="28"/>
        </w:rPr>
        <w:lastRenderedPageBreak/>
        <w:t>"О порядке организации и проведения государственной экспертизы проектной документации и результатов инженерных изысканий";</w:t>
      </w:r>
    </w:p>
    <w:p w:rsidR="00FF3B97" w:rsidRPr="00487F42" w:rsidRDefault="00FF3B97" w:rsidP="00487F42">
      <w:pPr>
        <w:autoSpaceDE w:val="0"/>
        <w:autoSpaceDN w:val="0"/>
        <w:adjustRightInd w:val="0"/>
        <w:spacing w:after="0" w:line="360" w:lineRule="auto"/>
        <w:ind w:firstLine="708"/>
        <w:jc w:val="both"/>
        <w:rPr>
          <w:rFonts w:ascii="Times New Roman" w:hAnsi="Times New Roman" w:cs="Times New Roman"/>
          <w:sz w:val="28"/>
          <w:szCs w:val="28"/>
        </w:rPr>
      </w:pPr>
      <w:proofErr w:type="gramStart"/>
      <w:r w:rsidRPr="00487F42">
        <w:rPr>
          <w:rFonts w:ascii="Times New Roman" w:hAnsi="Times New Roman" w:cs="Times New Roman"/>
          <w:sz w:val="28"/>
          <w:szCs w:val="28"/>
        </w:rPr>
        <w:t>изменение существенных условий контракта осуществляется путем заключения заказчиком и поставщиком (подрядчиком, исполнителем) соглашения об изменении условий контракта на основании поступившего заказчику в письменной форме предложения поставщика (подрядчика, исполнителя) об изменении существенных условий контракта в связи с существенным увеличением цен на строительные ресурсы, подлежащие поставке и (или) использованию при исполнении такого контракта, с приложением информации и документов, обосновывающих такое предложение;</w:t>
      </w:r>
      <w:proofErr w:type="gramEnd"/>
    </w:p>
    <w:p w:rsidR="00FF3B97" w:rsidRPr="00487F42" w:rsidRDefault="00FF3B97" w:rsidP="00487F42">
      <w:pPr>
        <w:autoSpaceDE w:val="0"/>
        <w:autoSpaceDN w:val="0"/>
        <w:adjustRightInd w:val="0"/>
        <w:spacing w:after="0" w:line="360" w:lineRule="auto"/>
        <w:ind w:firstLine="708"/>
        <w:jc w:val="both"/>
        <w:rPr>
          <w:rFonts w:ascii="Times New Roman" w:hAnsi="Times New Roman" w:cs="Times New Roman"/>
          <w:sz w:val="28"/>
          <w:szCs w:val="28"/>
        </w:rPr>
      </w:pPr>
      <w:r w:rsidRPr="00487F42">
        <w:rPr>
          <w:rFonts w:ascii="Times New Roman" w:hAnsi="Times New Roman" w:cs="Times New Roman"/>
          <w:sz w:val="28"/>
          <w:szCs w:val="28"/>
        </w:rPr>
        <w:t>контракт заключен до 1 июля 2021 г. и обязательства по нему на дату заключения соглашения об изменении условий контракта не исполнены.</w:t>
      </w:r>
    </w:p>
    <w:p w:rsidR="00FF3B97" w:rsidRPr="00487F42" w:rsidRDefault="00FF3B97" w:rsidP="00487F42">
      <w:pPr>
        <w:pStyle w:val="a8"/>
        <w:numPr>
          <w:ilvl w:val="0"/>
          <w:numId w:val="1"/>
        </w:numPr>
        <w:tabs>
          <w:tab w:val="left" w:pos="1134"/>
        </w:tabs>
        <w:autoSpaceDE w:val="0"/>
        <w:autoSpaceDN w:val="0"/>
        <w:adjustRightInd w:val="0"/>
        <w:spacing w:after="0" w:line="360" w:lineRule="auto"/>
        <w:ind w:left="0" w:firstLine="708"/>
        <w:jc w:val="both"/>
        <w:rPr>
          <w:rFonts w:ascii="Times New Roman" w:hAnsi="Times New Roman" w:cs="Times New Roman"/>
          <w:sz w:val="28"/>
          <w:szCs w:val="28"/>
        </w:rPr>
      </w:pPr>
      <w:proofErr w:type="gramStart"/>
      <w:r w:rsidRPr="00487F42">
        <w:rPr>
          <w:rFonts w:ascii="Times New Roman" w:hAnsi="Times New Roman" w:cs="Times New Roman"/>
          <w:sz w:val="28"/>
          <w:szCs w:val="28"/>
        </w:rPr>
        <w:t>Рекомендовать заказчикам, указанным в приложении к настоящему постановлению, осуществляющим закупки в соответствии с Федеральным законом «О контрактной системе в сфере закупок товаров, работ, услуг для обеспечения государственных и муниципальных нужд», организовать работу по обеспечению возможности изменения (увеличения) цены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roofErr w:type="gramEnd"/>
      <w:r w:rsidRPr="00487F42">
        <w:rPr>
          <w:rFonts w:ascii="Times New Roman" w:hAnsi="Times New Roman" w:cs="Times New Roman"/>
          <w:sz w:val="28"/>
          <w:szCs w:val="28"/>
        </w:rPr>
        <w:t xml:space="preserve"> и который заключен в соответствии с указанным Федеральным законом», в связи с увеличением цен на строительные ресурсы, подлежащие поставке и (или) использованию при исполнении такого контракта, с учетом положений настоящего постановления.</w:t>
      </w:r>
    </w:p>
    <w:p w:rsidR="00FF3B97" w:rsidRDefault="00FF3B97" w:rsidP="00487F42">
      <w:pPr>
        <w:pStyle w:val="a8"/>
        <w:numPr>
          <w:ilvl w:val="0"/>
          <w:numId w:val="1"/>
        </w:numPr>
        <w:tabs>
          <w:tab w:val="left" w:pos="0"/>
        </w:tabs>
        <w:spacing w:after="0" w:line="360" w:lineRule="auto"/>
        <w:ind w:left="0" w:firstLine="708"/>
        <w:jc w:val="both"/>
        <w:rPr>
          <w:rFonts w:ascii="Times New Roman" w:hAnsi="Times New Roman" w:cs="Times New Roman"/>
          <w:sz w:val="28"/>
          <w:szCs w:val="28"/>
        </w:rPr>
      </w:pPr>
      <w:r w:rsidRPr="00487F42">
        <w:rPr>
          <w:rFonts w:ascii="Times New Roman" w:hAnsi="Times New Roman" w:cs="Times New Roman"/>
          <w:sz w:val="28"/>
          <w:szCs w:val="28"/>
        </w:rPr>
        <w:t xml:space="preserve">Общему  отделу  администрации  городского  округа  </w:t>
      </w:r>
      <w:proofErr w:type="gramStart"/>
      <w:r w:rsidRPr="00487F42">
        <w:rPr>
          <w:rFonts w:ascii="Times New Roman" w:hAnsi="Times New Roman" w:cs="Times New Roman"/>
          <w:sz w:val="28"/>
          <w:szCs w:val="28"/>
        </w:rPr>
        <w:t>г</w:t>
      </w:r>
      <w:proofErr w:type="gramEnd"/>
      <w:r w:rsidRPr="00487F42">
        <w:rPr>
          <w:rFonts w:ascii="Times New Roman" w:hAnsi="Times New Roman" w:cs="Times New Roman"/>
          <w:sz w:val="28"/>
          <w:szCs w:val="28"/>
        </w:rPr>
        <w:t>. Бор (</w:t>
      </w:r>
      <w:proofErr w:type="spellStart"/>
      <w:r w:rsidRPr="00487F42">
        <w:rPr>
          <w:rFonts w:ascii="Times New Roman" w:hAnsi="Times New Roman" w:cs="Times New Roman"/>
          <w:sz w:val="28"/>
          <w:szCs w:val="28"/>
        </w:rPr>
        <w:t>Е.А.Копцова</w:t>
      </w:r>
      <w:proofErr w:type="spellEnd"/>
      <w:r w:rsidRPr="00487F42">
        <w:rPr>
          <w:rFonts w:ascii="Times New Roman" w:hAnsi="Times New Roman" w:cs="Times New Roman"/>
          <w:sz w:val="28"/>
          <w:szCs w:val="28"/>
        </w:rPr>
        <w:t>)</w:t>
      </w:r>
      <w:r>
        <w:rPr>
          <w:rFonts w:ascii="Times New Roman" w:hAnsi="Times New Roman" w:cs="Times New Roman"/>
          <w:sz w:val="28"/>
          <w:szCs w:val="28"/>
        </w:rPr>
        <w:t xml:space="preserve"> обеспечить  размещение настоящего постановления</w:t>
      </w:r>
      <w:r w:rsidRPr="00487F42">
        <w:rPr>
          <w:rFonts w:ascii="Times New Roman" w:hAnsi="Times New Roman" w:cs="Times New Roman"/>
          <w:sz w:val="28"/>
          <w:szCs w:val="28"/>
        </w:rPr>
        <w:t xml:space="preserve"> на   </w:t>
      </w:r>
      <w:r>
        <w:rPr>
          <w:rFonts w:ascii="Times New Roman" w:hAnsi="Times New Roman" w:cs="Times New Roman"/>
          <w:sz w:val="28"/>
          <w:szCs w:val="28"/>
        </w:rPr>
        <w:t>официальном</w:t>
      </w:r>
      <w:r w:rsidRPr="00487F42">
        <w:rPr>
          <w:rFonts w:ascii="Times New Roman" w:hAnsi="Times New Roman" w:cs="Times New Roman"/>
          <w:sz w:val="28"/>
          <w:szCs w:val="28"/>
        </w:rPr>
        <w:t xml:space="preserve"> сайте </w:t>
      </w:r>
      <w:hyperlink r:id="rId5" w:history="1">
        <w:r w:rsidRPr="00487F42">
          <w:rPr>
            <w:rStyle w:val="a4"/>
            <w:rFonts w:ascii="Times New Roman" w:hAnsi="Times New Roman" w:cs="Times New Roman"/>
            <w:color w:val="auto"/>
            <w:sz w:val="28"/>
            <w:szCs w:val="28"/>
          </w:rPr>
          <w:t>www.borcity.ru</w:t>
        </w:r>
      </w:hyperlink>
      <w:r w:rsidRPr="00487F42">
        <w:rPr>
          <w:rFonts w:ascii="Times New Roman" w:hAnsi="Times New Roman" w:cs="Times New Roman"/>
          <w:sz w:val="28"/>
          <w:szCs w:val="28"/>
        </w:rPr>
        <w:t>.</w:t>
      </w:r>
    </w:p>
    <w:p w:rsidR="00FF3B97" w:rsidRDefault="00FF3B97" w:rsidP="00487F42">
      <w:pPr>
        <w:pStyle w:val="a8"/>
        <w:tabs>
          <w:tab w:val="left" w:pos="0"/>
        </w:tabs>
        <w:spacing w:after="0" w:line="360" w:lineRule="auto"/>
        <w:jc w:val="both"/>
        <w:rPr>
          <w:rFonts w:ascii="Times New Roman" w:hAnsi="Times New Roman" w:cs="Times New Roman"/>
          <w:sz w:val="28"/>
          <w:szCs w:val="28"/>
        </w:rPr>
      </w:pPr>
    </w:p>
    <w:p w:rsidR="00FF3B97" w:rsidRPr="00487F42" w:rsidRDefault="00FF3B97" w:rsidP="00487F42">
      <w:pPr>
        <w:pStyle w:val="a8"/>
        <w:tabs>
          <w:tab w:val="left" w:pos="0"/>
        </w:tabs>
        <w:spacing w:after="0" w:line="360" w:lineRule="auto"/>
        <w:jc w:val="both"/>
        <w:rPr>
          <w:rFonts w:ascii="Times New Roman" w:hAnsi="Times New Roman" w:cs="Times New Roman"/>
          <w:sz w:val="28"/>
          <w:szCs w:val="28"/>
        </w:rPr>
      </w:pPr>
    </w:p>
    <w:p w:rsidR="00FF3B97" w:rsidRDefault="00FF3B97" w:rsidP="00487F42">
      <w:pPr>
        <w:pStyle w:val="1"/>
        <w:shd w:val="clear" w:color="auto" w:fill="FFFFFF"/>
        <w:spacing w:before="0" w:beforeAutospacing="0" w:after="0" w:afterAutospacing="0" w:line="263" w:lineRule="atLeast"/>
        <w:jc w:val="both"/>
        <w:rPr>
          <w:b w:val="0"/>
          <w:bCs w:val="0"/>
          <w:sz w:val="28"/>
          <w:szCs w:val="28"/>
        </w:rPr>
      </w:pPr>
      <w:r w:rsidRPr="00487F42">
        <w:rPr>
          <w:b w:val="0"/>
          <w:bCs w:val="0"/>
          <w:sz w:val="28"/>
          <w:szCs w:val="28"/>
        </w:rPr>
        <w:t>Глава местного самоуправления</w:t>
      </w:r>
      <w:r w:rsidRPr="00487F42">
        <w:rPr>
          <w:b w:val="0"/>
          <w:bCs w:val="0"/>
          <w:sz w:val="28"/>
          <w:szCs w:val="28"/>
        </w:rPr>
        <w:tab/>
      </w:r>
      <w:r w:rsidRPr="00487F42">
        <w:rPr>
          <w:b w:val="0"/>
          <w:bCs w:val="0"/>
          <w:sz w:val="28"/>
          <w:szCs w:val="28"/>
        </w:rPr>
        <w:tab/>
      </w:r>
      <w:r w:rsidRPr="00487F42">
        <w:rPr>
          <w:b w:val="0"/>
          <w:bCs w:val="0"/>
          <w:sz w:val="28"/>
          <w:szCs w:val="28"/>
        </w:rPr>
        <w:tab/>
      </w:r>
      <w:r w:rsidRPr="00487F42">
        <w:rPr>
          <w:b w:val="0"/>
          <w:bCs w:val="0"/>
          <w:sz w:val="28"/>
          <w:szCs w:val="28"/>
        </w:rPr>
        <w:tab/>
        <w:t xml:space="preserve">          </w:t>
      </w:r>
      <w:r w:rsidRPr="00487F42">
        <w:rPr>
          <w:b w:val="0"/>
          <w:bCs w:val="0"/>
          <w:sz w:val="28"/>
          <w:szCs w:val="28"/>
        </w:rPr>
        <w:tab/>
        <w:t xml:space="preserve">    А.В.</w:t>
      </w:r>
      <w:proofErr w:type="gramStart"/>
      <w:r w:rsidRPr="00487F42">
        <w:rPr>
          <w:b w:val="0"/>
          <w:bCs w:val="0"/>
          <w:sz w:val="28"/>
          <w:szCs w:val="28"/>
        </w:rPr>
        <w:t>Боровский</w:t>
      </w:r>
      <w:proofErr w:type="gramEnd"/>
    </w:p>
    <w:p w:rsidR="00FF3B97" w:rsidRPr="00487F42" w:rsidRDefault="00FF3B97" w:rsidP="00487F42">
      <w:pPr>
        <w:pStyle w:val="1"/>
        <w:shd w:val="clear" w:color="auto" w:fill="FFFFFF"/>
        <w:spacing w:before="0" w:beforeAutospacing="0" w:after="0" w:afterAutospacing="0"/>
        <w:jc w:val="both"/>
        <w:rPr>
          <w:b w:val="0"/>
          <w:bCs w:val="0"/>
          <w:sz w:val="24"/>
          <w:szCs w:val="24"/>
        </w:rPr>
      </w:pPr>
      <w:r w:rsidRPr="00487F42">
        <w:rPr>
          <w:b w:val="0"/>
          <w:bCs w:val="0"/>
          <w:sz w:val="24"/>
          <w:szCs w:val="24"/>
        </w:rPr>
        <w:t>Ермакова Е.П.</w:t>
      </w:r>
      <w:r>
        <w:rPr>
          <w:b w:val="0"/>
          <w:bCs w:val="0"/>
          <w:sz w:val="24"/>
          <w:szCs w:val="24"/>
        </w:rPr>
        <w:t>,</w:t>
      </w:r>
      <w:r w:rsidRPr="00487F42">
        <w:rPr>
          <w:b w:val="0"/>
          <w:bCs w:val="0"/>
          <w:sz w:val="24"/>
          <w:szCs w:val="24"/>
        </w:rPr>
        <w:t>22071</w:t>
      </w:r>
    </w:p>
    <w:p w:rsidR="00FF3B97" w:rsidRPr="00487F42" w:rsidRDefault="00FF3B97" w:rsidP="008E3BE9">
      <w:pPr>
        <w:pStyle w:val="1"/>
        <w:shd w:val="clear" w:color="auto" w:fill="FFFFFF"/>
        <w:spacing w:before="0" w:beforeAutospacing="0" w:after="0" w:afterAutospacing="0"/>
        <w:ind w:firstLine="708"/>
        <w:jc w:val="right"/>
        <w:rPr>
          <w:b w:val="0"/>
          <w:bCs w:val="0"/>
          <w:sz w:val="28"/>
          <w:szCs w:val="28"/>
        </w:rPr>
      </w:pPr>
      <w:r w:rsidRPr="00487F42">
        <w:rPr>
          <w:b w:val="0"/>
          <w:bCs w:val="0"/>
          <w:sz w:val="28"/>
          <w:szCs w:val="28"/>
        </w:rPr>
        <w:lastRenderedPageBreak/>
        <w:t xml:space="preserve">Приложение </w:t>
      </w:r>
    </w:p>
    <w:p w:rsidR="00FF3B97" w:rsidRPr="00487F42" w:rsidRDefault="00FF3B97" w:rsidP="008E3BE9">
      <w:pPr>
        <w:pStyle w:val="1"/>
        <w:shd w:val="clear" w:color="auto" w:fill="FFFFFF"/>
        <w:spacing w:before="0" w:beforeAutospacing="0" w:after="0" w:afterAutospacing="0"/>
        <w:ind w:firstLine="708"/>
        <w:jc w:val="right"/>
        <w:rPr>
          <w:b w:val="0"/>
          <w:bCs w:val="0"/>
          <w:sz w:val="28"/>
          <w:szCs w:val="28"/>
        </w:rPr>
      </w:pPr>
      <w:r w:rsidRPr="00487F42">
        <w:rPr>
          <w:b w:val="0"/>
          <w:bCs w:val="0"/>
          <w:sz w:val="28"/>
          <w:szCs w:val="28"/>
        </w:rPr>
        <w:t xml:space="preserve">к постановлению администрации </w:t>
      </w:r>
    </w:p>
    <w:p w:rsidR="00FF3B97" w:rsidRPr="00487F42" w:rsidRDefault="00FF3B97" w:rsidP="008E3BE9">
      <w:pPr>
        <w:pStyle w:val="1"/>
        <w:shd w:val="clear" w:color="auto" w:fill="FFFFFF"/>
        <w:spacing w:before="0" w:beforeAutospacing="0" w:after="0" w:afterAutospacing="0"/>
        <w:ind w:firstLine="708"/>
        <w:jc w:val="right"/>
        <w:rPr>
          <w:b w:val="0"/>
          <w:bCs w:val="0"/>
          <w:sz w:val="28"/>
          <w:szCs w:val="28"/>
        </w:rPr>
      </w:pPr>
      <w:r w:rsidRPr="00487F42">
        <w:rPr>
          <w:b w:val="0"/>
          <w:bCs w:val="0"/>
          <w:sz w:val="28"/>
          <w:szCs w:val="28"/>
        </w:rPr>
        <w:t xml:space="preserve">городского округа </w:t>
      </w:r>
      <w:proofErr w:type="gramStart"/>
      <w:r w:rsidRPr="00487F42">
        <w:rPr>
          <w:b w:val="0"/>
          <w:bCs w:val="0"/>
          <w:sz w:val="28"/>
          <w:szCs w:val="28"/>
        </w:rPr>
        <w:t>г</w:t>
      </w:r>
      <w:proofErr w:type="gramEnd"/>
      <w:r w:rsidRPr="00487F42">
        <w:rPr>
          <w:b w:val="0"/>
          <w:bCs w:val="0"/>
          <w:sz w:val="28"/>
          <w:szCs w:val="28"/>
        </w:rPr>
        <w:t>. Бор</w:t>
      </w:r>
    </w:p>
    <w:p w:rsidR="00FF3B97" w:rsidRPr="00487F42" w:rsidRDefault="00FF3B97" w:rsidP="008E3BE9">
      <w:pPr>
        <w:pStyle w:val="1"/>
        <w:shd w:val="clear" w:color="auto" w:fill="FFFFFF"/>
        <w:spacing w:before="0" w:beforeAutospacing="0" w:after="0" w:afterAutospacing="0"/>
        <w:ind w:firstLine="708"/>
        <w:jc w:val="right"/>
        <w:rPr>
          <w:b w:val="0"/>
          <w:bCs w:val="0"/>
          <w:sz w:val="28"/>
          <w:szCs w:val="28"/>
        </w:rPr>
      </w:pPr>
      <w:r w:rsidRPr="00487F42">
        <w:rPr>
          <w:b w:val="0"/>
          <w:bCs w:val="0"/>
          <w:sz w:val="28"/>
          <w:szCs w:val="28"/>
        </w:rPr>
        <w:t>от</w:t>
      </w:r>
      <w:r>
        <w:rPr>
          <w:b w:val="0"/>
          <w:bCs w:val="0"/>
          <w:sz w:val="28"/>
          <w:szCs w:val="28"/>
        </w:rPr>
        <w:t xml:space="preserve"> 08.09.2021</w:t>
      </w:r>
      <w:r w:rsidRPr="00487F42">
        <w:rPr>
          <w:b w:val="0"/>
          <w:bCs w:val="0"/>
          <w:sz w:val="28"/>
          <w:szCs w:val="28"/>
        </w:rPr>
        <w:t xml:space="preserve"> №</w:t>
      </w:r>
      <w:r>
        <w:rPr>
          <w:b w:val="0"/>
          <w:bCs w:val="0"/>
          <w:sz w:val="28"/>
          <w:szCs w:val="28"/>
        </w:rPr>
        <w:t xml:space="preserve"> 4515</w:t>
      </w:r>
    </w:p>
    <w:p w:rsidR="00FF3B97" w:rsidRPr="008E3BE9" w:rsidRDefault="00FF3B97" w:rsidP="0017337A">
      <w:pPr>
        <w:pStyle w:val="1"/>
        <w:shd w:val="clear" w:color="auto" w:fill="FFFFFF"/>
        <w:spacing w:before="0" w:beforeAutospacing="0" w:after="144" w:afterAutospacing="0" w:line="263" w:lineRule="atLeast"/>
        <w:ind w:firstLine="708"/>
        <w:jc w:val="center"/>
        <w:rPr>
          <w:b w:val="0"/>
          <w:bCs w:val="0"/>
          <w:sz w:val="22"/>
          <w:szCs w:val="22"/>
        </w:rPr>
      </w:pPr>
    </w:p>
    <w:p w:rsidR="00FF3B97" w:rsidRPr="00487F42" w:rsidRDefault="00FF3B97" w:rsidP="00487F42">
      <w:pPr>
        <w:pStyle w:val="1"/>
        <w:shd w:val="clear" w:color="auto" w:fill="FFFFFF"/>
        <w:spacing w:before="0" w:beforeAutospacing="0" w:after="144" w:afterAutospacing="0" w:line="360" w:lineRule="auto"/>
        <w:ind w:firstLine="708"/>
        <w:jc w:val="center"/>
        <w:rPr>
          <w:b w:val="0"/>
          <w:bCs w:val="0"/>
          <w:sz w:val="28"/>
          <w:szCs w:val="28"/>
        </w:rPr>
      </w:pPr>
      <w:r w:rsidRPr="00487F42">
        <w:rPr>
          <w:b w:val="0"/>
          <w:bCs w:val="0"/>
          <w:sz w:val="28"/>
          <w:szCs w:val="28"/>
        </w:rPr>
        <w:t>Перечень заказчиков,</w:t>
      </w:r>
    </w:p>
    <w:p w:rsidR="00FF3B97" w:rsidRPr="00487F42" w:rsidRDefault="00FF3B97" w:rsidP="00487F42">
      <w:pPr>
        <w:pStyle w:val="1"/>
        <w:shd w:val="clear" w:color="auto" w:fill="FFFFFF"/>
        <w:spacing w:before="0" w:beforeAutospacing="0" w:after="144" w:afterAutospacing="0" w:line="360" w:lineRule="auto"/>
        <w:ind w:firstLine="708"/>
        <w:jc w:val="center"/>
        <w:rPr>
          <w:b w:val="0"/>
          <w:bCs w:val="0"/>
          <w:sz w:val="28"/>
          <w:szCs w:val="28"/>
        </w:rPr>
      </w:pPr>
      <w:proofErr w:type="gramStart"/>
      <w:r w:rsidRPr="00487F42">
        <w:rPr>
          <w:b w:val="0"/>
          <w:bCs w:val="0"/>
          <w:sz w:val="28"/>
          <w:szCs w:val="28"/>
        </w:rPr>
        <w:t>являющихся стороной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для обеспечения муниципальных нужд городского округа город Бор Нижегородской</w:t>
      </w:r>
      <w:proofErr w:type="gramEnd"/>
      <w:r w:rsidRPr="00487F42">
        <w:rPr>
          <w:b w:val="0"/>
          <w:bCs w:val="0"/>
          <w:sz w:val="28"/>
          <w:szCs w:val="28"/>
        </w:rPr>
        <w:t xml:space="preserve"> области</w:t>
      </w:r>
    </w:p>
    <w:p w:rsidR="00FF3B97" w:rsidRPr="00487F42" w:rsidRDefault="00FF3B97" w:rsidP="00487F42">
      <w:pPr>
        <w:pStyle w:val="1"/>
        <w:shd w:val="clear" w:color="auto" w:fill="FFFFFF"/>
        <w:spacing w:before="0" w:beforeAutospacing="0" w:after="144" w:afterAutospacing="0" w:line="360" w:lineRule="auto"/>
        <w:ind w:firstLine="708"/>
        <w:jc w:val="center"/>
        <w:rPr>
          <w:b w:val="0"/>
          <w:bCs w:val="0"/>
          <w:sz w:val="28"/>
          <w:szCs w:val="28"/>
        </w:rPr>
      </w:pPr>
    </w:p>
    <w:p w:rsidR="00FF3B97" w:rsidRPr="00487F42" w:rsidRDefault="00FF3B97" w:rsidP="00487F42">
      <w:pPr>
        <w:pStyle w:val="1"/>
        <w:numPr>
          <w:ilvl w:val="0"/>
          <w:numId w:val="2"/>
        </w:numPr>
        <w:shd w:val="clear" w:color="auto" w:fill="FFFFFF"/>
        <w:spacing w:before="0" w:beforeAutospacing="0" w:after="144" w:afterAutospacing="0" w:line="360" w:lineRule="auto"/>
        <w:ind w:left="0" w:firstLine="0"/>
        <w:jc w:val="both"/>
        <w:rPr>
          <w:b w:val="0"/>
          <w:bCs w:val="0"/>
          <w:sz w:val="28"/>
          <w:szCs w:val="28"/>
        </w:rPr>
      </w:pPr>
      <w:r w:rsidRPr="00487F42">
        <w:rPr>
          <w:b w:val="0"/>
          <w:bCs w:val="0"/>
          <w:sz w:val="28"/>
          <w:szCs w:val="28"/>
        </w:rPr>
        <w:t>Муниципальное казенное учреждение городского округа город Бор Нижегородской области «</w:t>
      </w:r>
      <w:proofErr w:type="spellStart"/>
      <w:r w:rsidRPr="00487F42">
        <w:rPr>
          <w:b w:val="0"/>
          <w:bCs w:val="0"/>
          <w:sz w:val="28"/>
          <w:szCs w:val="28"/>
        </w:rPr>
        <w:t>Борстройзаказчик</w:t>
      </w:r>
      <w:proofErr w:type="spellEnd"/>
      <w:r w:rsidRPr="00487F42">
        <w:rPr>
          <w:b w:val="0"/>
          <w:bCs w:val="0"/>
          <w:sz w:val="28"/>
          <w:szCs w:val="28"/>
        </w:rPr>
        <w:t>»</w:t>
      </w:r>
      <w:r>
        <w:rPr>
          <w:b w:val="0"/>
          <w:bCs w:val="0"/>
          <w:sz w:val="28"/>
          <w:szCs w:val="28"/>
        </w:rPr>
        <w:t>.</w:t>
      </w:r>
    </w:p>
    <w:p w:rsidR="00FF3B97" w:rsidRPr="008E3BE9" w:rsidRDefault="00FF3B97" w:rsidP="00691EF9">
      <w:pPr>
        <w:pStyle w:val="1"/>
        <w:shd w:val="clear" w:color="auto" w:fill="FFFFFF"/>
        <w:spacing w:before="0" w:beforeAutospacing="0" w:after="144" w:afterAutospacing="0" w:line="263" w:lineRule="atLeast"/>
        <w:ind w:left="1068"/>
        <w:jc w:val="both"/>
        <w:rPr>
          <w:b w:val="0"/>
          <w:bCs w:val="0"/>
          <w:sz w:val="26"/>
          <w:szCs w:val="26"/>
        </w:rPr>
      </w:pPr>
      <w:bookmarkStart w:id="0" w:name="_GoBack"/>
      <w:bookmarkEnd w:id="0"/>
    </w:p>
    <w:sectPr w:rsidR="00FF3B97" w:rsidRPr="008E3BE9" w:rsidSect="00487F42">
      <w:pgSz w:w="11906" w:h="16838"/>
      <w:pgMar w:top="993" w:right="850" w:bottom="53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370F1"/>
    <w:multiLevelType w:val="hybridMultilevel"/>
    <w:tmpl w:val="2B523D14"/>
    <w:lvl w:ilvl="0" w:tplc="9982773E">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54586B00"/>
    <w:multiLevelType w:val="hybridMultilevel"/>
    <w:tmpl w:val="ED7C76A4"/>
    <w:lvl w:ilvl="0" w:tplc="FCA02230">
      <w:start w:val="1"/>
      <w:numFmt w:val="decimal"/>
      <w:lvlText w:val="%1."/>
      <w:lvlJc w:val="left"/>
      <w:pPr>
        <w:ind w:left="928"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801F7"/>
    <w:rsid w:val="00020AF9"/>
    <w:rsid w:val="00024245"/>
    <w:rsid w:val="0017337A"/>
    <w:rsid w:val="00183F88"/>
    <w:rsid w:val="00217FED"/>
    <w:rsid w:val="00277245"/>
    <w:rsid w:val="003235BD"/>
    <w:rsid w:val="003676DF"/>
    <w:rsid w:val="0045503B"/>
    <w:rsid w:val="00487F42"/>
    <w:rsid w:val="004B0D4C"/>
    <w:rsid w:val="004D7C4A"/>
    <w:rsid w:val="005713A0"/>
    <w:rsid w:val="005B17CA"/>
    <w:rsid w:val="005C7272"/>
    <w:rsid w:val="00691EF9"/>
    <w:rsid w:val="00744F19"/>
    <w:rsid w:val="007D7BB8"/>
    <w:rsid w:val="008801F7"/>
    <w:rsid w:val="008A7084"/>
    <w:rsid w:val="008E3BE9"/>
    <w:rsid w:val="00992308"/>
    <w:rsid w:val="009E4824"/>
    <w:rsid w:val="00A76709"/>
    <w:rsid w:val="00AC7397"/>
    <w:rsid w:val="00B622C9"/>
    <w:rsid w:val="00B808C9"/>
    <w:rsid w:val="00B85178"/>
    <w:rsid w:val="00C17BE6"/>
    <w:rsid w:val="00CC0DAD"/>
    <w:rsid w:val="00D27DDE"/>
    <w:rsid w:val="00E90586"/>
    <w:rsid w:val="00EF474F"/>
    <w:rsid w:val="00F56A2C"/>
    <w:rsid w:val="00FD0818"/>
    <w:rsid w:val="00FD7602"/>
    <w:rsid w:val="00FE68A1"/>
    <w:rsid w:val="00FF3B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A2C"/>
    <w:pPr>
      <w:spacing w:after="200" w:line="276" w:lineRule="auto"/>
    </w:pPr>
    <w:rPr>
      <w:rFonts w:cs="Calibri"/>
      <w:sz w:val="22"/>
      <w:szCs w:val="22"/>
    </w:rPr>
  </w:style>
  <w:style w:type="paragraph" w:styleId="1">
    <w:name w:val="heading 1"/>
    <w:basedOn w:val="a"/>
    <w:link w:val="10"/>
    <w:uiPriority w:val="99"/>
    <w:qFormat/>
    <w:rsid w:val="008801F7"/>
    <w:pPr>
      <w:spacing w:before="100" w:beforeAutospacing="1" w:after="100" w:afterAutospacing="1" w:line="240" w:lineRule="auto"/>
      <w:outlineLvl w:val="0"/>
    </w:pPr>
    <w:rPr>
      <w:rFonts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801F7"/>
    <w:rPr>
      <w:rFonts w:ascii="Times New Roman" w:hAnsi="Times New Roman" w:cs="Times New Roman"/>
      <w:b/>
      <w:bCs/>
      <w:kern w:val="36"/>
      <w:sz w:val="48"/>
      <w:szCs w:val="48"/>
    </w:rPr>
  </w:style>
  <w:style w:type="paragraph" w:styleId="a3">
    <w:name w:val="Normal (Web)"/>
    <w:basedOn w:val="a"/>
    <w:uiPriority w:val="99"/>
    <w:semiHidden/>
    <w:rsid w:val="008801F7"/>
    <w:pPr>
      <w:spacing w:before="100" w:beforeAutospacing="1" w:after="100" w:afterAutospacing="1" w:line="240" w:lineRule="auto"/>
    </w:pPr>
    <w:rPr>
      <w:rFonts w:cs="Times New Roman"/>
      <w:sz w:val="24"/>
      <w:szCs w:val="24"/>
    </w:rPr>
  </w:style>
  <w:style w:type="character" w:styleId="a4">
    <w:name w:val="Hyperlink"/>
    <w:basedOn w:val="a0"/>
    <w:uiPriority w:val="99"/>
    <w:semiHidden/>
    <w:rsid w:val="008801F7"/>
    <w:rPr>
      <w:color w:val="0000FF"/>
      <w:u w:val="single"/>
    </w:rPr>
  </w:style>
  <w:style w:type="table" w:styleId="a5">
    <w:name w:val="Table Grid"/>
    <w:basedOn w:val="a1"/>
    <w:uiPriority w:val="99"/>
    <w:rsid w:val="0017337A"/>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Balloon Text"/>
    <w:basedOn w:val="a"/>
    <w:link w:val="a7"/>
    <w:uiPriority w:val="99"/>
    <w:semiHidden/>
    <w:rsid w:val="00EF474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EF474F"/>
    <w:rPr>
      <w:rFonts w:ascii="Tahoma" w:hAnsi="Tahoma" w:cs="Tahoma"/>
      <w:sz w:val="16"/>
      <w:szCs w:val="16"/>
    </w:rPr>
  </w:style>
  <w:style w:type="paragraph" w:styleId="a8">
    <w:name w:val="List Paragraph"/>
    <w:basedOn w:val="a"/>
    <w:uiPriority w:val="99"/>
    <w:qFormat/>
    <w:rsid w:val="0045503B"/>
    <w:pPr>
      <w:ind w:left="720"/>
    </w:pPr>
  </w:style>
</w:styles>
</file>

<file path=word/webSettings.xml><?xml version="1.0" encoding="utf-8"?>
<w:webSettings xmlns:r="http://schemas.openxmlformats.org/officeDocument/2006/relationships" xmlns:w="http://schemas.openxmlformats.org/wordprocessingml/2006/main">
  <w:divs>
    <w:div w:id="1219821981">
      <w:marLeft w:val="0"/>
      <w:marRight w:val="0"/>
      <w:marTop w:val="0"/>
      <w:marBottom w:val="0"/>
      <w:divBdr>
        <w:top w:val="none" w:sz="0" w:space="0" w:color="auto"/>
        <w:left w:val="none" w:sz="0" w:space="0" w:color="auto"/>
        <w:bottom w:val="none" w:sz="0" w:space="0" w:color="auto"/>
        <w:right w:val="none" w:sz="0" w:space="0" w:color="auto"/>
      </w:divBdr>
    </w:div>
    <w:div w:id="12198219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951</Words>
  <Characters>5427</Characters>
  <Application>Microsoft Office Word</Application>
  <DocSecurity>0</DocSecurity>
  <Lines>45</Lines>
  <Paragraphs>12</Paragraphs>
  <ScaleCrop>false</ScaleCrop>
  <Company>1</Company>
  <LinksUpToDate>false</LinksUpToDate>
  <CharactersWithSpaces>6366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28</cp:revision>
  <cp:lastPrinted>2021-09-08T11:25:00Z</cp:lastPrinted>
  <dcterms:created xsi:type="dcterms:W3CDTF">2021-06-28T12:59:00Z</dcterms:created>
  <dcterms:modified xsi:type="dcterms:W3CDTF">2021-09-09T08:18:00Z</dcterms:modified>
</cp:coreProperties>
</file>