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CC" w:rsidRDefault="005540CC" w:rsidP="005540CC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5540CC" w:rsidRDefault="005540CC" w:rsidP="005540CC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540CC" w:rsidRDefault="005540CC" w:rsidP="005540CC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5540CC" w:rsidRDefault="005540CC" w:rsidP="005540CC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E7B75" w:rsidRPr="00F37C69" w:rsidRDefault="00CE7B75" w:rsidP="005540CC">
      <w:pPr>
        <w:tabs>
          <w:tab w:val="left" w:pos="9071"/>
        </w:tabs>
        <w:ind w:right="-1" w:hanging="142"/>
        <w:jc w:val="center"/>
        <w:rPr>
          <w:b/>
          <w:bCs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5107"/>
        <w:gridCol w:w="4793"/>
      </w:tblGrid>
      <w:tr w:rsidR="005540CC" w:rsidRPr="00633EA3">
        <w:tblPrEx>
          <w:tblCellMar>
            <w:top w:w="0" w:type="dxa"/>
            <w:bottom w:w="0" w:type="dxa"/>
          </w:tblCellMar>
        </w:tblPrEx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5540CC" w:rsidRPr="00F37C69" w:rsidRDefault="00C62D25" w:rsidP="00F37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E7B75">
              <w:rPr>
                <w:sz w:val="28"/>
                <w:szCs w:val="28"/>
              </w:rPr>
              <w:t>13.09.2021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5540CC" w:rsidRPr="00F37C69" w:rsidRDefault="00F37C69" w:rsidP="00C62D25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E7B75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="00C62D25">
              <w:rPr>
                <w:sz w:val="28"/>
                <w:szCs w:val="28"/>
              </w:rPr>
              <w:t>№</w:t>
            </w:r>
            <w:r w:rsidR="00CE7B75">
              <w:rPr>
                <w:sz w:val="28"/>
                <w:szCs w:val="28"/>
              </w:rPr>
              <w:t xml:space="preserve"> 4585</w:t>
            </w:r>
            <w:r w:rsidR="00C62D25">
              <w:rPr>
                <w:sz w:val="28"/>
                <w:szCs w:val="28"/>
              </w:rPr>
              <w:t xml:space="preserve"> </w:t>
            </w:r>
          </w:p>
        </w:tc>
      </w:tr>
    </w:tbl>
    <w:p w:rsidR="005075B1" w:rsidRDefault="005075B1" w:rsidP="005540CC">
      <w:pPr>
        <w:ind w:left="426" w:right="283"/>
        <w:jc w:val="center"/>
        <w:rPr>
          <w:b/>
          <w:bCs/>
          <w:sz w:val="28"/>
          <w:szCs w:val="28"/>
        </w:rPr>
      </w:pPr>
    </w:p>
    <w:p w:rsidR="00CB69AA" w:rsidRDefault="00CB69AA" w:rsidP="005540CC">
      <w:pPr>
        <w:ind w:left="426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перечень</w:t>
      </w:r>
    </w:p>
    <w:p w:rsidR="00CE7B75" w:rsidRDefault="00CB69AA" w:rsidP="00CB69AA">
      <w:pPr>
        <w:ind w:firstLine="900"/>
        <w:jc w:val="center"/>
        <w:rPr>
          <w:b/>
          <w:sz w:val="28"/>
          <w:szCs w:val="28"/>
        </w:rPr>
      </w:pPr>
      <w:r w:rsidRPr="00C87E0F">
        <w:rPr>
          <w:b/>
          <w:sz w:val="28"/>
          <w:szCs w:val="28"/>
        </w:rPr>
        <w:t>мест массового пребывания людей на территории городского округа г. Бор</w:t>
      </w:r>
      <w:r w:rsidR="00466A36">
        <w:rPr>
          <w:b/>
          <w:sz w:val="28"/>
          <w:szCs w:val="28"/>
        </w:rPr>
        <w:t>,</w:t>
      </w:r>
      <w:r w:rsidRPr="00C87E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подлежащих категорированию, утверждённый постановлением администрации городского округа г. Бор </w:t>
      </w:r>
    </w:p>
    <w:p w:rsidR="00CB69AA" w:rsidRPr="00C87E0F" w:rsidRDefault="00CB69AA" w:rsidP="00CB69AA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15.10.2015 № 5142</w:t>
      </w:r>
    </w:p>
    <w:p w:rsidR="00D37621" w:rsidRPr="00505992" w:rsidRDefault="00D37621" w:rsidP="005540CC">
      <w:pPr>
        <w:ind w:left="426" w:right="283"/>
        <w:jc w:val="center"/>
      </w:pPr>
    </w:p>
    <w:p w:rsidR="001D74C0" w:rsidRPr="00F15513" w:rsidRDefault="001D74C0" w:rsidP="008D4033">
      <w:pPr>
        <w:adjustRightInd w:val="0"/>
        <w:spacing w:line="360" w:lineRule="auto"/>
        <w:ind w:right="-142" w:firstLine="720"/>
        <w:jc w:val="both"/>
        <w:rPr>
          <w:sz w:val="28"/>
          <w:szCs w:val="28"/>
        </w:rPr>
      </w:pPr>
      <w:r w:rsidRPr="00F15513">
        <w:rPr>
          <w:rStyle w:val="FontStyle20"/>
          <w:sz w:val="28"/>
          <w:szCs w:val="28"/>
        </w:rPr>
        <w:t>В</w:t>
      </w:r>
      <w:r w:rsidR="008A6BA1" w:rsidRPr="00F15513">
        <w:rPr>
          <w:rStyle w:val="FontStyle20"/>
          <w:sz w:val="28"/>
          <w:szCs w:val="28"/>
        </w:rPr>
        <w:t xml:space="preserve">о исполнение п. 10.1 решения протокола внеочередного совместного заседания антитеррористической комиссии в Нижегородской области и оперативного штаба в Нижегородской области </w:t>
      </w:r>
      <w:r w:rsidR="008D4033" w:rsidRPr="00F15513">
        <w:rPr>
          <w:rStyle w:val="FontStyle20"/>
          <w:sz w:val="28"/>
          <w:szCs w:val="28"/>
        </w:rPr>
        <w:t xml:space="preserve"> </w:t>
      </w:r>
      <w:r w:rsidRPr="00F15513">
        <w:rPr>
          <w:sz w:val="28"/>
          <w:szCs w:val="28"/>
        </w:rPr>
        <w:t xml:space="preserve">администрация городского округа г.Бор </w:t>
      </w:r>
      <w:r w:rsidRPr="00F15513">
        <w:rPr>
          <w:b/>
          <w:bCs/>
          <w:sz w:val="28"/>
          <w:szCs w:val="28"/>
        </w:rPr>
        <w:t>постановляет:</w:t>
      </w:r>
    </w:p>
    <w:p w:rsidR="001D74C0" w:rsidRPr="00F15513" w:rsidRDefault="001D74C0" w:rsidP="00C62D25">
      <w:pPr>
        <w:spacing w:line="360" w:lineRule="auto"/>
        <w:ind w:right="283" w:firstLine="720"/>
        <w:jc w:val="both"/>
        <w:rPr>
          <w:bCs/>
          <w:sz w:val="28"/>
          <w:szCs w:val="28"/>
        </w:rPr>
      </w:pPr>
      <w:r w:rsidRPr="00F15513">
        <w:rPr>
          <w:rStyle w:val="FontStyle20"/>
          <w:sz w:val="28"/>
          <w:szCs w:val="28"/>
        </w:rPr>
        <w:t>1. Внести изменения в</w:t>
      </w:r>
      <w:r w:rsidRPr="00F15513">
        <w:rPr>
          <w:bCs/>
          <w:sz w:val="28"/>
          <w:szCs w:val="28"/>
        </w:rPr>
        <w:t xml:space="preserve"> перечень </w:t>
      </w:r>
      <w:r w:rsidRPr="00F15513">
        <w:rPr>
          <w:sz w:val="28"/>
          <w:szCs w:val="28"/>
        </w:rPr>
        <w:t>мест массового пребывания людей на территории городского округа г. Бор</w:t>
      </w:r>
      <w:r w:rsidR="00E97E02" w:rsidRPr="00F15513">
        <w:rPr>
          <w:sz w:val="28"/>
          <w:szCs w:val="28"/>
        </w:rPr>
        <w:t>,</w:t>
      </w:r>
      <w:r w:rsidRPr="00F15513">
        <w:rPr>
          <w:sz w:val="28"/>
          <w:szCs w:val="28"/>
        </w:rPr>
        <w:t xml:space="preserve"> подлежащих категорированию, утверждённый постановлением администрации городского округа г. Бор от 15.10.2015 № 5142 </w:t>
      </w:r>
      <w:r w:rsidRPr="00F15513">
        <w:rPr>
          <w:bCs/>
          <w:sz w:val="28"/>
          <w:szCs w:val="28"/>
        </w:rPr>
        <w:t>«О перечне  мест массового пребывания людей» (в редакции постановлений от 21.04.2016 № 1835, от 16.05.2016 № 2245, от 23.12.20</w:t>
      </w:r>
      <w:r w:rsidR="00E8292A">
        <w:rPr>
          <w:bCs/>
          <w:sz w:val="28"/>
          <w:szCs w:val="28"/>
        </w:rPr>
        <w:t>16 № 6195, от 19.06.2017 № 3232,</w:t>
      </w:r>
      <w:r w:rsidRPr="00F15513">
        <w:rPr>
          <w:bCs/>
          <w:sz w:val="28"/>
          <w:szCs w:val="28"/>
        </w:rPr>
        <w:t xml:space="preserve"> от 18.10.2017 № 6002</w:t>
      </w:r>
      <w:r w:rsidR="00330A79" w:rsidRPr="00F15513">
        <w:rPr>
          <w:bCs/>
          <w:sz w:val="28"/>
          <w:szCs w:val="28"/>
        </w:rPr>
        <w:t>, от 21.12.2017 № 7626</w:t>
      </w:r>
      <w:r w:rsidR="00F15513" w:rsidRPr="00F15513">
        <w:rPr>
          <w:bCs/>
          <w:sz w:val="28"/>
          <w:szCs w:val="28"/>
        </w:rPr>
        <w:t>, от 19.02.2021 № 881</w:t>
      </w:r>
      <w:r w:rsidRPr="00F15513">
        <w:rPr>
          <w:bCs/>
          <w:sz w:val="28"/>
          <w:szCs w:val="28"/>
        </w:rPr>
        <w:t>)</w:t>
      </w:r>
      <w:r w:rsidR="00E97E02" w:rsidRPr="00F15513">
        <w:rPr>
          <w:bCs/>
          <w:sz w:val="28"/>
          <w:szCs w:val="28"/>
        </w:rPr>
        <w:t>,</w:t>
      </w:r>
      <w:r w:rsidRPr="00F15513">
        <w:rPr>
          <w:bCs/>
          <w:sz w:val="28"/>
          <w:szCs w:val="28"/>
        </w:rPr>
        <w:t xml:space="preserve"> </w:t>
      </w:r>
      <w:r w:rsidR="008A6BA1" w:rsidRPr="00F15513">
        <w:rPr>
          <w:bCs/>
          <w:sz w:val="28"/>
          <w:szCs w:val="28"/>
        </w:rPr>
        <w:t>включив в него участок местности в границах участков 1 и 2 площади Победы, г. Бор, Нижегородской области.</w:t>
      </w:r>
    </w:p>
    <w:p w:rsidR="001D74C0" w:rsidRPr="00F15513" w:rsidRDefault="001D74C0" w:rsidP="00C62D25">
      <w:pPr>
        <w:spacing w:line="360" w:lineRule="auto"/>
        <w:ind w:right="283" w:firstLine="720"/>
        <w:jc w:val="both"/>
        <w:rPr>
          <w:sz w:val="28"/>
          <w:szCs w:val="28"/>
        </w:rPr>
      </w:pPr>
      <w:r w:rsidRPr="00F15513">
        <w:rPr>
          <w:sz w:val="28"/>
          <w:szCs w:val="28"/>
        </w:rPr>
        <w:t>2. Общему отделу администрации городского округа г. Бор (</w:t>
      </w:r>
      <w:r w:rsidR="00636C24" w:rsidRPr="00F15513">
        <w:rPr>
          <w:sz w:val="28"/>
          <w:szCs w:val="28"/>
        </w:rPr>
        <w:t>Е.А.Копцова</w:t>
      </w:r>
      <w:r w:rsidR="00CE7B75">
        <w:rPr>
          <w:sz w:val="28"/>
          <w:szCs w:val="28"/>
        </w:rPr>
        <w:t>) обеспечить</w:t>
      </w:r>
      <w:r w:rsidRPr="00F15513">
        <w:rPr>
          <w:sz w:val="28"/>
          <w:szCs w:val="28"/>
        </w:rPr>
        <w:t xml:space="preserve"> </w:t>
      </w:r>
      <w:r w:rsidR="005D4C3A">
        <w:rPr>
          <w:sz w:val="28"/>
          <w:szCs w:val="28"/>
        </w:rPr>
        <w:t xml:space="preserve">опубликование настоящего постановления в газете «Бор сегодня», сетевом издании «Бор-официал» и </w:t>
      </w:r>
      <w:r w:rsidRPr="00F15513">
        <w:rPr>
          <w:sz w:val="28"/>
          <w:szCs w:val="28"/>
        </w:rPr>
        <w:t>разм</w:t>
      </w:r>
      <w:r w:rsidR="00CE7B75">
        <w:rPr>
          <w:sz w:val="28"/>
          <w:szCs w:val="28"/>
        </w:rPr>
        <w:t xml:space="preserve">ещение </w:t>
      </w:r>
      <w:r w:rsidRPr="00F15513">
        <w:rPr>
          <w:sz w:val="28"/>
          <w:szCs w:val="28"/>
        </w:rPr>
        <w:t xml:space="preserve">на официальном сайте </w:t>
      </w:r>
      <w:hyperlink r:id="rId7" w:history="1">
        <w:r w:rsidRPr="00F15513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15513">
          <w:rPr>
            <w:rStyle w:val="a8"/>
            <w:color w:val="auto"/>
            <w:sz w:val="28"/>
            <w:szCs w:val="28"/>
            <w:u w:val="none"/>
          </w:rPr>
          <w:t>.</w:t>
        </w:r>
        <w:r w:rsidRPr="00F15513">
          <w:rPr>
            <w:rStyle w:val="a8"/>
            <w:color w:val="auto"/>
            <w:sz w:val="28"/>
            <w:szCs w:val="28"/>
            <w:u w:val="none"/>
            <w:lang w:val="en-US"/>
          </w:rPr>
          <w:t>borcity</w:t>
        </w:r>
        <w:r w:rsidRPr="00F15513">
          <w:rPr>
            <w:rStyle w:val="a8"/>
            <w:color w:val="auto"/>
            <w:sz w:val="28"/>
            <w:szCs w:val="28"/>
            <w:u w:val="none"/>
          </w:rPr>
          <w:t>.</w:t>
        </w:r>
        <w:r w:rsidRPr="00F15513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5075B1" w:rsidRPr="00F15513" w:rsidRDefault="005075B1" w:rsidP="00C62D25">
      <w:pPr>
        <w:spacing w:line="360" w:lineRule="auto"/>
        <w:ind w:right="283" w:firstLine="720"/>
        <w:jc w:val="both"/>
        <w:rPr>
          <w:bCs/>
          <w:sz w:val="28"/>
          <w:szCs w:val="28"/>
        </w:rPr>
      </w:pPr>
    </w:p>
    <w:p w:rsidR="00636C24" w:rsidRPr="00F15513" w:rsidRDefault="001D74C0" w:rsidP="006B40DC">
      <w:pPr>
        <w:spacing w:line="360" w:lineRule="auto"/>
        <w:jc w:val="both"/>
        <w:rPr>
          <w:sz w:val="28"/>
          <w:szCs w:val="28"/>
        </w:rPr>
      </w:pPr>
      <w:r w:rsidRPr="00F15513">
        <w:rPr>
          <w:sz w:val="28"/>
          <w:szCs w:val="28"/>
        </w:rPr>
        <w:t>Г</w:t>
      </w:r>
      <w:r w:rsidR="00C87E0F" w:rsidRPr="00F15513">
        <w:rPr>
          <w:sz w:val="28"/>
          <w:szCs w:val="28"/>
        </w:rPr>
        <w:t>лав</w:t>
      </w:r>
      <w:r w:rsidRPr="00F15513">
        <w:rPr>
          <w:sz w:val="28"/>
          <w:szCs w:val="28"/>
        </w:rPr>
        <w:t>а</w:t>
      </w:r>
      <w:r w:rsidR="00055FEC" w:rsidRPr="00F15513">
        <w:rPr>
          <w:sz w:val="28"/>
          <w:szCs w:val="28"/>
        </w:rPr>
        <w:t xml:space="preserve"> </w:t>
      </w:r>
      <w:r w:rsidR="00636C24" w:rsidRPr="00F15513">
        <w:rPr>
          <w:sz w:val="28"/>
          <w:szCs w:val="28"/>
        </w:rPr>
        <w:t xml:space="preserve">местного самоуправления </w:t>
      </w:r>
      <w:r w:rsidR="00055FEC" w:rsidRPr="00F15513">
        <w:rPr>
          <w:sz w:val="28"/>
          <w:szCs w:val="28"/>
        </w:rPr>
        <w:t xml:space="preserve">  </w:t>
      </w:r>
      <w:r w:rsidR="00C87E0F" w:rsidRPr="00F15513">
        <w:rPr>
          <w:sz w:val="28"/>
          <w:szCs w:val="28"/>
        </w:rPr>
        <w:t xml:space="preserve">                   </w:t>
      </w:r>
      <w:r w:rsidR="00CE7B75">
        <w:rPr>
          <w:sz w:val="28"/>
          <w:szCs w:val="28"/>
        </w:rPr>
        <w:t xml:space="preserve">             </w:t>
      </w:r>
      <w:r w:rsidR="00C87E0F" w:rsidRPr="00F15513">
        <w:rPr>
          <w:sz w:val="28"/>
          <w:szCs w:val="28"/>
        </w:rPr>
        <w:t xml:space="preserve"> </w:t>
      </w:r>
      <w:r w:rsidR="00CE7B75">
        <w:rPr>
          <w:sz w:val="28"/>
          <w:szCs w:val="28"/>
        </w:rPr>
        <w:t xml:space="preserve">   </w:t>
      </w:r>
      <w:r w:rsidR="00C87E0F" w:rsidRPr="00F15513">
        <w:rPr>
          <w:sz w:val="28"/>
          <w:szCs w:val="28"/>
        </w:rPr>
        <w:t xml:space="preserve">               А.В.</w:t>
      </w:r>
      <w:r w:rsidR="00CE7B75">
        <w:rPr>
          <w:sz w:val="28"/>
          <w:szCs w:val="28"/>
        </w:rPr>
        <w:t>Боровский</w:t>
      </w:r>
    </w:p>
    <w:p w:rsidR="00636C24" w:rsidRPr="00F15513" w:rsidRDefault="00636C24" w:rsidP="006B40DC">
      <w:pPr>
        <w:spacing w:line="360" w:lineRule="auto"/>
        <w:jc w:val="both"/>
        <w:rPr>
          <w:sz w:val="28"/>
          <w:szCs w:val="28"/>
        </w:rPr>
      </w:pPr>
    </w:p>
    <w:p w:rsidR="008A6BA1" w:rsidRPr="00CE7B75" w:rsidRDefault="00055FEC" w:rsidP="00CE7B75">
      <w:pPr>
        <w:spacing w:line="360" w:lineRule="auto"/>
        <w:jc w:val="both"/>
      </w:pPr>
      <w:r w:rsidRPr="00CE7B75">
        <w:t>О.В.Солнышков</w:t>
      </w:r>
      <w:r w:rsidR="00CE7B75">
        <w:t>,</w:t>
      </w:r>
      <w:r w:rsidRPr="00CE7B75">
        <w:t>37109</w:t>
      </w:r>
    </w:p>
    <w:sectPr w:rsidR="008A6BA1" w:rsidRPr="00CE7B75" w:rsidSect="00C62D25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9A" w:rsidRDefault="0064639A">
      <w:r>
        <w:separator/>
      </w:r>
    </w:p>
  </w:endnote>
  <w:endnote w:type="continuationSeparator" w:id="1">
    <w:p w:rsidR="0064639A" w:rsidRDefault="00646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9A" w:rsidRDefault="0064639A">
      <w:r>
        <w:separator/>
      </w:r>
    </w:p>
  </w:footnote>
  <w:footnote w:type="continuationSeparator" w:id="1">
    <w:p w:rsidR="0064639A" w:rsidRDefault="00646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3A" w:rsidRDefault="005D4C3A" w:rsidP="0068501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4C3A" w:rsidRDefault="005D4C3A" w:rsidP="00532C09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3A" w:rsidRPr="00532C09" w:rsidRDefault="005D4C3A" w:rsidP="00685014">
    <w:pPr>
      <w:pStyle w:val="a9"/>
      <w:framePr w:wrap="around" w:vAnchor="text" w:hAnchor="margin" w:xAlign="right" w:y="1"/>
      <w:rPr>
        <w:rStyle w:val="aa"/>
        <w:sz w:val="20"/>
        <w:szCs w:val="20"/>
      </w:rPr>
    </w:pPr>
    <w:r w:rsidRPr="00532C09">
      <w:rPr>
        <w:rStyle w:val="aa"/>
        <w:sz w:val="20"/>
        <w:szCs w:val="20"/>
      </w:rPr>
      <w:fldChar w:fldCharType="begin"/>
    </w:r>
    <w:r w:rsidRPr="00532C09">
      <w:rPr>
        <w:rStyle w:val="aa"/>
        <w:sz w:val="20"/>
        <w:szCs w:val="20"/>
      </w:rPr>
      <w:instrText xml:space="preserve">PAGE  </w:instrText>
    </w:r>
    <w:r w:rsidRPr="00532C09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</w:t>
    </w:r>
    <w:r w:rsidRPr="00532C09">
      <w:rPr>
        <w:rStyle w:val="aa"/>
        <w:sz w:val="20"/>
        <w:szCs w:val="20"/>
      </w:rPr>
      <w:fldChar w:fldCharType="end"/>
    </w:r>
  </w:p>
  <w:p w:rsidR="005D4C3A" w:rsidRDefault="005D4C3A" w:rsidP="00532C09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DE4B9A"/>
    <w:lvl w:ilvl="0">
      <w:numFmt w:val="bullet"/>
      <w:lvlText w:val="*"/>
      <w:lvlJc w:val="left"/>
    </w:lvl>
  </w:abstractNum>
  <w:abstractNum w:abstractNumId="1">
    <w:nsid w:val="0F3D47DA"/>
    <w:multiLevelType w:val="hybridMultilevel"/>
    <w:tmpl w:val="EA3EF8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57C9B"/>
    <w:multiLevelType w:val="hybridMultilevel"/>
    <w:tmpl w:val="DB7EF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265F6"/>
    <w:multiLevelType w:val="hybridMultilevel"/>
    <w:tmpl w:val="357E9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687478"/>
    <w:multiLevelType w:val="singleLevel"/>
    <w:tmpl w:val="C78A78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E092CD2"/>
    <w:multiLevelType w:val="singleLevel"/>
    <w:tmpl w:val="0A00DC9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5596305C"/>
    <w:multiLevelType w:val="hybridMultilevel"/>
    <w:tmpl w:val="CE02D1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BA63548"/>
    <w:multiLevelType w:val="hybridMultilevel"/>
    <w:tmpl w:val="CD8E42A0"/>
    <w:lvl w:ilvl="0" w:tplc="8C3E883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8F308F0"/>
    <w:multiLevelType w:val="singleLevel"/>
    <w:tmpl w:val="2CDEBC3A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6B143548"/>
    <w:multiLevelType w:val="hybridMultilevel"/>
    <w:tmpl w:val="7D9EA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D0A14"/>
    <w:multiLevelType w:val="multilevel"/>
    <w:tmpl w:val="F3A20F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DC"/>
    <w:rsid w:val="00055FEC"/>
    <w:rsid w:val="00057B46"/>
    <w:rsid w:val="0006191B"/>
    <w:rsid w:val="00091D88"/>
    <w:rsid w:val="000C7401"/>
    <w:rsid w:val="000D0387"/>
    <w:rsid w:val="001031C0"/>
    <w:rsid w:val="001064E3"/>
    <w:rsid w:val="00112D4B"/>
    <w:rsid w:val="001448AB"/>
    <w:rsid w:val="0014604C"/>
    <w:rsid w:val="001511BB"/>
    <w:rsid w:val="001700BC"/>
    <w:rsid w:val="00170CD2"/>
    <w:rsid w:val="00171010"/>
    <w:rsid w:val="00187D06"/>
    <w:rsid w:val="001A6121"/>
    <w:rsid w:val="001B0CE0"/>
    <w:rsid w:val="001C4249"/>
    <w:rsid w:val="001D73CB"/>
    <w:rsid w:val="001D74C0"/>
    <w:rsid w:val="001F1D9A"/>
    <w:rsid w:val="001F2D72"/>
    <w:rsid w:val="00213920"/>
    <w:rsid w:val="002159D2"/>
    <w:rsid w:val="00227909"/>
    <w:rsid w:val="00244E1E"/>
    <w:rsid w:val="002714C1"/>
    <w:rsid w:val="00282C3C"/>
    <w:rsid w:val="002835B9"/>
    <w:rsid w:val="00292AF9"/>
    <w:rsid w:val="002A22A4"/>
    <w:rsid w:val="002A4547"/>
    <w:rsid w:val="002B3249"/>
    <w:rsid w:val="002B4161"/>
    <w:rsid w:val="002D0BF9"/>
    <w:rsid w:val="002E118A"/>
    <w:rsid w:val="002E3194"/>
    <w:rsid w:val="002E4D66"/>
    <w:rsid w:val="003068E6"/>
    <w:rsid w:val="00313B65"/>
    <w:rsid w:val="0032175C"/>
    <w:rsid w:val="0032268A"/>
    <w:rsid w:val="00327E67"/>
    <w:rsid w:val="00330A79"/>
    <w:rsid w:val="003939C4"/>
    <w:rsid w:val="003A2AC4"/>
    <w:rsid w:val="003A5338"/>
    <w:rsid w:val="003B73F7"/>
    <w:rsid w:val="003C6171"/>
    <w:rsid w:val="003E0658"/>
    <w:rsid w:val="003E41F5"/>
    <w:rsid w:val="003F6CF5"/>
    <w:rsid w:val="00425934"/>
    <w:rsid w:val="00443619"/>
    <w:rsid w:val="004570C5"/>
    <w:rsid w:val="00466A36"/>
    <w:rsid w:val="00481A5C"/>
    <w:rsid w:val="00481F77"/>
    <w:rsid w:val="0049770B"/>
    <w:rsid w:val="004D2254"/>
    <w:rsid w:val="004F0C41"/>
    <w:rsid w:val="0050559E"/>
    <w:rsid w:val="00505992"/>
    <w:rsid w:val="005075B1"/>
    <w:rsid w:val="00520C4E"/>
    <w:rsid w:val="005212F7"/>
    <w:rsid w:val="0052385C"/>
    <w:rsid w:val="00525BB1"/>
    <w:rsid w:val="00532C09"/>
    <w:rsid w:val="0054542B"/>
    <w:rsid w:val="005540CC"/>
    <w:rsid w:val="00563C06"/>
    <w:rsid w:val="0056585E"/>
    <w:rsid w:val="005833CE"/>
    <w:rsid w:val="00585C27"/>
    <w:rsid w:val="00590877"/>
    <w:rsid w:val="005A047E"/>
    <w:rsid w:val="005A3148"/>
    <w:rsid w:val="005A3FAC"/>
    <w:rsid w:val="005B4F96"/>
    <w:rsid w:val="005C7CDC"/>
    <w:rsid w:val="005D4C3A"/>
    <w:rsid w:val="00613CC9"/>
    <w:rsid w:val="0061403E"/>
    <w:rsid w:val="006214EC"/>
    <w:rsid w:val="00621E48"/>
    <w:rsid w:val="00632465"/>
    <w:rsid w:val="0063332A"/>
    <w:rsid w:val="00635527"/>
    <w:rsid w:val="00636C24"/>
    <w:rsid w:val="0064639A"/>
    <w:rsid w:val="006614A5"/>
    <w:rsid w:val="006763E5"/>
    <w:rsid w:val="00682B71"/>
    <w:rsid w:val="00685014"/>
    <w:rsid w:val="006A1200"/>
    <w:rsid w:val="006A3734"/>
    <w:rsid w:val="006B234E"/>
    <w:rsid w:val="006B40DC"/>
    <w:rsid w:val="006B67A7"/>
    <w:rsid w:val="006E03CF"/>
    <w:rsid w:val="006E36A5"/>
    <w:rsid w:val="006E7AC4"/>
    <w:rsid w:val="006F21A8"/>
    <w:rsid w:val="006F6944"/>
    <w:rsid w:val="007059D6"/>
    <w:rsid w:val="00711F1C"/>
    <w:rsid w:val="00716642"/>
    <w:rsid w:val="0071744F"/>
    <w:rsid w:val="00725E5B"/>
    <w:rsid w:val="00732053"/>
    <w:rsid w:val="00762DAD"/>
    <w:rsid w:val="00770751"/>
    <w:rsid w:val="0077320A"/>
    <w:rsid w:val="00773BE4"/>
    <w:rsid w:val="00793C01"/>
    <w:rsid w:val="007B6D46"/>
    <w:rsid w:val="007E3D35"/>
    <w:rsid w:val="007F7E51"/>
    <w:rsid w:val="0081518A"/>
    <w:rsid w:val="00875AA7"/>
    <w:rsid w:val="008A6BA1"/>
    <w:rsid w:val="008A7BB7"/>
    <w:rsid w:val="008B66DB"/>
    <w:rsid w:val="008D4033"/>
    <w:rsid w:val="008D5ECA"/>
    <w:rsid w:val="008F6C64"/>
    <w:rsid w:val="00902D9C"/>
    <w:rsid w:val="00984E9D"/>
    <w:rsid w:val="00994234"/>
    <w:rsid w:val="009F4A03"/>
    <w:rsid w:val="00A01993"/>
    <w:rsid w:val="00A100A4"/>
    <w:rsid w:val="00A15CD1"/>
    <w:rsid w:val="00A36B38"/>
    <w:rsid w:val="00A87E65"/>
    <w:rsid w:val="00A95E66"/>
    <w:rsid w:val="00AA0B41"/>
    <w:rsid w:val="00AB040C"/>
    <w:rsid w:val="00AC42D8"/>
    <w:rsid w:val="00AF1CEA"/>
    <w:rsid w:val="00AF3D42"/>
    <w:rsid w:val="00AF7CBC"/>
    <w:rsid w:val="00B07AED"/>
    <w:rsid w:val="00B217FE"/>
    <w:rsid w:val="00B3681F"/>
    <w:rsid w:val="00B4273E"/>
    <w:rsid w:val="00B441CF"/>
    <w:rsid w:val="00B450BE"/>
    <w:rsid w:val="00B45984"/>
    <w:rsid w:val="00B47B0E"/>
    <w:rsid w:val="00B5276E"/>
    <w:rsid w:val="00B74031"/>
    <w:rsid w:val="00B754FC"/>
    <w:rsid w:val="00B80F2B"/>
    <w:rsid w:val="00B85F22"/>
    <w:rsid w:val="00B97A3D"/>
    <w:rsid w:val="00BA3F3E"/>
    <w:rsid w:val="00BF1B75"/>
    <w:rsid w:val="00BF76CE"/>
    <w:rsid w:val="00C11E9B"/>
    <w:rsid w:val="00C22A59"/>
    <w:rsid w:val="00C33572"/>
    <w:rsid w:val="00C36A0D"/>
    <w:rsid w:val="00C5757A"/>
    <w:rsid w:val="00C62D25"/>
    <w:rsid w:val="00C6773A"/>
    <w:rsid w:val="00C751D5"/>
    <w:rsid w:val="00C81868"/>
    <w:rsid w:val="00C8587E"/>
    <w:rsid w:val="00C87E0F"/>
    <w:rsid w:val="00C87E8F"/>
    <w:rsid w:val="00C91630"/>
    <w:rsid w:val="00C91AB0"/>
    <w:rsid w:val="00CB513F"/>
    <w:rsid w:val="00CB69AA"/>
    <w:rsid w:val="00CB77F5"/>
    <w:rsid w:val="00CB7E82"/>
    <w:rsid w:val="00CC577D"/>
    <w:rsid w:val="00CD0912"/>
    <w:rsid w:val="00CE7B75"/>
    <w:rsid w:val="00CE7D90"/>
    <w:rsid w:val="00CF366D"/>
    <w:rsid w:val="00CF54A2"/>
    <w:rsid w:val="00D017E5"/>
    <w:rsid w:val="00D37621"/>
    <w:rsid w:val="00D636C4"/>
    <w:rsid w:val="00D72565"/>
    <w:rsid w:val="00D77CB2"/>
    <w:rsid w:val="00D9106E"/>
    <w:rsid w:val="00DC4C0C"/>
    <w:rsid w:val="00DF5410"/>
    <w:rsid w:val="00DF79F8"/>
    <w:rsid w:val="00E05162"/>
    <w:rsid w:val="00E20314"/>
    <w:rsid w:val="00E20399"/>
    <w:rsid w:val="00E2275C"/>
    <w:rsid w:val="00E2731F"/>
    <w:rsid w:val="00E404DC"/>
    <w:rsid w:val="00E423FF"/>
    <w:rsid w:val="00E43939"/>
    <w:rsid w:val="00E46A8C"/>
    <w:rsid w:val="00E65B2B"/>
    <w:rsid w:val="00E720BB"/>
    <w:rsid w:val="00E8292A"/>
    <w:rsid w:val="00E97E02"/>
    <w:rsid w:val="00ED6788"/>
    <w:rsid w:val="00EE5860"/>
    <w:rsid w:val="00F15513"/>
    <w:rsid w:val="00F25D02"/>
    <w:rsid w:val="00F31DDB"/>
    <w:rsid w:val="00F37C69"/>
    <w:rsid w:val="00F42694"/>
    <w:rsid w:val="00F74E2E"/>
    <w:rsid w:val="00F90EDC"/>
    <w:rsid w:val="00FA75E3"/>
    <w:rsid w:val="00FC30C7"/>
    <w:rsid w:val="00FD0C9E"/>
    <w:rsid w:val="00FF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1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525B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D7256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D72565"/>
    <w:pPr>
      <w:autoSpaceDE w:val="0"/>
      <w:autoSpaceDN w:val="0"/>
      <w:spacing w:after="120" w:line="480" w:lineRule="auto"/>
    </w:pPr>
    <w:rPr>
      <w:rFonts w:ascii="Arial" w:hAnsi="Arial" w:cs="Arial"/>
      <w:sz w:val="18"/>
      <w:szCs w:val="18"/>
    </w:rPr>
  </w:style>
  <w:style w:type="paragraph" w:styleId="a4">
    <w:name w:val="Body Text Indent"/>
    <w:basedOn w:val="a"/>
    <w:rsid w:val="00D72565"/>
    <w:pPr>
      <w:spacing w:after="120"/>
      <w:ind w:left="283"/>
    </w:pPr>
  </w:style>
  <w:style w:type="table" w:styleId="a5">
    <w:name w:val="Table Grid"/>
    <w:basedOn w:val="a1"/>
    <w:rsid w:val="0081518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locked/>
    <w:rsid w:val="00CF366D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FontStyle20">
    <w:name w:val="Font Style20"/>
    <w:basedOn w:val="a0"/>
    <w:rsid w:val="005540CC"/>
    <w:rPr>
      <w:rFonts w:ascii="Times New Roman" w:hAnsi="Times New Roman" w:cs="Times New Roman"/>
      <w:sz w:val="26"/>
      <w:szCs w:val="26"/>
    </w:rPr>
  </w:style>
  <w:style w:type="paragraph" w:styleId="a6">
    <w:name w:val="No Spacing"/>
    <w:qFormat/>
    <w:rsid w:val="00443619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443619"/>
    <w:rPr>
      <w:b/>
      <w:bCs/>
      <w:spacing w:val="-2"/>
      <w:sz w:val="23"/>
      <w:szCs w:val="23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443619"/>
    <w:pPr>
      <w:widowControl w:val="0"/>
      <w:shd w:val="clear" w:color="auto" w:fill="FFFFFF"/>
      <w:spacing w:after="120" w:line="0" w:lineRule="atLeast"/>
      <w:jc w:val="both"/>
    </w:pPr>
    <w:rPr>
      <w:b/>
      <w:bCs/>
      <w:spacing w:val="-2"/>
      <w:sz w:val="23"/>
      <w:szCs w:val="23"/>
      <w:shd w:val="clear" w:color="auto" w:fill="FFFFFF"/>
      <w:lang/>
    </w:rPr>
  </w:style>
  <w:style w:type="character" w:customStyle="1" w:styleId="3">
    <w:name w:val="Основной текст (3)_"/>
    <w:link w:val="30"/>
    <w:locked/>
    <w:rsid w:val="00443619"/>
    <w:rPr>
      <w:b/>
      <w:bCs/>
      <w:spacing w:val="3"/>
      <w:sz w:val="14"/>
      <w:szCs w:val="14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443619"/>
    <w:pPr>
      <w:widowControl w:val="0"/>
      <w:shd w:val="clear" w:color="auto" w:fill="FFFFFF"/>
      <w:spacing w:before="120" w:after="660" w:line="0" w:lineRule="atLeast"/>
      <w:jc w:val="both"/>
    </w:pPr>
    <w:rPr>
      <w:b/>
      <w:bCs/>
      <w:spacing w:val="3"/>
      <w:sz w:val="14"/>
      <w:szCs w:val="14"/>
      <w:shd w:val="clear" w:color="auto" w:fill="FFFFFF"/>
      <w:lang/>
    </w:rPr>
  </w:style>
  <w:style w:type="character" w:customStyle="1" w:styleId="a7">
    <w:name w:val="Основной текст_"/>
    <w:link w:val="1"/>
    <w:locked/>
    <w:rsid w:val="00443619"/>
    <w:rPr>
      <w:spacing w:val="-2"/>
      <w:sz w:val="23"/>
      <w:szCs w:val="23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443619"/>
    <w:pPr>
      <w:widowControl w:val="0"/>
      <w:shd w:val="clear" w:color="auto" w:fill="FFFFFF"/>
      <w:spacing w:before="720" w:after="240" w:line="0" w:lineRule="atLeast"/>
      <w:ind w:hanging="2040"/>
      <w:jc w:val="both"/>
    </w:pPr>
    <w:rPr>
      <w:spacing w:val="-2"/>
      <w:sz w:val="23"/>
      <w:szCs w:val="23"/>
      <w:shd w:val="clear" w:color="auto" w:fill="FFFFFF"/>
      <w:lang/>
    </w:rPr>
  </w:style>
  <w:style w:type="character" w:customStyle="1" w:styleId="4">
    <w:name w:val="Основной текст (4)_"/>
    <w:link w:val="40"/>
    <w:locked/>
    <w:rsid w:val="00443619"/>
    <w:rPr>
      <w:spacing w:val="1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443619"/>
    <w:pPr>
      <w:widowControl w:val="0"/>
      <w:shd w:val="clear" w:color="auto" w:fill="FFFFFF"/>
      <w:spacing w:before="60" w:after="60" w:line="0" w:lineRule="atLeast"/>
      <w:jc w:val="both"/>
    </w:pPr>
    <w:rPr>
      <w:spacing w:val="1"/>
      <w:sz w:val="20"/>
      <w:szCs w:val="20"/>
      <w:shd w:val="clear" w:color="auto" w:fill="FFFFFF"/>
      <w:lang/>
    </w:rPr>
  </w:style>
  <w:style w:type="paragraph" w:customStyle="1" w:styleId="ConsPlusNormal">
    <w:name w:val="ConsPlusNormal"/>
    <w:rsid w:val="004436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basedOn w:val="a0"/>
    <w:rsid w:val="00055FEC"/>
    <w:rPr>
      <w:color w:val="0000FF"/>
      <w:u w:val="single"/>
    </w:rPr>
  </w:style>
  <w:style w:type="paragraph" w:styleId="a9">
    <w:name w:val="header"/>
    <w:basedOn w:val="a"/>
    <w:rsid w:val="00532C0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32C09"/>
  </w:style>
  <w:style w:type="paragraph" w:styleId="ab">
    <w:name w:val="footer"/>
    <w:basedOn w:val="a"/>
    <w:rsid w:val="00532C0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Помощник Главы 2</dc:creator>
  <cp:lastModifiedBy>Пользователь Windows</cp:lastModifiedBy>
  <cp:revision>2</cp:revision>
  <cp:lastPrinted>2021-09-13T10:41:00Z</cp:lastPrinted>
  <dcterms:created xsi:type="dcterms:W3CDTF">2021-09-14T06:20:00Z</dcterms:created>
  <dcterms:modified xsi:type="dcterms:W3CDTF">2021-09-14T06:20:00Z</dcterms:modified>
</cp:coreProperties>
</file>