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ED" w:rsidRDefault="00A25CED" w:rsidP="008145F0">
      <w:pPr>
        <w:tabs>
          <w:tab w:val="left" w:pos="0"/>
        </w:tabs>
        <w:spacing w:before="20" w:after="20"/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FD2D0E" w:rsidRPr="008145F0" w:rsidRDefault="00FD2D0E" w:rsidP="008145F0">
      <w:pPr>
        <w:tabs>
          <w:tab w:val="left" w:pos="0"/>
        </w:tabs>
        <w:spacing w:before="20" w:after="20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8145F0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D2D0E" w:rsidRPr="008145F0" w:rsidRDefault="00FD2D0E" w:rsidP="008145F0">
      <w:pPr>
        <w:tabs>
          <w:tab w:val="left" w:pos="9071"/>
        </w:tabs>
        <w:spacing w:before="20" w:after="20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8145F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D2D0E" w:rsidRDefault="00FD2D0E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D2D0E" w:rsidRPr="008145F0" w:rsidRDefault="00FD2D0E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45F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D2D0E" w:rsidRPr="008145F0" w:rsidRDefault="00FD2D0E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От 09.08.2023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145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145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  4618</w:t>
      </w:r>
    </w:p>
    <w:p w:rsidR="00FD2D0E" w:rsidRDefault="00A25CED" w:rsidP="00EE2BD1">
      <w:pPr>
        <w:adjustRightInd w:val="0"/>
        <w:spacing w:line="276" w:lineRule="auto"/>
        <w:ind w:left="708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4C93" w:rsidRDefault="00FD2D0E" w:rsidP="00EE2BD1">
      <w:pPr>
        <w:adjustRightInd w:val="0"/>
        <w:spacing w:line="276" w:lineRule="auto"/>
        <w:ind w:left="708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9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644C93" w:rsidRPr="00644C9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</w:t>
      </w:r>
      <w:r w:rsidR="00644C93" w:rsidRPr="00644C93">
        <w:rPr>
          <w:rFonts w:ascii="Times New Roman" w:hAnsi="Times New Roman" w:cs="Times New Roman"/>
          <w:b/>
          <w:sz w:val="28"/>
          <w:szCs w:val="28"/>
        </w:rPr>
        <w:t xml:space="preserve">в административный регламент администрации городского округа </w:t>
      </w:r>
      <w:proofErr w:type="gramStart"/>
      <w:r w:rsidR="00644C93" w:rsidRPr="00644C93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644C93" w:rsidRPr="00644C93">
        <w:rPr>
          <w:rFonts w:ascii="Times New Roman" w:hAnsi="Times New Roman" w:cs="Times New Roman"/>
          <w:b/>
          <w:sz w:val="28"/>
          <w:szCs w:val="28"/>
        </w:rPr>
        <w:t>. Бор Нижегородской области по предоставлению муниципальной услуги «Предварительное согласование предоставления земельного участка на территории городского округа г. Бор Нижегородской области»</w:t>
      </w:r>
      <w:r w:rsidRPr="00644C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44C93">
        <w:rPr>
          <w:rFonts w:ascii="Times New Roman" w:hAnsi="Times New Roman" w:cs="Times New Roman"/>
          <w:b/>
          <w:sz w:val="28"/>
          <w:szCs w:val="28"/>
        </w:rPr>
        <w:t xml:space="preserve"> утвержденный постановлением администрации городского округа г. Бор </w:t>
      </w:r>
    </w:p>
    <w:p w:rsidR="00FD2D0E" w:rsidRPr="00644C93" w:rsidRDefault="00FD2D0E" w:rsidP="00EE2BD1">
      <w:pPr>
        <w:adjustRightInd w:val="0"/>
        <w:spacing w:line="276" w:lineRule="auto"/>
        <w:ind w:left="708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93">
        <w:rPr>
          <w:rFonts w:ascii="Times New Roman" w:hAnsi="Times New Roman" w:cs="Times New Roman"/>
          <w:b/>
          <w:sz w:val="28"/>
          <w:szCs w:val="28"/>
        </w:rPr>
        <w:t>от 26.09.2022 № 4906</w:t>
      </w:r>
    </w:p>
    <w:p w:rsidR="00FD2D0E" w:rsidRPr="00DD1E4C" w:rsidRDefault="00FD2D0E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2D0E" w:rsidRPr="008145F0" w:rsidRDefault="00FD2D0E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В целях приведения в соответствии с действующим законодательством, руководствуясь Федеральным законом РФ от 21.07.2010 № 210-ФЗ «Об организации предоставления государственных и муниципальных услуг» Федеральным законом РФ от 05.12.2022 № 509-ФЗ «О внесении изменений в Земельный кодекс Российской Федерации и статью 3.5 «Федерального закона «О введении в действие Земельного кодекса Российской Федерации», администрация городского округа г. Бор постановляет:</w:t>
      </w:r>
    </w:p>
    <w:p w:rsidR="00FD2D0E" w:rsidRPr="008145F0" w:rsidRDefault="00FD2D0E" w:rsidP="008145F0">
      <w:pPr>
        <w:pStyle w:val="a4"/>
        <w:numPr>
          <w:ilvl w:val="0"/>
          <w:numId w:val="1"/>
        </w:numPr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администрации городского округа 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>. Бор Нижегородской области по предоставлению муниципальной услуги «Предварительное согласование предоставления земельного участка на территории городского округа г. Бор Нижегородской области</w:t>
      </w:r>
      <w:r w:rsidR="00644C93" w:rsidRPr="008145F0">
        <w:rPr>
          <w:rFonts w:ascii="Times New Roman" w:hAnsi="Times New Roman" w:cs="Times New Roman"/>
          <w:sz w:val="28"/>
          <w:szCs w:val="28"/>
        </w:rPr>
        <w:t>»</w:t>
      </w:r>
      <w:r w:rsidRPr="008145F0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город Бор Нижегородской области от 26.09.2022 № 4906, следующие</w:t>
      </w:r>
      <w:r w:rsidR="00644C93">
        <w:rPr>
          <w:rFonts w:ascii="Times New Roman" w:hAnsi="Times New Roman" w:cs="Times New Roman"/>
          <w:sz w:val="28"/>
          <w:szCs w:val="28"/>
        </w:rPr>
        <w:t xml:space="preserve"> </w:t>
      </w:r>
      <w:r w:rsidRPr="008145F0">
        <w:rPr>
          <w:rFonts w:ascii="Times New Roman" w:hAnsi="Times New Roman" w:cs="Times New Roman"/>
          <w:sz w:val="28"/>
          <w:szCs w:val="28"/>
        </w:rPr>
        <w:t>изменения:</w:t>
      </w:r>
    </w:p>
    <w:p w:rsidR="00FD2D0E" w:rsidRPr="008145F0" w:rsidRDefault="00FD2D0E" w:rsidP="008145F0">
      <w:pPr>
        <w:pStyle w:val="a4"/>
        <w:numPr>
          <w:ilvl w:val="1"/>
          <w:numId w:val="7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В пункте 2.5. Срок предоставления муниципальной услуги раздела 2:</w:t>
      </w:r>
    </w:p>
    <w:p w:rsidR="00FD2D0E" w:rsidRPr="008145F0" w:rsidRDefault="00FD2D0E" w:rsidP="008145F0">
      <w:pPr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1.1.1. В подпункте 2.5.1. слова «не более чем в тридцать дней» заменить словами «не более чем в 20 календарных дней»;</w:t>
      </w:r>
    </w:p>
    <w:p w:rsidR="00FD2D0E" w:rsidRDefault="00FD2D0E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1.1.2.В подпункте 2.5.2. слова «не более чем до 45 (сорока пяти) календарных дней» заменить словами «не более чем до 35 (тридцати пяти) календарных дней».</w:t>
      </w:r>
    </w:p>
    <w:p w:rsidR="00A25CED" w:rsidRDefault="00A25CED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5CED" w:rsidRDefault="00A25CED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25CED" w:rsidRPr="008145F0" w:rsidRDefault="00A25CED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D2D0E" w:rsidRPr="008145F0" w:rsidRDefault="00FD2D0E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1.2. В разделе 3:</w:t>
      </w:r>
    </w:p>
    <w:p w:rsidR="00FD2D0E" w:rsidRPr="008145F0" w:rsidRDefault="00FD2D0E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1.2.1. В пункте 3.5 Прием и регистрация заявления о предварительном согласовании предоставления земельного участка и прилагаемых к нему документов:</w:t>
      </w:r>
    </w:p>
    <w:p w:rsidR="00FD2D0E" w:rsidRPr="008145F0" w:rsidRDefault="00FD2D0E" w:rsidP="008145F0">
      <w:pPr>
        <w:pStyle w:val="a4"/>
        <w:adjustRightInd w:val="0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- подпункт 3.5.1.4. изложить в следующей редакции: «3.5.1.4. В случае отсутствия оснований для отказа в приеме заявления и документов, специалист общего отдела администрации регистрирует заявление и прилагаемые документы в день их поступления и не позднее следующего рабочего дня 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 xml:space="preserve"> заявления направляет принятые документы секретарю Департамента.  Срок выполнения данного действия 1 рабочий день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подпункт 3.5.1.5 дополнить словами следующего содержания: «Срок выполнения данного действия не более 1 рабочего дня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подпункт 3.5.1.6. слова «не более 2 рабочих дней» заменить словами «не более 1 рабочего дня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1.2.2. В пункте 3.6 Формирование и направление межведомственного запроса:</w:t>
      </w:r>
    </w:p>
    <w:p w:rsidR="00FD2D0E" w:rsidRPr="008145F0" w:rsidRDefault="00FD2D0E" w:rsidP="008145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абзац второй подпункта 3.6.1.1.  пункта 3.3. дополнить словами следующего содержания: «Максимальный срок выполнения административного действия - не более 1 рабочего дня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 абзац  третий подпункта 3.6.1.1. пункта 3.6. дополнить словами следующего содержания: «Максимальный срок выполнения административного действия – 2 рабочих дня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в подпункте 3.6.2.  слова «4 календарных дней» заменить  словами «3 календарных дней»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подпункт 3.6.7. исключить.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- нумерацию подпункта 3.6.8. регламента заменить на 3.6.7. 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 xml:space="preserve">1.2.3. Пункт 3.7. Рассмотрение заявления и прилагаемых документов </w:t>
      </w:r>
      <w:r w:rsidRPr="008145F0">
        <w:rPr>
          <w:rFonts w:ascii="Times New Roman" w:hAnsi="Times New Roman" w:cs="Times New Roman"/>
          <w:sz w:val="28"/>
          <w:szCs w:val="28"/>
        </w:rPr>
        <w:t>дополнить подпунктами следующего содержания: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«3.7.2. Срок рассмотрения заявления после получения ответов на запросы 1 рабочий день.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3.7.3 Срок возврата заявления и прилагаемых документов – 10 календарных дней.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lastRenderedPageBreak/>
        <w:t xml:space="preserve">3.7.4. Критерии принятия решения о возврате заявления и прилагаемых документов – наличие основания для возврата документов предусмотренные регламентом. 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3.7.5. Критерии принятия решения о направлении межведомственных запросов – отсутствие информации, находящейся в распоряжении органов власти и подведомственных им организаций, необходимой для принятия решения о предварительном согласовании предоставления земельного участка.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3.7.6. Критерии принятия решения о предварительном согласовании предоставления земельного участка – отсутствие оснований для отказа в предварительном согласовании предоставления земельного участка.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3.7.7. Критерии принятия решения об отказе в предварительном согласовании предоставления земельного участка – наличие оснований для отказа в предварительном согласовании предоставления земельного участка.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3.7.8. Результатом административного действия является принятие решения по предоставлению муниципальной услуги.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3.7.9. Фиксация результата – занесение информации в систему электронного документооборота или в соответствующий журнал регистрации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1.2.4. В пункте 3.8 Подготовка проекта постановления:</w:t>
      </w:r>
    </w:p>
    <w:p w:rsidR="00FD2D0E" w:rsidRPr="008145F0" w:rsidRDefault="00FD2D0E" w:rsidP="008145F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/>
          <w:sz w:val="28"/>
          <w:szCs w:val="28"/>
        </w:rPr>
        <w:t xml:space="preserve">- в абзаце втором подпункта 3.8.2. слова </w:t>
      </w:r>
      <w:r w:rsidRPr="008145F0">
        <w:rPr>
          <w:rFonts w:ascii="Times New Roman" w:hAnsi="Times New Roman" w:cs="Times New Roman"/>
          <w:sz w:val="28"/>
          <w:szCs w:val="28"/>
        </w:rPr>
        <w:t>«не более 15 календарных дней» заменить  словами «не более 14 календарных дней»;</w:t>
      </w:r>
    </w:p>
    <w:p w:rsidR="00FD2D0E" w:rsidRPr="008145F0" w:rsidRDefault="00FD2D0E" w:rsidP="008145F0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5F0">
        <w:rPr>
          <w:rFonts w:ascii="Times New Roman" w:hAnsi="Times New Roman"/>
          <w:sz w:val="28"/>
          <w:szCs w:val="28"/>
        </w:rPr>
        <w:t>- в подпункте 3.8.5. слова «не более 5 рабочих дней» заменить  словами «не более 3 рабочих дней»</w:t>
      </w:r>
    </w:p>
    <w:p w:rsidR="00FD2D0E" w:rsidRPr="008145F0" w:rsidRDefault="00FD2D0E" w:rsidP="008145F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1.2.5. В пункте 3.9 Выдача заявителю результата предоставления муниципальной услуги:</w:t>
      </w:r>
    </w:p>
    <w:p w:rsidR="00FD2D0E" w:rsidRPr="008145F0" w:rsidRDefault="00FD2D0E" w:rsidP="006868A8">
      <w:pPr>
        <w:pStyle w:val="ConsPlusNormal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- подпункт 3.9.2. изложить в следующей редакции: «3.9.2. 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В случае если способ предоставления муниципальной услуги заявителю – личное обращение через ГБУ НО «УМФЦ", специалист Департамента, ответственный за предоставление муниципальной услуги, в срок не позднее 1 рабочего дня со дня оформления результата предоставления услуги, передает два  экземпляра постановления о предварительном согласовании земельного участка и схему либо два экземпляра постановления об отказе в предварительном согласовании предоставления земельного участка и схему сотруднику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 xml:space="preserve"> ГБУ НО «УМФЦ с отметкой в журнале передачи документов в ГБУ НО «УМФЦ»» для </w:t>
      </w:r>
      <w:r w:rsidRPr="008145F0">
        <w:rPr>
          <w:rFonts w:ascii="Times New Roman" w:hAnsi="Times New Roman" w:cs="Times New Roman"/>
          <w:sz w:val="28"/>
          <w:szCs w:val="28"/>
        </w:rPr>
        <w:lastRenderedPageBreak/>
        <w:t>последующей выдачи заявителю; один экземпляр заверенного постановления и схему подшивает в учетное дело.</w:t>
      </w:r>
    </w:p>
    <w:p w:rsidR="00FD2D0E" w:rsidRPr="008145F0" w:rsidRDefault="00FD2D0E" w:rsidP="008145F0">
      <w:pPr>
        <w:pStyle w:val="ConsPlusNormal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Срок выполнения административного действия не более 1 рабочего дня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pStyle w:val="ConsPlusNormal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подпункт 3.9.3. изложить в следующей редакции: «3.9.3. В случае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 xml:space="preserve"> если заявление на предоставление муниципальной услуги подано заявителем лично в общий отдел администрации, и способ получения результата предоставления муниципальной услуги выбран заявителем «Выдать на бумажном носителе при личном обращении в уполномоченный орган», - специалист Департамента ответственный за рассмотрение заявления посредством электронной почты, телефонной связи, отправления </w:t>
      </w:r>
      <w:proofErr w:type="spellStart"/>
      <w:r w:rsidRPr="008145F0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8145F0">
        <w:rPr>
          <w:rFonts w:ascii="Times New Roman" w:hAnsi="Times New Roman" w:cs="Times New Roman"/>
          <w:sz w:val="28"/>
          <w:szCs w:val="28"/>
        </w:rPr>
        <w:t xml:space="preserve"> сообщений извещает заявителя о необходимости получения постановления  в назначенный специалистом срок.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Специалист Департамента два экземпляра постановления о предварительном согласовании предоставления земельного участка и схему, либо постановление об отказе в предварительном согласовании предоставления земельного участка и схему, выдает заявителю лично; один экземпляр постановления подшивает в учетное дело. 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вызов заявителя и вручение заявителю документов – 3 рабочих дня. Срок осуществления действия по выдаче результата 15 минут в течени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 xml:space="preserve"> рабочего дня.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F0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результата предоставления муниципальной услуги лично, заявитель или представитель заявителя ставит подпись в журнале исходящей корреспонденции   или на расписке о приеме документов. 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F0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8145F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8145F0">
        <w:rPr>
          <w:rFonts w:ascii="Times New Roman" w:hAnsi="Times New Roman" w:cs="Times New Roman"/>
          <w:color w:val="000000"/>
          <w:sz w:val="28"/>
          <w:szCs w:val="28"/>
        </w:rPr>
        <w:t xml:space="preserve"> если заявитель не явился в назначенное время за результатом специалист Департамента передает </w:t>
      </w:r>
      <w:r w:rsidRPr="008145F0">
        <w:rPr>
          <w:rFonts w:ascii="Times New Roman" w:hAnsi="Times New Roman" w:cs="Times New Roman"/>
          <w:sz w:val="28"/>
          <w:szCs w:val="28"/>
        </w:rPr>
        <w:t xml:space="preserve">постановление о предварительном согласовании предоставления земельного участка и схему, либо постановление об отказе в предварительном согласовании предоставления  земельного участка  и схему с сопроводительным письмом </w:t>
      </w:r>
      <w:bookmarkStart w:id="0" w:name="_GoBack"/>
      <w:bookmarkEnd w:id="0"/>
      <w:r w:rsidRPr="008145F0">
        <w:rPr>
          <w:rFonts w:ascii="Times New Roman" w:hAnsi="Times New Roman" w:cs="Times New Roman"/>
          <w:sz w:val="28"/>
          <w:szCs w:val="28"/>
        </w:rPr>
        <w:t>в общий отдел для последующей отправки по почте простым почтовым отправлением на адрес, указанный в заявлении</w:t>
      </w:r>
      <w:r w:rsidRPr="008145F0">
        <w:rPr>
          <w:rFonts w:ascii="Times New Roman" w:hAnsi="Times New Roman" w:cs="Times New Roman"/>
          <w:color w:val="000000"/>
          <w:sz w:val="28"/>
          <w:szCs w:val="28"/>
        </w:rPr>
        <w:t xml:space="preserve"> или по электронной почте.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F0">
        <w:rPr>
          <w:rFonts w:ascii="Times New Roman" w:hAnsi="Times New Roman" w:cs="Times New Roman"/>
          <w:color w:val="000000"/>
          <w:sz w:val="28"/>
          <w:szCs w:val="28"/>
        </w:rPr>
        <w:t>Максимальный срок выполнения административного действия – направление результата услуги по почте или по электронной почте – 1 рабочий день.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Услуга считается оказанной с момента направления сообщения на электронную почту или </w:t>
      </w:r>
      <w:proofErr w:type="spellStart"/>
      <w:r w:rsidRPr="008145F0">
        <w:rPr>
          <w:rFonts w:ascii="Times New Roman" w:hAnsi="Times New Roman" w:cs="Times New Roman"/>
          <w:color w:val="000000"/>
          <w:sz w:val="28"/>
          <w:szCs w:val="28"/>
        </w:rPr>
        <w:t>смс</w:t>
      </w:r>
      <w:proofErr w:type="spellEnd"/>
      <w:r w:rsidRPr="008145F0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сообщения или телефонного звонка о готовности результата по предоставлению муниципальной услуги</w:t>
      </w:r>
      <w:proofErr w:type="gramStart"/>
      <w:r w:rsidRPr="008145F0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color w:val="000000"/>
          <w:sz w:val="28"/>
          <w:szCs w:val="28"/>
        </w:rPr>
        <w:t>- в подпункт 3.9.4. изложить в следующей редакции: «</w:t>
      </w:r>
      <w:r w:rsidRPr="008145F0">
        <w:rPr>
          <w:rFonts w:ascii="Times New Roman" w:hAnsi="Times New Roman" w:cs="Times New Roman"/>
          <w:sz w:val="28"/>
          <w:szCs w:val="28"/>
        </w:rPr>
        <w:t>3.9.4. В случае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 xml:space="preserve"> если заявление на предоставление муниципальной услуги подано заявителем по почте, либо способ получения результата предоставления муниципальной услуги выбран заявителем по почте - специалист Департамента два  экземпляра постановления о предварительном согласовании предоставления земельного участка и схему, либо постановление об отказе в предварительном согласовании предоставления  земельного участка и схему с сопроводительным письмом передает в общий отдел для последующей отправки по почте простым почтовым отправлением на адрес, указанный в заявлении, один экземпляр постановления подшивает в учетное дело.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отправка результата предоставления услуги заявителю – не более 2 рабочих дней с момента издания и регистрации постановления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- подпункт 3.9.5. изложить в следующей редакции: «3.9.5. </w:t>
      </w:r>
      <w:r w:rsidRPr="008145F0">
        <w:rPr>
          <w:rFonts w:ascii="Times New Roman" w:hAnsi="Times New Roman"/>
          <w:sz w:val="28"/>
          <w:szCs w:val="28"/>
        </w:rPr>
        <w:t>Если заявление подано в электронной форме с использованием Единого портала, результат предоставления муниципальной услуги - решение (документ подписанный электронной цифровой подписью уполномоченного лица) совместно с   постановлением о согласии на заключение соглашения о перераспределении, и согласие на заключение соглашения о перераспределении, либо постановлением об отказе в заключени</w:t>
      </w:r>
      <w:proofErr w:type="gramStart"/>
      <w:r w:rsidRPr="008145F0">
        <w:rPr>
          <w:rFonts w:ascii="Times New Roman" w:hAnsi="Times New Roman"/>
          <w:sz w:val="28"/>
          <w:szCs w:val="28"/>
        </w:rPr>
        <w:t>и</w:t>
      </w:r>
      <w:proofErr w:type="gramEnd"/>
      <w:r w:rsidRPr="008145F0">
        <w:rPr>
          <w:rFonts w:ascii="Times New Roman" w:hAnsi="Times New Roman"/>
          <w:sz w:val="28"/>
          <w:szCs w:val="28"/>
        </w:rPr>
        <w:t xml:space="preserve"> соглашения о перераспределении, либо постановлением об утверждении схемы расположения земельного участка с приложением схемы расположения земельного участка направляются ответственным должностным лицом, в «личном кабинете» заявителя, третий экземпляр постановления (схему расположения земельного участка), заверенные усиленной электронной цифровой подписью подшивается в учетное дело</w:t>
      </w:r>
      <w:proofErr w:type="gramStart"/>
      <w:r w:rsidRPr="008145F0">
        <w:rPr>
          <w:rFonts w:ascii="Times New Roman" w:hAnsi="Times New Roman"/>
          <w:sz w:val="28"/>
          <w:szCs w:val="28"/>
        </w:rPr>
        <w:t>.</w:t>
      </w:r>
      <w:r w:rsidRPr="008145F0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D2D0E" w:rsidRPr="008145F0" w:rsidRDefault="00FD2D0E" w:rsidP="008145F0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- в подпункте 3.9.6. слова «3 рабочих дня» заменить  словами «1 рабочий день»</w:t>
      </w:r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45F0">
        <w:rPr>
          <w:rFonts w:ascii="Times New Roman" w:hAnsi="Times New Roman" w:cs="Times New Roman"/>
          <w:color w:val="000000"/>
          <w:sz w:val="28"/>
          <w:szCs w:val="28"/>
        </w:rPr>
        <w:t xml:space="preserve">- подпункт 3.9.12. изложить в следующей редакции: «3.9.12. Срок направления результата – один рабочий день, следующий после регистрации и </w:t>
      </w:r>
      <w:r w:rsidRPr="008145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издания </w:t>
      </w:r>
      <w:r w:rsidRPr="008145F0">
        <w:rPr>
          <w:rFonts w:ascii="Times New Roman" w:hAnsi="Times New Roman" w:cs="Times New Roman"/>
          <w:sz w:val="28"/>
          <w:szCs w:val="28"/>
        </w:rPr>
        <w:t>постановления о предварительном согласовании предоставления земельного участка или постановления об отказе в предварительном согласовании предоставления земельного участка</w:t>
      </w:r>
      <w:proofErr w:type="gramStart"/>
      <w:r w:rsidRPr="008145F0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1.2.6. В пункте 3.11</w:t>
      </w:r>
      <w:bookmarkStart w:id="1" w:name="_Hlk106955440"/>
      <w:r w:rsidRPr="00814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8145F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</w:t>
      </w:r>
      <w:proofErr w:type="spellStart"/>
      <w:proofErr w:type="gramStart"/>
      <w:r w:rsidRPr="008145F0">
        <w:rPr>
          <w:rFonts w:ascii="Times New Roman" w:hAnsi="Times New Roman" w:cs="Times New Roman"/>
          <w:b/>
          <w:bCs/>
          <w:sz w:val="28"/>
          <w:szCs w:val="28"/>
        </w:rPr>
        <w:t>Интернет-портала</w:t>
      </w:r>
      <w:proofErr w:type="spellEnd"/>
      <w:proofErr w:type="gramEnd"/>
      <w:r w:rsidRPr="008145F0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государственных и муниципальных услуг (функций) Нижегородской области.</w:t>
      </w:r>
      <w:bookmarkEnd w:id="1"/>
    </w:p>
    <w:p w:rsidR="00FD2D0E" w:rsidRPr="008145F0" w:rsidRDefault="00FD2D0E" w:rsidP="008145F0">
      <w:pPr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- абзац первый подпункта 3.11.4. изложить в следующей редакции:«3.11.4. </w:t>
      </w:r>
      <w:r w:rsidRPr="008145F0">
        <w:rPr>
          <w:rFonts w:ascii="Times New Roman" w:hAnsi="Times New Roman"/>
          <w:sz w:val="28"/>
          <w:szCs w:val="28"/>
        </w:rPr>
        <w:t>Если заявление подано в электронной форме с использованием Единого портала, результат предоставления муниципальной услуги - решение (документ подписанный электронной цифровой подписью уполномоченного лица) совместно с   постановлением о согласии на заключение соглашения о перераспределении, и согласие на заключение соглашения о перераспределении, либо постановлением об отказе в заключени</w:t>
      </w:r>
      <w:proofErr w:type="gramStart"/>
      <w:r w:rsidRPr="008145F0">
        <w:rPr>
          <w:rFonts w:ascii="Times New Roman" w:hAnsi="Times New Roman"/>
          <w:sz w:val="28"/>
          <w:szCs w:val="28"/>
        </w:rPr>
        <w:t>и</w:t>
      </w:r>
      <w:proofErr w:type="gramEnd"/>
      <w:r w:rsidRPr="008145F0">
        <w:rPr>
          <w:rFonts w:ascii="Times New Roman" w:hAnsi="Times New Roman"/>
          <w:sz w:val="28"/>
          <w:szCs w:val="28"/>
        </w:rPr>
        <w:t xml:space="preserve"> соглашения о перераспределении, либо постановлением об утверждении схемы расположения земельного участка с приложением схемы расположения земельного участка направляются ответственным должностным лицом, в «личном кабинете» заявителя, третий экземпляр постановления (схему расположения земельного участка), заверенные усиленной электронной цифровой подписью подшивается в учетное дело. Максимальный срок выполнения данного действия 1 рабочий день</w:t>
      </w:r>
      <w:proofErr w:type="gramStart"/>
      <w:r w:rsidRPr="008145F0">
        <w:rPr>
          <w:rFonts w:ascii="Times New Roman" w:hAnsi="Times New Roman"/>
          <w:sz w:val="28"/>
          <w:szCs w:val="28"/>
        </w:rPr>
        <w:t>.»</w:t>
      </w:r>
      <w:proofErr w:type="gramEnd"/>
    </w:p>
    <w:p w:rsidR="00FD2D0E" w:rsidRPr="008145F0" w:rsidRDefault="00FD2D0E" w:rsidP="008145F0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D0E" w:rsidRPr="008145F0" w:rsidRDefault="00FD2D0E" w:rsidP="008145F0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1.3.Приложение № 10 к административному регламенту изложить в новой редакции согласно приложению № 10 к настоящему постановлению.</w:t>
      </w:r>
    </w:p>
    <w:p w:rsidR="00FD2D0E" w:rsidRPr="008145F0" w:rsidRDefault="00FD2D0E" w:rsidP="008145F0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1.4. Дополнить административный регламент приложением № 12 согласно приложению № 12 к настоящему постановлению.</w:t>
      </w:r>
    </w:p>
    <w:p w:rsidR="00FD2D0E" w:rsidRPr="008145F0" w:rsidRDefault="00FD2D0E" w:rsidP="008145F0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8145F0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8145F0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сегодня», сетевом издании «БОР-официал» и размещение на официальном сайте </w:t>
      </w:r>
      <w:hyperlink r:id="rId5" w:history="1">
        <w:r w:rsidRPr="008145F0">
          <w:rPr>
            <w:rStyle w:val="a3"/>
            <w:sz w:val="28"/>
            <w:szCs w:val="28"/>
          </w:rPr>
          <w:t>www.borcity.ru</w:t>
        </w:r>
      </w:hyperlink>
      <w:r w:rsidRPr="008145F0">
        <w:rPr>
          <w:rFonts w:ascii="Times New Roman" w:hAnsi="Times New Roman" w:cs="Times New Roman"/>
          <w:sz w:val="28"/>
          <w:szCs w:val="28"/>
        </w:rPr>
        <w:t>.</w:t>
      </w:r>
    </w:p>
    <w:p w:rsidR="00FD2D0E" w:rsidRPr="008145F0" w:rsidRDefault="00FD2D0E" w:rsidP="008145F0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145F0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8145F0">
        <w:rPr>
          <w:rFonts w:ascii="Times New Roman" w:hAnsi="Times New Roman" w:cs="Times New Roman"/>
          <w:sz w:val="28"/>
          <w:szCs w:val="28"/>
        </w:rPr>
        <w:t>А.Н.Щенникова</w:t>
      </w:r>
      <w:proofErr w:type="spellEnd"/>
      <w:r w:rsidRPr="008145F0">
        <w:rPr>
          <w:rFonts w:ascii="Times New Roman" w:hAnsi="Times New Roman" w:cs="Times New Roman"/>
          <w:sz w:val="28"/>
          <w:szCs w:val="28"/>
        </w:rPr>
        <w:t>.</w:t>
      </w:r>
    </w:p>
    <w:p w:rsidR="00FD2D0E" w:rsidRPr="008145F0" w:rsidRDefault="00FD2D0E" w:rsidP="008145F0">
      <w:pPr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D2D0E" w:rsidRPr="008145F0" w:rsidRDefault="00FD2D0E" w:rsidP="008145F0">
      <w:pPr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2D0E" w:rsidRPr="008145F0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145F0">
        <w:rPr>
          <w:rFonts w:ascii="Times New Roman" w:hAnsi="Times New Roman" w:cs="Times New Roman"/>
          <w:sz w:val="28"/>
          <w:szCs w:val="28"/>
        </w:rPr>
        <w:t xml:space="preserve">           А.В. </w:t>
      </w:r>
      <w:proofErr w:type="gramStart"/>
      <w:r w:rsidRPr="008145F0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FD2D0E" w:rsidRPr="006868A8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2"/>
          <w:szCs w:val="22"/>
        </w:rPr>
      </w:pPr>
      <w:r w:rsidRPr="006868A8">
        <w:rPr>
          <w:rFonts w:ascii="Times New Roman" w:hAnsi="Times New Roman" w:cs="Times New Roman"/>
          <w:sz w:val="22"/>
          <w:szCs w:val="22"/>
        </w:rPr>
        <w:t xml:space="preserve">Исп. Манина Н.В. </w:t>
      </w:r>
    </w:p>
    <w:p w:rsidR="00FD2D0E" w:rsidRPr="006868A8" w:rsidRDefault="00FD2D0E" w:rsidP="008145F0">
      <w:pPr>
        <w:adjustRightInd w:val="0"/>
        <w:spacing w:line="360" w:lineRule="auto"/>
        <w:ind w:firstLine="284"/>
        <w:rPr>
          <w:rFonts w:ascii="Times New Roman" w:hAnsi="Times New Roman" w:cs="Times New Roman"/>
          <w:sz w:val="22"/>
          <w:szCs w:val="22"/>
        </w:rPr>
      </w:pPr>
      <w:r w:rsidRPr="006868A8">
        <w:rPr>
          <w:rFonts w:ascii="Times New Roman" w:hAnsi="Times New Roman" w:cs="Times New Roman"/>
          <w:sz w:val="22"/>
          <w:szCs w:val="22"/>
        </w:rPr>
        <w:t>т. 8-83159-9-13-88</w:t>
      </w:r>
    </w:p>
    <w:p w:rsidR="00FD2D0E" w:rsidRPr="008145F0" w:rsidRDefault="00FD2D0E" w:rsidP="008145F0">
      <w:pPr>
        <w:autoSpaceDE/>
        <w:autoSpaceDN/>
        <w:spacing w:after="1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br w:type="page"/>
      </w:r>
      <w:r w:rsidRPr="008145F0">
        <w:rPr>
          <w:rFonts w:ascii="Times New Roman" w:hAnsi="Times New Roman" w:cs="Times New Roman"/>
          <w:sz w:val="28"/>
          <w:szCs w:val="28"/>
        </w:rPr>
        <w:lastRenderedPageBreak/>
        <w:t>Приложение № 10 к Регламенту</w:t>
      </w: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Бор </w:t>
      </w: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W w:w="9815" w:type="dxa"/>
        <w:tblInd w:w="-106" w:type="dxa"/>
        <w:tblLayout w:type="fixed"/>
        <w:tblLook w:val="0000"/>
      </w:tblPr>
      <w:tblGrid>
        <w:gridCol w:w="34"/>
        <w:gridCol w:w="4643"/>
        <w:gridCol w:w="5104"/>
        <w:gridCol w:w="34"/>
      </w:tblGrid>
      <w:tr w:rsidR="00FD2D0E" w:rsidRPr="008145F0">
        <w:trPr>
          <w:gridBefore w:val="1"/>
          <w:gridAfter w:val="1"/>
          <w:wBefore w:w="34" w:type="dxa"/>
          <w:wAfter w:w="34" w:type="dxa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D2D0E" w:rsidRPr="008145F0" w:rsidRDefault="00FD2D0E" w:rsidP="008145F0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D2D0E" w:rsidRPr="008145F0" w:rsidRDefault="00FD2D0E" w:rsidP="008145F0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FD2D0E" w:rsidRPr="008145F0">
        <w:trPr>
          <w:trHeight w:val="399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D0E" w:rsidRPr="008145F0" w:rsidRDefault="00FD2D0E" w:rsidP="008145F0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предварительном согласовании предоставления_______________________ (ф.и.о.)  </w:t>
            </w:r>
          </w:p>
          <w:p w:rsidR="00FD2D0E" w:rsidRPr="008145F0" w:rsidRDefault="00FD2D0E" w:rsidP="008145F0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земельного участка в собственность без торгов</w:t>
            </w:r>
          </w:p>
        </w:tc>
      </w:tr>
    </w:tbl>
    <w:p w:rsidR="00FD2D0E" w:rsidRPr="008145F0" w:rsidRDefault="00FD2D0E" w:rsidP="008145F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40" w:type="dxa"/>
        <w:tblInd w:w="-106" w:type="dxa"/>
        <w:tblLook w:val="01E0"/>
      </w:tblPr>
      <w:tblGrid>
        <w:gridCol w:w="9940"/>
      </w:tblGrid>
      <w:tr w:rsidR="00FD2D0E" w:rsidRPr="008145F0">
        <w:trPr>
          <w:trHeight w:val="284"/>
        </w:trPr>
        <w:tc>
          <w:tcPr>
            <w:tcW w:w="9940" w:type="dxa"/>
          </w:tcPr>
          <w:p w:rsidR="00FD2D0E" w:rsidRPr="008145F0" w:rsidRDefault="00FD2D0E" w:rsidP="008145F0">
            <w:pPr>
              <w:tabs>
                <w:tab w:val="left" w:pos="9498"/>
                <w:tab w:val="left" w:pos="9781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ст.ст.___________________ Земельного кодекса РФ, на  основании  заявления ________________ (ф.и.о.),  администрация городского округа г. Бор </w:t>
            </w:r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1. Утвердить прилагаемую схему расположения земельного участка площадью _____________ кв.м. на кадастровом плане территории  кадастрового квартала _________________, с разрешенным использованием – ________________________, относящегося к категории земель – __________________________, расположенного в территориальной зоне _______  по адресу: </w:t>
            </w:r>
            <w:proofErr w:type="spell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________________подготовленную</w:t>
            </w:r>
            <w:proofErr w:type="spell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2. Присвоить указанному в п.1 образованному земельному участку адрес: __________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3. Предварительно согласовать предоставление указанного выше земельного участка в собственность без торгов_______________________ (ф.и.о., адрес регистрации, паспортные данные).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4. Предложить ______________ в установленном законом порядке выполнить кадастровые работы и осуществление государственного кадастрового учета предоставляемого земельного участка с правом обращения без доверенности с заявлением об осуществлении государственного кадастрового учета.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5. Общему отделу администрации городского округа 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. Бор направить настоящее постановление с приложением схемы расположения земельного участка с сопроводительным письмом в срок не более двух рабочих дней со дня 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издания постановления заявителю (в случае получения результата по почте). 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6.Департаменту имущества администрации городского округа 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. Бор выдать заявителю настоящее постановление с приложением схемы расположения земельного участка в срок не более двух рабочих дней со дня издания постановления (в случае личного обращения заявителя о выдаче результата предоставления муниципальной услуги на бумажном носителе.) 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7.Департаменту имущества администрации городского округа 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. Бор направить настоящее постановление с приложением схемы расположения земельного участка в срок не более чем пять рабочих дней со дня его принятия в орган регистрации прав.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7. Срок действия настоящего постановления составляет 2 года.</w:t>
            </w:r>
          </w:p>
          <w:p w:rsidR="00FD2D0E" w:rsidRDefault="00FD2D0E" w:rsidP="008145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D0E" w:rsidRDefault="00FD2D0E" w:rsidP="008145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D0E" w:rsidRPr="008145F0" w:rsidRDefault="00FD2D0E" w:rsidP="008145F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</w:t>
            </w:r>
          </w:p>
          <w:p w:rsidR="00FD2D0E" w:rsidRPr="008145F0" w:rsidRDefault="00FD2D0E" w:rsidP="008145F0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D0E" w:rsidRPr="008145F0" w:rsidRDefault="00FD2D0E" w:rsidP="008145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right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lastRenderedPageBreak/>
        <w:t>Приложение № 12 к  Регламенту</w:t>
      </w: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Бор </w:t>
      </w: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8145F0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D2D0E" w:rsidRPr="008145F0" w:rsidRDefault="00FD2D0E" w:rsidP="008145F0">
      <w:pPr>
        <w:tabs>
          <w:tab w:val="left" w:pos="9071"/>
        </w:tabs>
        <w:spacing w:line="360" w:lineRule="auto"/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5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W w:w="10099" w:type="dxa"/>
        <w:tblInd w:w="-106" w:type="dxa"/>
        <w:tblLayout w:type="fixed"/>
        <w:tblLook w:val="0000"/>
      </w:tblPr>
      <w:tblGrid>
        <w:gridCol w:w="178"/>
        <w:gridCol w:w="4708"/>
        <w:gridCol w:w="5175"/>
        <w:gridCol w:w="38"/>
      </w:tblGrid>
      <w:tr w:rsidR="00FD2D0E" w:rsidRPr="008145F0">
        <w:trPr>
          <w:gridBefore w:val="1"/>
          <w:gridAfter w:val="1"/>
          <w:wBefore w:w="178" w:type="dxa"/>
          <w:wAfter w:w="38" w:type="dxa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FD2D0E" w:rsidRPr="008145F0" w:rsidRDefault="00FD2D0E" w:rsidP="008145F0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:rsidR="00FD2D0E" w:rsidRPr="008145F0" w:rsidRDefault="00FD2D0E" w:rsidP="008145F0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</w:p>
        </w:tc>
      </w:tr>
      <w:tr w:rsidR="00FD2D0E" w:rsidRPr="008145F0">
        <w:trPr>
          <w:gridAfter w:val="1"/>
          <w:wAfter w:w="38" w:type="dxa"/>
          <w:trHeight w:val="399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D0E" w:rsidRPr="008145F0" w:rsidRDefault="00FD2D0E" w:rsidP="008145F0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D2D0E" w:rsidRPr="008145F0" w:rsidRDefault="00FD2D0E" w:rsidP="008145F0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 отказе ______________________ (ф.и.</w:t>
            </w:r>
            <w:proofErr w:type="gramStart"/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gramEnd"/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.) в предварительном </w:t>
            </w:r>
          </w:p>
          <w:p w:rsidR="00FD2D0E" w:rsidRPr="008145F0" w:rsidRDefault="00FD2D0E" w:rsidP="008145F0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согласовании</w:t>
            </w:r>
            <w:proofErr w:type="gramEnd"/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предоставления земельного участка без торгов</w:t>
            </w:r>
          </w:p>
          <w:p w:rsidR="00FD2D0E" w:rsidRPr="008145F0" w:rsidRDefault="00FD2D0E" w:rsidP="008145F0">
            <w:pPr>
              <w:spacing w:line="360" w:lineRule="auto"/>
              <w:ind w:right="-39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2D0E" w:rsidRPr="008145F0">
        <w:tblPrEx>
          <w:tblLook w:val="01E0"/>
        </w:tblPrEx>
        <w:trPr>
          <w:gridBefore w:val="1"/>
          <w:wBefore w:w="178" w:type="dxa"/>
        </w:trPr>
        <w:tc>
          <w:tcPr>
            <w:tcW w:w="9921" w:type="dxa"/>
            <w:gridSpan w:val="3"/>
          </w:tcPr>
          <w:p w:rsidR="00FD2D0E" w:rsidRPr="008145F0" w:rsidRDefault="00FD2D0E" w:rsidP="008145F0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       На основании п.__ ст.___ Земельного кодекса РФ, администрация городского округа г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ор, </w:t>
            </w:r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2D0E" w:rsidRPr="008145F0" w:rsidRDefault="00FD2D0E" w:rsidP="008145F0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1.    Отказать _____________________________ (ф.и.о.) в предварительном согласовании  предоставления  в  собственность  земельного участка  площадью </w:t>
            </w:r>
            <w:proofErr w:type="spell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__________кв.м</w:t>
            </w:r>
            <w:proofErr w:type="spell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. с разрешенным использованием – для индивидуального жилищного строительства, относящегося к категории земель - земли населенных пунктов, расположенного по адресу: __________________________ в связи с тем, что:</w:t>
            </w:r>
          </w:p>
          <w:p w:rsidR="00FD2D0E" w:rsidRPr="008145F0" w:rsidRDefault="00FD2D0E" w:rsidP="008145F0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        1) ____________________________________________________________________; </w:t>
            </w:r>
          </w:p>
          <w:p w:rsidR="00FD2D0E" w:rsidRPr="008145F0" w:rsidRDefault="00FD2D0E" w:rsidP="008145F0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         2)__________________________________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__. </w:t>
            </w:r>
          </w:p>
          <w:p w:rsidR="00FD2D0E" w:rsidRPr="008145F0" w:rsidRDefault="00FD2D0E" w:rsidP="008145F0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. Бор направить настоящее постановление с сопроводительным письмом в срок не более двух рабочих дней со дня издания постановления заявителю (в случае получения результата по почте).</w:t>
            </w:r>
          </w:p>
          <w:p w:rsidR="00FD2D0E" w:rsidRPr="008145F0" w:rsidRDefault="00FD2D0E" w:rsidP="008145F0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 имущества администрации городского округа </w:t>
            </w:r>
            <w:proofErr w:type="gram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. Бор выдать заявителю настоящее постановление с приложением схемы расположения земельного участка в срок не более двух рабочих дней со дня издания постановления (в случае личного обращения заявителя о выдаче результата предоставления муниципальной услуги на бумажном носителе.)</w:t>
            </w:r>
          </w:p>
          <w:p w:rsidR="00FD2D0E" w:rsidRDefault="00FD2D0E" w:rsidP="008145F0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D0E" w:rsidRPr="008145F0" w:rsidRDefault="00FD2D0E" w:rsidP="008145F0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A8"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</w:t>
            </w:r>
            <w:r w:rsidRPr="008145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D2D0E" w:rsidRPr="008145F0" w:rsidRDefault="00FD2D0E" w:rsidP="006868A8">
      <w:pPr>
        <w:adjustRightInd w:val="0"/>
        <w:spacing w:line="360" w:lineRule="auto"/>
      </w:pPr>
    </w:p>
    <w:sectPr w:rsidR="00FD2D0E" w:rsidRPr="008145F0" w:rsidSect="006868A8">
      <w:pgSz w:w="11906" w:h="16838"/>
      <w:pgMar w:top="360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4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8811CC"/>
    <w:multiLevelType w:val="multilevel"/>
    <w:tmpl w:val="D6E49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>
    <w:nsid w:val="61A0715B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70A99"/>
    <w:rsid w:val="000010D5"/>
    <w:rsid w:val="00045F22"/>
    <w:rsid w:val="000679F1"/>
    <w:rsid w:val="000C511B"/>
    <w:rsid w:val="000F70DB"/>
    <w:rsid w:val="001260B5"/>
    <w:rsid w:val="00131E1C"/>
    <w:rsid w:val="001461C3"/>
    <w:rsid w:val="00170554"/>
    <w:rsid w:val="00190322"/>
    <w:rsid w:val="00192958"/>
    <w:rsid w:val="00246828"/>
    <w:rsid w:val="002A4706"/>
    <w:rsid w:val="00312AE8"/>
    <w:rsid w:val="00320D5B"/>
    <w:rsid w:val="00332ACE"/>
    <w:rsid w:val="00370A99"/>
    <w:rsid w:val="003C3A10"/>
    <w:rsid w:val="003D3BDA"/>
    <w:rsid w:val="00405A2A"/>
    <w:rsid w:val="00477F22"/>
    <w:rsid w:val="00484203"/>
    <w:rsid w:val="004C4D75"/>
    <w:rsid w:val="004D02AA"/>
    <w:rsid w:val="0050433A"/>
    <w:rsid w:val="00571AEC"/>
    <w:rsid w:val="00582731"/>
    <w:rsid w:val="005979A2"/>
    <w:rsid w:val="005C0814"/>
    <w:rsid w:val="00644C93"/>
    <w:rsid w:val="006868A8"/>
    <w:rsid w:val="006B5675"/>
    <w:rsid w:val="006D5BFC"/>
    <w:rsid w:val="00731536"/>
    <w:rsid w:val="00732B10"/>
    <w:rsid w:val="00756840"/>
    <w:rsid w:val="007924A7"/>
    <w:rsid w:val="00793328"/>
    <w:rsid w:val="007A54A3"/>
    <w:rsid w:val="007D0E69"/>
    <w:rsid w:val="007D20BB"/>
    <w:rsid w:val="007F7D2A"/>
    <w:rsid w:val="008145F0"/>
    <w:rsid w:val="00891AC5"/>
    <w:rsid w:val="008B1EBF"/>
    <w:rsid w:val="00954393"/>
    <w:rsid w:val="00962C62"/>
    <w:rsid w:val="00993C74"/>
    <w:rsid w:val="009B1131"/>
    <w:rsid w:val="009C4765"/>
    <w:rsid w:val="00A25CED"/>
    <w:rsid w:val="00A366FC"/>
    <w:rsid w:val="00A57DEA"/>
    <w:rsid w:val="00AE7464"/>
    <w:rsid w:val="00B20FEF"/>
    <w:rsid w:val="00B25061"/>
    <w:rsid w:val="00B50F10"/>
    <w:rsid w:val="00B51AC8"/>
    <w:rsid w:val="00B76DFB"/>
    <w:rsid w:val="00B86B19"/>
    <w:rsid w:val="00BA644C"/>
    <w:rsid w:val="00BD2F02"/>
    <w:rsid w:val="00BE737F"/>
    <w:rsid w:val="00BF0D82"/>
    <w:rsid w:val="00C01C09"/>
    <w:rsid w:val="00C07B02"/>
    <w:rsid w:val="00C14E88"/>
    <w:rsid w:val="00C2214F"/>
    <w:rsid w:val="00C31423"/>
    <w:rsid w:val="00C4712F"/>
    <w:rsid w:val="00C84E40"/>
    <w:rsid w:val="00C91AFA"/>
    <w:rsid w:val="00CE64E2"/>
    <w:rsid w:val="00CF49BD"/>
    <w:rsid w:val="00D108C0"/>
    <w:rsid w:val="00D4735A"/>
    <w:rsid w:val="00DC1200"/>
    <w:rsid w:val="00DD1E4C"/>
    <w:rsid w:val="00DF7D52"/>
    <w:rsid w:val="00E249B3"/>
    <w:rsid w:val="00E333C9"/>
    <w:rsid w:val="00E46D45"/>
    <w:rsid w:val="00EA0A6F"/>
    <w:rsid w:val="00EB657C"/>
    <w:rsid w:val="00EB6656"/>
    <w:rsid w:val="00EC0132"/>
    <w:rsid w:val="00EE2BD1"/>
    <w:rsid w:val="00F1291B"/>
    <w:rsid w:val="00F31D47"/>
    <w:rsid w:val="00F4774B"/>
    <w:rsid w:val="00F5487F"/>
    <w:rsid w:val="00FA3905"/>
    <w:rsid w:val="00FB2C20"/>
    <w:rsid w:val="00FD2D0E"/>
    <w:rsid w:val="00FD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0132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rsid w:val="005C0814"/>
    <w:pPr>
      <w:ind w:left="720"/>
    </w:pPr>
  </w:style>
  <w:style w:type="paragraph" w:styleId="a5">
    <w:name w:val="Balloon Text"/>
    <w:basedOn w:val="a"/>
    <w:link w:val="a6"/>
    <w:uiPriority w:val="99"/>
    <w:semiHidden/>
    <w:rsid w:val="00320D5B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0D5B"/>
    <w:rPr>
      <w:rFonts w:ascii="Segoe UI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D3BDA"/>
    <w:rPr>
      <w:rFonts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3D3BD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Ноут</cp:lastModifiedBy>
  <cp:revision>2</cp:revision>
  <cp:lastPrinted>2023-08-09T06:38:00Z</cp:lastPrinted>
  <dcterms:created xsi:type="dcterms:W3CDTF">2023-08-10T07:39:00Z</dcterms:created>
  <dcterms:modified xsi:type="dcterms:W3CDTF">2023-08-10T07:39:00Z</dcterms:modified>
</cp:coreProperties>
</file>