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0E" w:rsidRDefault="0005050E" w:rsidP="00F84832">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05050E" w:rsidRDefault="0005050E" w:rsidP="00F84832">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05050E" w:rsidRDefault="0005050E" w:rsidP="00F84832">
      <w:pPr>
        <w:tabs>
          <w:tab w:val="left" w:pos="9360"/>
        </w:tabs>
        <w:jc w:val="center"/>
        <w:rPr>
          <w:color w:val="000000"/>
          <w:sz w:val="36"/>
          <w:szCs w:val="36"/>
          <w:shd w:val="clear" w:color="auto" w:fill="FFFFFF"/>
        </w:rPr>
      </w:pPr>
    </w:p>
    <w:p w:rsidR="0005050E" w:rsidRDefault="0005050E" w:rsidP="00F84832">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05050E" w:rsidRDefault="0005050E" w:rsidP="00F84832">
      <w:pPr>
        <w:pStyle w:val="Heading"/>
        <w:jc w:val="center"/>
        <w:rPr>
          <w:rFonts w:ascii="Times New Roman" w:hAnsi="Times New Roman" w:cs="Times New Roman"/>
          <w:color w:val="000000"/>
          <w:sz w:val="28"/>
          <w:szCs w:val="28"/>
          <w:shd w:val="clear" w:color="auto" w:fill="FFFFFF"/>
        </w:rPr>
      </w:pPr>
    </w:p>
    <w:tbl>
      <w:tblPr>
        <w:tblW w:w="9828" w:type="dxa"/>
        <w:tblInd w:w="-106" w:type="dxa"/>
        <w:tblLayout w:type="fixed"/>
        <w:tblLook w:val="00A0"/>
      </w:tblPr>
      <w:tblGrid>
        <w:gridCol w:w="4918"/>
        <w:gridCol w:w="4910"/>
      </w:tblGrid>
      <w:tr w:rsidR="0005050E">
        <w:trPr>
          <w:trHeight w:val="313"/>
        </w:trPr>
        <w:tc>
          <w:tcPr>
            <w:tcW w:w="4918" w:type="dxa"/>
          </w:tcPr>
          <w:p w:rsidR="0005050E" w:rsidRDefault="0005050E" w:rsidP="00F84832">
            <w:pPr>
              <w:tabs>
                <w:tab w:val="left" w:pos="9071"/>
              </w:tabs>
              <w:jc w:val="both"/>
              <w:rPr>
                <w:color w:val="000000"/>
                <w:shd w:val="clear" w:color="auto" w:fill="FFFFFF"/>
              </w:rPr>
            </w:pPr>
            <w:r>
              <w:rPr>
                <w:color w:val="000000"/>
                <w:shd w:val="clear" w:color="auto" w:fill="FFFFFF"/>
              </w:rPr>
              <w:t>От 16.08.2023</w:t>
            </w:r>
          </w:p>
        </w:tc>
        <w:tc>
          <w:tcPr>
            <w:tcW w:w="4910" w:type="dxa"/>
          </w:tcPr>
          <w:p w:rsidR="0005050E" w:rsidRDefault="0005050E" w:rsidP="00F84832">
            <w:pPr>
              <w:tabs>
                <w:tab w:val="left" w:pos="9071"/>
              </w:tabs>
              <w:rPr>
                <w:color w:val="000000"/>
              </w:rPr>
            </w:pPr>
            <w:r>
              <w:rPr>
                <w:color w:val="000000"/>
                <w:shd w:val="clear" w:color="auto" w:fill="FFFFFF"/>
              </w:rPr>
              <w:t xml:space="preserve">                                                     № 4776</w:t>
            </w:r>
          </w:p>
        </w:tc>
      </w:tr>
      <w:tr w:rsidR="0005050E">
        <w:trPr>
          <w:trHeight w:val="313"/>
        </w:trPr>
        <w:tc>
          <w:tcPr>
            <w:tcW w:w="4918" w:type="dxa"/>
          </w:tcPr>
          <w:p w:rsidR="0005050E" w:rsidRDefault="0005050E" w:rsidP="00F84832">
            <w:pPr>
              <w:tabs>
                <w:tab w:val="left" w:pos="9071"/>
              </w:tabs>
              <w:jc w:val="both"/>
              <w:rPr>
                <w:color w:val="000000"/>
                <w:shd w:val="clear" w:color="auto" w:fill="FFFFFF"/>
              </w:rPr>
            </w:pPr>
          </w:p>
        </w:tc>
        <w:tc>
          <w:tcPr>
            <w:tcW w:w="4910" w:type="dxa"/>
          </w:tcPr>
          <w:p w:rsidR="0005050E" w:rsidRDefault="0005050E" w:rsidP="00F84832">
            <w:pPr>
              <w:tabs>
                <w:tab w:val="left" w:pos="9071"/>
              </w:tabs>
              <w:jc w:val="right"/>
              <w:rPr>
                <w:color w:val="000000"/>
                <w:shd w:val="clear" w:color="auto" w:fill="FFFFFF"/>
              </w:rPr>
            </w:pPr>
          </w:p>
        </w:tc>
      </w:tr>
      <w:tr w:rsidR="0005050E">
        <w:trPr>
          <w:trHeight w:val="1667"/>
        </w:trPr>
        <w:tc>
          <w:tcPr>
            <w:tcW w:w="9828" w:type="dxa"/>
            <w:gridSpan w:val="2"/>
          </w:tcPr>
          <w:p w:rsidR="0005050E" w:rsidRDefault="0005050E" w:rsidP="00F84832">
            <w:pPr>
              <w:pStyle w:val="a8"/>
              <w:jc w:val="center"/>
              <w:rPr>
                <w:b/>
                <w:bCs/>
                <w:sz w:val="28"/>
                <w:szCs w:val="28"/>
              </w:rPr>
            </w:pPr>
            <w:r w:rsidRPr="00DA4412">
              <w:rPr>
                <w:b/>
                <w:bCs/>
                <w:color w:val="000000"/>
                <w:sz w:val="28"/>
                <w:szCs w:val="28"/>
              </w:rPr>
              <w:t>Об утверждении Порядка 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w:t>
            </w:r>
            <w:r>
              <w:rPr>
                <w:b/>
                <w:bCs/>
                <w:color w:val="000000"/>
                <w:sz w:val="28"/>
                <w:szCs w:val="28"/>
              </w:rPr>
              <w:t xml:space="preserve"> на возмещение части затрат</w:t>
            </w:r>
            <w:r w:rsidRPr="00DA4412">
              <w:rPr>
                <w:b/>
                <w:bCs/>
                <w:color w:val="000000"/>
                <w:sz w:val="28"/>
                <w:szCs w:val="28"/>
              </w:rPr>
              <w:t xml:space="preserve"> на </w:t>
            </w:r>
            <w:r>
              <w:rPr>
                <w:b/>
                <w:bCs/>
                <w:sz w:val="28"/>
                <w:szCs w:val="28"/>
              </w:rPr>
              <w:t>поддержку элитного семеноводства</w:t>
            </w:r>
            <w:r w:rsidRPr="00DA4412">
              <w:rPr>
                <w:b/>
                <w:bCs/>
                <w:color w:val="000000"/>
                <w:sz w:val="28"/>
                <w:szCs w:val="28"/>
              </w:rPr>
              <w:t>, источником финансового обеспечения котор</w:t>
            </w:r>
            <w:r>
              <w:rPr>
                <w:b/>
                <w:bCs/>
                <w:color w:val="000000"/>
                <w:sz w:val="28"/>
                <w:szCs w:val="28"/>
              </w:rPr>
              <w:t>ой</w:t>
            </w:r>
            <w:r w:rsidRPr="00DA4412">
              <w:rPr>
                <w:b/>
                <w:bCs/>
                <w:color w:val="000000"/>
                <w:sz w:val="28"/>
                <w:szCs w:val="28"/>
              </w:rPr>
              <w:t xml:space="preserve"> являются субвенции местным бюджетам для осуществления переданных государственных полномочий</w:t>
            </w:r>
            <w:r>
              <w:rPr>
                <w:b/>
                <w:bCs/>
                <w:color w:val="000000"/>
                <w:sz w:val="28"/>
                <w:szCs w:val="28"/>
              </w:rPr>
              <w:t xml:space="preserve"> по возмещению части затрат</w:t>
            </w:r>
            <w:r w:rsidRPr="00DA4412">
              <w:rPr>
                <w:b/>
                <w:bCs/>
                <w:color w:val="000000"/>
                <w:sz w:val="28"/>
                <w:szCs w:val="28"/>
              </w:rPr>
              <w:t xml:space="preserve"> </w:t>
            </w:r>
            <w:r>
              <w:rPr>
                <w:b/>
                <w:bCs/>
                <w:color w:val="000000"/>
                <w:sz w:val="28"/>
                <w:szCs w:val="28"/>
              </w:rPr>
              <w:t xml:space="preserve">на </w:t>
            </w:r>
            <w:r>
              <w:rPr>
                <w:b/>
                <w:bCs/>
                <w:sz w:val="28"/>
                <w:szCs w:val="28"/>
              </w:rPr>
              <w:t>поддержку элитного семеноводства</w:t>
            </w:r>
          </w:p>
          <w:p w:rsidR="0005050E" w:rsidRDefault="0005050E" w:rsidP="00F84832">
            <w:pPr>
              <w:pStyle w:val="a8"/>
              <w:jc w:val="center"/>
              <w:rPr>
                <w:b/>
                <w:bCs/>
                <w:color w:val="000000"/>
                <w:sz w:val="28"/>
                <w:szCs w:val="28"/>
              </w:rPr>
            </w:pPr>
          </w:p>
        </w:tc>
      </w:tr>
    </w:tbl>
    <w:p w:rsidR="0005050E" w:rsidRPr="00C97449" w:rsidRDefault="0005050E" w:rsidP="00F84832">
      <w:pPr>
        <w:pStyle w:val="a8"/>
        <w:widowControl w:val="0"/>
        <w:spacing w:line="360" w:lineRule="auto"/>
        <w:ind w:firstLine="708"/>
        <w:jc w:val="both"/>
        <w:rPr>
          <w:sz w:val="28"/>
          <w:szCs w:val="28"/>
          <w:shd w:val="clear" w:color="auto" w:fill="FFFFFF"/>
          <w:lang w:eastAsia="ar-SA"/>
        </w:rPr>
      </w:pPr>
      <w:r w:rsidRPr="00C97449">
        <w:rPr>
          <w:sz w:val="28"/>
          <w:szCs w:val="28"/>
          <w:shd w:val="clear" w:color="auto" w:fill="FFFFFF"/>
          <w:lang w:eastAsia="ar-SA"/>
        </w:rPr>
        <w:t>В соответствии со ст.</w:t>
      </w:r>
      <w:r>
        <w:rPr>
          <w:sz w:val="28"/>
          <w:szCs w:val="28"/>
          <w:shd w:val="clear" w:color="auto" w:fill="FFFFFF"/>
          <w:lang w:eastAsia="ar-SA"/>
        </w:rPr>
        <w:t xml:space="preserve"> </w:t>
      </w:r>
      <w:r w:rsidRPr="00C97449">
        <w:rPr>
          <w:sz w:val="28"/>
          <w:szCs w:val="28"/>
          <w:shd w:val="clear" w:color="auto" w:fill="FFFFFF"/>
          <w:lang w:eastAsia="ar-SA"/>
        </w:rPr>
        <w:t xml:space="preserve">78 Бюджетного кодекса РФ и </w:t>
      </w:r>
      <w:r>
        <w:rPr>
          <w:sz w:val="28"/>
          <w:szCs w:val="28"/>
          <w:shd w:val="clear" w:color="auto" w:fill="FFFFFF"/>
          <w:lang w:eastAsia="ar-SA"/>
        </w:rPr>
        <w:t>Постановлением Правительства РФ «Об общих</w:t>
      </w:r>
      <w:r w:rsidRPr="00C97449">
        <w:rPr>
          <w:sz w:val="28"/>
          <w:szCs w:val="28"/>
          <w:shd w:val="clear" w:color="auto" w:fill="FFFFFF"/>
          <w:lang w:eastAsia="ar-SA"/>
        </w:rPr>
        <w:t xml:space="preserve"> требования</w:t>
      </w:r>
      <w:r>
        <w:rPr>
          <w:sz w:val="28"/>
          <w:szCs w:val="28"/>
          <w:shd w:val="clear" w:color="auto" w:fill="FFFFFF"/>
          <w:lang w:eastAsia="ar-SA"/>
        </w:rPr>
        <w:t>х</w:t>
      </w:r>
      <w:r w:rsidRPr="00C97449">
        <w:rPr>
          <w:sz w:val="28"/>
          <w:szCs w:val="28"/>
          <w:shd w:val="clear" w:color="auto" w:fill="FFFFFF"/>
          <w:lang w:eastAsia="ar-SA"/>
        </w:rPr>
        <w:t xml:space="preserve"> к нормативным правовым актам, муниципальным правовым актам, регулирующим предоставление субсиди</w:t>
      </w:r>
      <w:r>
        <w:rPr>
          <w:sz w:val="28"/>
          <w:szCs w:val="28"/>
          <w:shd w:val="clear" w:color="auto" w:fill="FFFFFF"/>
          <w:lang w:eastAsia="ar-SA"/>
        </w:rPr>
        <w:t>й</w:t>
      </w:r>
      <w:r w:rsidRPr="00C97449">
        <w:rPr>
          <w:sz w:val="28"/>
          <w:szCs w:val="28"/>
          <w:shd w:val="clear" w:color="auto" w:fill="FFFFFF"/>
          <w:lang w:eastAsia="ar-SA"/>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w:t>
      </w:r>
      <w:r w:rsidRPr="003C528A">
        <w:rPr>
          <w:sz w:val="28"/>
          <w:szCs w:val="28"/>
          <w:shd w:val="clear" w:color="auto" w:fill="FFFFFF"/>
          <w:lang w:eastAsia="ar-SA"/>
        </w:rPr>
        <w:t>г,</w:t>
      </w:r>
      <w:r>
        <w:rPr>
          <w:sz w:val="28"/>
          <w:szCs w:val="28"/>
          <w:shd w:val="clear" w:color="auto" w:fill="FFFFFF"/>
          <w:lang w:eastAsia="ar-SA"/>
        </w:rPr>
        <w:t xml:space="preserve">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3C528A">
        <w:rPr>
          <w:sz w:val="28"/>
          <w:szCs w:val="28"/>
          <w:shd w:val="clear" w:color="auto" w:fill="FFFFFF"/>
          <w:lang w:eastAsia="ar-SA"/>
        </w:rPr>
        <w:t xml:space="preserve"> </w:t>
      </w:r>
      <w:r w:rsidRPr="0020227C">
        <w:rPr>
          <w:sz w:val="28"/>
          <w:szCs w:val="28"/>
          <w:shd w:val="clear" w:color="auto" w:fill="FFFFFF"/>
          <w:lang w:eastAsia="ar-SA"/>
        </w:rPr>
        <w:t>утверждённ</w:t>
      </w:r>
      <w:r>
        <w:rPr>
          <w:sz w:val="28"/>
          <w:szCs w:val="28"/>
          <w:shd w:val="clear" w:color="auto" w:fill="FFFFFF"/>
          <w:lang w:eastAsia="ar-SA"/>
        </w:rPr>
        <w:t xml:space="preserve">ого </w:t>
      </w:r>
      <w:r w:rsidRPr="0006732E">
        <w:rPr>
          <w:sz w:val="28"/>
          <w:szCs w:val="28"/>
          <w:shd w:val="clear" w:color="auto" w:fill="FFFFFF"/>
          <w:lang w:eastAsia="ar-SA"/>
        </w:rPr>
        <w:t xml:space="preserve">от 18 сентября 2020 г. № 1492, в </w:t>
      </w:r>
      <w:r w:rsidRPr="0020227C">
        <w:rPr>
          <w:sz w:val="28"/>
          <w:szCs w:val="28"/>
          <w:shd w:val="clear" w:color="auto" w:fill="FFFFFF"/>
          <w:lang w:eastAsia="ar-SA"/>
        </w:rPr>
        <w:t xml:space="preserve">целях </w:t>
      </w:r>
      <w:r w:rsidRPr="003C528A">
        <w:rPr>
          <w:sz w:val="28"/>
          <w:szCs w:val="28"/>
          <w:shd w:val="clear" w:color="auto" w:fill="FFFFFF"/>
          <w:lang w:eastAsia="ar-SA"/>
        </w:rPr>
        <w:t>реализации Порядка и условий предоставления субсиди</w:t>
      </w:r>
      <w:r>
        <w:rPr>
          <w:sz w:val="28"/>
          <w:szCs w:val="28"/>
          <w:shd w:val="clear" w:color="auto" w:fill="FFFFFF"/>
          <w:lang w:eastAsia="ar-SA"/>
        </w:rPr>
        <w:t>и на возмещение части затрат</w:t>
      </w:r>
      <w:r w:rsidRPr="003C528A">
        <w:rPr>
          <w:sz w:val="28"/>
          <w:szCs w:val="28"/>
          <w:shd w:val="clear" w:color="auto" w:fill="FFFFFF"/>
          <w:lang w:eastAsia="ar-SA"/>
        </w:rPr>
        <w:t xml:space="preserve"> на </w:t>
      </w:r>
      <w:r w:rsidRPr="003C528A">
        <w:rPr>
          <w:sz w:val="28"/>
          <w:szCs w:val="28"/>
        </w:rPr>
        <w:t xml:space="preserve"> </w:t>
      </w:r>
      <w:r>
        <w:rPr>
          <w:sz w:val="28"/>
          <w:szCs w:val="28"/>
        </w:rPr>
        <w:t>поддержку элитного семеноводства</w:t>
      </w:r>
      <w:r>
        <w:rPr>
          <w:sz w:val="28"/>
          <w:szCs w:val="28"/>
          <w:shd w:val="clear" w:color="auto" w:fill="FFFFFF"/>
          <w:lang w:eastAsia="ar-SA"/>
        </w:rPr>
        <w:t xml:space="preserve">, </w:t>
      </w:r>
      <w:r w:rsidRPr="00632267">
        <w:rPr>
          <w:sz w:val="28"/>
          <w:szCs w:val="28"/>
          <w:shd w:val="clear" w:color="auto" w:fill="FFFFFF"/>
          <w:lang w:eastAsia="ar-SA"/>
        </w:rPr>
        <w:t>источником финансовог</w:t>
      </w:r>
      <w:r w:rsidRPr="00EC7517">
        <w:rPr>
          <w:sz w:val="28"/>
          <w:szCs w:val="28"/>
        </w:rPr>
        <w:t>о обеспечения котор</w:t>
      </w:r>
      <w:r>
        <w:rPr>
          <w:sz w:val="28"/>
          <w:szCs w:val="28"/>
        </w:rPr>
        <w:t>ой</w:t>
      </w:r>
      <w:r w:rsidRPr="00EC7517">
        <w:rPr>
          <w:sz w:val="28"/>
          <w:szCs w:val="28"/>
        </w:rPr>
        <w:t xml:space="preserve"> являются субвенции местным бюджетам для осуществления переданных государственных полномочий</w:t>
      </w:r>
      <w:r>
        <w:rPr>
          <w:sz w:val="28"/>
          <w:szCs w:val="28"/>
        </w:rPr>
        <w:t xml:space="preserve"> по возмещению части затрат</w:t>
      </w:r>
      <w:r w:rsidRPr="00EC7517">
        <w:rPr>
          <w:sz w:val="28"/>
          <w:szCs w:val="28"/>
        </w:rPr>
        <w:t xml:space="preserve"> </w:t>
      </w:r>
      <w:r>
        <w:rPr>
          <w:sz w:val="28"/>
          <w:szCs w:val="28"/>
        </w:rPr>
        <w:t>на поддержку элитного семеноводства</w:t>
      </w:r>
      <w:r w:rsidRPr="00EC7517">
        <w:rPr>
          <w:sz w:val="28"/>
          <w:szCs w:val="28"/>
        </w:rPr>
        <w:t xml:space="preserve"> за счет средств федерального бюджета и областного бюджета</w:t>
      </w:r>
      <w:r w:rsidRPr="00C97449">
        <w:rPr>
          <w:sz w:val="28"/>
          <w:szCs w:val="28"/>
          <w:shd w:val="clear" w:color="auto" w:fill="FFFFFF"/>
          <w:lang w:eastAsia="ar-SA"/>
        </w:rPr>
        <w:t>,</w:t>
      </w:r>
      <w:r>
        <w:rPr>
          <w:sz w:val="28"/>
          <w:szCs w:val="28"/>
          <w:shd w:val="clear" w:color="auto" w:fill="FFFFFF"/>
          <w:lang w:eastAsia="ar-SA"/>
        </w:rPr>
        <w:t xml:space="preserve"> </w:t>
      </w:r>
      <w:r w:rsidRPr="003C528A">
        <w:rPr>
          <w:sz w:val="28"/>
          <w:szCs w:val="28"/>
          <w:shd w:val="clear" w:color="auto" w:fill="FFFFFF"/>
          <w:lang w:eastAsia="ar-SA"/>
        </w:rPr>
        <w:t>утвержденного постановлением Правительства Нижегородской области</w:t>
      </w:r>
      <w:r>
        <w:rPr>
          <w:sz w:val="28"/>
          <w:szCs w:val="28"/>
          <w:shd w:val="clear" w:color="auto" w:fill="FFFFFF"/>
          <w:lang w:eastAsia="ar-SA"/>
        </w:rPr>
        <w:t xml:space="preserve"> от</w:t>
      </w:r>
      <w:r w:rsidRPr="003C528A">
        <w:rPr>
          <w:sz w:val="28"/>
          <w:szCs w:val="28"/>
          <w:shd w:val="clear" w:color="auto" w:fill="FFFFFF"/>
          <w:lang w:eastAsia="ar-SA"/>
        </w:rPr>
        <w:t xml:space="preserve"> </w:t>
      </w:r>
      <w:r w:rsidRPr="00DC1F6A">
        <w:rPr>
          <w:sz w:val="28"/>
          <w:szCs w:val="28"/>
        </w:rPr>
        <w:t>13 марта 2020 г. № 207</w:t>
      </w:r>
      <w:r w:rsidRPr="008A0EC2">
        <w:rPr>
          <w:sz w:val="28"/>
          <w:szCs w:val="28"/>
        </w:rPr>
        <w:t>,</w:t>
      </w:r>
      <w:r>
        <w:rPr>
          <w:sz w:val="28"/>
          <w:szCs w:val="28"/>
        </w:rPr>
        <w:t xml:space="preserve"> </w:t>
      </w:r>
      <w:r w:rsidRPr="00DC1F6A">
        <w:rPr>
          <w:sz w:val="28"/>
          <w:szCs w:val="28"/>
        </w:rPr>
        <w:t>реализации мероприятий муниципальной программы «Развитие агропромышленного комплекса в городском округе город Бор», утвержденной</w:t>
      </w:r>
      <w:r w:rsidRPr="00C97449">
        <w:rPr>
          <w:sz w:val="28"/>
          <w:szCs w:val="28"/>
          <w:shd w:val="clear" w:color="auto" w:fill="FFFFFF"/>
          <w:lang w:eastAsia="ar-SA"/>
        </w:rPr>
        <w:t xml:space="preserve"> постановлением администрации городского округа г. Бор от 18.11.2014 № 8166 (далее – Программа),</w:t>
      </w:r>
      <w:r>
        <w:rPr>
          <w:sz w:val="28"/>
          <w:szCs w:val="28"/>
          <w:shd w:val="clear" w:color="auto" w:fill="FFFFFF"/>
          <w:lang w:eastAsia="ar-SA"/>
        </w:rPr>
        <w:t xml:space="preserve"> </w:t>
      </w:r>
      <w:r w:rsidRPr="00C97449">
        <w:rPr>
          <w:sz w:val="28"/>
          <w:szCs w:val="28"/>
          <w:shd w:val="clear" w:color="auto" w:fill="FFFFFF"/>
          <w:lang w:eastAsia="ar-SA"/>
        </w:rPr>
        <w:t>администрация городского округа г.</w:t>
      </w:r>
      <w:r>
        <w:rPr>
          <w:sz w:val="28"/>
          <w:szCs w:val="28"/>
          <w:shd w:val="clear" w:color="auto" w:fill="FFFFFF"/>
          <w:lang w:eastAsia="ar-SA"/>
        </w:rPr>
        <w:t xml:space="preserve"> </w:t>
      </w:r>
      <w:r w:rsidRPr="00C97449">
        <w:rPr>
          <w:sz w:val="28"/>
          <w:szCs w:val="28"/>
          <w:shd w:val="clear" w:color="auto" w:fill="FFFFFF"/>
          <w:lang w:eastAsia="ar-SA"/>
        </w:rPr>
        <w:t>Бор постановляет:</w:t>
      </w:r>
    </w:p>
    <w:p w:rsidR="0005050E" w:rsidRPr="00620D28" w:rsidRDefault="0005050E" w:rsidP="00F84832">
      <w:pPr>
        <w:pStyle w:val="ConsPlusNormal"/>
        <w:widowControl w:val="0"/>
        <w:numPr>
          <w:ilvl w:val="0"/>
          <w:numId w:val="1"/>
        </w:numPr>
        <w:suppressAutoHyphens/>
        <w:autoSpaceDN/>
        <w:adjustRightInd/>
        <w:spacing w:line="360" w:lineRule="auto"/>
        <w:ind w:left="0" w:firstLine="708"/>
        <w:jc w:val="both"/>
        <w:rPr>
          <w:rFonts w:ascii="Times New Roman" w:hAnsi="Times New Roman" w:cs="Times New Roman"/>
          <w:color w:val="000000"/>
          <w:sz w:val="28"/>
          <w:szCs w:val="28"/>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w:t>
      </w:r>
      <w:r w:rsidRPr="00B50C0C">
        <w:rPr>
          <w:rFonts w:ascii="Times New Roman" w:hAnsi="Times New Roman" w:cs="Times New Roman"/>
          <w:color w:val="000000"/>
          <w:sz w:val="28"/>
          <w:szCs w:val="28"/>
        </w:rPr>
        <w:lastRenderedPageBreak/>
        <w:t>бюджета</w:t>
      </w:r>
      <w:r>
        <w:rPr>
          <w:rFonts w:ascii="Times New Roman" w:hAnsi="Times New Roman" w:cs="Times New Roman"/>
          <w:color w:val="000000"/>
          <w:sz w:val="28"/>
          <w:szCs w:val="28"/>
        </w:rPr>
        <w:t xml:space="preserve"> городского округа город Бор на возмещение части затрат на </w:t>
      </w:r>
      <w:r>
        <w:rPr>
          <w:rFonts w:ascii="Times New Roman" w:hAnsi="Times New Roman" w:cs="Times New Roman"/>
          <w:color w:val="000000"/>
          <w:sz w:val="28"/>
          <w:szCs w:val="28"/>
          <w:shd w:val="clear" w:color="auto" w:fill="FFFFFF"/>
        </w:rPr>
        <w:t>поддержку элитного семеноводства</w:t>
      </w:r>
      <w:r w:rsidRPr="00632267">
        <w:rPr>
          <w:rFonts w:ascii="Times New Roman" w:hAnsi="Times New Roman" w:cs="Times New Roman"/>
          <w:color w:val="000000"/>
          <w:sz w:val="28"/>
          <w:szCs w:val="28"/>
          <w:shd w:val="clear" w:color="auto" w:fill="FFFFFF"/>
        </w:rPr>
        <w:t>, источником</w:t>
      </w:r>
      <w:r w:rsidRPr="00B50C0C">
        <w:rPr>
          <w:rFonts w:ascii="Times New Roman" w:hAnsi="Times New Roman" w:cs="Times New Roman"/>
          <w:color w:val="000000"/>
          <w:sz w:val="28"/>
          <w:szCs w:val="28"/>
        </w:rPr>
        <w:t xml:space="preserve"> финансового </w:t>
      </w:r>
      <w:r>
        <w:rPr>
          <w:rFonts w:ascii="Times New Roman" w:hAnsi="Times New Roman" w:cs="Times New Roman"/>
          <w:color w:val="000000"/>
          <w:sz w:val="28"/>
          <w:szCs w:val="28"/>
        </w:rPr>
        <w:t>обеспечения которой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w:t>
      </w:r>
      <w:r>
        <w:rPr>
          <w:rFonts w:ascii="Times New Roman" w:hAnsi="Times New Roman" w:cs="Times New Roman"/>
          <w:color w:val="000000"/>
          <w:sz w:val="28"/>
          <w:szCs w:val="28"/>
        </w:rPr>
        <w:t>нных государственных полномочий по возмещению части затрат на поддержку элитного семеноводства.</w:t>
      </w:r>
    </w:p>
    <w:p w:rsidR="0005050E" w:rsidRPr="00B50C0C" w:rsidRDefault="0005050E" w:rsidP="00F84832">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 xml:space="preserve">2. Настоящее постановление вступает в силу со дня его </w:t>
      </w:r>
      <w:r>
        <w:rPr>
          <w:rFonts w:ascii="Times New Roman" w:hAnsi="Times New Roman" w:cs="Times New Roman"/>
          <w:color w:val="000000"/>
          <w:sz w:val="28"/>
          <w:szCs w:val="28"/>
          <w:shd w:val="clear" w:color="auto" w:fill="FFFFFF"/>
        </w:rPr>
        <w:t>официального опубликования</w:t>
      </w:r>
      <w:r w:rsidRPr="00B50C0C">
        <w:rPr>
          <w:rFonts w:ascii="Times New Roman" w:hAnsi="Times New Roman" w:cs="Times New Roman"/>
          <w:color w:val="000000"/>
          <w:sz w:val="28"/>
          <w:szCs w:val="28"/>
          <w:shd w:val="clear" w:color="auto" w:fill="FFFFFF"/>
        </w:rPr>
        <w:t xml:space="preserve">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05050E" w:rsidRDefault="0005050E" w:rsidP="00F84832">
      <w:pPr>
        <w:pStyle w:val="ConsPlusNormal"/>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sidRPr="003828EA">
          <w:rPr>
            <w:rFonts w:ascii="Times New Roman" w:hAnsi="Times New Roman" w:cs="Times New Roman"/>
            <w:color w:val="000000"/>
            <w:sz w:val="28"/>
            <w:szCs w:val="28"/>
            <w:shd w:val="clear" w:color="auto" w:fill="FFFFFF"/>
          </w:rPr>
          <w:t>www.borcity.ru</w:t>
        </w:r>
      </w:hyperlink>
      <w:r>
        <w:rPr>
          <w:rFonts w:ascii="Times New Roman" w:hAnsi="Times New Roman" w:cs="Times New Roman"/>
          <w:color w:val="000000"/>
          <w:sz w:val="28"/>
          <w:szCs w:val="28"/>
          <w:shd w:val="clear" w:color="auto" w:fill="FFFFFF"/>
        </w:rPr>
        <w:t xml:space="preserve">. </w:t>
      </w:r>
    </w:p>
    <w:p w:rsidR="0005050E" w:rsidRDefault="0005050E" w:rsidP="00F84832">
      <w:pPr>
        <w:jc w:val="center"/>
      </w:pPr>
    </w:p>
    <w:p w:rsidR="0005050E" w:rsidRDefault="0005050E" w:rsidP="00F84832">
      <w:pPr>
        <w:jc w:val="center"/>
      </w:pPr>
    </w:p>
    <w:p w:rsidR="0005050E" w:rsidRDefault="0005050E" w:rsidP="004F5AA8">
      <w:r>
        <w:t>Глава местного самоуправления                                                     А.В. Боровский</w:t>
      </w: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Default="0005050E" w:rsidP="00F84832">
      <w:pPr>
        <w:jc w:val="center"/>
      </w:pPr>
    </w:p>
    <w:p w:rsidR="0005050E" w:rsidRPr="00F84832" w:rsidRDefault="0005050E" w:rsidP="00F84832">
      <w:pPr>
        <w:rPr>
          <w:sz w:val="20"/>
          <w:szCs w:val="20"/>
        </w:rPr>
      </w:pPr>
      <w:r w:rsidRPr="00F84832">
        <w:rPr>
          <w:sz w:val="20"/>
          <w:szCs w:val="20"/>
        </w:rPr>
        <w:t>Т. С. Ишейская</w:t>
      </w:r>
    </w:p>
    <w:p w:rsidR="0005050E" w:rsidRPr="00F84832" w:rsidRDefault="0005050E" w:rsidP="00F84832">
      <w:pPr>
        <w:rPr>
          <w:sz w:val="20"/>
          <w:szCs w:val="20"/>
        </w:rPr>
      </w:pPr>
      <w:r w:rsidRPr="00F84832">
        <w:rPr>
          <w:sz w:val="20"/>
          <w:szCs w:val="20"/>
        </w:rPr>
        <w:t>2-16-92</w:t>
      </w:r>
    </w:p>
    <w:p w:rsidR="0005050E" w:rsidRDefault="0005050E" w:rsidP="00F84832">
      <w:pPr>
        <w:jc w:val="center"/>
      </w:pPr>
    </w:p>
    <w:p w:rsidR="003C71E0" w:rsidRDefault="003C71E0" w:rsidP="00F84832">
      <w:pPr>
        <w:pStyle w:val="a8"/>
        <w:jc w:val="right"/>
        <w:rPr>
          <w:sz w:val="28"/>
          <w:szCs w:val="28"/>
          <w:lang w:val="en-US"/>
        </w:rPr>
      </w:pPr>
    </w:p>
    <w:p w:rsidR="003C71E0" w:rsidRDefault="003C71E0" w:rsidP="00F84832">
      <w:pPr>
        <w:pStyle w:val="a8"/>
        <w:jc w:val="right"/>
        <w:rPr>
          <w:sz w:val="28"/>
          <w:szCs w:val="28"/>
          <w:lang w:val="en-US"/>
        </w:rPr>
      </w:pPr>
    </w:p>
    <w:p w:rsidR="003C71E0" w:rsidRDefault="003C71E0" w:rsidP="00F84832">
      <w:pPr>
        <w:pStyle w:val="a8"/>
        <w:jc w:val="right"/>
        <w:rPr>
          <w:sz w:val="28"/>
          <w:szCs w:val="28"/>
          <w:lang w:val="en-US"/>
        </w:rPr>
      </w:pPr>
    </w:p>
    <w:p w:rsidR="0005050E" w:rsidRDefault="0005050E" w:rsidP="00F84832">
      <w:pPr>
        <w:pStyle w:val="a8"/>
        <w:jc w:val="right"/>
        <w:rPr>
          <w:sz w:val="28"/>
          <w:szCs w:val="28"/>
        </w:rPr>
      </w:pPr>
      <w:r>
        <w:rPr>
          <w:sz w:val="28"/>
          <w:szCs w:val="28"/>
        </w:rPr>
        <w:lastRenderedPageBreak/>
        <w:t>Утвержден</w:t>
      </w:r>
    </w:p>
    <w:p w:rsidR="0005050E" w:rsidRDefault="0005050E" w:rsidP="00F84832">
      <w:pPr>
        <w:pStyle w:val="a8"/>
        <w:jc w:val="right"/>
        <w:rPr>
          <w:sz w:val="28"/>
          <w:szCs w:val="28"/>
        </w:rPr>
      </w:pPr>
      <w:r>
        <w:rPr>
          <w:sz w:val="28"/>
          <w:szCs w:val="28"/>
        </w:rPr>
        <w:t>постановлением администрации</w:t>
      </w:r>
    </w:p>
    <w:p w:rsidR="0005050E" w:rsidRDefault="0005050E" w:rsidP="00F84832">
      <w:pPr>
        <w:pStyle w:val="a8"/>
        <w:jc w:val="right"/>
        <w:rPr>
          <w:sz w:val="28"/>
          <w:szCs w:val="28"/>
        </w:rPr>
      </w:pPr>
      <w:r>
        <w:rPr>
          <w:sz w:val="28"/>
          <w:szCs w:val="28"/>
        </w:rPr>
        <w:t>городского округа г.Бор</w:t>
      </w:r>
    </w:p>
    <w:p w:rsidR="0005050E" w:rsidRDefault="0005050E" w:rsidP="00F84832">
      <w:pPr>
        <w:pStyle w:val="a8"/>
        <w:jc w:val="right"/>
        <w:rPr>
          <w:sz w:val="28"/>
          <w:szCs w:val="28"/>
        </w:rPr>
      </w:pPr>
      <w:r>
        <w:rPr>
          <w:sz w:val="28"/>
          <w:szCs w:val="28"/>
        </w:rPr>
        <w:t>от 16.08.2023 № 4776</w:t>
      </w:r>
    </w:p>
    <w:p w:rsidR="0005050E" w:rsidRPr="00F84832" w:rsidRDefault="0005050E" w:rsidP="00F84832">
      <w:pPr>
        <w:pStyle w:val="a8"/>
        <w:jc w:val="right"/>
        <w:rPr>
          <w:sz w:val="28"/>
          <w:szCs w:val="28"/>
        </w:rPr>
      </w:pPr>
    </w:p>
    <w:p w:rsidR="0005050E" w:rsidRDefault="0005050E" w:rsidP="00F84832">
      <w:pPr>
        <w:pStyle w:val="a8"/>
        <w:jc w:val="center"/>
        <w:rPr>
          <w:b/>
          <w:bCs/>
          <w:sz w:val="28"/>
          <w:szCs w:val="28"/>
        </w:rPr>
      </w:pPr>
      <w:r>
        <w:rPr>
          <w:b/>
          <w:bCs/>
          <w:sz w:val="28"/>
          <w:szCs w:val="28"/>
        </w:rPr>
        <w:t>ПОРЯДОК</w:t>
      </w:r>
    </w:p>
    <w:p w:rsidR="0005050E" w:rsidRDefault="0005050E" w:rsidP="00F84832">
      <w:pPr>
        <w:pStyle w:val="a8"/>
        <w:jc w:val="center"/>
        <w:rPr>
          <w:b/>
          <w:bCs/>
          <w:sz w:val="28"/>
          <w:szCs w:val="28"/>
        </w:rPr>
      </w:pPr>
      <w:r w:rsidRPr="00DA4412">
        <w:rPr>
          <w:b/>
          <w:bCs/>
          <w:color w:val="000000"/>
          <w:sz w:val="28"/>
          <w:szCs w:val="28"/>
        </w:rPr>
        <w:t>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w:t>
      </w:r>
      <w:r>
        <w:rPr>
          <w:b/>
          <w:bCs/>
          <w:color w:val="000000"/>
          <w:sz w:val="28"/>
          <w:szCs w:val="28"/>
        </w:rPr>
        <w:t xml:space="preserve">на возмещение части затрат </w:t>
      </w:r>
      <w:r w:rsidRPr="00DA4412">
        <w:rPr>
          <w:b/>
          <w:bCs/>
          <w:color w:val="000000"/>
          <w:sz w:val="28"/>
          <w:szCs w:val="28"/>
        </w:rPr>
        <w:t xml:space="preserve">на </w:t>
      </w:r>
      <w:r>
        <w:rPr>
          <w:b/>
          <w:bCs/>
          <w:sz w:val="28"/>
          <w:szCs w:val="28"/>
        </w:rPr>
        <w:t>поддержку элитного семеноводства</w:t>
      </w:r>
      <w:r w:rsidRPr="00DA4412">
        <w:rPr>
          <w:b/>
          <w:bCs/>
          <w:color w:val="000000"/>
          <w:sz w:val="28"/>
          <w:szCs w:val="28"/>
        </w:rPr>
        <w:t>, источником финансового обеспечения котор</w:t>
      </w:r>
      <w:r>
        <w:rPr>
          <w:b/>
          <w:bCs/>
          <w:color w:val="000000"/>
          <w:sz w:val="28"/>
          <w:szCs w:val="28"/>
        </w:rPr>
        <w:t>ой</w:t>
      </w:r>
      <w:r w:rsidRPr="00DA4412">
        <w:rPr>
          <w:b/>
          <w:bCs/>
          <w:color w:val="000000"/>
          <w:sz w:val="28"/>
          <w:szCs w:val="28"/>
        </w:rPr>
        <w:t xml:space="preserve"> являются субвенции местным бюджетам для осуществления переданных государственных полномочий</w:t>
      </w:r>
      <w:r>
        <w:rPr>
          <w:b/>
          <w:bCs/>
          <w:color w:val="000000"/>
          <w:sz w:val="28"/>
          <w:szCs w:val="28"/>
        </w:rPr>
        <w:t xml:space="preserve"> по возмещению части затрат</w:t>
      </w:r>
      <w:r w:rsidRPr="00DA4412">
        <w:rPr>
          <w:b/>
          <w:bCs/>
          <w:color w:val="000000"/>
          <w:sz w:val="28"/>
          <w:szCs w:val="28"/>
        </w:rPr>
        <w:t xml:space="preserve"> </w:t>
      </w:r>
      <w:r>
        <w:rPr>
          <w:b/>
          <w:bCs/>
          <w:color w:val="000000"/>
          <w:sz w:val="28"/>
          <w:szCs w:val="28"/>
        </w:rPr>
        <w:t xml:space="preserve">на </w:t>
      </w:r>
      <w:r>
        <w:rPr>
          <w:b/>
          <w:bCs/>
          <w:sz w:val="28"/>
          <w:szCs w:val="28"/>
        </w:rPr>
        <w:t>поддержку элитного семеноводства</w:t>
      </w:r>
    </w:p>
    <w:p w:rsidR="0005050E" w:rsidRDefault="0005050E" w:rsidP="00F84832">
      <w:pPr>
        <w:pStyle w:val="a8"/>
        <w:jc w:val="center"/>
        <w:rPr>
          <w:b/>
          <w:bCs/>
          <w:sz w:val="28"/>
          <w:szCs w:val="28"/>
        </w:rPr>
      </w:pPr>
    </w:p>
    <w:p w:rsidR="0005050E" w:rsidRDefault="0005050E" w:rsidP="00F84832">
      <w:pPr>
        <w:pStyle w:val="a8"/>
        <w:jc w:val="center"/>
        <w:rPr>
          <w:b/>
          <w:bCs/>
          <w:sz w:val="28"/>
          <w:szCs w:val="28"/>
        </w:rPr>
      </w:pPr>
      <w:r>
        <w:rPr>
          <w:b/>
          <w:bCs/>
          <w:sz w:val="28"/>
          <w:szCs w:val="28"/>
        </w:rPr>
        <w:t>1. Общие положения</w:t>
      </w:r>
    </w:p>
    <w:p w:rsidR="0005050E" w:rsidRDefault="0005050E" w:rsidP="00F84832">
      <w:pPr>
        <w:pStyle w:val="a8"/>
        <w:rPr>
          <w:b/>
          <w:bCs/>
          <w:sz w:val="28"/>
          <w:szCs w:val="28"/>
        </w:rPr>
      </w:pPr>
    </w:p>
    <w:p w:rsidR="0005050E" w:rsidRDefault="0005050E" w:rsidP="00F84832">
      <w:pPr>
        <w:autoSpaceDE w:val="0"/>
        <w:autoSpaceDN w:val="0"/>
        <w:adjustRightInd w:val="0"/>
        <w:spacing w:line="360" w:lineRule="auto"/>
        <w:ind w:firstLine="540"/>
        <w:jc w:val="both"/>
      </w:pPr>
      <w:r>
        <w:t>1.1.</w:t>
      </w:r>
      <w:r>
        <w:tab/>
        <w:t xml:space="preserve">Настоящий Порядок разработан в </w:t>
      </w:r>
      <w:r>
        <w:rPr>
          <w:spacing w:val="-2"/>
        </w:rPr>
        <w:t>соответствии с</w:t>
      </w:r>
      <w:r>
        <w:t xml:space="preserve"> </w:t>
      </w:r>
      <w:r>
        <w:rPr>
          <w:spacing w:val="-2"/>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8" w:history="1">
        <w:r w:rsidRPr="00630876">
          <w:t>Порядком и условия</w:t>
        </w:r>
      </w:hyperlink>
      <w:r>
        <w:rPr>
          <w:spacing w:val="-2"/>
        </w:rPr>
        <w:t xml:space="preserve">ми </w:t>
      </w:r>
      <w:r w:rsidRPr="001F3850">
        <w:rPr>
          <w:spacing w:val="-2"/>
        </w:rPr>
        <w:t>предоставления субсидий на</w:t>
      </w:r>
      <w:r>
        <w:rPr>
          <w:spacing w:val="-2"/>
        </w:rPr>
        <w:t xml:space="preserve"> возмещение части затрат на</w:t>
      </w:r>
      <w:r w:rsidRPr="001F3850">
        <w:rPr>
          <w:spacing w:val="-2"/>
        </w:rPr>
        <w:t xml:space="preserve">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w:t>
      </w:r>
      <w:r>
        <w:rPr>
          <w:spacing w:val="-2"/>
        </w:rPr>
        <w:t xml:space="preserve"> </w:t>
      </w:r>
      <w:r w:rsidRPr="001F3850">
        <w:rPr>
          <w:spacing w:val="-2"/>
        </w:rPr>
        <w:t>за счет средств федерального бюджета и областного бюджета</w:t>
      </w:r>
      <w:r>
        <w:rPr>
          <w:lang w:eastAsia="en-US"/>
        </w:rPr>
        <w:t>, утвержденным</w:t>
      </w:r>
      <w:r>
        <w:rPr>
          <w:spacing w:val="-2"/>
        </w:rPr>
        <w:t xml:space="preserve"> </w:t>
      </w:r>
      <w:r>
        <w:t xml:space="preserve">постановлением Правительства </w:t>
      </w:r>
      <w:r w:rsidRPr="009A7792">
        <w:t xml:space="preserve">Нижегородской области от 13 марта 2020 г. № 207 (далее – Порядок и условия), определяет порядок предоставления из бюджета городского округа город Бор субсидии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(далее – субсидия), и содержит </w:t>
      </w:r>
      <w:r>
        <w:t>общие положения о предоставлении субсидии, порядок проведения отбора получателей субсидии для предоставления субсидии (далее – отбор)</w:t>
      </w:r>
      <w:r>
        <w:rPr>
          <w:i/>
          <w:iCs/>
        </w:rPr>
        <w:t xml:space="preserve"> </w:t>
      </w:r>
      <w:r w:rsidRPr="00BD57D5">
        <w:t xml:space="preserve">(за исключением случая </w:t>
      </w:r>
      <w:r w:rsidRPr="00BD57D5">
        <w:lastRenderedPageBreak/>
        <w:t>определения получателя субсидии в соответствии с решением о местном бюджете муниципального образования)</w:t>
      </w:r>
      <w:r w:rsidRPr="00207BB8">
        <w:t>, у</w:t>
      </w:r>
      <w:r>
        <w:t>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05050E" w:rsidRPr="00D56F11" w:rsidRDefault="0005050E" w:rsidP="00F84832">
      <w:pPr>
        <w:pStyle w:val="a8"/>
        <w:spacing w:line="360" w:lineRule="auto"/>
        <w:ind w:firstLine="709"/>
        <w:jc w:val="both"/>
        <w:rPr>
          <w:sz w:val="28"/>
          <w:szCs w:val="28"/>
        </w:rPr>
      </w:pPr>
      <w:r w:rsidRPr="00F96E53">
        <w:rPr>
          <w:sz w:val="28"/>
          <w:szCs w:val="28"/>
        </w:rPr>
        <w:t>1.2.</w:t>
      </w:r>
      <w:r w:rsidRPr="00330DC1">
        <w:rPr>
          <w:sz w:val="28"/>
          <w:szCs w:val="28"/>
        </w:rPr>
        <w:t xml:space="preserve"> </w:t>
      </w:r>
      <w:r w:rsidRPr="00D56F11">
        <w:rPr>
          <w:sz w:val="28"/>
          <w:szCs w:val="28"/>
        </w:rPr>
        <w:t>В целях настоящего Порядка используются следующие понятия:</w:t>
      </w:r>
    </w:p>
    <w:p w:rsidR="0005050E" w:rsidRPr="00F96E53" w:rsidRDefault="0005050E" w:rsidP="00F84832">
      <w:pPr>
        <w:pStyle w:val="a8"/>
        <w:spacing w:line="360" w:lineRule="auto"/>
        <w:ind w:firstLine="709"/>
        <w:jc w:val="both"/>
        <w:rPr>
          <w:sz w:val="28"/>
          <w:szCs w:val="28"/>
        </w:rPr>
      </w:pPr>
      <w:r w:rsidRPr="00F96E53">
        <w:rPr>
          <w:sz w:val="28"/>
          <w:szCs w:val="28"/>
        </w:rPr>
        <w:t>проект развития элитного семеноводства – пакет документов,</w:t>
      </w:r>
      <w:r>
        <w:rPr>
          <w:sz w:val="28"/>
          <w:szCs w:val="28"/>
        </w:rPr>
        <w:t xml:space="preserve"> </w:t>
      </w:r>
      <w:r w:rsidRPr="00F96E53">
        <w:rPr>
          <w:sz w:val="28"/>
          <w:szCs w:val="28"/>
        </w:rPr>
        <w:t>включающий обоснование затрат на поддержку элитного семеноводства по</w:t>
      </w:r>
      <w:r>
        <w:rPr>
          <w:sz w:val="28"/>
          <w:szCs w:val="28"/>
        </w:rPr>
        <w:t xml:space="preserve"> </w:t>
      </w:r>
      <w:r w:rsidRPr="00F96E53">
        <w:rPr>
          <w:sz w:val="28"/>
          <w:szCs w:val="28"/>
        </w:rPr>
        <w:t>направлениям, предусмотренным пунктом 3</w:t>
      </w:r>
      <w:r>
        <w:rPr>
          <w:sz w:val="28"/>
          <w:szCs w:val="28"/>
        </w:rPr>
        <w:t>.1</w:t>
      </w:r>
      <w:r w:rsidRPr="00F96E53">
        <w:rPr>
          <w:sz w:val="28"/>
          <w:szCs w:val="28"/>
        </w:rPr>
        <w:t xml:space="preserve"> настоящ</w:t>
      </w:r>
      <w:r>
        <w:rPr>
          <w:sz w:val="28"/>
          <w:szCs w:val="28"/>
        </w:rPr>
        <w:t>его</w:t>
      </w:r>
      <w:r w:rsidRPr="00F96E53">
        <w:rPr>
          <w:sz w:val="28"/>
          <w:szCs w:val="28"/>
        </w:rPr>
        <w:t xml:space="preserve"> Порядка.</w:t>
      </w:r>
      <w:r>
        <w:rPr>
          <w:sz w:val="28"/>
          <w:szCs w:val="28"/>
        </w:rPr>
        <w:t xml:space="preserve"> </w:t>
      </w:r>
      <w:r w:rsidRPr="00F96E53">
        <w:rPr>
          <w:sz w:val="28"/>
          <w:szCs w:val="28"/>
        </w:rPr>
        <w:t>Перечень и формы документов, входящих в проект развития элитного</w:t>
      </w:r>
      <w:r>
        <w:rPr>
          <w:sz w:val="28"/>
          <w:szCs w:val="28"/>
        </w:rPr>
        <w:t xml:space="preserve"> </w:t>
      </w:r>
      <w:r w:rsidRPr="00F96E53">
        <w:rPr>
          <w:sz w:val="28"/>
          <w:szCs w:val="28"/>
        </w:rPr>
        <w:t>семеноводства, утверждаются министерством сельского хозяйства и</w:t>
      </w:r>
      <w:r>
        <w:rPr>
          <w:sz w:val="28"/>
          <w:szCs w:val="28"/>
        </w:rPr>
        <w:t xml:space="preserve"> </w:t>
      </w:r>
      <w:r w:rsidRPr="00F96E53">
        <w:rPr>
          <w:sz w:val="28"/>
          <w:szCs w:val="28"/>
        </w:rPr>
        <w:t>продовольственных ресурсов Нижегородской области</w:t>
      </w:r>
      <w:r>
        <w:rPr>
          <w:sz w:val="28"/>
          <w:szCs w:val="28"/>
        </w:rPr>
        <w:t xml:space="preserve"> </w:t>
      </w:r>
      <w:r w:rsidRPr="00F96E53">
        <w:rPr>
          <w:sz w:val="28"/>
          <w:szCs w:val="28"/>
        </w:rPr>
        <w:t>(далее – Минсельхозпрод);</w:t>
      </w:r>
    </w:p>
    <w:p w:rsidR="0005050E" w:rsidRDefault="0005050E" w:rsidP="00F84832">
      <w:pPr>
        <w:pStyle w:val="a8"/>
        <w:spacing w:line="360" w:lineRule="auto"/>
        <w:ind w:firstLine="709"/>
        <w:jc w:val="both"/>
        <w:rPr>
          <w:sz w:val="28"/>
          <w:szCs w:val="28"/>
        </w:rPr>
      </w:pPr>
      <w:r w:rsidRPr="00F96E53">
        <w:rPr>
          <w:sz w:val="28"/>
          <w:szCs w:val="28"/>
        </w:rPr>
        <w:t>приобретение семян - оплата и фактическая поставка семян получателю</w:t>
      </w:r>
      <w:r>
        <w:rPr>
          <w:sz w:val="28"/>
          <w:szCs w:val="28"/>
        </w:rPr>
        <w:t xml:space="preserve"> </w:t>
      </w:r>
      <w:r w:rsidRPr="00F96E53">
        <w:rPr>
          <w:sz w:val="28"/>
          <w:szCs w:val="28"/>
        </w:rPr>
        <w:t>субсидии, подтвержденная соответствующими документами.</w:t>
      </w:r>
      <w:r>
        <w:rPr>
          <w:sz w:val="28"/>
          <w:szCs w:val="28"/>
        </w:rPr>
        <w:t xml:space="preserve"> </w:t>
      </w:r>
    </w:p>
    <w:p w:rsidR="0005050E" w:rsidRPr="00330DC1" w:rsidRDefault="0005050E" w:rsidP="00F84832">
      <w:pPr>
        <w:pStyle w:val="a8"/>
        <w:spacing w:line="360" w:lineRule="auto"/>
        <w:ind w:firstLine="709"/>
        <w:jc w:val="both"/>
        <w:rPr>
          <w:sz w:val="28"/>
          <w:szCs w:val="28"/>
        </w:rPr>
      </w:pPr>
      <w:r w:rsidRPr="00030B87">
        <w:rPr>
          <w:sz w:val="28"/>
          <w:szCs w:val="28"/>
        </w:rPr>
        <w:t>Иные понятия,</w:t>
      </w:r>
      <w:r w:rsidRPr="00330DC1">
        <w:rPr>
          <w:sz w:val="28"/>
          <w:szCs w:val="28"/>
        </w:rPr>
        <w:t xml:space="preserve"> используемые в настоящем Порядке, применяются в значениях, определенных Порядком и условиями.</w:t>
      </w:r>
    </w:p>
    <w:p w:rsidR="0005050E" w:rsidRPr="00330DC1" w:rsidRDefault="0005050E" w:rsidP="00F84832">
      <w:pPr>
        <w:pStyle w:val="a8"/>
        <w:spacing w:line="360" w:lineRule="auto"/>
        <w:ind w:firstLine="709"/>
        <w:jc w:val="both"/>
        <w:rPr>
          <w:sz w:val="28"/>
          <w:szCs w:val="28"/>
        </w:rPr>
      </w:pPr>
      <w:r w:rsidRPr="00156F37">
        <w:rPr>
          <w:sz w:val="28"/>
          <w:szCs w:val="28"/>
        </w:rPr>
        <w:t>1.3.</w:t>
      </w:r>
      <w:r w:rsidRPr="00C0491F">
        <w:rPr>
          <w:sz w:val="28"/>
          <w:szCs w:val="28"/>
        </w:rPr>
        <w:t xml:space="preserve"> Субсидия предоставляется в рамках исполнения мероприятий муниципальной программы </w:t>
      </w:r>
      <w:r>
        <w:rPr>
          <w:sz w:val="28"/>
          <w:szCs w:val="28"/>
        </w:rPr>
        <w:t>«Развитие агропромышленного комплекса в городском округе г. Бор», утверждённой постановлением администрации городского округа г. Бор от 18.11.2014 № 8166,</w:t>
      </w:r>
      <w:r w:rsidRPr="00C0491F">
        <w:rPr>
          <w:sz w:val="28"/>
          <w:szCs w:val="28"/>
        </w:rPr>
        <w:t xml:space="preserve"> обеспечивающей достижение значения непосредственн</w:t>
      </w:r>
      <w:r>
        <w:rPr>
          <w:sz w:val="28"/>
          <w:szCs w:val="28"/>
        </w:rPr>
        <w:t>ого</w:t>
      </w:r>
      <w:r w:rsidRPr="00C0491F">
        <w:rPr>
          <w:sz w:val="28"/>
          <w:szCs w:val="28"/>
        </w:rPr>
        <w:t xml:space="preserve"> результат</w:t>
      </w:r>
      <w:r>
        <w:rPr>
          <w:sz w:val="28"/>
          <w:szCs w:val="28"/>
        </w:rPr>
        <w:t>а</w:t>
      </w:r>
      <w:r w:rsidRPr="00C0491F">
        <w:rPr>
          <w:sz w:val="28"/>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Pr>
          <w:sz w:val="28"/>
          <w:szCs w:val="28"/>
        </w:rPr>
        <w:t xml:space="preserve"> </w:t>
      </w:r>
      <w:r w:rsidRPr="008C75DD">
        <w:rPr>
          <w:sz w:val="28"/>
          <w:szCs w:val="28"/>
        </w:rPr>
        <w:t>доля площади, засеваемой элитными семенами, в общей площади посевов, занятой семенами сортов растений</w:t>
      </w:r>
      <w:r w:rsidRPr="00C0491F">
        <w:rPr>
          <w:sz w:val="28"/>
          <w:szCs w:val="28"/>
        </w:rPr>
        <w:t>.</w:t>
      </w:r>
    </w:p>
    <w:p w:rsidR="0005050E" w:rsidRPr="00DD0A2E" w:rsidRDefault="0005050E" w:rsidP="00F84832">
      <w:pPr>
        <w:spacing w:line="360" w:lineRule="auto"/>
      </w:pPr>
      <w:r w:rsidRPr="00DD0A2E">
        <w:t xml:space="preserve">1.4. Функции главного распорядителя бюджетных средств осуществляет управление сельского хозяйства городского округа город Бор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w:t>
      </w:r>
      <w:r w:rsidRPr="00DD0A2E">
        <w:lastRenderedPageBreak/>
        <w:t>финансовый год (соответствующий финансовый год и плановый период) на цель, предусмотренную пунктом 1.1 настоящего Порядка (далее соответственно – Управление,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05050E" w:rsidRPr="00330DC1" w:rsidRDefault="0005050E" w:rsidP="00F84832">
      <w:pPr>
        <w:pStyle w:val="a8"/>
        <w:spacing w:line="360" w:lineRule="auto"/>
        <w:ind w:firstLine="709"/>
        <w:jc w:val="both"/>
        <w:rPr>
          <w:sz w:val="28"/>
          <w:szCs w:val="28"/>
        </w:rPr>
      </w:pPr>
      <w:r w:rsidRPr="00AC6300">
        <w:rPr>
          <w:sz w:val="28"/>
          <w:szCs w:val="28"/>
        </w:rPr>
        <w:t>1.5</w:t>
      </w:r>
      <w:r w:rsidRPr="00D8612C">
        <w:rPr>
          <w:sz w:val="28"/>
          <w:szCs w:val="28"/>
        </w:rPr>
        <w:t>. Право на получение субсидии имеют зарегистрированные на территории муниципальных образований Нижегородской области и предоставляющие отчетность</w:t>
      </w:r>
      <w:r w:rsidRPr="00D8612C">
        <w:t xml:space="preserve"> </w:t>
      </w:r>
      <w:r w:rsidRPr="00D8612C">
        <w:rPr>
          <w:sz w:val="28"/>
          <w:szCs w:val="28"/>
        </w:rPr>
        <w:t xml:space="preserve">о финансово-экономическом состоянии товаропроизводителей агропромышленного комплекса в </w:t>
      </w:r>
      <w:r>
        <w:rPr>
          <w:sz w:val="28"/>
          <w:szCs w:val="28"/>
        </w:rPr>
        <w:t>Управление</w:t>
      </w:r>
      <w:r w:rsidRPr="00D8612C">
        <w:rPr>
          <w:sz w:val="28"/>
          <w:szCs w:val="28"/>
        </w:rPr>
        <w:t xml:space="preserve">, </w:t>
      </w:r>
      <w:r>
        <w:rPr>
          <w:sz w:val="28"/>
          <w:szCs w:val="28"/>
        </w:rPr>
        <w:t>соответствующие следующим категориям:</w:t>
      </w:r>
    </w:p>
    <w:p w:rsidR="0005050E" w:rsidRPr="00845B0E" w:rsidRDefault="0005050E" w:rsidP="00F84832">
      <w:pPr>
        <w:pStyle w:val="ConsPlusNormal"/>
        <w:spacing w:line="360" w:lineRule="auto"/>
        <w:ind w:firstLine="709"/>
        <w:jc w:val="both"/>
        <w:rPr>
          <w:rFonts w:ascii="Times New Roman" w:hAnsi="Times New Roman" w:cs="Times New Roman"/>
          <w:sz w:val="28"/>
          <w:szCs w:val="28"/>
          <w:lang w:eastAsia="en-US"/>
        </w:rPr>
      </w:pPr>
      <w:r w:rsidRPr="00AC6300">
        <w:rPr>
          <w:rFonts w:ascii="Times New Roman" w:hAnsi="Times New Roman" w:cs="Times New Roman"/>
          <w:sz w:val="28"/>
          <w:szCs w:val="28"/>
          <w:lang w:eastAsia="en-US"/>
        </w:rPr>
        <w:t xml:space="preserve">по направлениям, указанным </w:t>
      </w:r>
      <w:r w:rsidRPr="00845B0E">
        <w:rPr>
          <w:rFonts w:ascii="Times New Roman" w:hAnsi="Times New Roman" w:cs="Times New Roman"/>
          <w:sz w:val="28"/>
          <w:szCs w:val="28"/>
          <w:lang w:eastAsia="en-US"/>
        </w:rPr>
        <w:t>в подпунктах 3.1.1–3.1.4 пункта 3 настоящего Порядка,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05050E" w:rsidRDefault="0005050E" w:rsidP="00F84832">
      <w:pPr>
        <w:pStyle w:val="ConsPlusNormal"/>
        <w:spacing w:line="360" w:lineRule="auto"/>
        <w:ind w:firstLine="709"/>
        <w:jc w:val="both"/>
        <w:rPr>
          <w:rFonts w:ascii="Times New Roman" w:hAnsi="Times New Roman" w:cs="Times New Roman"/>
          <w:sz w:val="28"/>
          <w:szCs w:val="28"/>
          <w:lang w:eastAsia="en-US"/>
        </w:rPr>
      </w:pPr>
      <w:r w:rsidRPr="00845B0E">
        <w:rPr>
          <w:rFonts w:ascii="Times New Roman" w:hAnsi="Times New Roman" w:cs="Times New Roman"/>
          <w:sz w:val="28"/>
          <w:szCs w:val="28"/>
          <w:lang w:eastAsia="en-US"/>
        </w:rPr>
        <w:t>по направлению, указанному в подпункте 3.1.5 пункта 3 настоящего Порядка, – покупатели семян, произведенных в рамках Федеральной научно-технической программы развития сельского хозяйства на 2017–2030 годы, утвержденной постановлением Правительства Российской Федерации от 25 августа 2017 г. № 996 (далее – Федеральная научно-техническая программа).</w:t>
      </w:r>
      <w:r w:rsidRPr="00AC6300">
        <w:rPr>
          <w:rFonts w:ascii="Times New Roman" w:hAnsi="Times New Roman" w:cs="Times New Roman"/>
          <w:sz w:val="28"/>
          <w:szCs w:val="28"/>
          <w:lang w:eastAsia="en-US"/>
        </w:rPr>
        <w:t xml:space="preserve"> </w:t>
      </w:r>
    </w:p>
    <w:p w:rsidR="0005050E" w:rsidRPr="00EF5437" w:rsidRDefault="0005050E" w:rsidP="00F84832">
      <w:pPr>
        <w:pStyle w:val="ConsPlusNormal"/>
        <w:spacing w:line="360" w:lineRule="auto"/>
        <w:ind w:firstLine="709"/>
        <w:jc w:val="both"/>
        <w:rPr>
          <w:rFonts w:ascii="Times New Roman" w:hAnsi="Times New Roman" w:cs="Times New Roman"/>
          <w:sz w:val="28"/>
          <w:szCs w:val="28"/>
        </w:rPr>
      </w:pPr>
      <w:r w:rsidRPr="008F0A06">
        <w:rPr>
          <w:rFonts w:ascii="Times New Roman" w:hAnsi="Times New Roman" w:cs="Times New Roman"/>
          <w:sz w:val="28"/>
          <w:szCs w:val="28"/>
        </w:rPr>
        <w:t>1.6.</w:t>
      </w:r>
      <w:r w:rsidRPr="00330DC1">
        <w:rPr>
          <w:rFonts w:ascii="Times New Roman" w:hAnsi="Times New Roman" w:cs="Times New Roman"/>
          <w:sz w:val="28"/>
          <w:szCs w:val="28"/>
        </w:rPr>
        <w:t xml:space="preserve"> Получатели субсидии определяются по результатам отбора, способом проведения которого является запрос предложений</w:t>
      </w:r>
      <w:r w:rsidRPr="00330DC1">
        <w:t xml:space="preserve"> </w:t>
      </w:r>
      <w:r w:rsidRPr="00EF5437">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p>
    <w:p w:rsidR="0005050E" w:rsidRPr="00330DC1" w:rsidRDefault="0005050E" w:rsidP="00F84832">
      <w:pPr>
        <w:spacing w:line="360" w:lineRule="auto"/>
        <w:ind w:firstLine="709"/>
        <w:jc w:val="both"/>
      </w:pPr>
      <w:r w:rsidRPr="00330DC1">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sidRPr="00864EB5">
        <w:t xml:space="preserve">не позднее 15-го рабочего дня, следующего за днем принятия </w:t>
      </w:r>
      <w:r w:rsidRPr="00330DC1">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05050E" w:rsidRDefault="0005050E" w:rsidP="00F84832">
      <w:pPr>
        <w:spacing w:line="360" w:lineRule="auto"/>
        <w:jc w:val="center"/>
      </w:pPr>
    </w:p>
    <w:p w:rsidR="0005050E" w:rsidRPr="00330DC1" w:rsidRDefault="0005050E" w:rsidP="00F84832">
      <w:pPr>
        <w:pStyle w:val="ConsPlusTitle"/>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D73E78">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проводится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7B04FA">
        <w:rPr>
          <w:rFonts w:ascii="Times New Roman" w:hAnsi="Times New Roman" w:cs="Times New Roman"/>
          <w:sz w:val="28"/>
          <w:szCs w:val="28"/>
        </w:rPr>
        <w:t>2.2.</w:t>
      </w:r>
      <w:r w:rsidRPr="008E3373">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330DC1">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w:t>
      </w:r>
      <w:r>
        <w:rPr>
          <w:rFonts w:ascii="Times New Roman" w:hAnsi="Times New Roman" w:cs="Times New Roman"/>
          <w:sz w:val="28"/>
          <w:szCs w:val="28"/>
        </w:rPr>
        <w:t>,</w:t>
      </w:r>
      <w:r w:rsidRPr="00330DC1">
        <w:rPr>
          <w:rFonts w:ascii="Times New Roman" w:hAnsi="Times New Roman" w:cs="Times New Roman"/>
          <w:sz w:val="28"/>
          <w:szCs w:val="28"/>
        </w:rPr>
        <w:t xml:space="preserve"> размещает на официальном сайте </w:t>
      </w:r>
      <w:r>
        <w:rPr>
          <w:rFonts w:ascii="Times New Roman" w:hAnsi="Times New Roman" w:cs="Times New Roman"/>
          <w:sz w:val="28"/>
          <w:szCs w:val="28"/>
        </w:rPr>
        <w:t>органов местного самоуправления городского округа город Бор</w:t>
      </w:r>
      <w:r w:rsidRPr="00330DC1">
        <w:rPr>
          <w:rFonts w:ascii="Times New Roman" w:hAnsi="Times New Roman" w:cs="Times New Roman"/>
          <w:sz w:val="28"/>
          <w:szCs w:val="28"/>
        </w:rPr>
        <w:t xml:space="preserve"> в информационно-телекоммуникационной сети «Интернет» (далее - официальный сайт)</w:t>
      </w:r>
      <w:r>
        <w:rPr>
          <w:rFonts w:ascii="Times New Roman" w:hAnsi="Times New Roman" w:cs="Times New Roman"/>
          <w:sz w:val="28"/>
          <w:szCs w:val="28"/>
        </w:rPr>
        <w:t xml:space="preserve"> </w:t>
      </w:r>
      <w:r w:rsidRPr="00DB678F">
        <w:rPr>
          <w:rFonts w:ascii="Times New Roman" w:hAnsi="Times New Roman" w:cs="Times New Roman"/>
          <w:sz w:val="28"/>
          <w:szCs w:val="28"/>
        </w:rPr>
        <w:t>(с размещением указателя страницы сайта на едином портале)</w:t>
      </w:r>
      <w:r>
        <w:rPr>
          <w:rFonts w:ascii="Times New Roman" w:hAnsi="Times New Roman" w:cs="Times New Roman"/>
          <w:sz w:val="28"/>
          <w:szCs w:val="28"/>
        </w:rPr>
        <w:t xml:space="preserve"> </w:t>
      </w:r>
      <w:r w:rsidRPr="00330DC1">
        <w:rPr>
          <w:rFonts w:ascii="Times New Roman" w:hAnsi="Times New Roman" w:cs="Times New Roman"/>
          <w:sz w:val="28"/>
          <w:szCs w:val="28"/>
        </w:rPr>
        <w:t>объявление о проведении отбора с указанием: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или окончания приема предложений для участия в отборе</w:t>
      </w:r>
      <w:r w:rsidRPr="00B97803">
        <w:rPr>
          <w:rFonts w:ascii="Times New Roman" w:hAnsi="Times New Roman" w:cs="Times New Roman"/>
          <w:sz w:val="28"/>
          <w:szCs w:val="28"/>
        </w:rPr>
        <w:t>, которая не может быть ранее 5-го календарного дня, следующего</w:t>
      </w:r>
      <w:r w:rsidRPr="005C2A4B">
        <w:rPr>
          <w:rFonts w:ascii="Times New Roman" w:hAnsi="Times New Roman" w:cs="Times New Roman"/>
          <w:sz w:val="28"/>
          <w:szCs w:val="28"/>
        </w:rPr>
        <w:t xml:space="preserve"> за днем размещения объявления о проведении отбора</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наименования, места нахождения, почтового а</w:t>
      </w:r>
      <w:r>
        <w:rPr>
          <w:rFonts w:ascii="Times New Roman" w:hAnsi="Times New Roman" w:cs="Times New Roman"/>
          <w:sz w:val="28"/>
          <w:szCs w:val="28"/>
        </w:rPr>
        <w:t>дреса, адреса электронной почты Управления</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845B0E">
        <w:rPr>
          <w:rFonts w:ascii="Times New Roman" w:hAnsi="Times New Roman" w:cs="Times New Roman"/>
          <w:sz w:val="28"/>
          <w:szCs w:val="28"/>
        </w:rPr>
        <w:t>результатов предоставления субсидии в соответствии с пунктом 3.8</w:t>
      </w:r>
      <w:r w:rsidRPr="00091FC8">
        <w:rPr>
          <w:rFonts w:ascii="Times New Roman" w:hAnsi="Times New Roman" w:cs="Times New Roman"/>
          <w:sz w:val="28"/>
          <w:szCs w:val="28"/>
        </w:rPr>
        <w:t xml:space="preserve"> настоящего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соответствии с пунктом 2.3 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с пунктом 2.4 настоящего</w:t>
      </w:r>
      <w:r w:rsidRPr="00330DC1">
        <w:rPr>
          <w:rFonts w:ascii="Times New Roman" w:hAnsi="Times New Roman" w:cs="Times New Roman"/>
          <w:sz w:val="28"/>
          <w:szCs w:val="28"/>
        </w:rPr>
        <w:t xml:space="preserve">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правил </w:t>
      </w:r>
      <w:r w:rsidRPr="00845B0E">
        <w:rPr>
          <w:rFonts w:ascii="Times New Roman" w:hAnsi="Times New Roman" w:cs="Times New Roman"/>
          <w:sz w:val="28"/>
          <w:szCs w:val="28"/>
        </w:rPr>
        <w:t>рассмотрения предложений для участия в отборе в соответствии с пунктом 2.8 настоящего</w:t>
      </w:r>
      <w:r w:rsidRPr="00330DC1">
        <w:rPr>
          <w:rFonts w:ascii="Times New Roman" w:hAnsi="Times New Roman" w:cs="Times New Roman"/>
          <w:sz w:val="28"/>
          <w:szCs w:val="28"/>
        </w:rPr>
        <w:t xml:space="preserve">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срока, в течение которого победитель (победители) отбора должен подписать </w:t>
      </w:r>
      <w:r>
        <w:rPr>
          <w:rFonts w:ascii="Times New Roman" w:hAnsi="Times New Roman" w:cs="Times New Roman"/>
          <w:sz w:val="28"/>
          <w:szCs w:val="28"/>
        </w:rPr>
        <w:t>с</w:t>
      </w:r>
      <w:r w:rsidRPr="00330DC1">
        <w:rPr>
          <w:rFonts w:ascii="Times New Roman" w:hAnsi="Times New Roman" w:cs="Times New Roman"/>
          <w:sz w:val="28"/>
          <w:szCs w:val="28"/>
        </w:rPr>
        <w:t>оглашение о пр</w:t>
      </w:r>
      <w:r>
        <w:rPr>
          <w:rFonts w:ascii="Times New Roman" w:hAnsi="Times New Roman" w:cs="Times New Roman"/>
          <w:sz w:val="28"/>
          <w:szCs w:val="28"/>
        </w:rPr>
        <w:t>едоставлении субсидии (далее - С</w:t>
      </w:r>
      <w:r w:rsidRPr="00330DC1">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условий признания победителя (победителей) отбора уклонившимся от заключения </w:t>
      </w:r>
      <w:r>
        <w:rPr>
          <w:rFonts w:ascii="Times New Roman" w:hAnsi="Times New Roman" w:cs="Times New Roman"/>
          <w:sz w:val="28"/>
          <w:szCs w:val="28"/>
        </w:rPr>
        <w:t>С</w:t>
      </w:r>
      <w:r w:rsidRPr="00330DC1">
        <w:rPr>
          <w:rFonts w:ascii="Times New Roman" w:hAnsi="Times New Roman" w:cs="Times New Roman"/>
          <w:sz w:val="28"/>
          <w:szCs w:val="28"/>
        </w:rPr>
        <w:t>оглашения;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21F51">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rsidR="0005050E"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2.3.1.</w:t>
      </w:r>
      <w:r w:rsidRPr="007B04FA">
        <w:t xml:space="preserve"> </w:t>
      </w:r>
      <w:r>
        <w:rPr>
          <w:rFonts w:ascii="Times New Roman" w:hAnsi="Times New Roman" w:cs="Times New Roman"/>
          <w:sz w:val="28"/>
          <w:szCs w:val="28"/>
        </w:rPr>
        <w:t>Н</w:t>
      </w:r>
      <w:r w:rsidRPr="007B04FA">
        <w:rPr>
          <w:rFonts w:ascii="Times New Roman" w:hAnsi="Times New Roman" w:cs="Times New Roman"/>
          <w:sz w:val="28"/>
          <w:szCs w:val="28"/>
        </w:rPr>
        <w:t>аличие у участника отбора проекта развития элитного семеноводства, прошедшего отбор в соответствии с порядком проведения отбора проектов развития элитного семеноводства, утверждаемым Минсельхозпродом</w:t>
      </w:r>
      <w:r>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Pr="00330DC1">
        <w:rPr>
          <w:rFonts w:ascii="Times New Roman" w:hAnsi="Times New Roman" w:cs="Times New Roman"/>
          <w:sz w:val="28"/>
          <w:szCs w:val="28"/>
        </w:rPr>
        <w:t xml:space="preserve">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330DC1">
        <w:rPr>
          <w:rFonts w:ascii="Times New Roman" w:hAnsi="Times New Roman" w:cs="Times New Roman"/>
          <w:sz w:val="28"/>
          <w:szCs w:val="28"/>
        </w:rPr>
        <w:t xml:space="preserve">на цели, </w:t>
      </w:r>
      <w:r w:rsidRPr="00330DC1">
        <w:rPr>
          <w:rFonts w:ascii="Times New Roman" w:hAnsi="Times New Roman" w:cs="Times New Roman"/>
          <w:sz w:val="28"/>
          <w:szCs w:val="28"/>
        </w:rPr>
        <w:lastRenderedPageBreak/>
        <w:t xml:space="preserve">установленные пунктом 1.1 настоящего Порядка, в </w:t>
      </w:r>
      <w:r w:rsidRPr="00B3333F">
        <w:rPr>
          <w:rFonts w:ascii="Times New Roman" w:hAnsi="Times New Roman" w:cs="Times New Roman"/>
          <w:sz w:val="28"/>
          <w:szCs w:val="28"/>
        </w:rPr>
        <w:t>соответствии с направлениями затрат, предусмотренными пунктом 3.1 настоящего Порядка</w:t>
      </w:r>
      <w:r w:rsidRPr="00FE19C0">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7B04FA">
        <w:rPr>
          <w:rFonts w:ascii="Times New Roman" w:hAnsi="Times New Roman" w:cs="Times New Roman"/>
          <w:sz w:val="28"/>
          <w:szCs w:val="28"/>
        </w:rPr>
        <w:t>2.3.3.</w:t>
      </w:r>
      <w:r w:rsidRPr="00C1074D">
        <w:rPr>
          <w:rFonts w:ascii="Times New Roman" w:hAnsi="Times New Roman" w:cs="Times New Roman"/>
          <w:sz w:val="28"/>
          <w:szCs w:val="28"/>
        </w:rPr>
        <w:t xml:space="preserve"> Участники</w:t>
      </w:r>
      <w:r w:rsidRPr="00330DC1">
        <w:rPr>
          <w:rFonts w:ascii="Times New Roman" w:hAnsi="Times New Roman" w:cs="Times New Roman"/>
          <w:sz w:val="28"/>
          <w:szCs w:val="28"/>
        </w:rPr>
        <w:t xml:space="preserve"> отбора в дополнение к требованиям, установленным в подпункт</w:t>
      </w:r>
      <w:r>
        <w:rPr>
          <w:rFonts w:ascii="Times New Roman" w:hAnsi="Times New Roman" w:cs="Times New Roman"/>
          <w:sz w:val="28"/>
          <w:szCs w:val="28"/>
        </w:rPr>
        <w:t xml:space="preserve">ах </w:t>
      </w:r>
      <w:r w:rsidRPr="00330DC1">
        <w:rPr>
          <w:rFonts w:ascii="Times New Roman" w:hAnsi="Times New Roman" w:cs="Times New Roman"/>
          <w:sz w:val="28"/>
          <w:szCs w:val="28"/>
        </w:rPr>
        <w:t>2.3.1</w:t>
      </w:r>
      <w:r>
        <w:rPr>
          <w:rFonts w:ascii="Times New Roman" w:hAnsi="Times New Roman" w:cs="Times New Roman"/>
          <w:sz w:val="28"/>
          <w:szCs w:val="28"/>
        </w:rPr>
        <w:t xml:space="preserve"> и 2.3.2</w:t>
      </w:r>
      <w:r w:rsidRPr="00330DC1">
        <w:rPr>
          <w:rFonts w:ascii="Times New Roman" w:hAnsi="Times New Roman" w:cs="Times New Roman"/>
          <w:sz w:val="28"/>
          <w:szCs w:val="28"/>
        </w:rPr>
        <w:t xml:space="preserve"> настоящего пункта, на дату подачи предложения для участия в отборе должны соответствовать следующим требованиям: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05050E" w:rsidRDefault="0005050E" w:rsidP="00F84832">
      <w:pPr>
        <w:pStyle w:val="ConsPlusNormal"/>
        <w:spacing w:line="360" w:lineRule="auto"/>
        <w:ind w:firstLine="709"/>
        <w:jc w:val="both"/>
        <w:rPr>
          <w:rFonts w:ascii="Times New Roman" w:hAnsi="Times New Roman" w:cs="Times New Roman"/>
          <w:sz w:val="28"/>
          <w:szCs w:val="28"/>
        </w:rPr>
      </w:pPr>
      <w:r w:rsidRPr="00640FBC">
        <w:rPr>
          <w:rFonts w:ascii="Times New Roman" w:hAnsi="Times New Roman" w:cs="Times New Roman"/>
          <w:sz w:val="28"/>
          <w:szCs w:val="28"/>
        </w:rPr>
        <w:t>участник отбора</w:t>
      </w:r>
      <w:r w:rsidRPr="00FD7C5A">
        <w:rPr>
          <w:rFonts w:ascii="Times New Roman" w:hAnsi="Times New Roman" w:cs="Times New Roman"/>
          <w:sz w:val="28"/>
          <w:szCs w:val="28"/>
        </w:rPr>
        <w:t xml:space="preserve"> </w:t>
      </w:r>
      <w:r w:rsidRPr="00640FBC">
        <w:rPr>
          <w:rFonts w:ascii="Times New Roman" w:hAnsi="Times New Roman" w:cs="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w:t>
      </w:r>
      <w:r w:rsidRPr="00730AE5">
        <w:rPr>
          <w:rFonts w:ascii="Times New Roman" w:hAnsi="Times New Roman" w:cs="Times New Roman"/>
          <w:sz w:val="28"/>
          <w:szCs w:val="28"/>
        </w:rPr>
        <w:t>последнюю отчетную дату в порядке, установленном Минсельхозпродом;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B04FA">
        <w:rPr>
          <w:rFonts w:ascii="Times New Roman" w:hAnsi="Times New Roman" w:cs="Times New Roman"/>
          <w:sz w:val="28"/>
          <w:szCs w:val="28"/>
        </w:rPr>
        <w:t>тсутствие</w:t>
      </w:r>
      <w:r>
        <w:rPr>
          <w:rFonts w:ascii="Times New Roman" w:hAnsi="Times New Roman" w:cs="Times New Roman"/>
          <w:sz w:val="28"/>
          <w:szCs w:val="28"/>
        </w:rPr>
        <w:t xml:space="preserve"> у участника отбора</w:t>
      </w:r>
      <w:r w:rsidRPr="007B04FA">
        <w:rPr>
          <w:rFonts w:ascii="Times New Roman" w:hAnsi="Times New Roman" w:cs="Times New Roman"/>
          <w:sz w:val="28"/>
          <w:szCs w:val="28"/>
        </w:rPr>
        <w:t xml:space="preserve">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w:t>
      </w:r>
      <w:r>
        <w:rPr>
          <w:rFonts w:ascii="Times New Roman" w:hAnsi="Times New Roman" w:cs="Times New Roman"/>
          <w:sz w:val="28"/>
          <w:szCs w:val="28"/>
        </w:rPr>
        <w:t xml:space="preserve"> </w:t>
      </w:r>
      <w:r w:rsidRPr="007B04FA">
        <w:rPr>
          <w:rFonts w:ascii="Times New Roman" w:hAnsi="Times New Roman" w:cs="Times New Roman"/>
          <w:sz w:val="28"/>
          <w:szCs w:val="28"/>
        </w:rPr>
        <w:t>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w:t>
      </w:r>
      <w:r>
        <w:rPr>
          <w:rFonts w:ascii="Times New Roman" w:hAnsi="Times New Roman" w:cs="Times New Roman"/>
          <w:sz w:val="28"/>
          <w:szCs w:val="28"/>
        </w:rPr>
        <w:t>и от 16 сентября 2020 г. № 1479</w:t>
      </w:r>
      <w:r w:rsidRPr="0022290B">
        <w:rPr>
          <w:rFonts w:ascii="Times New Roman" w:hAnsi="Times New Roman" w:cs="Times New Roman"/>
          <w:sz w:val="28"/>
          <w:szCs w:val="28"/>
        </w:rPr>
        <w:t>.</w:t>
      </w:r>
    </w:p>
    <w:p w:rsidR="0005050E"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Соответствие требованиям, указанным в </w:t>
      </w:r>
      <w:r w:rsidRPr="007B04FA">
        <w:rPr>
          <w:rFonts w:ascii="Times New Roman" w:hAnsi="Times New Roman" w:cs="Times New Roman"/>
          <w:sz w:val="28"/>
          <w:szCs w:val="28"/>
        </w:rPr>
        <w:t>абзацах втором, третьем</w:t>
      </w:r>
      <w:r>
        <w:rPr>
          <w:rFonts w:ascii="Times New Roman" w:hAnsi="Times New Roman" w:cs="Times New Roman"/>
          <w:sz w:val="28"/>
          <w:szCs w:val="28"/>
        </w:rPr>
        <w:t xml:space="preserve"> и пятом</w:t>
      </w:r>
      <w:r w:rsidRPr="00330DC1">
        <w:rPr>
          <w:rFonts w:ascii="Times New Roman" w:hAnsi="Times New Roman" w:cs="Times New Roman"/>
          <w:sz w:val="28"/>
          <w:szCs w:val="28"/>
        </w:rPr>
        <w:t xml:space="preserve"> настоящего подпункта, участники отбора подтверждают в предложении для участия в отборе.</w:t>
      </w:r>
    </w:p>
    <w:p w:rsidR="0005050E" w:rsidRPr="000B1544" w:rsidRDefault="0005050E" w:rsidP="00F8483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Pr="000B1544">
        <w:t xml:space="preserve"> </w:t>
      </w:r>
      <w:r w:rsidRPr="000B1544">
        <w:rPr>
          <w:rFonts w:ascii="Times New Roman" w:hAnsi="Times New Roman" w:cs="Times New Roman"/>
          <w:sz w:val="28"/>
          <w:szCs w:val="28"/>
        </w:rPr>
        <w:t xml:space="preserve">Дополнительными требованиями для </w:t>
      </w:r>
      <w:r>
        <w:rPr>
          <w:rFonts w:ascii="Times New Roman" w:hAnsi="Times New Roman" w:cs="Times New Roman"/>
          <w:sz w:val="28"/>
          <w:szCs w:val="28"/>
        </w:rPr>
        <w:t>участников отбора</w:t>
      </w:r>
      <w:r w:rsidRPr="000B1544">
        <w:rPr>
          <w:rFonts w:ascii="Times New Roman" w:hAnsi="Times New Roman" w:cs="Times New Roman"/>
          <w:sz w:val="28"/>
          <w:szCs w:val="28"/>
        </w:rPr>
        <w:t xml:space="preserve"> являются:</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2.3.4.</w:t>
      </w:r>
      <w:r w:rsidRPr="000B1544">
        <w:rPr>
          <w:rFonts w:ascii="Times New Roman" w:hAnsi="Times New Roman" w:cs="Times New Roman"/>
          <w:sz w:val="28"/>
          <w:szCs w:val="28"/>
        </w:rPr>
        <w:t xml:space="preserve">1. По направлениям, </w:t>
      </w:r>
      <w:r w:rsidRPr="00845B0E">
        <w:rPr>
          <w:rFonts w:ascii="Times New Roman" w:hAnsi="Times New Roman" w:cs="Times New Roman"/>
          <w:sz w:val="28"/>
          <w:szCs w:val="28"/>
        </w:rPr>
        <w:t>указанным в подпунктах 3.1.1 - 3.1.3 и 3.1.5 пункта 3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sidRPr="00845B0E">
        <w:rPr>
          <w:rFonts w:ascii="Times New Roman" w:hAnsi="Times New Roman" w:cs="Times New Roman"/>
          <w:sz w:val="28"/>
          <w:szCs w:val="28"/>
        </w:rPr>
        <w:t>2.3.4.2. По направлению, указанному в подпункте 3.1.3 пункта 3 настоящего Порядка, - приобретение семян сельскохозяйственных культур, указанных в подпункте 3.1.3 пункта 3 настоящего Порядка, у производителей, включенных в Реестр</w:t>
      </w:r>
      <w:r w:rsidRPr="00845B0E">
        <w:t xml:space="preserve"> </w:t>
      </w:r>
      <w:r w:rsidRPr="00845B0E">
        <w:rPr>
          <w:rFonts w:ascii="Times New Roman" w:hAnsi="Times New Roman" w:cs="Times New Roman"/>
          <w:sz w:val="28"/>
          <w:szCs w:val="28"/>
        </w:rPr>
        <w:t>сельскохозяйственных организаций, осуществляющих производство и реализацию семян высших репродукций сельскохозяйственных растений (далее - Реестр). Включение сельскохозяйственных организаций в Реестр осуществляется в порядке, установленном Минсельхозпродом. Реестр размещается на официальном сайте Минсельхозпрода в информационно-телекоммуникационной сети «Интернет».</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sidRPr="00845B0E">
        <w:rPr>
          <w:rFonts w:ascii="Times New Roman" w:hAnsi="Times New Roman" w:cs="Times New Roman"/>
          <w:sz w:val="28"/>
          <w:szCs w:val="28"/>
        </w:rPr>
        <w:t>2.3.4.3. По направлению, указанному в подпункте 3.1.4 пункта 3 настоящего Порядка:</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sidRPr="00845B0E">
        <w:rPr>
          <w:rFonts w:ascii="Times New Roman" w:hAnsi="Times New Roman" w:cs="Times New Roman"/>
          <w:sz w:val="28"/>
          <w:szCs w:val="28"/>
        </w:rPr>
        <w:t xml:space="preserve">- включение </w:t>
      </w:r>
      <w:r>
        <w:rPr>
          <w:rFonts w:ascii="Times New Roman" w:hAnsi="Times New Roman" w:cs="Times New Roman"/>
          <w:sz w:val="28"/>
          <w:szCs w:val="28"/>
        </w:rPr>
        <w:t xml:space="preserve">участника отбора </w:t>
      </w:r>
      <w:r w:rsidRPr="00845B0E">
        <w:rPr>
          <w:rFonts w:ascii="Times New Roman" w:hAnsi="Times New Roman" w:cs="Times New Roman"/>
          <w:sz w:val="28"/>
          <w:szCs w:val="28"/>
        </w:rPr>
        <w:t>в Реестр;</w:t>
      </w:r>
    </w:p>
    <w:p w:rsidR="0005050E" w:rsidRPr="000B1544" w:rsidRDefault="0005050E" w:rsidP="00F84832">
      <w:pPr>
        <w:pStyle w:val="ConsPlusNormal"/>
        <w:spacing w:line="360" w:lineRule="auto"/>
        <w:ind w:firstLine="709"/>
        <w:jc w:val="both"/>
        <w:rPr>
          <w:rFonts w:ascii="Times New Roman" w:hAnsi="Times New Roman" w:cs="Times New Roman"/>
          <w:sz w:val="28"/>
          <w:szCs w:val="28"/>
        </w:rPr>
      </w:pPr>
      <w:r w:rsidRPr="00845B0E">
        <w:rPr>
          <w:rFonts w:ascii="Times New Roman" w:hAnsi="Times New Roman" w:cs="Times New Roman"/>
          <w:sz w:val="28"/>
          <w:szCs w:val="28"/>
        </w:rPr>
        <w:t xml:space="preserve">- осуществление </w:t>
      </w:r>
      <w:r>
        <w:rPr>
          <w:rFonts w:ascii="Times New Roman" w:hAnsi="Times New Roman" w:cs="Times New Roman"/>
          <w:sz w:val="28"/>
          <w:szCs w:val="28"/>
        </w:rPr>
        <w:t>участником отбора</w:t>
      </w:r>
      <w:r w:rsidRPr="00845B0E">
        <w:rPr>
          <w:rFonts w:ascii="Times New Roman" w:hAnsi="Times New Roman" w:cs="Times New Roman"/>
          <w:sz w:val="28"/>
          <w:szCs w:val="28"/>
        </w:rPr>
        <w:t xml:space="preserve"> деятельности по производству мини-клубней картофеля;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0B1544">
        <w:rPr>
          <w:rFonts w:ascii="Times New Roman" w:hAnsi="Times New Roman" w:cs="Times New Roman"/>
          <w:sz w:val="28"/>
          <w:szCs w:val="28"/>
        </w:rPr>
        <w:t xml:space="preserve">- наличие у </w:t>
      </w:r>
      <w:r>
        <w:rPr>
          <w:rFonts w:ascii="Times New Roman" w:hAnsi="Times New Roman" w:cs="Times New Roman"/>
          <w:sz w:val="28"/>
          <w:szCs w:val="28"/>
        </w:rPr>
        <w:t>участника отбора</w:t>
      </w:r>
      <w:r w:rsidRPr="000B1544">
        <w:rPr>
          <w:rFonts w:ascii="Times New Roman" w:hAnsi="Times New Roman" w:cs="Times New Roman"/>
          <w:sz w:val="28"/>
          <w:szCs w:val="28"/>
        </w:rPr>
        <w:t xml:space="preserve"> функционирующей лаборатории безвирусного семеноводства картофеля.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CC2D36">
        <w:rPr>
          <w:rFonts w:ascii="Times New Roman" w:hAnsi="Times New Roman" w:cs="Times New Roman"/>
          <w:sz w:val="28"/>
          <w:szCs w:val="28"/>
        </w:rPr>
        <w:t>2.4.</w:t>
      </w:r>
      <w:r w:rsidRPr="0081507D">
        <w:rPr>
          <w:rFonts w:ascii="Times New Roman" w:hAnsi="Times New Roman" w:cs="Times New Roman"/>
          <w:sz w:val="28"/>
          <w:szCs w:val="28"/>
        </w:rPr>
        <w:t xml:space="preserve"> Требования</w:t>
      </w:r>
      <w:r w:rsidRPr="00330DC1">
        <w:rPr>
          <w:rFonts w:ascii="Times New Roman" w:hAnsi="Times New Roman" w:cs="Times New Roman"/>
          <w:sz w:val="28"/>
          <w:szCs w:val="28"/>
        </w:rPr>
        <w:t>, предъявляемые к форме и содержанию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 xml:space="preserve">предложение для участия в </w:t>
      </w:r>
      <w:r w:rsidRPr="0004065E">
        <w:rPr>
          <w:rFonts w:ascii="Times New Roman" w:hAnsi="Times New Roman" w:cs="Times New Roman"/>
          <w:sz w:val="28"/>
          <w:szCs w:val="28"/>
        </w:rPr>
        <w:t>отборе по форме</w:t>
      </w:r>
      <w:r>
        <w:rPr>
          <w:rFonts w:ascii="Times New Roman" w:hAnsi="Times New Roman" w:cs="Times New Roman"/>
          <w:sz w:val="28"/>
          <w:szCs w:val="28"/>
        </w:rPr>
        <w:t>,</w:t>
      </w:r>
      <w:r w:rsidRPr="0004065E">
        <w:rPr>
          <w:rFonts w:ascii="Times New Roman" w:hAnsi="Times New Roman" w:cs="Times New Roman"/>
          <w:sz w:val="28"/>
          <w:szCs w:val="28"/>
        </w:rPr>
        <w:t xml:space="preserve"> </w:t>
      </w:r>
      <w:r w:rsidRPr="00CC24C3">
        <w:rPr>
          <w:rFonts w:ascii="Times New Roman" w:hAnsi="Times New Roman" w:cs="Times New Roman"/>
          <w:sz w:val="28"/>
          <w:szCs w:val="28"/>
        </w:rPr>
        <w:t>утвержденной Минсельхозпродом</w:t>
      </w:r>
      <w:r>
        <w:rPr>
          <w:rFonts w:ascii="Times New Roman" w:hAnsi="Times New Roman" w:cs="Times New Roman"/>
          <w:sz w:val="28"/>
          <w:szCs w:val="28"/>
        </w:rPr>
        <w:t xml:space="preserve"> </w:t>
      </w:r>
      <w:r w:rsidRPr="00486D0E">
        <w:rPr>
          <w:rFonts w:ascii="Times New Roman" w:hAnsi="Times New Roman" w:cs="Times New Roman"/>
          <w:sz w:val="28"/>
          <w:szCs w:val="28"/>
        </w:rPr>
        <w:t xml:space="preserve">(в случае если получатели субсидии определяются по результатам проведения отбора), </w:t>
      </w:r>
      <w:r w:rsidRPr="0004065E">
        <w:rPr>
          <w:rFonts w:ascii="Times New Roman" w:hAnsi="Times New Roman" w:cs="Times New Roman"/>
          <w:sz w:val="28"/>
          <w:szCs w:val="28"/>
        </w:rPr>
        <w:t>подписанное рук</w:t>
      </w:r>
      <w:r w:rsidRPr="00330DC1">
        <w:rPr>
          <w:rFonts w:ascii="Times New Roman" w:hAnsi="Times New Roman" w:cs="Times New Roman"/>
          <w:sz w:val="28"/>
          <w:szCs w:val="28"/>
        </w:rPr>
        <w:t>оводителем юридического лица, являющегося участником отбора, индивидуальным предпринимателем</w:t>
      </w:r>
      <w:r>
        <w:rPr>
          <w:rFonts w:ascii="Times New Roman" w:hAnsi="Times New Roman" w:cs="Times New Roman"/>
          <w:sz w:val="28"/>
          <w:szCs w:val="28"/>
        </w:rPr>
        <w:t>,</w:t>
      </w:r>
      <w:r w:rsidRPr="006A5D75">
        <w:t xml:space="preserve"> </w:t>
      </w:r>
      <w:r w:rsidRPr="006A5D75">
        <w:rPr>
          <w:rFonts w:ascii="Times New Roman" w:hAnsi="Times New Roman" w:cs="Times New Roman"/>
          <w:sz w:val="28"/>
          <w:szCs w:val="28"/>
        </w:rPr>
        <w:t>являющ</w:t>
      </w:r>
      <w:r>
        <w:rPr>
          <w:rFonts w:ascii="Times New Roman" w:hAnsi="Times New Roman" w:cs="Times New Roman"/>
          <w:sz w:val="28"/>
          <w:szCs w:val="28"/>
        </w:rPr>
        <w:t>им</w:t>
      </w:r>
      <w:r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 xml:space="preserve">или иным лицом, уполномоченным на осуществление указанных действий от имени такого </w:t>
      </w:r>
      <w:bookmarkStart w:id="1" w:name="_GoBack"/>
      <w:bookmarkEnd w:id="1"/>
      <w:r w:rsidRPr="00330DC1">
        <w:rPr>
          <w:rFonts w:ascii="Times New Roman" w:hAnsi="Times New Roman" w:cs="Times New Roman"/>
          <w:sz w:val="28"/>
          <w:szCs w:val="28"/>
        </w:rPr>
        <w:t>юридического лица (индивидуального предпринимателя).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8741F8">
        <w:rPr>
          <w:rFonts w:ascii="Times New Roman" w:hAnsi="Times New Roman" w:cs="Times New Roman"/>
          <w:sz w:val="28"/>
          <w:szCs w:val="28"/>
        </w:rPr>
        <w:lastRenderedPageBreak/>
        <w:t>2.4.2.</w:t>
      </w:r>
      <w:r w:rsidRPr="00330DC1">
        <w:rPr>
          <w:rFonts w:ascii="Times New Roman" w:hAnsi="Times New Roman" w:cs="Times New Roman"/>
          <w:sz w:val="28"/>
          <w:szCs w:val="28"/>
        </w:rPr>
        <w:t xml:space="preserve"> Предложение для участия в отборе должно содержать:</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Pr>
          <w:rFonts w:ascii="Times New Roman" w:hAnsi="Times New Roman" w:cs="Times New Roman"/>
          <w:sz w:val="28"/>
          <w:szCs w:val="28"/>
        </w:rPr>
        <w:t xml:space="preserve"> </w:t>
      </w:r>
      <w:r w:rsidRPr="00330DC1">
        <w:rPr>
          <w:rFonts w:ascii="Times New Roman" w:hAnsi="Times New Roman" w:cs="Times New Roman"/>
          <w:sz w:val="28"/>
          <w:szCs w:val="28"/>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Pr>
          <w:rFonts w:ascii="Times New Roman" w:hAnsi="Times New Roman" w:cs="Times New Roman"/>
          <w:sz w:val="28"/>
          <w:szCs w:val="28"/>
        </w:rPr>
        <w:t xml:space="preserve"> </w:t>
      </w:r>
      <w:r w:rsidRPr="00330DC1">
        <w:rPr>
          <w:rFonts w:ascii="Times New Roman" w:hAnsi="Times New Roman" w:cs="Times New Roman"/>
          <w:sz w:val="28"/>
          <w:szCs w:val="28"/>
        </w:rPr>
        <w:t>согласие физического лица, зарегистрированного в качестве индивидуального предпринимателя</w:t>
      </w:r>
      <w:r>
        <w:rPr>
          <w:rFonts w:ascii="Times New Roman" w:hAnsi="Times New Roman" w:cs="Times New Roman"/>
          <w:sz w:val="28"/>
          <w:szCs w:val="28"/>
        </w:rPr>
        <w:t>,</w:t>
      </w:r>
      <w:r w:rsidRPr="00535B05">
        <w:rPr>
          <w:rFonts w:ascii="Times New Roman" w:hAnsi="Times New Roman" w:cs="Times New Roman"/>
          <w:sz w:val="28"/>
          <w:szCs w:val="28"/>
        </w:rPr>
        <w:t xml:space="preserve"> </w:t>
      </w:r>
      <w:r w:rsidRPr="00330DC1">
        <w:rPr>
          <w:rFonts w:ascii="Times New Roman" w:hAnsi="Times New Roman" w:cs="Times New Roman"/>
          <w:sz w:val="28"/>
          <w:szCs w:val="28"/>
        </w:rPr>
        <w:t>на обработку персональных данных.</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CC24C3">
        <w:rPr>
          <w:rFonts w:ascii="Times New Roman" w:hAnsi="Times New Roman" w:cs="Times New Roman"/>
          <w:sz w:val="28"/>
          <w:szCs w:val="28"/>
        </w:rPr>
        <w:t>2.4.3. К</w:t>
      </w:r>
      <w:r w:rsidRPr="00330DC1">
        <w:rPr>
          <w:rFonts w:ascii="Times New Roman" w:hAnsi="Times New Roman" w:cs="Times New Roman"/>
          <w:sz w:val="28"/>
          <w:szCs w:val="28"/>
        </w:rPr>
        <w:t xml:space="preserve"> предложению для участия в отборе прилагаются следующие документы:</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r w:rsidRPr="00845B0E">
        <w:rPr>
          <w:rFonts w:ascii="Times New Roman" w:hAnsi="Times New Roman" w:cs="Times New Roman"/>
          <w:sz w:val="28"/>
          <w:szCs w:val="28"/>
        </w:rPr>
        <w:t>);</w:t>
      </w:r>
    </w:p>
    <w:p w:rsidR="0005050E" w:rsidRDefault="0005050E" w:rsidP="00F84832">
      <w:pPr>
        <w:autoSpaceDE w:val="0"/>
        <w:autoSpaceDN w:val="0"/>
        <w:adjustRightInd w:val="0"/>
        <w:spacing w:line="360" w:lineRule="auto"/>
        <w:ind w:firstLine="709"/>
        <w:jc w:val="both"/>
      </w:pPr>
      <w:r w:rsidRPr="00845B0E">
        <w:t>2.4.3.1. по направлениям затрат, указанным в подпунктах 3.1.1–3.1.3 пункта 3 настоящего Порядка:</w:t>
      </w:r>
    </w:p>
    <w:p w:rsidR="0005050E" w:rsidRDefault="0005050E" w:rsidP="00F84832">
      <w:pPr>
        <w:autoSpaceDE w:val="0"/>
        <w:autoSpaceDN w:val="0"/>
        <w:adjustRightInd w:val="0"/>
        <w:spacing w:line="360" w:lineRule="auto"/>
        <w:ind w:firstLine="709"/>
        <w:jc w:val="both"/>
      </w:pPr>
      <w:r>
        <w:t>- заявление о предоставлении субсидии;</w:t>
      </w:r>
    </w:p>
    <w:p w:rsidR="0005050E" w:rsidRDefault="0005050E" w:rsidP="00F84832">
      <w:pPr>
        <w:autoSpaceDE w:val="0"/>
        <w:autoSpaceDN w:val="0"/>
        <w:adjustRightInd w:val="0"/>
        <w:spacing w:line="360" w:lineRule="auto"/>
        <w:ind w:firstLine="709"/>
        <w:jc w:val="both"/>
      </w:pPr>
      <w:r>
        <w:t>- расчет размера субсидии по форме, утвержденной Минсельхозпродом;</w:t>
      </w:r>
    </w:p>
    <w:p w:rsidR="0005050E" w:rsidRDefault="0005050E" w:rsidP="00F84832">
      <w:pPr>
        <w:autoSpaceDE w:val="0"/>
        <w:autoSpaceDN w:val="0"/>
        <w:adjustRightInd w:val="0"/>
        <w:spacing w:line="360" w:lineRule="auto"/>
        <w:ind w:firstLine="709"/>
        <w:jc w:val="both"/>
      </w:pPr>
      <w: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rsidR="0005050E" w:rsidRDefault="0005050E" w:rsidP="00F84832">
      <w:pPr>
        <w:autoSpaceDE w:val="0"/>
        <w:autoSpaceDN w:val="0"/>
        <w:adjustRightInd w:val="0"/>
        <w:spacing w:line="360" w:lineRule="auto"/>
        <w:ind w:firstLine="709"/>
        <w:jc w:val="both"/>
      </w:pPr>
      <w:r>
        <w:t>- заверенные участником отбора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rsidR="0005050E" w:rsidRDefault="0005050E" w:rsidP="00F84832">
      <w:pPr>
        <w:autoSpaceDE w:val="0"/>
        <w:autoSpaceDN w:val="0"/>
        <w:adjustRightInd w:val="0"/>
        <w:spacing w:line="360" w:lineRule="auto"/>
        <w:ind w:firstLine="709"/>
        <w:jc w:val="both"/>
      </w:pPr>
      <w:r>
        <w:t xml:space="preserve">2.4.3.2. по направлению затрат, </w:t>
      </w:r>
      <w:r w:rsidRPr="00845B0E">
        <w:t>указанному в подпункте 3.1.4</w:t>
      </w:r>
      <w:r>
        <w:t xml:space="preserve"> пункта 3 настоящего Порядка:</w:t>
      </w:r>
    </w:p>
    <w:p w:rsidR="0005050E" w:rsidRDefault="0005050E" w:rsidP="00F84832">
      <w:pPr>
        <w:autoSpaceDE w:val="0"/>
        <w:autoSpaceDN w:val="0"/>
        <w:adjustRightInd w:val="0"/>
        <w:spacing w:line="360" w:lineRule="auto"/>
        <w:ind w:firstLine="709"/>
        <w:jc w:val="both"/>
      </w:pPr>
      <w:r>
        <w:t>- заявление о предоставлении субсидии;</w:t>
      </w:r>
    </w:p>
    <w:p w:rsidR="0005050E" w:rsidRDefault="0005050E" w:rsidP="00F84832">
      <w:pPr>
        <w:autoSpaceDE w:val="0"/>
        <w:autoSpaceDN w:val="0"/>
        <w:adjustRightInd w:val="0"/>
        <w:spacing w:line="360" w:lineRule="auto"/>
        <w:ind w:firstLine="709"/>
        <w:jc w:val="both"/>
      </w:pPr>
      <w:r>
        <w:lastRenderedPageBreak/>
        <w:t>- расчет размера субсидии по форме, утвержденной Минсельхозпродом;</w:t>
      </w:r>
    </w:p>
    <w:p w:rsidR="0005050E" w:rsidRDefault="0005050E" w:rsidP="00F84832">
      <w:pPr>
        <w:autoSpaceDE w:val="0"/>
        <w:autoSpaceDN w:val="0"/>
        <w:adjustRightInd w:val="0"/>
        <w:spacing w:line="360" w:lineRule="auto"/>
        <w:ind w:firstLine="709"/>
        <w:jc w:val="both"/>
      </w:pPr>
      <w:r>
        <w:t>- 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05050E" w:rsidRDefault="0005050E" w:rsidP="00F84832">
      <w:pPr>
        <w:autoSpaceDE w:val="0"/>
        <w:autoSpaceDN w:val="0"/>
        <w:adjustRightInd w:val="0"/>
        <w:spacing w:line="360" w:lineRule="auto"/>
        <w:ind w:firstLine="709"/>
        <w:jc w:val="both"/>
      </w:pPr>
      <w:r>
        <w:t>- заверенные участником отбора копии актов обследования исходного материала (в теплице) и протоколов испытаний семян, удостоверяющих сортовые и посевные качества семян;</w:t>
      </w:r>
    </w:p>
    <w:p w:rsidR="0005050E" w:rsidRDefault="0005050E" w:rsidP="00F84832">
      <w:pPr>
        <w:autoSpaceDE w:val="0"/>
        <w:autoSpaceDN w:val="0"/>
        <w:adjustRightInd w:val="0"/>
        <w:spacing w:line="360" w:lineRule="auto"/>
        <w:ind w:firstLine="709"/>
        <w:jc w:val="both"/>
      </w:pPr>
      <w:r w:rsidRPr="00CC24C3">
        <w:t>2.4.3.</w:t>
      </w:r>
      <w:r>
        <w:t xml:space="preserve">3. по направлению затрат, </w:t>
      </w:r>
      <w:r w:rsidRPr="00845B0E">
        <w:t>указанному в подпункте 3.1.5</w:t>
      </w:r>
      <w:r>
        <w:t xml:space="preserve"> пункта 3 настоящего Порядка:</w:t>
      </w:r>
    </w:p>
    <w:p w:rsidR="0005050E" w:rsidRDefault="0005050E" w:rsidP="00F84832">
      <w:pPr>
        <w:autoSpaceDE w:val="0"/>
        <w:autoSpaceDN w:val="0"/>
        <w:adjustRightInd w:val="0"/>
        <w:spacing w:line="360" w:lineRule="auto"/>
        <w:ind w:firstLine="709"/>
        <w:jc w:val="both"/>
      </w:pPr>
      <w:r>
        <w:t>- заявление о предоставлении субсидии;</w:t>
      </w:r>
    </w:p>
    <w:p w:rsidR="0005050E" w:rsidRDefault="0005050E" w:rsidP="00F84832">
      <w:pPr>
        <w:autoSpaceDE w:val="0"/>
        <w:autoSpaceDN w:val="0"/>
        <w:adjustRightInd w:val="0"/>
        <w:spacing w:line="360" w:lineRule="auto"/>
        <w:ind w:firstLine="709"/>
        <w:jc w:val="both"/>
      </w:pPr>
      <w:r>
        <w:t>- расчет размера субсидии по форме, утвержденной Минсельхозпродом;</w:t>
      </w:r>
    </w:p>
    <w:p w:rsidR="0005050E" w:rsidRDefault="0005050E" w:rsidP="00F84832">
      <w:pPr>
        <w:autoSpaceDE w:val="0"/>
        <w:autoSpaceDN w:val="0"/>
        <w:adjustRightInd w:val="0"/>
        <w:spacing w:line="360" w:lineRule="auto"/>
        <w:ind w:firstLine="709"/>
        <w:jc w:val="both"/>
      </w:pPr>
      <w: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rsidR="0005050E" w:rsidRDefault="0005050E" w:rsidP="00F84832">
      <w:pPr>
        <w:autoSpaceDE w:val="0"/>
        <w:autoSpaceDN w:val="0"/>
        <w:adjustRightInd w:val="0"/>
        <w:spacing w:line="360" w:lineRule="auto"/>
        <w:ind w:firstLine="709"/>
        <w:jc w:val="both"/>
      </w:pPr>
      <w:r>
        <w:t>- заверенные участником отбора копии документов, подтверждающих производство семян, затраты на приобретение которых субсидируются, в рамках Федеральной научно-технической программы.</w:t>
      </w:r>
      <w:r w:rsidRPr="00A45DE8">
        <w:t xml:space="preserve"> </w:t>
      </w:r>
    </w:p>
    <w:p w:rsidR="0005050E" w:rsidRPr="00330DC1" w:rsidRDefault="0005050E" w:rsidP="00F84832">
      <w:pPr>
        <w:autoSpaceDE w:val="0"/>
        <w:autoSpaceDN w:val="0"/>
        <w:adjustRightInd w:val="0"/>
        <w:spacing w:line="360" w:lineRule="auto"/>
        <w:ind w:firstLine="709"/>
        <w:jc w:val="both"/>
      </w:pPr>
      <w:r w:rsidRPr="00CC24C3">
        <w:t>2.4.4. Документы</w:t>
      </w:r>
      <w:r w:rsidRPr="00330DC1">
        <w:t>,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05050E" w:rsidRPr="00A003B2"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 xml:space="preserve">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w:t>
      </w:r>
      <w:r w:rsidRPr="00A003B2">
        <w:rPr>
          <w:rFonts w:ascii="Times New Roman" w:hAnsi="Times New Roman" w:cs="Times New Roman"/>
          <w:sz w:val="28"/>
          <w:szCs w:val="28"/>
        </w:rPr>
        <w:t>Российской Федерации.</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A003B2">
        <w:rPr>
          <w:rFonts w:ascii="Times New Roman" w:hAnsi="Times New Roman" w:cs="Times New Roman"/>
          <w:sz w:val="28"/>
          <w:szCs w:val="28"/>
        </w:rPr>
        <w:t>2.6. Для участия в отборе участник отбора вправе подать одно предложение для участия в отборе по каждому из направлений затрат, предусмотренных подпунктами 3.1.1 – 3.1.5 пункта 3 настоящего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C45673">
        <w:rPr>
          <w:rFonts w:ascii="Times New Roman" w:hAnsi="Times New Roman" w:cs="Times New Roman"/>
          <w:sz w:val="28"/>
          <w:szCs w:val="28"/>
        </w:rPr>
        <w:t>2.7.</w:t>
      </w:r>
      <w:r w:rsidRPr="00330DC1">
        <w:rPr>
          <w:rFonts w:ascii="Times New Roman" w:hAnsi="Times New Roman" w:cs="Times New Roman"/>
          <w:sz w:val="28"/>
          <w:szCs w:val="28"/>
        </w:rPr>
        <w:t xml:space="preserve"> </w:t>
      </w:r>
      <w:r w:rsidRPr="006F4FFC">
        <w:rPr>
          <w:rFonts w:ascii="Times New Roman" w:hAnsi="Times New Roman" w:cs="Times New Roman"/>
          <w:sz w:val="28"/>
          <w:szCs w:val="28"/>
        </w:rPr>
        <w:t>Управление</w:t>
      </w:r>
      <w:r w:rsidRPr="00330DC1">
        <w:rPr>
          <w:rFonts w:ascii="Times New Roman" w:hAnsi="Times New Roman" w:cs="Times New Roman"/>
          <w:sz w:val="28"/>
          <w:szCs w:val="28"/>
        </w:rPr>
        <w:t>:</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w:t>
      </w:r>
      <w:r w:rsidRPr="00A003B2">
        <w:rPr>
          <w:rFonts w:ascii="Times New Roman" w:hAnsi="Times New Roman" w:cs="Times New Roman"/>
          <w:sz w:val="28"/>
          <w:szCs w:val="28"/>
        </w:rPr>
        <w:t>не позднее 5-го рабочего дня со дня</w:t>
      </w:r>
      <w:r w:rsidRPr="00330DC1">
        <w:rPr>
          <w:rFonts w:ascii="Times New Roman" w:hAnsi="Times New Roman" w:cs="Times New Roman"/>
          <w:sz w:val="28"/>
          <w:szCs w:val="28"/>
        </w:rPr>
        <w:t xml:space="preserve">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2.8.</w:t>
      </w:r>
      <w:r w:rsidRPr="00330DC1">
        <w:rPr>
          <w:rFonts w:ascii="Times New Roman" w:hAnsi="Times New Roman" w:cs="Times New Roman"/>
          <w:sz w:val="28"/>
          <w:szCs w:val="28"/>
        </w:rPr>
        <w:t xml:space="preserve"> Правила рассмотрения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Управление в срок </w:t>
      </w:r>
      <w:r w:rsidRPr="00A003B2">
        <w:rPr>
          <w:rFonts w:ascii="Times New Roman" w:hAnsi="Times New Roman" w:cs="Times New Roman"/>
          <w:sz w:val="28"/>
          <w:szCs w:val="28"/>
        </w:rPr>
        <w:t>не позднее 10-го рабочего дня со дня</w:t>
      </w:r>
      <w:r w:rsidRPr="00330DC1">
        <w:rPr>
          <w:rFonts w:ascii="Times New Roman" w:hAnsi="Times New Roman" w:cs="Times New Roman"/>
          <w:sz w:val="28"/>
          <w:szCs w:val="28"/>
        </w:rPr>
        <w:t xml:space="preserve"> окончания приема предложений для участия в отборе, указанного в объявлении о проведении отбора: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w:t>
      </w:r>
      <w:r w:rsidRPr="00330DC1">
        <w:rPr>
          <w:rFonts w:ascii="Times New Roman" w:hAnsi="Times New Roman" w:cs="Times New Roman"/>
          <w:sz w:val="28"/>
          <w:szCs w:val="28"/>
        </w:rPr>
        <w:tab/>
        <w:t>по результатам рассмотрения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 Порядка</w:t>
      </w:r>
      <w:r w:rsidRPr="00A003B2">
        <w:rPr>
          <w:rFonts w:ascii="Times New Roman" w:hAnsi="Times New Roman" w:cs="Times New Roman"/>
          <w:sz w:val="28"/>
          <w:szCs w:val="28"/>
        </w:rPr>
        <w:t>, обеспечивает составление реестра получателей субсидии и направление его в Минсельхозпрод, заключение соглашений;</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3)</w:t>
      </w:r>
      <w:r w:rsidRPr="00330DC1">
        <w:rPr>
          <w:rFonts w:ascii="Times New Roman" w:hAnsi="Times New Roman" w:cs="Times New Roman"/>
          <w:sz w:val="28"/>
          <w:szCs w:val="28"/>
        </w:rPr>
        <w:tab/>
        <w:t xml:space="preserve">размещает </w:t>
      </w:r>
      <w:r w:rsidRPr="00250505">
        <w:rPr>
          <w:rFonts w:ascii="Times New Roman" w:hAnsi="Times New Roman" w:cs="Times New Roman"/>
          <w:sz w:val="28"/>
          <w:szCs w:val="28"/>
        </w:rPr>
        <w:t>на</w:t>
      </w:r>
      <w:r w:rsidRPr="00330DC1">
        <w:rPr>
          <w:rFonts w:ascii="Times New Roman" w:hAnsi="Times New Roman" w:cs="Times New Roman"/>
          <w:sz w:val="28"/>
          <w:szCs w:val="28"/>
        </w:rPr>
        <w:t xml:space="preserve"> официальном сайте </w:t>
      </w:r>
      <w:r w:rsidRPr="001F5B6E">
        <w:rPr>
          <w:rFonts w:ascii="Times New Roman" w:hAnsi="Times New Roman" w:cs="Times New Roman"/>
          <w:sz w:val="28"/>
          <w:szCs w:val="28"/>
        </w:rPr>
        <w:t>(с размещением указателя страницы сайта на едином портале)</w:t>
      </w:r>
      <w:r>
        <w:rPr>
          <w:rFonts w:ascii="Times New Roman" w:hAnsi="Times New Roman" w:cs="Times New Roman"/>
          <w:sz w:val="28"/>
          <w:szCs w:val="28"/>
        </w:rPr>
        <w:t xml:space="preserve"> </w:t>
      </w:r>
      <w:r w:rsidRPr="00330DC1">
        <w:rPr>
          <w:rFonts w:ascii="Times New Roman" w:hAnsi="Times New Roman" w:cs="Times New Roman"/>
          <w:sz w:val="28"/>
          <w:szCs w:val="28"/>
        </w:rPr>
        <w:t>информацию о результатах рассмотрения предложений для участия в отборе, включающую следующие сведения:</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недостоверность представленной участником отбора информации, в том числе информации о месте нахождения и адресе юридического лица;</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05050E" w:rsidRPr="00845B0E" w:rsidRDefault="0005050E" w:rsidP="00F8483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2.10.</w:t>
      </w:r>
      <w:r w:rsidRPr="00330DC1">
        <w:rPr>
          <w:rFonts w:ascii="Times New Roman" w:hAnsi="Times New Roman" w:cs="Times New Roman"/>
          <w:sz w:val="28"/>
          <w:szCs w:val="28"/>
        </w:rPr>
        <w:tab/>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 xml:space="preserve">в течение срока, указанного в объявлении о </w:t>
      </w:r>
      <w:r w:rsidRPr="00845B0E">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845B0E">
        <w:rPr>
          <w:rFonts w:ascii="Times New Roman" w:hAnsi="Times New Roman" w:cs="Times New Roman"/>
          <w:sz w:val="28"/>
          <w:szCs w:val="28"/>
        </w:rPr>
        <w:t>отбора</w:t>
      </w:r>
      <w:r>
        <w:rPr>
          <w:rFonts w:ascii="Times New Roman" w:hAnsi="Times New Roman" w:cs="Times New Roman"/>
          <w:sz w:val="28"/>
          <w:szCs w:val="28"/>
        </w:rPr>
        <w:t>,</w:t>
      </w:r>
      <w:r w:rsidRPr="00845B0E">
        <w:rPr>
          <w:rFonts w:ascii="Times New Roman" w:hAnsi="Times New Roman" w:cs="Times New Roman"/>
          <w:sz w:val="28"/>
          <w:szCs w:val="28"/>
        </w:rPr>
        <w:t xml:space="preserve"> заключают с получателями субсидии </w:t>
      </w:r>
      <w:r>
        <w:rPr>
          <w:rFonts w:ascii="Times New Roman" w:hAnsi="Times New Roman" w:cs="Times New Roman"/>
          <w:sz w:val="28"/>
          <w:szCs w:val="28"/>
        </w:rPr>
        <w:t>С</w:t>
      </w:r>
      <w:r w:rsidRPr="00845B0E">
        <w:rPr>
          <w:rFonts w:ascii="Times New Roman" w:hAnsi="Times New Roman" w:cs="Times New Roman"/>
          <w:sz w:val="28"/>
          <w:szCs w:val="28"/>
        </w:rPr>
        <w:t>оглашения с учетом пункта 3.7 настоящего Порядка.</w:t>
      </w:r>
    </w:p>
    <w:p w:rsidR="0005050E" w:rsidRPr="00845B0E" w:rsidRDefault="0005050E" w:rsidP="00F84832">
      <w:pPr>
        <w:pStyle w:val="a8"/>
        <w:jc w:val="center"/>
        <w:rPr>
          <w:b/>
          <w:bCs/>
          <w:sz w:val="28"/>
          <w:szCs w:val="28"/>
        </w:rPr>
      </w:pPr>
    </w:p>
    <w:p w:rsidR="0005050E" w:rsidRPr="00845B0E" w:rsidRDefault="0005050E" w:rsidP="00F84832">
      <w:pPr>
        <w:pStyle w:val="a8"/>
        <w:jc w:val="center"/>
        <w:rPr>
          <w:b/>
          <w:bCs/>
          <w:sz w:val="28"/>
          <w:szCs w:val="28"/>
        </w:rPr>
      </w:pPr>
      <w:r w:rsidRPr="00845B0E">
        <w:rPr>
          <w:b/>
          <w:bCs/>
          <w:sz w:val="28"/>
          <w:szCs w:val="28"/>
        </w:rPr>
        <w:t>3.</w:t>
      </w:r>
      <w:r w:rsidRPr="00845B0E">
        <w:rPr>
          <w:b/>
          <w:bCs/>
          <w:sz w:val="28"/>
          <w:szCs w:val="28"/>
        </w:rPr>
        <w:tab/>
        <w:t>Условия и порядок предоставления субсидии</w:t>
      </w:r>
    </w:p>
    <w:p w:rsidR="0005050E" w:rsidRPr="00845B0E" w:rsidRDefault="0005050E" w:rsidP="00F84832">
      <w:pPr>
        <w:ind w:firstLine="709"/>
        <w:jc w:val="both"/>
      </w:pPr>
    </w:p>
    <w:p w:rsidR="0005050E" w:rsidRPr="00735F26" w:rsidRDefault="0005050E" w:rsidP="00F84832">
      <w:pPr>
        <w:spacing w:line="360" w:lineRule="auto"/>
        <w:ind w:firstLine="709"/>
        <w:jc w:val="both"/>
      </w:pPr>
      <w:r w:rsidRPr="00845B0E">
        <w:t>3.1.</w:t>
      </w:r>
      <w:r w:rsidRPr="00845B0E">
        <w:tab/>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и в текущем</w:t>
      </w:r>
      <w:r w:rsidRPr="00B028D0">
        <w:t xml:space="preserve"> году </w:t>
      </w:r>
      <w:r w:rsidRPr="007F47A3">
        <w:t>на поддержку элитного семеноводства</w:t>
      </w:r>
      <w:r w:rsidRPr="00735F26">
        <w:t xml:space="preserve"> по следующим направлениям:</w:t>
      </w:r>
    </w:p>
    <w:p w:rsidR="0005050E" w:rsidRPr="00735F26" w:rsidRDefault="0005050E" w:rsidP="00F84832">
      <w:pPr>
        <w:spacing w:line="360" w:lineRule="auto"/>
        <w:ind w:firstLine="709"/>
        <w:jc w:val="both"/>
      </w:pPr>
      <w:r w:rsidRPr="00735F26">
        <w:t>3.1.</w:t>
      </w:r>
      <w:r>
        <w:t>1.</w:t>
      </w:r>
      <w:r w:rsidRPr="00735F26">
        <w:t xml:space="preserve"> Приобретение элитных семян:</w:t>
      </w:r>
    </w:p>
    <w:p w:rsidR="0005050E" w:rsidRPr="00735F26" w:rsidRDefault="0005050E" w:rsidP="00F84832">
      <w:pPr>
        <w:spacing w:line="360" w:lineRule="auto"/>
        <w:ind w:firstLine="709"/>
        <w:jc w:val="both"/>
      </w:pPr>
      <w:r w:rsidRPr="00735F26">
        <w:t>- зерновых колосовых культур, включая овес;</w:t>
      </w:r>
    </w:p>
    <w:p w:rsidR="0005050E" w:rsidRPr="00735F26" w:rsidRDefault="0005050E" w:rsidP="00F84832">
      <w:pPr>
        <w:spacing w:line="360" w:lineRule="auto"/>
        <w:ind w:firstLine="709"/>
        <w:jc w:val="both"/>
      </w:pPr>
      <w:r w:rsidRPr="00735F26">
        <w:t>- крупяных культур, включая сорго;</w:t>
      </w:r>
    </w:p>
    <w:p w:rsidR="0005050E" w:rsidRPr="00735F26" w:rsidRDefault="0005050E" w:rsidP="00F84832">
      <w:pPr>
        <w:spacing w:line="360" w:lineRule="auto"/>
        <w:ind w:firstLine="709"/>
        <w:jc w:val="both"/>
      </w:pPr>
      <w:r w:rsidRPr="00735F26">
        <w:t>- зернобобовых культур;</w:t>
      </w:r>
    </w:p>
    <w:p w:rsidR="0005050E" w:rsidRPr="00735F26" w:rsidRDefault="0005050E" w:rsidP="00F84832">
      <w:pPr>
        <w:spacing w:line="360" w:lineRule="auto"/>
        <w:ind w:firstLine="709"/>
        <w:jc w:val="both"/>
      </w:pPr>
      <w:r w:rsidRPr="00735F26">
        <w:t>- сои;</w:t>
      </w:r>
    </w:p>
    <w:p w:rsidR="0005050E" w:rsidRPr="00735F26" w:rsidRDefault="0005050E" w:rsidP="00F84832">
      <w:pPr>
        <w:spacing w:line="360" w:lineRule="auto"/>
        <w:ind w:firstLine="709"/>
        <w:jc w:val="both"/>
      </w:pPr>
      <w:r w:rsidRPr="00735F26">
        <w:t>- клевера, люцерны, козлятника;</w:t>
      </w:r>
    </w:p>
    <w:p w:rsidR="0005050E" w:rsidRPr="00735F26" w:rsidRDefault="0005050E" w:rsidP="00F84832">
      <w:pPr>
        <w:spacing w:line="360" w:lineRule="auto"/>
        <w:ind w:firstLine="709"/>
        <w:jc w:val="both"/>
      </w:pPr>
      <w:r w:rsidRPr="00735F26">
        <w:t>- подсолнечника;</w:t>
      </w:r>
    </w:p>
    <w:p w:rsidR="0005050E" w:rsidRPr="00735F26" w:rsidRDefault="0005050E" w:rsidP="00F84832">
      <w:pPr>
        <w:spacing w:line="360" w:lineRule="auto"/>
        <w:ind w:firstLine="709"/>
        <w:jc w:val="both"/>
      </w:pPr>
      <w:r w:rsidRPr="00735F26">
        <w:t>- рапса, рыжика, горчицы, сурепицы, льна масличного;</w:t>
      </w:r>
    </w:p>
    <w:p w:rsidR="0005050E" w:rsidRPr="00735F26" w:rsidRDefault="0005050E" w:rsidP="00F84832">
      <w:pPr>
        <w:spacing w:line="360" w:lineRule="auto"/>
        <w:ind w:firstLine="709"/>
        <w:jc w:val="both"/>
      </w:pPr>
      <w:r w:rsidRPr="00735F26">
        <w:t>- льна-долгунца, конопли.</w:t>
      </w:r>
    </w:p>
    <w:p w:rsidR="0005050E" w:rsidRPr="00735F26" w:rsidRDefault="0005050E" w:rsidP="00F84832">
      <w:pPr>
        <w:spacing w:line="360" w:lineRule="auto"/>
        <w:ind w:firstLine="709"/>
        <w:jc w:val="both"/>
      </w:pPr>
      <w:r w:rsidRPr="00735F26">
        <w:t>3</w:t>
      </w:r>
      <w:r>
        <w:t>.1</w:t>
      </w:r>
      <w:r w:rsidRPr="00735F26">
        <w:t>.2. Приобретение семян, включая сорта (гибриды) импортной селекции:</w:t>
      </w:r>
    </w:p>
    <w:p w:rsidR="0005050E" w:rsidRPr="00735F26" w:rsidRDefault="0005050E" w:rsidP="00F84832">
      <w:pPr>
        <w:spacing w:line="360" w:lineRule="auto"/>
        <w:ind w:firstLine="709"/>
        <w:jc w:val="both"/>
      </w:pPr>
      <w:r w:rsidRPr="00735F26">
        <w:t>- зерновых и зернобобовых культур (питомники размножения);</w:t>
      </w:r>
    </w:p>
    <w:p w:rsidR="0005050E" w:rsidRPr="00735F26" w:rsidRDefault="0005050E" w:rsidP="00F84832">
      <w:pPr>
        <w:spacing w:line="360" w:lineRule="auto"/>
        <w:ind w:firstLine="709"/>
        <w:jc w:val="both"/>
      </w:pPr>
      <w:r w:rsidRPr="00735F26">
        <w:t>- масличных культур, включая рапс, рыжик, лен масличный (суперэлита, элита, гибриды F1);</w:t>
      </w:r>
    </w:p>
    <w:p w:rsidR="0005050E" w:rsidRPr="00735F26" w:rsidRDefault="0005050E" w:rsidP="00F84832">
      <w:pPr>
        <w:spacing w:line="360" w:lineRule="auto"/>
        <w:ind w:firstLine="709"/>
        <w:jc w:val="both"/>
      </w:pPr>
      <w:r w:rsidRPr="00735F26">
        <w:t>- льна-долгунца (маточная элита, суперэлита);</w:t>
      </w:r>
    </w:p>
    <w:p w:rsidR="0005050E" w:rsidRPr="00735F26" w:rsidRDefault="0005050E" w:rsidP="00F84832">
      <w:pPr>
        <w:spacing w:line="360" w:lineRule="auto"/>
        <w:ind w:firstLine="709"/>
        <w:jc w:val="both"/>
      </w:pPr>
      <w:r w:rsidRPr="00735F26">
        <w:lastRenderedPageBreak/>
        <w:t>- льна-долгунца (элита, 1-я репродукция);</w:t>
      </w:r>
    </w:p>
    <w:p w:rsidR="0005050E" w:rsidRPr="00735F26" w:rsidRDefault="0005050E" w:rsidP="00F84832">
      <w:pPr>
        <w:spacing w:line="360" w:lineRule="auto"/>
        <w:ind w:firstLine="709"/>
        <w:jc w:val="both"/>
      </w:pPr>
      <w:r w:rsidRPr="00735F26">
        <w:t>- кормовых культур, включая просо, сорго, суданскую траву и сорго-суданковые гибриды (суперэлита, элита, гибриды F1);</w:t>
      </w:r>
    </w:p>
    <w:p w:rsidR="0005050E" w:rsidRPr="00735F26" w:rsidRDefault="0005050E" w:rsidP="00F84832">
      <w:pPr>
        <w:spacing w:line="360" w:lineRule="auto"/>
        <w:ind w:firstLine="709"/>
        <w:jc w:val="both"/>
      </w:pPr>
      <w:r w:rsidRPr="00735F26">
        <w:t>- картофеля (мини-клубни);</w:t>
      </w:r>
    </w:p>
    <w:p w:rsidR="0005050E" w:rsidRPr="00735F26" w:rsidRDefault="0005050E" w:rsidP="00F84832">
      <w:pPr>
        <w:spacing w:line="360" w:lineRule="auto"/>
        <w:ind w:firstLine="709"/>
        <w:jc w:val="both"/>
      </w:pPr>
      <w:r w:rsidRPr="00735F26">
        <w:t>- зернобобовых, включая горох, вику, люпин (суперэлита, элита);</w:t>
      </w:r>
    </w:p>
    <w:p w:rsidR="0005050E" w:rsidRPr="00735F26" w:rsidRDefault="0005050E" w:rsidP="00F84832">
      <w:pPr>
        <w:spacing w:line="360" w:lineRule="auto"/>
        <w:ind w:firstLine="709"/>
        <w:jc w:val="both"/>
      </w:pPr>
      <w:r w:rsidRPr="00735F26">
        <w:t>- многолетних бобовых трав (суперэлита, элита);</w:t>
      </w:r>
    </w:p>
    <w:p w:rsidR="0005050E" w:rsidRPr="00735F26" w:rsidRDefault="0005050E" w:rsidP="00F84832">
      <w:pPr>
        <w:spacing w:line="360" w:lineRule="auto"/>
        <w:ind w:firstLine="709"/>
        <w:jc w:val="both"/>
      </w:pPr>
      <w:r w:rsidRPr="00735F26">
        <w:t>- многолетних бобовых трав (1-я репродукция);</w:t>
      </w:r>
    </w:p>
    <w:p w:rsidR="0005050E" w:rsidRPr="00735F26" w:rsidRDefault="0005050E" w:rsidP="00F84832">
      <w:pPr>
        <w:spacing w:line="360" w:lineRule="auto"/>
        <w:ind w:firstLine="709"/>
        <w:jc w:val="both"/>
      </w:pPr>
      <w:r w:rsidRPr="00735F26">
        <w:t>- многолетних злаковых трав (суперэлита, элита);</w:t>
      </w:r>
    </w:p>
    <w:p w:rsidR="0005050E" w:rsidRPr="00735F26" w:rsidRDefault="0005050E" w:rsidP="00F84832">
      <w:pPr>
        <w:spacing w:line="360" w:lineRule="auto"/>
        <w:ind w:firstLine="709"/>
        <w:jc w:val="both"/>
      </w:pPr>
      <w:r w:rsidRPr="00735F26">
        <w:t>- многолетних злаковых трав (1-я репродукция);</w:t>
      </w:r>
    </w:p>
    <w:p w:rsidR="0005050E" w:rsidRPr="00735F26" w:rsidRDefault="0005050E" w:rsidP="00F84832">
      <w:pPr>
        <w:spacing w:line="360" w:lineRule="auto"/>
        <w:ind w:firstLine="709"/>
        <w:jc w:val="both"/>
      </w:pPr>
      <w:r w:rsidRPr="00735F26">
        <w:t>- кукурузы (гибриды F1);</w:t>
      </w:r>
    </w:p>
    <w:p w:rsidR="0005050E" w:rsidRPr="00735F26" w:rsidRDefault="0005050E" w:rsidP="00F84832">
      <w:pPr>
        <w:spacing w:line="360" w:lineRule="auto"/>
        <w:ind w:firstLine="709"/>
        <w:jc w:val="both"/>
      </w:pPr>
      <w:r w:rsidRPr="00735F26">
        <w:t>- сахарной свеклы (элита, гибриды F1);</w:t>
      </w:r>
    </w:p>
    <w:p w:rsidR="0005050E" w:rsidRPr="00735F26" w:rsidRDefault="0005050E" w:rsidP="00F84832">
      <w:pPr>
        <w:spacing w:line="360" w:lineRule="auto"/>
        <w:ind w:firstLine="709"/>
        <w:jc w:val="both"/>
      </w:pPr>
      <w:r w:rsidRPr="00735F26">
        <w:t>- овощных и бахчевых культур (элита, гибриды F1, гибриды 1 репродукции): томат, баклажан, перец, огурец, капуста, салат, морковь, свекла столовая, редис, кабачки, патиссоны, лук чернушка, лук-севок, чеснок-севок, зеленные (петрушка, укроп, шпинат), тыква;</w:t>
      </w:r>
    </w:p>
    <w:p w:rsidR="0005050E" w:rsidRPr="00735F26" w:rsidRDefault="0005050E" w:rsidP="00F84832">
      <w:pPr>
        <w:spacing w:line="360" w:lineRule="auto"/>
        <w:ind w:firstLine="709"/>
        <w:jc w:val="both"/>
      </w:pPr>
      <w:r w:rsidRPr="00735F26">
        <w:t>- технической конопли (питомники размножения, суперэлита);</w:t>
      </w:r>
    </w:p>
    <w:p w:rsidR="0005050E" w:rsidRPr="00735F26" w:rsidRDefault="0005050E" w:rsidP="00F84832">
      <w:pPr>
        <w:spacing w:line="360" w:lineRule="auto"/>
        <w:ind w:firstLine="709"/>
        <w:jc w:val="both"/>
      </w:pPr>
      <w:r w:rsidRPr="00735F26">
        <w:t>- технической конопли (элита, 1-я репродукция).</w:t>
      </w:r>
    </w:p>
    <w:p w:rsidR="0005050E" w:rsidRPr="00735F26" w:rsidRDefault="0005050E" w:rsidP="00F84832">
      <w:pPr>
        <w:spacing w:line="360" w:lineRule="auto"/>
        <w:ind w:firstLine="709"/>
        <w:jc w:val="both"/>
      </w:pPr>
      <w:r w:rsidRPr="00735F26">
        <w:t>3</w:t>
      </w:r>
      <w:r>
        <w:t>.1</w:t>
      </w:r>
      <w:r w:rsidRPr="00735F26">
        <w:t>.3. Приобретение семян, произведенных сельскохозяйственными товаропроизводителями Нижегородской области, включенными в Реестр:</w:t>
      </w:r>
    </w:p>
    <w:p w:rsidR="0005050E" w:rsidRPr="00735F26" w:rsidRDefault="0005050E" w:rsidP="00F84832">
      <w:pPr>
        <w:spacing w:line="360" w:lineRule="auto"/>
        <w:ind w:firstLine="709"/>
        <w:jc w:val="both"/>
      </w:pPr>
      <w:r w:rsidRPr="00735F26">
        <w:t>- зерновых культур, включая крупяные (питомники размножения);</w:t>
      </w:r>
    </w:p>
    <w:p w:rsidR="0005050E" w:rsidRPr="00735F26" w:rsidRDefault="0005050E" w:rsidP="00F84832">
      <w:pPr>
        <w:spacing w:line="360" w:lineRule="auto"/>
        <w:ind w:firstLine="709"/>
        <w:jc w:val="both"/>
      </w:pPr>
      <w:r w:rsidRPr="00735F26">
        <w:t>- зерновых культур, включая крупяные (суперэлита, элита);</w:t>
      </w:r>
    </w:p>
    <w:p w:rsidR="0005050E" w:rsidRPr="00735F26" w:rsidRDefault="0005050E" w:rsidP="00F84832">
      <w:pPr>
        <w:spacing w:line="360" w:lineRule="auto"/>
        <w:ind w:firstLine="709"/>
        <w:jc w:val="both"/>
      </w:pPr>
      <w:r w:rsidRPr="00735F26">
        <w:t>- зернобобовых культур (питомники размножения);</w:t>
      </w:r>
    </w:p>
    <w:p w:rsidR="0005050E" w:rsidRPr="00735F26" w:rsidRDefault="0005050E" w:rsidP="00F84832">
      <w:pPr>
        <w:spacing w:line="360" w:lineRule="auto"/>
        <w:ind w:firstLine="709"/>
        <w:jc w:val="both"/>
      </w:pPr>
      <w:r w:rsidRPr="00735F26">
        <w:t>- зернобобовых культур (суперэлита, элита);</w:t>
      </w:r>
    </w:p>
    <w:p w:rsidR="0005050E" w:rsidRPr="00735F26" w:rsidRDefault="0005050E" w:rsidP="00F84832">
      <w:pPr>
        <w:spacing w:line="360" w:lineRule="auto"/>
        <w:ind w:firstLine="709"/>
        <w:jc w:val="both"/>
      </w:pPr>
      <w:r w:rsidRPr="00735F26">
        <w:t>- многолетних бобовых трав (суперэлита, элита);</w:t>
      </w:r>
    </w:p>
    <w:p w:rsidR="0005050E" w:rsidRPr="00735F26" w:rsidRDefault="0005050E" w:rsidP="00F84832">
      <w:pPr>
        <w:spacing w:line="360" w:lineRule="auto"/>
        <w:ind w:firstLine="709"/>
        <w:jc w:val="both"/>
      </w:pPr>
      <w:r w:rsidRPr="00735F26">
        <w:t>- многолетних бобовых трав (1-я репродукция);</w:t>
      </w:r>
    </w:p>
    <w:p w:rsidR="0005050E" w:rsidRPr="00735F26" w:rsidRDefault="0005050E" w:rsidP="00F84832">
      <w:pPr>
        <w:spacing w:line="360" w:lineRule="auto"/>
        <w:ind w:firstLine="709"/>
        <w:jc w:val="both"/>
      </w:pPr>
      <w:r w:rsidRPr="00735F26">
        <w:t>- многолетних злаковых трав (суперэлита, элита);</w:t>
      </w:r>
    </w:p>
    <w:p w:rsidR="0005050E" w:rsidRPr="00735F26" w:rsidRDefault="0005050E" w:rsidP="00F84832">
      <w:pPr>
        <w:spacing w:line="360" w:lineRule="auto"/>
        <w:ind w:firstLine="709"/>
        <w:jc w:val="both"/>
      </w:pPr>
      <w:r w:rsidRPr="00735F26">
        <w:t>- многолетних злаковых трав (1-я репродукция);</w:t>
      </w:r>
    </w:p>
    <w:p w:rsidR="0005050E" w:rsidRPr="00735F26" w:rsidRDefault="0005050E" w:rsidP="00F84832">
      <w:pPr>
        <w:spacing w:line="360" w:lineRule="auto"/>
        <w:ind w:firstLine="709"/>
        <w:jc w:val="both"/>
      </w:pPr>
      <w:r w:rsidRPr="00735F26">
        <w:t>- льна-долгунца (элита);</w:t>
      </w:r>
    </w:p>
    <w:p w:rsidR="0005050E" w:rsidRPr="00735F26" w:rsidRDefault="0005050E" w:rsidP="00F84832">
      <w:pPr>
        <w:spacing w:line="360" w:lineRule="auto"/>
        <w:ind w:firstLine="709"/>
        <w:jc w:val="both"/>
      </w:pPr>
      <w:r w:rsidRPr="00735F26">
        <w:t>- льна-долгунца (1 - 2-я репродукции).</w:t>
      </w:r>
    </w:p>
    <w:p w:rsidR="0005050E" w:rsidRPr="00735F26" w:rsidRDefault="0005050E" w:rsidP="00F84832">
      <w:pPr>
        <w:spacing w:line="360" w:lineRule="auto"/>
        <w:ind w:firstLine="709"/>
        <w:jc w:val="both"/>
      </w:pPr>
      <w:r w:rsidRPr="00735F26">
        <w:t>3</w:t>
      </w:r>
      <w:r>
        <w:t>.1</w:t>
      </w:r>
      <w:r w:rsidRPr="00735F26">
        <w:t>.4. Производство мини-клубней картофеля.</w:t>
      </w:r>
    </w:p>
    <w:p w:rsidR="0005050E" w:rsidRPr="00735F26" w:rsidRDefault="0005050E" w:rsidP="00F84832">
      <w:pPr>
        <w:spacing w:line="360" w:lineRule="auto"/>
        <w:ind w:firstLine="709"/>
        <w:jc w:val="both"/>
      </w:pPr>
      <w:r w:rsidRPr="00A003B2">
        <w:lastRenderedPageBreak/>
        <w:t>3.1.5. Приобретение</w:t>
      </w:r>
      <w:r w:rsidRPr="00735F26">
        <w:t xml:space="preserve"> семян, произведенных в рамках Федеральной научно-технической программы.</w:t>
      </w:r>
    </w:p>
    <w:p w:rsidR="0005050E" w:rsidRPr="00735F26" w:rsidRDefault="0005050E" w:rsidP="00F84832">
      <w:pPr>
        <w:spacing w:line="360" w:lineRule="auto"/>
        <w:ind w:firstLine="709"/>
        <w:jc w:val="both"/>
      </w:pPr>
      <w:r w:rsidRPr="00735F26">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5050E" w:rsidRPr="00735F26" w:rsidRDefault="0005050E" w:rsidP="00F84832">
      <w:pPr>
        <w:spacing w:line="360" w:lineRule="auto"/>
        <w:ind w:firstLine="709"/>
        <w:jc w:val="both"/>
      </w:pPr>
      <w:r w:rsidRPr="00735F26">
        <w:t>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w:t>
      </w:r>
      <w:r>
        <w:t xml:space="preserve"> </w:t>
      </w:r>
      <w:r w:rsidRPr="00735F26">
        <w:t>картофеля собственного производства, производство которых субсидируется по направлению, указанному в подпункте 3</w:t>
      </w:r>
      <w:r>
        <w:t>.1</w:t>
      </w:r>
      <w:r w:rsidRPr="00735F26">
        <w:t>.4 настоящего пункта).</w:t>
      </w:r>
    </w:p>
    <w:p w:rsidR="0005050E" w:rsidRDefault="0005050E" w:rsidP="00F84832">
      <w:pPr>
        <w:spacing w:line="360" w:lineRule="auto"/>
        <w:ind w:firstLine="709"/>
        <w:jc w:val="both"/>
      </w:pPr>
      <w:r w:rsidRPr="00735F26">
        <w:t>Понесенные получателем субсидии затраты по направлениям, предусмотренным настоящим пунктом, осуществляются в рамках реализации проектов развития элитного семеноводства, прошедших отбор в соответствии с порядком проведения отбора проектов развития элитного семеноводства, утверждаемым Минсельхозпродом.</w:t>
      </w:r>
    </w:p>
    <w:p w:rsidR="0005050E" w:rsidRPr="00330DC1" w:rsidRDefault="0005050E" w:rsidP="00F84832">
      <w:pPr>
        <w:spacing w:line="360" w:lineRule="auto"/>
        <w:ind w:firstLine="709"/>
        <w:jc w:val="both"/>
      </w:pPr>
      <w:r w:rsidRPr="00B10D83">
        <w:t>3.2.</w:t>
      </w:r>
      <w:r w:rsidRPr="00966937">
        <w:t xml:space="preserve"> Условием</w:t>
      </w:r>
      <w:r w:rsidRPr="00330DC1">
        <w:t xml:space="preserve"> предоставления субсидии является </w:t>
      </w:r>
      <w:r>
        <w:t>согласие получателя субсидии на осуществление Управлением проверок соблюдения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r w:rsidRPr="00330DC1">
        <w:t>.</w:t>
      </w:r>
    </w:p>
    <w:p w:rsidR="0005050E" w:rsidRPr="00330DC1" w:rsidRDefault="0005050E" w:rsidP="00F84832">
      <w:pPr>
        <w:spacing w:line="360" w:lineRule="auto"/>
        <w:ind w:firstLine="709"/>
        <w:jc w:val="both"/>
      </w:pPr>
      <w:r w:rsidRPr="00330DC1">
        <w:t xml:space="preserve">3.3. </w:t>
      </w:r>
      <w:r w:rsidRPr="001964D3">
        <w:t>Субсидии предоставляются единовременно.</w:t>
      </w:r>
    </w:p>
    <w:p w:rsidR="0005050E" w:rsidRPr="00330DC1" w:rsidRDefault="0005050E" w:rsidP="00F84832">
      <w:pPr>
        <w:spacing w:line="360" w:lineRule="auto"/>
        <w:ind w:firstLine="709"/>
        <w:jc w:val="both"/>
      </w:pPr>
      <w:r w:rsidRPr="00330DC1">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05050E" w:rsidRPr="00330DC1" w:rsidRDefault="0005050E" w:rsidP="00F84832">
      <w:pPr>
        <w:autoSpaceDE w:val="0"/>
        <w:autoSpaceDN w:val="0"/>
        <w:adjustRightInd w:val="0"/>
        <w:spacing w:line="360" w:lineRule="auto"/>
        <w:ind w:firstLine="709"/>
        <w:jc w:val="both"/>
      </w:pPr>
      <w:r w:rsidRPr="0090435A">
        <w:t>3.5.</w:t>
      </w:r>
      <w:r w:rsidRPr="00330DC1">
        <w:t xml:space="preserve"> Размер предоставляемой субсидии, определяется в следующем порядке:</w:t>
      </w:r>
    </w:p>
    <w:p w:rsidR="0005050E" w:rsidRPr="00EB755D" w:rsidRDefault="0005050E" w:rsidP="00F84832">
      <w:pPr>
        <w:autoSpaceDE w:val="0"/>
        <w:autoSpaceDN w:val="0"/>
        <w:adjustRightInd w:val="0"/>
        <w:spacing w:line="360" w:lineRule="auto"/>
        <w:ind w:firstLine="709"/>
        <w:jc w:val="both"/>
      </w:pPr>
      <w:r w:rsidRPr="00FE5005">
        <w:t>3.5.1.</w:t>
      </w:r>
      <w:r w:rsidRPr="000836C6">
        <w:t xml:space="preserve"> </w:t>
      </w:r>
      <w:r>
        <w:t>Расчет размера субсидии производится:</w:t>
      </w:r>
    </w:p>
    <w:p w:rsidR="0005050E" w:rsidRPr="00FE5005" w:rsidRDefault="0005050E" w:rsidP="00F84832">
      <w:pPr>
        <w:autoSpaceDE w:val="0"/>
        <w:autoSpaceDN w:val="0"/>
        <w:adjustRightInd w:val="0"/>
        <w:spacing w:line="360" w:lineRule="auto"/>
        <w:ind w:firstLine="709"/>
        <w:jc w:val="both"/>
      </w:pPr>
      <w:r w:rsidRPr="00FE5005">
        <w:lastRenderedPageBreak/>
        <w:t>по направлению, указанному в подпункте 3.</w:t>
      </w:r>
      <w:r>
        <w:t>1.</w:t>
      </w:r>
      <w:r w:rsidRPr="00FE5005">
        <w:t>1 пункта 3 настоящ</w:t>
      </w:r>
      <w:r>
        <w:t>его</w:t>
      </w:r>
      <w:r w:rsidRPr="00FE5005">
        <w:t xml:space="preserve"> Порядка, –</w:t>
      </w:r>
      <w:r>
        <w:t xml:space="preserve"> </w:t>
      </w:r>
      <w:r w:rsidRPr="00FE5005">
        <w:t>по утверждаемым Минсельхозпродом</w:t>
      </w:r>
      <w:r>
        <w:t xml:space="preserve"> ставкам </w:t>
      </w:r>
      <w:r w:rsidRPr="00FE5005">
        <w:t>на 1 гектар посевной площади посевной площади, засеянной элитными семенами, под сельскохозяйственными культурами;</w:t>
      </w:r>
    </w:p>
    <w:p w:rsidR="0005050E" w:rsidRPr="00FE5005" w:rsidRDefault="0005050E" w:rsidP="00F84832">
      <w:pPr>
        <w:autoSpaceDE w:val="0"/>
        <w:autoSpaceDN w:val="0"/>
        <w:adjustRightInd w:val="0"/>
        <w:spacing w:line="360" w:lineRule="auto"/>
        <w:ind w:firstLine="709"/>
        <w:jc w:val="both"/>
      </w:pPr>
      <w:r w:rsidRPr="00FE5005">
        <w:t>по направлениям, указанным в подпунктах 3.</w:t>
      </w:r>
      <w:r>
        <w:t>1.</w:t>
      </w:r>
      <w:r w:rsidRPr="00FE5005">
        <w:t>2</w:t>
      </w:r>
      <w:r>
        <w:t xml:space="preserve"> </w:t>
      </w:r>
      <w:r w:rsidRPr="00FE5005">
        <w:t>–</w:t>
      </w:r>
      <w:r>
        <w:t xml:space="preserve"> </w:t>
      </w:r>
      <w:r w:rsidRPr="00FE5005">
        <w:t>3</w:t>
      </w:r>
      <w:r>
        <w:t>.1</w:t>
      </w:r>
      <w:r w:rsidRPr="00FE5005">
        <w:t>.4 пункта 3 настоящ</w:t>
      </w:r>
      <w:r>
        <w:t>его</w:t>
      </w:r>
      <w:r w:rsidRPr="00FE5005">
        <w:t xml:space="preserve"> Порядка, – по утверждаемым Минсельхозпродом</w:t>
      </w:r>
      <w:r>
        <w:t xml:space="preserve"> ставкам </w:t>
      </w:r>
      <w:r w:rsidRPr="00FE5005">
        <w:t>за 1 тонну, 1 штуку или 1 посевную единицу семян или в процентах от стоимости семян (для се</w:t>
      </w:r>
      <w:r>
        <w:t>мян овощных и бахчевых культур);</w:t>
      </w:r>
    </w:p>
    <w:p w:rsidR="0005050E" w:rsidRDefault="0005050E" w:rsidP="00F84832">
      <w:pPr>
        <w:autoSpaceDE w:val="0"/>
        <w:autoSpaceDN w:val="0"/>
        <w:adjustRightInd w:val="0"/>
        <w:spacing w:line="360" w:lineRule="auto"/>
        <w:ind w:firstLine="709"/>
        <w:jc w:val="both"/>
      </w:pPr>
      <w:r>
        <w:t>п</w:t>
      </w:r>
      <w:r w:rsidRPr="00FE5005">
        <w:t>о направлению, указанному в подпункте 3</w:t>
      </w:r>
      <w:r>
        <w:t>.1</w:t>
      </w:r>
      <w:r w:rsidRPr="00FE5005">
        <w:t>.5 пункта 3 настоящ</w:t>
      </w:r>
      <w:r>
        <w:t>его</w:t>
      </w:r>
      <w:r w:rsidRPr="00FE5005">
        <w:t xml:space="preserve"> Порядка, – в виде компенсации 70 процентов затрат на приобретение семян, произведенных в рамках Федеральной научно-технической программы.</w:t>
      </w:r>
    </w:p>
    <w:p w:rsidR="0005050E" w:rsidRDefault="0005050E" w:rsidP="00F84832">
      <w:pPr>
        <w:autoSpaceDE w:val="0"/>
        <w:autoSpaceDN w:val="0"/>
        <w:adjustRightInd w:val="0"/>
        <w:spacing w:line="360" w:lineRule="auto"/>
        <w:ind w:firstLine="709"/>
        <w:jc w:val="both"/>
      </w:pPr>
      <w: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05050E" w:rsidRDefault="0005050E" w:rsidP="00F84832">
      <w:pPr>
        <w:autoSpaceDE w:val="0"/>
        <w:autoSpaceDN w:val="0"/>
        <w:adjustRightInd w:val="0"/>
        <w:spacing w:line="360" w:lineRule="auto"/>
        <w:ind w:firstLine="709"/>
        <w:jc w:val="both"/>
      </w:pPr>
      <w:r w:rsidRPr="00C70BC0">
        <w:t>3.5.2.</w:t>
      </w:r>
      <w:r w:rsidRPr="00330DC1">
        <w:t xml:space="preserve"> </w:t>
      </w:r>
      <w:r>
        <w:t xml:space="preserve">Источником </w:t>
      </w:r>
      <w:r w:rsidRPr="00C70BC0">
        <w:t xml:space="preserve">финансового обеспечения субсидии является субвенция местному бюджету для осуществления переданных государственных полномочий </w:t>
      </w:r>
      <w:r w:rsidRPr="00515443">
        <w:t>по возмещению части затрат на поддержку элитного семеноводства</w:t>
      </w:r>
      <w:r>
        <w:t>:</w:t>
      </w:r>
    </w:p>
    <w:p w:rsidR="0005050E" w:rsidRDefault="0005050E" w:rsidP="00F84832">
      <w:pPr>
        <w:autoSpaceDE w:val="0"/>
        <w:autoSpaceDN w:val="0"/>
        <w:adjustRightInd w:val="0"/>
        <w:spacing w:line="360" w:lineRule="auto"/>
        <w:ind w:firstLine="709"/>
        <w:jc w:val="both"/>
      </w:pPr>
      <w:r>
        <w:t>- по направлениях, указанных в подпунктах 3.1.1 и 3.1.5 пункта 3.1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учётом установленного уровня софинансирования расходного обязательства на соответствующий финансовый год;</w:t>
      </w:r>
    </w:p>
    <w:p w:rsidR="0005050E" w:rsidRDefault="0005050E" w:rsidP="00F84832">
      <w:pPr>
        <w:autoSpaceDE w:val="0"/>
        <w:autoSpaceDN w:val="0"/>
        <w:adjustRightInd w:val="0"/>
        <w:spacing w:line="360" w:lineRule="auto"/>
        <w:ind w:firstLine="709"/>
        <w:jc w:val="both"/>
      </w:pPr>
      <w:r>
        <w:t>-  по направлениям, указанных в подпунктах 3.1.2 – 3.1.4 пункта 3.1 настоящего Порядка - за–счёт средств областного бюджета</w:t>
      </w:r>
      <w:r w:rsidRPr="00C70BC0">
        <w:t>.</w:t>
      </w:r>
    </w:p>
    <w:p w:rsidR="0005050E" w:rsidRDefault="0005050E" w:rsidP="00F84832">
      <w:pPr>
        <w:autoSpaceDE w:val="0"/>
        <w:autoSpaceDN w:val="0"/>
        <w:adjustRightInd w:val="0"/>
        <w:spacing w:line="360" w:lineRule="auto"/>
        <w:ind w:firstLine="709"/>
        <w:jc w:val="both"/>
      </w:pPr>
      <w:r w:rsidRPr="00E56338">
        <w:t>3.5.3.</w:t>
      </w:r>
      <w:r w:rsidRPr="00330DC1">
        <w:t xml:space="preserve"> </w:t>
      </w:r>
      <w:r>
        <w:t xml:space="preserve">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w:t>
      </w:r>
      <w:r>
        <w:lastRenderedPageBreak/>
        <w:t>бюджетных обязательств на предоставление субсидии, то размер субсидии (С), определяется по следующей формуле:</w:t>
      </w:r>
    </w:p>
    <w:p w:rsidR="0005050E" w:rsidRDefault="0005050E" w:rsidP="00F84832">
      <w:pPr>
        <w:autoSpaceDE w:val="0"/>
        <w:autoSpaceDN w:val="0"/>
        <w:adjustRightInd w:val="0"/>
        <w:spacing w:line="360" w:lineRule="auto"/>
        <w:jc w:val="center"/>
      </w:pPr>
      <w:r>
        <w:t>С = Cп x К,</w:t>
      </w:r>
    </w:p>
    <w:p w:rsidR="0005050E" w:rsidRDefault="0005050E" w:rsidP="00F84832">
      <w:pPr>
        <w:autoSpaceDE w:val="0"/>
        <w:autoSpaceDN w:val="0"/>
        <w:adjustRightInd w:val="0"/>
        <w:spacing w:line="360" w:lineRule="auto"/>
        <w:ind w:firstLine="709"/>
        <w:jc w:val="both"/>
      </w:pPr>
      <w:r>
        <w:t>где:</w:t>
      </w:r>
    </w:p>
    <w:p w:rsidR="0005050E" w:rsidRDefault="0005050E" w:rsidP="00F84832">
      <w:pPr>
        <w:autoSpaceDE w:val="0"/>
        <w:autoSpaceDN w:val="0"/>
        <w:adjustRightInd w:val="0"/>
        <w:spacing w:line="276" w:lineRule="auto"/>
        <w:ind w:firstLine="709"/>
        <w:jc w:val="both"/>
      </w:pPr>
      <w:r>
        <w:t xml:space="preserve">Cп - размер субсидии, рассчитанный в соответствии с </w:t>
      </w:r>
      <w:r w:rsidRPr="00C70BC0">
        <w:t>подпунктом 3.5.1</w:t>
      </w:r>
      <w:r>
        <w:t xml:space="preserve"> настоящего пункта;</w:t>
      </w:r>
    </w:p>
    <w:p w:rsidR="0005050E" w:rsidRDefault="0005050E" w:rsidP="00F84832">
      <w:pPr>
        <w:autoSpaceDE w:val="0"/>
        <w:autoSpaceDN w:val="0"/>
        <w:adjustRightInd w:val="0"/>
        <w:spacing w:line="276" w:lineRule="auto"/>
        <w:ind w:firstLine="709"/>
        <w:jc w:val="both"/>
      </w:pPr>
      <w:r>
        <w:t>К – коэффициент бюджетной обеспеченности, определяемый по следующей формуле:</w:t>
      </w:r>
    </w:p>
    <w:p w:rsidR="0005050E" w:rsidRDefault="0005050E" w:rsidP="00F84832">
      <w:pPr>
        <w:autoSpaceDE w:val="0"/>
        <w:autoSpaceDN w:val="0"/>
        <w:adjustRightInd w:val="0"/>
        <w:spacing w:line="276" w:lineRule="auto"/>
        <w:jc w:val="center"/>
      </w:pPr>
      <w:r>
        <w:t>К = V / Vнач,</w:t>
      </w:r>
    </w:p>
    <w:p w:rsidR="0005050E" w:rsidRDefault="0005050E" w:rsidP="00F84832">
      <w:pPr>
        <w:autoSpaceDE w:val="0"/>
        <w:autoSpaceDN w:val="0"/>
        <w:adjustRightInd w:val="0"/>
        <w:spacing w:line="276" w:lineRule="auto"/>
        <w:ind w:firstLine="709"/>
        <w:jc w:val="both"/>
      </w:pPr>
      <w:r>
        <w:t>где:</w:t>
      </w:r>
    </w:p>
    <w:p w:rsidR="0005050E" w:rsidRDefault="0005050E" w:rsidP="00F84832">
      <w:pPr>
        <w:autoSpaceDE w:val="0"/>
        <w:autoSpaceDN w:val="0"/>
        <w:adjustRightInd w:val="0"/>
        <w:spacing w:line="276" w:lineRule="auto"/>
        <w:ind w:firstLine="709"/>
        <w:jc w:val="both"/>
      </w:pPr>
      <w:r>
        <w:t>V – объем лимитов бюджетных обязательств на предоставление субсидии;</w:t>
      </w:r>
    </w:p>
    <w:p w:rsidR="0005050E" w:rsidRDefault="0005050E" w:rsidP="00F84832">
      <w:pPr>
        <w:autoSpaceDE w:val="0"/>
        <w:autoSpaceDN w:val="0"/>
        <w:adjustRightInd w:val="0"/>
        <w:spacing w:line="360" w:lineRule="auto"/>
        <w:ind w:firstLine="709"/>
        <w:jc w:val="both"/>
      </w:pPr>
      <w:r>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05050E" w:rsidRDefault="0005050E" w:rsidP="00F84832">
      <w:pPr>
        <w:autoSpaceDE w:val="0"/>
        <w:autoSpaceDN w:val="0"/>
        <w:adjustRightInd w:val="0"/>
        <w:spacing w:line="360" w:lineRule="auto"/>
        <w:ind w:firstLine="709"/>
        <w:jc w:val="both"/>
      </w:pPr>
      <w:r>
        <w:t>При условии V &gt; Vнач коэффициент К равен 1.</w:t>
      </w:r>
    </w:p>
    <w:p w:rsidR="0005050E" w:rsidRPr="001964D3" w:rsidRDefault="0005050E" w:rsidP="00F84832">
      <w:pPr>
        <w:autoSpaceDE w:val="0"/>
        <w:autoSpaceDN w:val="0"/>
        <w:adjustRightInd w:val="0"/>
        <w:spacing w:line="360" w:lineRule="auto"/>
        <w:ind w:firstLine="709"/>
        <w:jc w:val="both"/>
        <w:rPr>
          <w:strike/>
        </w:rPr>
      </w:pPr>
      <w:r w:rsidRPr="00A003B2">
        <w:t xml:space="preserve">Расчеты, произведенные </w:t>
      </w:r>
      <w:r>
        <w:t>Управлением</w:t>
      </w:r>
      <w:r w:rsidRPr="00A003B2">
        <w:t xml:space="preserve"> отражаются в реестрах получателей субсидии.</w:t>
      </w:r>
    </w:p>
    <w:p w:rsidR="0005050E" w:rsidRDefault="0005050E" w:rsidP="00F84832">
      <w:pPr>
        <w:autoSpaceDE w:val="0"/>
        <w:autoSpaceDN w:val="0"/>
        <w:adjustRightInd w:val="0"/>
        <w:spacing w:line="360" w:lineRule="auto"/>
        <w:ind w:firstLine="709"/>
        <w:jc w:val="both"/>
      </w:pPr>
      <w:r w:rsidRPr="008B41DA">
        <w:t>3.5.4.</w:t>
      </w:r>
      <w:r w:rsidRPr="00330DC1">
        <w:t xml:space="preserve">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w:t>
      </w:r>
      <w:r>
        <w:t xml:space="preserve"> получателей субсидии</w:t>
      </w:r>
      <w:r w:rsidRPr="00330DC1">
        <w:t xml:space="preserve">, и при выделении дополнительных бюджетных ассигнований на предоставление субсидии на </w:t>
      </w:r>
      <w:r>
        <w:t>текущий</w:t>
      </w:r>
      <w:r w:rsidRPr="00330DC1">
        <w:t xml:space="preserve"> финансовый </w:t>
      </w:r>
      <w:r w:rsidRPr="00C70BC0">
        <w:t>год орган местного самоуправления по согласованию с Минсельхозпродом рассматр</w:t>
      </w:r>
      <w:r w:rsidRPr="008B41DA">
        <w:t>ивает вопрос о предоставлении получателям субсидии части субсидии без повторного прохождения отбора (в случае</w:t>
      </w:r>
      <w:r>
        <w:t>,</w:t>
      </w:r>
      <w:r w:rsidRPr="008B41DA">
        <w:t xml:space="preserve">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05050E" w:rsidRPr="00330DC1" w:rsidRDefault="0005050E" w:rsidP="00F84832">
      <w:pPr>
        <w:autoSpaceDE w:val="0"/>
        <w:autoSpaceDN w:val="0"/>
        <w:adjustRightInd w:val="0"/>
        <w:spacing w:line="360" w:lineRule="auto"/>
        <w:ind w:firstLine="709"/>
        <w:jc w:val="both"/>
      </w:pPr>
      <w:r w:rsidRPr="00330DC1">
        <w:t>При этом размер бюджетных средств, подлежащих выплате получателю субсидии (Сд), определяется по следующей формуле:</w:t>
      </w:r>
    </w:p>
    <w:p w:rsidR="0005050E" w:rsidRPr="00330DC1" w:rsidRDefault="0005050E" w:rsidP="00F84832">
      <w:pPr>
        <w:autoSpaceDE w:val="0"/>
        <w:autoSpaceDN w:val="0"/>
        <w:adjustRightInd w:val="0"/>
        <w:spacing w:line="360" w:lineRule="auto"/>
        <w:ind w:firstLine="709"/>
        <w:jc w:val="center"/>
      </w:pPr>
      <w:r w:rsidRPr="00330DC1">
        <w:t>Сд = Cпд x Кд,</w:t>
      </w:r>
    </w:p>
    <w:p w:rsidR="0005050E" w:rsidRPr="00330DC1" w:rsidRDefault="0005050E" w:rsidP="00F84832">
      <w:pPr>
        <w:autoSpaceDE w:val="0"/>
        <w:autoSpaceDN w:val="0"/>
        <w:adjustRightInd w:val="0"/>
        <w:spacing w:line="360" w:lineRule="auto"/>
        <w:ind w:firstLine="709"/>
        <w:jc w:val="both"/>
      </w:pPr>
      <w:r w:rsidRPr="00330DC1">
        <w:t>где:</w:t>
      </w:r>
    </w:p>
    <w:p w:rsidR="0005050E" w:rsidRPr="00330DC1" w:rsidRDefault="0005050E" w:rsidP="00F84832">
      <w:pPr>
        <w:autoSpaceDE w:val="0"/>
        <w:autoSpaceDN w:val="0"/>
        <w:adjustRightInd w:val="0"/>
        <w:spacing w:line="276" w:lineRule="auto"/>
        <w:ind w:firstLine="709"/>
        <w:jc w:val="both"/>
      </w:pPr>
      <w:r w:rsidRPr="00330DC1">
        <w:lastRenderedPageBreak/>
        <w:t>Cпд – размер части субсидии, не предоставленной получателю субсидии в текущем году по основанию, указанному в подпункте 3.5.3 настоящего пункта;</w:t>
      </w:r>
    </w:p>
    <w:p w:rsidR="0005050E" w:rsidRPr="00330DC1" w:rsidRDefault="0005050E" w:rsidP="00F84832">
      <w:pPr>
        <w:autoSpaceDE w:val="0"/>
        <w:autoSpaceDN w:val="0"/>
        <w:adjustRightInd w:val="0"/>
        <w:spacing w:line="276" w:lineRule="auto"/>
        <w:ind w:firstLine="709"/>
        <w:jc w:val="both"/>
      </w:pPr>
      <w:r w:rsidRPr="00330DC1">
        <w:t>Кд – коэффициент бюджетной обеспеченности, определяемый по следующей формуле:</w:t>
      </w:r>
    </w:p>
    <w:p w:rsidR="0005050E" w:rsidRPr="00330DC1" w:rsidRDefault="0005050E" w:rsidP="00F84832">
      <w:pPr>
        <w:autoSpaceDE w:val="0"/>
        <w:autoSpaceDN w:val="0"/>
        <w:adjustRightInd w:val="0"/>
        <w:spacing w:line="276" w:lineRule="auto"/>
        <w:ind w:firstLine="709"/>
        <w:jc w:val="center"/>
      </w:pPr>
      <w:r w:rsidRPr="00330DC1">
        <w:t>Кд = Vд / Vднач,</w:t>
      </w:r>
    </w:p>
    <w:p w:rsidR="0005050E" w:rsidRPr="00330DC1" w:rsidRDefault="0005050E" w:rsidP="00F84832">
      <w:pPr>
        <w:autoSpaceDE w:val="0"/>
        <w:autoSpaceDN w:val="0"/>
        <w:adjustRightInd w:val="0"/>
        <w:spacing w:line="276" w:lineRule="auto"/>
        <w:ind w:firstLine="709"/>
        <w:jc w:val="both"/>
      </w:pPr>
      <w:r w:rsidRPr="00330DC1">
        <w:t>где:</w:t>
      </w:r>
    </w:p>
    <w:p w:rsidR="0005050E" w:rsidRPr="00330DC1" w:rsidRDefault="0005050E" w:rsidP="00F84832">
      <w:pPr>
        <w:autoSpaceDE w:val="0"/>
        <w:autoSpaceDN w:val="0"/>
        <w:adjustRightInd w:val="0"/>
        <w:spacing w:line="276" w:lineRule="auto"/>
        <w:ind w:firstLine="709"/>
        <w:jc w:val="both"/>
      </w:pPr>
      <w:r w:rsidRPr="00330DC1">
        <w:t>Vд – объем дополнительных лимитов бюджетных обязательств на предоставление субсидии;</w:t>
      </w:r>
    </w:p>
    <w:p w:rsidR="0005050E" w:rsidRPr="00330DC1" w:rsidRDefault="0005050E" w:rsidP="00F84832">
      <w:pPr>
        <w:autoSpaceDE w:val="0"/>
        <w:autoSpaceDN w:val="0"/>
        <w:adjustRightInd w:val="0"/>
        <w:spacing w:line="360" w:lineRule="auto"/>
        <w:ind w:firstLine="709"/>
        <w:jc w:val="both"/>
      </w:pPr>
      <w:r w:rsidRPr="00330DC1">
        <w:t xml:space="preserve">Vднач – общий объем субсидии, не предоставленной получателям субсидии в текущем году по основанию, указанному в подпункте </w:t>
      </w:r>
      <w:r>
        <w:t>3.5</w:t>
      </w:r>
      <w:r w:rsidRPr="00330DC1">
        <w:t>.3 настоящего пункта.</w:t>
      </w:r>
    </w:p>
    <w:p w:rsidR="0005050E" w:rsidRPr="00330DC1" w:rsidRDefault="0005050E" w:rsidP="00F84832">
      <w:pPr>
        <w:autoSpaceDE w:val="0"/>
        <w:autoSpaceDN w:val="0"/>
        <w:adjustRightInd w:val="0"/>
        <w:spacing w:line="360" w:lineRule="auto"/>
        <w:ind w:firstLine="709"/>
        <w:jc w:val="both"/>
      </w:pPr>
      <w:r w:rsidRPr="00330DC1">
        <w:t>При условии Vд &gt; Vднач коэффициент Кд равен 1.</w:t>
      </w:r>
    </w:p>
    <w:p w:rsidR="0005050E" w:rsidRPr="00330DC1" w:rsidRDefault="0005050E" w:rsidP="00F84832">
      <w:pPr>
        <w:autoSpaceDE w:val="0"/>
        <w:autoSpaceDN w:val="0"/>
        <w:adjustRightInd w:val="0"/>
        <w:spacing w:line="360" w:lineRule="auto"/>
        <w:ind w:firstLine="709"/>
        <w:jc w:val="both"/>
      </w:pPr>
      <w:r w:rsidRPr="003A609D">
        <w:t>3.6.</w:t>
      </w:r>
      <w:r w:rsidRPr="00330DC1">
        <w:t xml:space="preserve"> В случае нарушения условий предоставления субсидии, средства субсидии подлежат возврату в местный бюджет на основании:</w:t>
      </w:r>
    </w:p>
    <w:p w:rsidR="0005050E" w:rsidRPr="00330DC1" w:rsidRDefault="0005050E" w:rsidP="00F84832">
      <w:pPr>
        <w:spacing w:line="360" w:lineRule="auto"/>
        <w:ind w:firstLine="709"/>
        <w:jc w:val="both"/>
      </w:pPr>
      <w:r w:rsidRPr="00330DC1">
        <w:t>- предписания органа муниципального финансового контроля                      (далее – предписание);</w:t>
      </w:r>
    </w:p>
    <w:p w:rsidR="0005050E" w:rsidRPr="00330DC1" w:rsidRDefault="0005050E" w:rsidP="00F84832">
      <w:pPr>
        <w:spacing w:line="360" w:lineRule="auto"/>
        <w:ind w:firstLine="709"/>
        <w:jc w:val="both"/>
      </w:pPr>
      <w:r w:rsidRPr="00330DC1">
        <w:t xml:space="preserve">- требования </w:t>
      </w:r>
      <w:r>
        <w:t>Управления</w:t>
      </w:r>
      <w:r w:rsidRPr="00330DC1">
        <w:t xml:space="preserve"> (далее – требование).</w:t>
      </w:r>
    </w:p>
    <w:p w:rsidR="0005050E" w:rsidRPr="00330DC1" w:rsidRDefault="0005050E" w:rsidP="00F84832">
      <w:pPr>
        <w:spacing w:line="360" w:lineRule="auto"/>
        <w:ind w:firstLine="709"/>
        <w:jc w:val="both"/>
      </w:pPr>
      <w:r w:rsidRPr="00330DC1">
        <w:t xml:space="preserve">Предписание (требование) направляется получателю </w:t>
      </w:r>
      <w:r>
        <w:t xml:space="preserve">субсидии </w:t>
      </w:r>
      <w:r w:rsidRPr="00330DC1">
        <w:t>в срок не позднее 30 дней со дня установления факта нарушения условия предоставления субсидии.</w:t>
      </w:r>
    </w:p>
    <w:p w:rsidR="0005050E" w:rsidRPr="00330DC1" w:rsidRDefault="0005050E" w:rsidP="00F84832">
      <w:pPr>
        <w:spacing w:line="360" w:lineRule="auto"/>
        <w:ind w:firstLine="709"/>
        <w:jc w:val="both"/>
      </w:pPr>
      <w:r w:rsidRPr="00330DC1">
        <w:t xml:space="preserve">В случае невыполнения получателем </w:t>
      </w:r>
      <w:r>
        <w:t xml:space="preserve">субсидии </w:t>
      </w:r>
      <w:r w:rsidRPr="00330DC1">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05050E" w:rsidRPr="00330DC1" w:rsidRDefault="0005050E" w:rsidP="00F84832">
      <w:pPr>
        <w:pStyle w:val="ConsPlusNormal"/>
        <w:spacing w:line="360" w:lineRule="auto"/>
        <w:ind w:firstLine="709"/>
        <w:jc w:val="both"/>
        <w:rPr>
          <w:rFonts w:ascii="Times New Roman" w:hAnsi="Times New Roman" w:cs="Times New Roman"/>
          <w:sz w:val="28"/>
          <w:szCs w:val="28"/>
        </w:rPr>
      </w:pPr>
      <w:r w:rsidRPr="00DB4F94">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w:t>
      </w:r>
      <w:r>
        <w:rPr>
          <w:rFonts w:ascii="Times New Roman" w:hAnsi="Times New Roman" w:cs="Times New Roman"/>
          <w:sz w:val="28"/>
          <w:szCs w:val="28"/>
        </w:rPr>
        <w:t>едоставляется в соответствии с С</w:t>
      </w:r>
      <w:r w:rsidRPr="00330DC1">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и получателем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rsidR="0005050E" w:rsidRPr="00330DC1" w:rsidRDefault="0005050E" w:rsidP="00F84832">
      <w:pPr>
        <w:spacing w:line="360" w:lineRule="auto"/>
        <w:ind w:firstLine="709"/>
        <w:jc w:val="both"/>
      </w:pPr>
      <w:r w:rsidRPr="00330DC1">
        <w:t xml:space="preserve">Соглашение, дополнительное соглашение к </w:t>
      </w:r>
      <w:r>
        <w:t>С</w:t>
      </w:r>
      <w:r w:rsidRPr="00330DC1">
        <w:t>оглашению, в том числе дополните</w:t>
      </w:r>
      <w:r>
        <w:t>льное соглашение о расторжении С</w:t>
      </w:r>
      <w:r w:rsidRPr="00330DC1">
        <w:t>оглашения (при необходимости), заключаются в соответствии с типовой формой</w:t>
      </w:r>
      <w:r w:rsidRPr="00A003B2">
        <w:t xml:space="preserve">, установленной </w:t>
      </w:r>
      <w:r>
        <w:t xml:space="preserve">Департаментом финансов администрации городского округа г. Бор. </w:t>
      </w:r>
    </w:p>
    <w:p w:rsidR="0005050E" w:rsidRPr="00330DC1" w:rsidRDefault="0005050E" w:rsidP="00F84832">
      <w:pPr>
        <w:spacing w:line="360" w:lineRule="auto"/>
        <w:ind w:firstLine="709"/>
        <w:jc w:val="both"/>
      </w:pPr>
      <w:r w:rsidRPr="00330DC1">
        <w:lastRenderedPageBreak/>
        <w:t xml:space="preserve">Условиями, включаемыми в </w:t>
      </w:r>
      <w:r>
        <w:t>С</w:t>
      </w:r>
      <w:r w:rsidRPr="00330DC1">
        <w:t>оглашение, являются:</w:t>
      </w:r>
    </w:p>
    <w:p w:rsidR="0005050E" w:rsidRPr="00A07165" w:rsidRDefault="0005050E" w:rsidP="00F84832">
      <w:pPr>
        <w:spacing w:line="360" w:lineRule="auto"/>
        <w:ind w:firstLine="709"/>
        <w:jc w:val="both"/>
      </w:pPr>
      <w:r>
        <w:t xml:space="preserve">- </w:t>
      </w:r>
      <w:r w:rsidRPr="00A07165">
        <w:t xml:space="preserve">согласие получателя субсидии на осуществление </w:t>
      </w:r>
      <w:r w:rsidRPr="0089533A">
        <w:t xml:space="preserve">проверок </w:t>
      </w:r>
      <w:r>
        <w:t>Управления</w:t>
      </w:r>
      <w:r w:rsidRPr="0089533A">
        <w:t xml:space="preserve"> соблюдения им порядка и условий предоставлен</w:t>
      </w:r>
      <w:r w:rsidRPr="00A07165">
        <w:t>ия субсиди</w:t>
      </w:r>
      <w:r>
        <w:t>и</w:t>
      </w:r>
      <w:r w:rsidRPr="00A07165">
        <w:t xml:space="preserve">, в том числе в части достижения результатов </w:t>
      </w:r>
      <w:r>
        <w:t>ее</w:t>
      </w:r>
      <w:r w:rsidRPr="00A07165">
        <w:t xml:space="preserve">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05050E" w:rsidRPr="00A07165" w:rsidRDefault="0005050E" w:rsidP="00F84832">
      <w:pPr>
        <w:spacing w:line="360" w:lineRule="auto"/>
        <w:ind w:firstLine="709"/>
        <w:jc w:val="both"/>
      </w:pPr>
      <w:r>
        <w:t xml:space="preserve">- </w:t>
      </w:r>
      <w:r w:rsidRPr="00A07165">
        <w:t xml:space="preserve">условие о согласовании новых условий </w:t>
      </w:r>
      <w:r>
        <w:t>С</w:t>
      </w:r>
      <w:r w:rsidRPr="00A07165">
        <w:t xml:space="preserve">оглашения или расторжении </w:t>
      </w:r>
      <w:r>
        <w:t>С</w:t>
      </w:r>
      <w:r w:rsidRPr="00A07165">
        <w:t>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w:t>
      </w:r>
      <w:r>
        <w:t>идии в размере, определенном в С</w:t>
      </w:r>
      <w:r w:rsidRPr="00A07165">
        <w:t>оглашении;</w:t>
      </w:r>
    </w:p>
    <w:p w:rsidR="0005050E" w:rsidRPr="00A07165" w:rsidRDefault="0005050E" w:rsidP="00F84832">
      <w:pPr>
        <w:spacing w:line="360" w:lineRule="auto"/>
        <w:ind w:firstLine="709"/>
        <w:jc w:val="both"/>
      </w:pPr>
      <w:r>
        <w:t xml:space="preserve">- </w:t>
      </w:r>
      <w:r w:rsidRPr="00A07165">
        <w:t>обязательства получателя субсидии:</w:t>
      </w:r>
    </w:p>
    <w:p w:rsidR="0005050E" w:rsidRPr="00ED37F1" w:rsidRDefault="0005050E" w:rsidP="00F84832">
      <w:pPr>
        <w:spacing w:line="360" w:lineRule="auto"/>
        <w:ind w:firstLine="709"/>
        <w:jc w:val="both"/>
      </w:pPr>
      <w:r>
        <w:t xml:space="preserve">- </w:t>
      </w:r>
      <w:r w:rsidRPr="00DB4F94">
        <w:t>по достижению результатов предоставления субсидии, указанных в пункте 3.8 настоящ</w:t>
      </w:r>
      <w:r>
        <w:t>его</w:t>
      </w:r>
      <w:r w:rsidRPr="00DB4F94">
        <w:t xml:space="preserve"> Порядка, и предоставлению отчета о достижении значений результатов предоставления субсидии</w:t>
      </w:r>
      <w:r w:rsidRPr="00ED37F1">
        <w:t>;</w:t>
      </w:r>
    </w:p>
    <w:p w:rsidR="0005050E" w:rsidRDefault="0005050E" w:rsidP="00F84832">
      <w:pPr>
        <w:spacing w:line="360" w:lineRule="auto"/>
        <w:ind w:firstLine="709"/>
        <w:jc w:val="both"/>
      </w:pPr>
      <w:r>
        <w:t xml:space="preserve">- </w:t>
      </w:r>
      <w:r w:rsidRPr="00A07165">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w:t>
      </w:r>
      <w:r>
        <w:t>одом, в течение срока действия С</w:t>
      </w:r>
      <w:r w:rsidRPr="00A07165">
        <w:t>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05050E" w:rsidRPr="00A07165" w:rsidRDefault="0005050E" w:rsidP="00F84832">
      <w:pPr>
        <w:spacing w:line="360" w:lineRule="auto"/>
        <w:ind w:firstLine="709"/>
        <w:jc w:val="both"/>
      </w:pPr>
      <w:r>
        <w:t xml:space="preserve">- </w:t>
      </w:r>
      <w:r w:rsidRPr="00DB4F94">
        <w:t xml:space="preserve">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w:t>
      </w:r>
      <w:r w:rsidRPr="00DB4F94">
        <w:lastRenderedPageBreak/>
        <w:t>по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2.4.3 пункта 2.4 настоящего Порядка, – не позднее даты представления указанного комплекта документов) с приложением актов расхода семян и посадочного материала по форме № СП-13;</w:t>
      </w:r>
    </w:p>
    <w:p w:rsidR="0005050E" w:rsidRDefault="0005050E" w:rsidP="00F84832">
      <w:pPr>
        <w:spacing w:line="360" w:lineRule="auto"/>
        <w:ind w:firstLine="709"/>
        <w:jc w:val="both"/>
      </w:pPr>
      <w:r>
        <w:t xml:space="preserve">- </w:t>
      </w:r>
      <w:r w:rsidRPr="00A07165">
        <w:t>меры ответственности за нарушение условий и порядка предоставления субсидии.</w:t>
      </w:r>
    </w:p>
    <w:p w:rsidR="0005050E" w:rsidRPr="0013148B" w:rsidRDefault="0005050E" w:rsidP="00F84832">
      <w:pPr>
        <w:autoSpaceDE w:val="0"/>
        <w:autoSpaceDN w:val="0"/>
        <w:adjustRightInd w:val="0"/>
        <w:spacing w:line="360" w:lineRule="auto"/>
        <w:ind w:firstLine="709"/>
        <w:jc w:val="both"/>
      </w:pPr>
      <w:r w:rsidRPr="00845B0E">
        <w:t>3.8.</w:t>
      </w:r>
      <w:r w:rsidRPr="00330DC1">
        <w:t xml:space="preserve"> </w:t>
      </w:r>
      <w:r w:rsidRPr="0013148B">
        <w:t>Планируемыми результатами предоставления субсидии являются:</w:t>
      </w:r>
    </w:p>
    <w:p w:rsidR="0005050E" w:rsidRPr="0013148B" w:rsidRDefault="0005050E" w:rsidP="00F84832">
      <w:pPr>
        <w:autoSpaceDE w:val="0"/>
        <w:autoSpaceDN w:val="0"/>
        <w:adjustRightInd w:val="0"/>
        <w:spacing w:line="360" w:lineRule="auto"/>
        <w:ind w:firstLine="709"/>
        <w:jc w:val="both"/>
      </w:pPr>
      <w:r>
        <w:t xml:space="preserve"> </w:t>
      </w:r>
      <w:r w:rsidRPr="0013148B">
        <w:t>по направлению, указанному в подпункте 3.1</w:t>
      </w:r>
      <w:r>
        <w:t>.1</w:t>
      </w:r>
      <w:r w:rsidRPr="0013148B">
        <w:t xml:space="preserve"> пункта 3 настоящ</w:t>
      </w:r>
      <w:r>
        <w:t>его</w:t>
      </w:r>
      <w:r w:rsidRPr="0013148B">
        <w:t xml:space="preserve"> Порядка, – площадь, засеянная элитными семенами (гектаров) за период с 1 января по 31 декабря </w:t>
      </w:r>
      <w:r w:rsidRPr="002B0BDD">
        <w:t>года предоставления субсидии либо года, следующего за годом предоставления субсидии;</w:t>
      </w:r>
    </w:p>
    <w:p w:rsidR="0005050E" w:rsidRPr="0013148B" w:rsidRDefault="0005050E" w:rsidP="00F84832">
      <w:pPr>
        <w:autoSpaceDE w:val="0"/>
        <w:autoSpaceDN w:val="0"/>
        <w:adjustRightInd w:val="0"/>
        <w:spacing w:line="360" w:lineRule="auto"/>
        <w:ind w:firstLine="709"/>
        <w:jc w:val="both"/>
      </w:pPr>
      <w:r>
        <w:t xml:space="preserve"> </w:t>
      </w:r>
      <w:r w:rsidRPr="0013148B">
        <w:t>по направлениям, указанным в подпунктах 3.</w:t>
      </w:r>
      <w:r>
        <w:t>1.</w:t>
      </w:r>
      <w:r w:rsidRPr="0013148B">
        <w:t>2</w:t>
      </w:r>
      <w:r>
        <w:t xml:space="preserve"> </w:t>
      </w:r>
      <w:r w:rsidRPr="0013148B">
        <w:t>–</w:t>
      </w:r>
      <w:r>
        <w:t xml:space="preserve"> </w:t>
      </w:r>
      <w:r w:rsidRPr="0013148B">
        <w:t>3</w:t>
      </w:r>
      <w:r>
        <w:t>.1</w:t>
      </w:r>
      <w:r w:rsidRPr="0013148B">
        <w:t>.5 пункта 3 настоящ</w:t>
      </w:r>
      <w:r>
        <w:t>его</w:t>
      </w:r>
      <w:r w:rsidRPr="0013148B">
        <w:t xml:space="preserve"> Порядка:</w:t>
      </w:r>
    </w:p>
    <w:p w:rsidR="0005050E" w:rsidRPr="0013148B" w:rsidRDefault="0005050E" w:rsidP="00F84832">
      <w:pPr>
        <w:autoSpaceDE w:val="0"/>
        <w:autoSpaceDN w:val="0"/>
        <w:adjustRightInd w:val="0"/>
        <w:spacing w:line="360" w:lineRule="auto"/>
        <w:ind w:firstLine="709"/>
        <w:jc w:val="both"/>
      </w:pPr>
      <w:r w:rsidRPr="002B0BDD">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rsidR="0005050E" w:rsidRPr="0013148B" w:rsidRDefault="0005050E" w:rsidP="00F84832">
      <w:pPr>
        <w:autoSpaceDE w:val="0"/>
        <w:autoSpaceDN w:val="0"/>
        <w:adjustRightInd w:val="0"/>
        <w:spacing w:line="360" w:lineRule="auto"/>
        <w:ind w:firstLine="709"/>
        <w:jc w:val="both"/>
      </w:pPr>
      <w:r w:rsidRPr="0013148B">
        <w:t>- посевная площадь, засеянная питомниками размножения, суперэлитными семенами (гектаров) за период с 1 января по 31 декабря года</w:t>
      </w:r>
      <w:r>
        <w:t xml:space="preserve"> </w:t>
      </w:r>
      <w:r w:rsidRPr="0013148B">
        <w:t>предоставления субсидии либо года, следующего за годом предоставления субсидии;</w:t>
      </w:r>
    </w:p>
    <w:p w:rsidR="0005050E" w:rsidRPr="0013148B" w:rsidRDefault="0005050E" w:rsidP="00F84832">
      <w:pPr>
        <w:autoSpaceDE w:val="0"/>
        <w:autoSpaceDN w:val="0"/>
        <w:adjustRightInd w:val="0"/>
        <w:spacing w:line="360" w:lineRule="auto"/>
        <w:ind w:firstLine="709"/>
        <w:jc w:val="both"/>
      </w:pPr>
      <w:r w:rsidRPr="0013148B">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rsidR="0005050E" w:rsidRDefault="0005050E" w:rsidP="00F84832">
      <w:pPr>
        <w:autoSpaceDE w:val="0"/>
        <w:autoSpaceDN w:val="0"/>
        <w:adjustRightInd w:val="0"/>
        <w:spacing w:line="360" w:lineRule="auto"/>
        <w:ind w:firstLine="709"/>
        <w:jc w:val="both"/>
      </w:pPr>
      <w:r w:rsidRPr="0013148B">
        <w:t xml:space="preserve">-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w:t>
      </w:r>
      <w:r w:rsidRPr="0013148B">
        <w:lastRenderedPageBreak/>
        <w:t xml:space="preserve">защищенного грунта – второго года, следующего за годом предоставления субсидии). </w:t>
      </w:r>
    </w:p>
    <w:p w:rsidR="0005050E" w:rsidRDefault="0005050E" w:rsidP="00F84832">
      <w:pPr>
        <w:autoSpaceDE w:val="0"/>
        <w:autoSpaceDN w:val="0"/>
        <w:adjustRightInd w:val="0"/>
        <w:spacing w:line="360" w:lineRule="auto"/>
        <w:ind w:firstLine="709"/>
        <w:jc w:val="both"/>
      </w:pPr>
      <w:r w:rsidRPr="00ED37F1">
        <w:t>Точная дата завершения и конечное значение результата предоставления</w:t>
      </w:r>
      <w:r>
        <w:t xml:space="preserve"> </w:t>
      </w:r>
      <w:r w:rsidRPr="00330DC1">
        <w:t>субсидии устанавлива</w:t>
      </w:r>
      <w:r>
        <w:t>ю</w:t>
      </w:r>
      <w:r w:rsidRPr="00330DC1">
        <w:t xml:space="preserve">тся в </w:t>
      </w:r>
      <w:r>
        <w:t>С</w:t>
      </w:r>
      <w:r w:rsidRPr="00330DC1">
        <w:t>оглашении.</w:t>
      </w:r>
    </w:p>
    <w:p w:rsidR="0005050E" w:rsidRDefault="0005050E" w:rsidP="00F84832">
      <w:pPr>
        <w:spacing w:line="360" w:lineRule="auto"/>
        <w:ind w:firstLine="709"/>
        <w:jc w:val="both"/>
      </w:pPr>
      <w:r w:rsidRPr="00ED37F1">
        <w:t>Результат предоставления субсидии соответству</w:t>
      </w:r>
      <w:r>
        <w:t>е</w:t>
      </w:r>
      <w:r w:rsidRPr="00ED37F1">
        <w:t>т типу результата предоставления субсидии «</w:t>
      </w:r>
      <w:r w:rsidRPr="00645685">
        <w:t>Оказание услуг (выполнение работ)</w:t>
      </w:r>
      <w:r w:rsidRPr="00ED37F1">
        <w:t>»,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05050E" w:rsidRPr="00A109A4" w:rsidRDefault="0005050E" w:rsidP="00F84832">
      <w:pPr>
        <w:pStyle w:val="a8"/>
        <w:spacing w:line="360" w:lineRule="auto"/>
        <w:ind w:firstLine="709"/>
        <w:jc w:val="both"/>
        <w:rPr>
          <w:sz w:val="28"/>
          <w:szCs w:val="28"/>
        </w:rPr>
      </w:pPr>
      <w:r w:rsidRPr="00ED37F1">
        <w:rPr>
          <w:sz w:val="28"/>
          <w:szCs w:val="28"/>
        </w:rPr>
        <w:t>3.9.</w:t>
      </w:r>
      <w:r>
        <w:rPr>
          <w:sz w:val="28"/>
          <w:szCs w:val="28"/>
        </w:rPr>
        <w:t xml:space="preserve"> Минсельхозпрод</w:t>
      </w:r>
      <w:r w:rsidRPr="00A109A4">
        <w:rPr>
          <w:sz w:val="28"/>
          <w:szCs w:val="28"/>
        </w:rPr>
        <w:t xml:space="preserve"> </w:t>
      </w:r>
      <w:r w:rsidRPr="00977B20">
        <w:rPr>
          <w:sz w:val="28"/>
          <w:szCs w:val="28"/>
        </w:rPr>
        <w:t xml:space="preserve">в рамках исполнения полномочий главного распорядителя </w:t>
      </w:r>
      <w:r w:rsidRPr="00A109A4">
        <w:rPr>
          <w:sz w:val="28"/>
          <w:szCs w:val="28"/>
        </w:rPr>
        <w:t xml:space="preserve">бюджетных средств на предоставление субвенций, являющихся источником финансового обеспечения субсидий, обеспечивает соблюдение </w:t>
      </w:r>
      <w:r>
        <w:rPr>
          <w:sz w:val="28"/>
          <w:szCs w:val="28"/>
        </w:rPr>
        <w:t>Управлением</w:t>
      </w:r>
      <w:r w:rsidRPr="00A109A4">
        <w:rPr>
          <w:sz w:val="28"/>
          <w:szCs w:val="28"/>
        </w:rPr>
        <w:t xml:space="preserve"> условий и порядка предоставления субсидий, на основе представленных </w:t>
      </w:r>
      <w:r>
        <w:rPr>
          <w:sz w:val="28"/>
          <w:szCs w:val="28"/>
        </w:rPr>
        <w:t>Управлениями</w:t>
      </w:r>
      <w:r w:rsidRPr="00A109A4">
        <w:rPr>
          <w:sz w:val="28"/>
          <w:szCs w:val="28"/>
        </w:rPr>
        <w:t xml:space="preserve"> в установленные Минсельхозпродом сроки реестров </w:t>
      </w:r>
      <w:r w:rsidRPr="00B51DB2">
        <w:rPr>
          <w:sz w:val="28"/>
          <w:szCs w:val="28"/>
        </w:rPr>
        <w:t>получателей</w:t>
      </w:r>
      <w:r w:rsidRPr="00A109A4">
        <w:rPr>
          <w:sz w:val="28"/>
          <w:szCs w:val="28"/>
        </w:rPr>
        <w:t xml:space="preserve"> </w:t>
      </w:r>
      <w:r>
        <w:rPr>
          <w:sz w:val="28"/>
          <w:szCs w:val="28"/>
        </w:rPr>
        <w:t xml:space="preserve">субсидии </w:t>
      </w:r>
      <w:r w:rsidRPr="00A109A4">
        <w:rPr>
          <w:sz w:val="28"/>
          <w:szCs w:val="28"/>
        </w:rPr>
        <w:t xml:space="preserve">формирует сводные реестры получателей и направляет их в </w:t>
      </w:r>
      <w:r w:rsidRPr="009D52F6">
        <w:rPr>
          <w:sz w:val="28"/>
          <w:szCs w:val="28"/>
        </w:rPr>
        <w:t>управление областного казначейства министерства финансов Нижегородской области (далее – управление областного казначейства)</w:t>
      </w:r>
      <w:r w:rsidRPr="00A109A4">
        <w:rPr>
          <w:sz w:val="28"/>
          <w:szCs w:val="28"/>
        </w:rPr>
        <w:t>.</w:t>
      </w:r>
    </w:p>
    <w:p w:rsidR="0005050E" w:rsidRDefault="0005050E" w:rsidP="00F84832">
      <w:pPr>
        <w:pStyle w:val="a8"/>
        <w:spacing w:line="360" w:lineRule="auto"/>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w:t>
      </w:r>
      <w:r>
        <w:rPr>
          <w:sz w:val="28"/>
          <w:szCs w:val="28"/>
        </w:rPr>
        <w:t xml:space="preserve"> </w:t>
      </w:r>
      <w:r w:rsidRPr="00A109A4">
        <w:rPr>
          <w:sz w:val="28"/>
          <w:szCs w:val="28"/>
        </w:rPr>
        <w:t>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05050E" w:rsidRDefault="0005050E" w:rsidP="00F84832">
      <w:pPr>
        <w:pStyle w:val="a8"/>
        <w:spacing w:line="360" w:lineRule="auto"/>
        <w:ind w:firstLine="709"/>
        <w:jc w:val="both"/>
        <w:rPr>
          <w:sz w:val="28"/>
          <w:szCs w:val="28"/>
        </w:rPr>
      </w:pPr>
      <w:r w:rsidRPr="00330DC1">
        <w:rPr>
          <w:sz w:val="28"/>
          <w:szCs w:val="28"/>
        </w:rPr>
        <w:t>Субсидия перечисляется на расчетные счета получателей</w:t>
      </w:r>
      <w:r>
        <w:rPr>
          <w:sz w:val="28"/>
          <w:szCs w:val="28"/>
        </w:rPr>
        <w:t xml:space="preserve"> субсидии</w:t>
      </w:r>
      <w:r w:rsidRPr="00330DC1">
        <w:rPr>
          <w:sz w:val="28"/>
          <w:szCs w:val="28"/>
        </w:rPr>
        <w:t xml:space="preserve">, открытые </w:t>
      </w:r>
      <w:r>
        <w:rPr>
          <w:sz w:val="28"/>
          <w:szCs w:val="28"/>
        </w:rPr>
        <w:t>ими</w:t>
      </w:r>
      <w:r w:rsidRPr="00330DC1">
        <w:rPr>
          <w:sz w:val="28"/>
          <w:szCs w:val="28"/>
        </w:rPr>
        <w:t xml:space="preserve"> в кредит</w:t>
      </w:r>
      <w:r>
        <w:rPr>
          <w:sz w:val="28"/>
          <w:szCs w:val="28"/>
        </w:rPr>
        <w:t>ных организациях и указанные в С</w:t>
      </w:r>
      <w:r w:rsidRPr="00330DC1">
        <w:rPr>
          <w:sz w:val="28"/>
          <w:szCs w:val="28"/>
        </w:rPr>
        <w:t xml:space="preserve">оглашениях, не позднее десятого рабочего дня со дня заключения </w:t>
      </w:r>
      <w:r>
        <w:rPr>
          <w:sz w:val="28"/>
          <w:szCs w:val="28"/>
        </w:rPr>
        <w:t>С</w:t>
      </w:r>
      <w:r w:rsidRPr="00330DC1">
        <w:rPr>
          <w:sz w:val="28"/>
          <w:szCs w:val="28"/>
        </w:rPr>
        <w:t>оглашения.</w:t>
      </w:r>
    </w:p>
    <w:p w:rsidR="0005050E" w:rsidRPr="003C5813" w:rsidRDefault="0005050E" w:rsidP="00F84832">
      <w:pPr>
        <w:pStyle w:val="a8"/>
        <w:spacing w:line="360" w:lineRule="auto"/>
        <w:ind w:firstLine="709"/>
        <w:jc w:val="both"/>
        <w:rPr>
          <w:sz w:val="28"/>
          <w:szCs w:val="28"/>
        </w:rPr>
      </w:pPr>
    </w:p>
    <w:p w:rsidR="0005050E" w:rsidRPr="00330DC1" w:rsidRDefault="0005050E" w:rsidP="00F84832">
      <w:pPr>
        <w:pStyle w:val="a8"/>
        <w:jc w:val="center"/>
        <w:rPr>
          <w:b/>
          <w:bCs/>
          <w:sz w:val="28"/>
          <w:szCs w:val="28"/>
        </w:rPr>
      </w:pPr>
      <w:r w:rsidRPr="00330DC1">
        <w:rPr>
          <w:b/>
          <w:bCs/>
          <w:sz w:val="28"/>
          <w:szCs w:val="28"/>
        </w:rPr>
        <w:t>4. Требования к отчетности</w:t>
      </w:r>
    </w:p>
    <w:p w:rsidR="0005050E" w:rsidRPr="00330DC1" w:rsidRDefault="0005050E" w:rsidP="00F84832">
      <w:pPr>
        <w:pStyle w:val="a8"/>
        <w:rPr>
          <w:b/>
          <w:bCs/>
          <w:sz w:val="28"/>
          <w:szCs w:val="28"/>
        </w:rPr>
      </w:pPr>
    </w:p>
    <w:p w:rsidR="0005050E" w:rsidRPr="00A003B2" w:rsidRDefault="0005050E" w:rsidP="00F84832">
      <w:pPr>
        <w:spacing w:line="360" w:lineRule="auto"/>
        <w:ind w:firstLine="709"/>
        <w:jc w:val="both"/>
      </w:pPr>
      <w:r w:rsidRPr="00330DC1">
        <w:lastRenderedPageBreak/>
        <w:t xml:space="preserve">4.1. Получатели </w:t>
      </w:r>
      <w:r w:rsidRPr="00A003B2">
        <w:t xml:space="preserve">субсидии в срок не позднее 31 января года, следующего за отчетным, представляют в Управление отчет о достижении значений результатов предоставления субсидии. </w:t>
      </w:r>
    </w:p>
    <w:p w:rsidR="0005050E" w:rsidRPr="001442CA" w:rsidRDefault="0005050E" w:rsidP="00F84832">
      <w:pPr>
        <w:spacing w:line="360" w:lineRule="auto"/>
        <w:ind w:firstLine="709"/>
        <w:jc w:val="both"/>
      </w:pPr>
      <w:r w:rsidRPr="00A003B2">
        <w:t xml:space="preserve">Отчет о достижении значений результатов предоставления субсидии </w:t>
      </w:r>
      <w:r w:rsidRPr="00776629">
        <w:t xml:space="preserve">предоставляется по форме, установленной Соглашением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 </w:t>
      </w:r>
      <w:r w:rsidRPr="001442CA">
        <w:t>для соответствующего вида субсидии.</w:t>
      </w:r>
    </w:p>
    <w:p w:rsidR="0005050E" w:rsidRPr="00ED37F1" w:rsidRDefault="0005050E" w:rsidP="00F84832">
      <w:pPr>
        <w:spacing w:line="360" w:lineRule="auto"/>
        <w:ind w:firstLine="709"/>
        <w:jc w:val="both"/>
      </w:pPr>
      <w:r w:rsidRPr="00CC3D2F">
        <w:t xml:space="preserve">Управление </w:t>
      </w:r>
      <w:r w:rsidRPr="00ED37F1">
        <w:t>организует работу по сбору отчетов о достижении значений результатов предоставления субсидии и оценке эффективности ее предоставления.</w:t>
      </w:r>
    </w:p>
    <w:p w:rsidR="0005050E" w:rsidRDefault="0005050E" w:rsidP="00F84832">
      <w:pPr>
        <w:spacing w:line="360" w:lineRule="auto"/>
        <w:ind w:firstLine="709"/>
        <w:jc w:val="both"/>
      </w:pPr>
      <w:r w:rsidRPr="0013148B">
        <w:t xml:space="preserve">Сводная информация о результатах предоставления субсидии направляется </w:t>
      </w:r>
      <w:r>
        <w:t>Управлением</w:t>
      </w:r>
      <w:r w:rsidRPr="0013148B">
        <w:t xml:space="preserve"> в Минсельхозпрод в порядке и в срок, установленные Минсельхозпродом.</w:t>
      </w:r>
    </w:p>
    <w:p w:rsidR="0005050E" w:rsidRPr="00330DC1" w:rsidRDefault="0005050E" w:rsidP="00F84832">
      <w:pPr>
        <w:spacing w:line="360" w:lineRule="auto"/>
        <w:ind w:firstLine="709"/>
        <w:jc w:val="both"/>
      </w:pPr>
      <w:r w:rsidRPr="00ED37F1">
        <w:t xml:space="preserve">4.2. </w:t>
      </w:r>
      <w:r>
        <w:t>Управление</w:t>
      </w:r>
      <w:r w:rsidRPr="00330DC1">
        <w:t xml:space="preserve"> вправе устанавливать в </w:t>
      </w:r>
      <w:r>
        <w:t>С</w:t>
      </w:r>
      <w:r w:rsidRPr="00330DC1">
        <w:t xml:space="preserve">оглашении сроки и формы представления получателем </w:t>
      </w:r>
      <w:r>
        <w:t xml:space="preserve">субсидии </w:t>
      </w:r>
      <w:r w:rsidRPr="00330DC1">
        <w:t>дополнительной отчетности.</w:t>
      </w:r>
    </w:p>
    <w:p w:rsidR="0005050E" w:rsidRPr="00330DC1" w:rsidRDefault="0005050E" w:rsidP="00F84832">
      <w:pPr>
        <w:pStyle w:val="a8"/>
        <w:jc w:val="center"/>
        <w:rPr>
          <w:b/>
          <w:bCs/>
          <w:sz w:val="28"/>
          <w:szCs w:val="28"/>
        </w:rPr>
      </w:pPr>
    </w:p>
    <w:p w:rsidR="0005050E" w:rsidRPr="00330DC1" w:rsidRDefault="0005050E" w:rsidP="00F84832">
      <w:pPr>
        <w:pStyle w:val="a8"/>
        <w:jc w:val="center"/>
        <w:rPr>
          <w:b/>
          <w:bCs/>
          <w:sz w:val="28"/>
          <w:szCs w:val="28"/>
        </w:rPr>
      </w:pPr>
      <w:r w:rsidRPr="00330DC1">
        <w:rPr>
          <w:b/>
          <w:bCs/>
          <w:sz w:val="28"/>
          <w:szCs w:val="28"/>
        </w:rPr>
        <w:t>5. Требования об осуществлении контроля за соблюдением условий и порядка предоставления</w:t>
      </w:r>
      <w:r>
        <w:rPr>
          <w:b/>
          <w:bCs/>
          <w:sz w:val="28"/>
          <w:szCs w:val="28"/>
        </w:rPr>
        <w:t xml:space="preserve"> </w:t>
      </w:r>
      <w:r w:rsidRPr="00330DC1">
        <w:rPr>
          <w:b/>
          <w:bCs/>
          <w:sz w:val="28"/>
          <w:szCs w:val="28"/>
        </w:rPr>
        <w:t>субсидии и ответственности за их нарушение</w:t>
      </w:r>
    </w:p>
    <w:p w:rsidR="0005050E" w:rsidRPr="00330DC1" w:rsidRDefault="0005050E" w:rsidP="00F84832">
      <w:pPr>
        <w:pStyle w:val="a8"/>
        <w:ind w:firstLine="709"/>
        <w:jc w:val="both"/>
        <w:rPr>
          <w:sz w:val="28"/>
          <w:szCs w:val="28"/>
        </w:rPr>
      </w:pPr>
    </w:p>
    <w:p w:rsidR="0005050E" w:rsidRPr="00330DC1" w:rsidRDefault="0005050E" w:rsidP="00F84832">
      <w:pPr>
        <w:spacing w:line="360" w:lineRule="auto"/>
        <w:ind w:firstLine="709"/>
        <w:jc w:val="both"/>
      </w:pPr>
      <w:r w:rsidRPr="00536454">
        <w:t>5.1.</w:t>
      </w:r>
      <w:r w:rsidRPr="00330DC1">
        <w:t xml:space="preserve"> </w:t>
      </w:r>
      <w:r>
        <w:t>Управление</w:t>
      </w:r>
      <w:r w:rsidRPr="00330DC1">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w:t>
      </w:r>
      <w:r>
        <w:t>С</w:t>
      </w:r>
      <w:r w:rsidRPr="00330DC1">
        <w:t>оглашением.</w:t>
      </w:r>
    </w:p>
    <w:p w:rsidR="0005050E" w:rsidRPr="00330DC1" w:rsidRDefault="0005050E" w:rsidP="00F84832">
      <w:pPr>
        <w:spacing w:line="360" w:lineRule="auto"/>
        <w:ind w:firstLine="709"/>
        <w:jc w:val="both"/>
      </w:pPr>
      <w:r w:rsidRPr="00330DC1">
        <w:t xml:space="preserve">5.2. В рамках контроля </w:t>
      </w:r>
      <w:r>
        <w:t>Управление</w:t>
      </w:r>
      <w:r w:rsidRPr="00330DC1">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05050E" w:rsidRPr="00330DC1" w:rsidRDefault="0005050E" w:rsidP="00F84832">
      <w:pPr>
        <w:spacing w:line="360" w:lineRule="auto"/>
        <w:ind w:firstLine="709"/>
        <w:jc w:val="both"/>
      </w:pPr>
      <w:r w:rsidRPr="00330DC1">
        <w:lastRenderedPageBreak/>
        <w:t xml:space="preserve">5.3. Получатель </w:t>
      </w:r>
      <w:r>
        <w:t xml:space="preserve">субсидии </w:t>
      </w:r>
      <w:r w:rsidRPr="00330DC1">
        <w:t xml:space="preserve">несет ответственность за нарушение условий и порядка предоставления субсидии, установленных настоящим Порядком и </w:t>
      </w:r>
      <w:r>
        <w:t>С</w:t>
      </w:r>
      <w:r w:rsidRPr="00330DC1">
        <w:t>оглашением, в соответствии с действующим законодательством.</w:t>
      </w:r>
    </w:p>
    <w:p w:rsidR="0005050E" w:rsidRPr="00330DC1" w:rsidRDefault="0005050E" w:rsidP="00F84832">
      <w:pPr>
        <w:spacing w:line="360" w:lineRule="auto"/>
        <w:ind w:firstLine="709"/>
        <w:jc w:val="both"/>
      </w:pPr>
      <w:r w:rsidRPr="00330DC1">
        <w:t>5.4. За нарушение условий и порядка предоставления субсидии, уста</w:t>
      </w:r>
      <w:r>
        <w:t>новленных настоящим Порядком и С</w:t>
      </w:r>
      <w:r w:rsidRPr="00330DC1">
        <w:t>оглашением, устанавливаются следующие меры ответственности:</w:t>
      </w:r>
    </w:p>
    <w:p w:rsidR="0005050E" w:rsidRPr="00330DC1" w:rsidRDefault="0005050E" w:rsidP="00F84832">
      <w:pPr>
        <w:spacing w:line="360" w:lineRule="auto"/>
        <w:ind w:firstLine="709"/>
        <w:jc w:val="both"/>
      </w:pPr>
      <w:r w:rsidRPr="00330DC1">
        <w:t>5.4.1. В случае нарушения получателем</w:t>
      </w:r>
      <w:r>
        <w:t xml:space="preserve"> субсидии </w:t>
      </w:r>
      <w:r w:rsidRPr="00330DC1">
        <w:t xml:space="preserve">условий предоставления субсидии, установленных настоящим Порядком и </w:t>
      </w:r>
      <w:r>
        <w:t>С</w:t>
      </w:r>
      <w:r w:rsidRPr="00330DC1">
        <w:t xml:space="preserve">оглашением, выявленного в том числе по фактам проверок, проведенных </w:t>
      </w:r>
      <w:r>
        <w:t>Управлением</w:t>
      </w:r>
      <w:r w:rsidRPr="00330DC1">
        <w:t xml:space="preserve"> и (или) органами муниципального финансового контроля, получатель</w:t>
      </w:r>
      <w:r>
        <w:t xml:space="preserve"> субсидии</w:t>
      </w:r>
      <w:r w:rsidRPr="00330DC1">
        <w:t xml:space="preserve"> обязан в соответствии с предписанием (требованием) устранить факты нарушения условий предоставления субсидии либо верн</w:t>
      </w:r>
      <w:r>
        <w:t>уть в доход местного</w:t>
      </w:r>
      <w:r w:rsidRPr="00330DC1">
        <w:t xml:space="preserve"> бюджета средства субсидии в порядке, </w:t>
      </w:r>
      <w:r w:rsidRPr="00536454">
        <w:t>установленном пунктом 3.6</w:t>
      </w:r>
      <w:r w:rsidRPr="00330DC1">
        <w:t xml:space="preserve"> настоящего Порядка, в размере, указанном в предписании (требовании).</w:t>
      </w:r>
    </w:p>
    <w:p w:rsidR="0005050E" w:rsidRPr="00F635A0" w:rsidRDefault="0005050E" w:rsidP="00F84832">
      <w:pPr>
        <w:pStyle w:val="a8"/>
        <w:spacing w:line="360" w:lineRule="auto"/>
        <w:ind w:firstLine="709"/>
        <w:jc w:val="both"/>
        <w:rPr>
          <w:sz w:val="28"/>
          <w:szCs w:val="28"/>
        </w:rPr>
      </w:pPr>
      <w:r w:rsidRPr="00330DC1">
        <w:rPr>
          <w:sz w:val="28"/>
          <w:szCs w:val="28"/>
        </w:rPr>
        <w:t>5.4</w:t>
      </w:r>
      <w:r w:rsidRPr="00F635A0">
        <w:rPr>
          <w:sz w:val="28"/>
          <w:szCs w:val="28"/>
        </w:rPr>
        <w:t xml:space="preserve">.2. В случае недостижения получателем субсидии конечных значений результатов предоставления субсидии, установленных в </w:t>
      </w:r>
      <w:r>
        <w:rPr>
          <w:sz w:val="28"/>
          <w:szCs w:val="28"/>
        </w:rPr>
        <w:t>С</w:t>
      </w:r>
      <w:r w:rsidRPr="00F635A0">
        <w:rPr>
          <w:sz w:val="28"/>
          <w:szCs w:val="28"/>
        </w:rPr>
        <w:t>оглашении, получатель с</w:t>
      </w:r>
      <w:r>
        <w:rPr>
          <w:sz w:val="28"/>
          <w:szCs w:val="28"/>
        </w:rPr>
        <w:t>убсидии обязан вернуть в доход местного</w:t>
      </w:r>
      <w:r w:rsidRPr="00F635A0">
        <w:rPr>
          <w:sz w:val="28"/>
          <w:szCs w:val="28"/>
        </w:rPr>
        <w:t xml:space="preserve"> бюджета субсидию (часть субсидии) в объеме (Vвозврата), рассчитанном по следующей формуле:</w:t>
      </w:r>
    </w:p>
    <w:p w:rsidR="0005050E" w:rsidRDefault="0005050E" w:rsidP="00F84832">
      <w:pPr>
        <w:pStyle w:val="a8"/>
        <w:spacing w:line="360" w:lineRule="auto"/>
        <w:jc w:val="center"/>
        <w:rPr>
          <w:sz w:val="28"/>
          <w:szCs w:val="28"/>
        </w:rPr>
      </w:pPr>
    </w:p>
    <w:p w:rsidR="0005050E" w:rsidRPr="00F635A0" w:rsidRDefault="0005050E" w:rsidP="00F84832">
      <w:pPr>
        <w:pStyle w:val="a8"/>
        <w:spacing w:line="360" w:lineRule="auto"/>
        <w:jc w:val="center"/>
        <w:rPr>
          <w:sz w:val="28"/>
          <w:szCs w:val="28"/>
        </w:rPr>
      </w:pPr>
      <w:r w:rsidRPr="00F635A0">
        <w:rPr>
          <w:sz w:val="28"/>
          <w:szCs w:val="28"/>
        </w:rPr>
        <w:t>Vвозврата = I x SUM (1 - Тi / Si),</w:t>
      </w:r>
    </w:p>
    <w:p w:rsidR="0005050E" w:rsidRPr="00F635A0" w:rsidRDefault="0005050E" w:rsidP="00F84832">
      <w:pPr>
        <w:pStyle w:val="a8"/>
        <w:spacing w:line="360" w:lineRule="auto"/>
        <w:ind w:firstLine="709"/>
        <w:jc w:val="both"/>
        <w:rPr>
          <w:sz w:val="28"/>
          <w:szCs w:val="28"/>
        </w:rPr>
      </w:pPr>
      <w:r w:rsidRPr="00F635A0">
        <w:rPr>
          <w:sz w:val="28"/>
          <w:szCs w:val="28"/>
        </w:rPr>
        <w:t>где:</w:t>
      </w:r>
    </w:p>
    <w:p w:rsidR="0005050E" w:rsidRPr="00F635A0" w:rsidRDefault="0005050E" w:rsidP="00F84832">
      <w:pPr>
        <w:pStyle w:val="a8"/>
        <w:spacing w:line="360" w:lineRule="auto"/>
        <w:ind w:firstLine="709"/>
        <w:jc w:val="both"/>
        <w:rPr>
          <w:sz w:val="28"/>
          <w:szCs w:val="28"/>
        </w:rPr>
      </w:pPr>
      <w:r w:rsidRPr="00F635A0">
        <w:rPr>
          <w:sz w:val="28"/>
          <w:szCs w:val="28"/>
        </w:rPr>
        <w:t>I - размер субсидии, предоставленной получателю субсидии;</w:t>
      </w:r>
    </w:p>
    <w:p w:rsidR="0005050E" w:rsidRPr="00F635A0" w:rsidRDefault="0005050E" w:rsidP="00F84832">
      <w:pPr>
        <w:pStyle w:val="a8"/>
        <w:spacing w:line="360" w:lineRule="auto"/>
        <w:ind w:firstLine="709"/>
        <w:jc w:val="both"/>
        <w:rPr>
          <w:sz w:val="28"/>
          <w:szCs w:val="28"/>
        </w:rPr>
      </w:pPr>
      <w:r w:rsidRPr="00F635A0">
        <w:rPr>
          <w:sz w:val="28"/>
          <w:szCs w:val="28"/>
        </w:rPr>
        <w:t>Тi - фактически достигнутое значение i-го недостигнутого результата предоставления субсидии на отчетную дату;</w:t>
      </w:r>
    </w:p>
    <w:p w:rsidR="0005050E" w:rsidRDefault="0005050E" w:rsidP="00F84832">
      <w:pPr>
        <w:pStyle w:val="a8"/>
        <w:spacing w:line="360" w:lineRule="auto"/>
        <w:ind w:firstLine="709"/>
        <w:jc w:val="both"/>
        <w:rPr>
          <w:sz w:val="28"/>
          <w:szCs w:val="28"/>
        </w:rPr>
      </w:pPr>
      <w:r w:rsidRPr="00F635A0">
        <w:rPr>
          <w:sz w:val="28"/>
          <w:szCs w:val="28"/>
        </w:rPr>
        <w:t xml:space="preserve">Si - плановое значение i-го недостигнутого результата предоставления субсидии, установленное </w:t>
      </w:r>
      <w:r>
        <w:rPr>
          <w:sz w:val="28"/>
          <w:szCs w:val="28"/>
        </w:rPr>
        <w:t>С</w:t>
      </w:r>
      <w:r w:rsidRPr="00F635A0">
        <w:rPr>
          <w:sz w:val="28"/>
          <w:szCs w:val="28"/>
        </w:rPr>
        <w:t>оглашением.</w:t>
      </w:r>
    </w:p>
    <w:p w:rsidR="0005050E" w:rsidRPr="002D2CF9" w:rsidRDefault="0005050E" w:rsidP="00F84832">
      <w:pPr>
        <w:pStyle w:val="a8"/>
        <w:spacing w:line="360" w:lineRule="auto"/>
        <w:ind w:firstLine="709"/>
        <w:jc w:val="both"/>
        <w:rPr>
          <w:sz w:val="28"/>
          <w:szCs w:val="28"/>
        </w:rPr>
      </w:pPr>
      <w:r>
        <w:rPr>
          <w:sz w:val="28"/>
          <w:szCs w:val="28"/>
        </w:rPr>
        <w:t xml:space="preserve">5.4.3. </w:t>
      </w:r>
      <w:r w:rsidRPr="00330DC1">
        <w:rPr>
          <w:sz w:val="28"/>
          <w:szCs w:val="28"/>
        </w:rPr>
        <w:t xml:space="preserve">В случае нарушения получателем </w:t>
      </w:r>
      <w:r>
        <w:rPr>
          <w:sz w:val="28"/>
          <w:szCs w:val="28"/>
        </w:rPr>
        <w:t xml:space="preserve">субсидии </w:t>
      </w:r>
      <w:r w:rsidRPr="00330DC1">
        <w:rPr>
          <w:sz w:val="28"/>
          <w:szCs w:val="28"/>
        </w:rPr>
        <w:t xml:space="preserve">порядка предоставления субсидии, установленного настоящим Порядком и </w:t>
      </w:r>
      <w:r>
        <w:rPr>
          <w:sz w:val="28"/>
          <w:szCs w:val="28"/>
        </w:rPr>
        <w:t>С</w:t>
      </w:r>
      <w:r w:rsidRPr="00330DC1">
        <w:rPr>
          <w:sz w:val="28"/>
          <w:szCs w:val="28"/>
        </w:rPr>
        <w:t xml:space="preserve">оглашением, </w:t>
      </w:r>
      <w:r w:rsidRPr="002D2CF9">
        <w:rPr>
          <w:sz w:val="28"/>
          <w:szCs w:val="28"/>
        </w:rPr>
        <w:t xml:space="preserve">в том числе в случаях непредставления (представления не в полном объеме либо несвоевременного </w:t>
      </w:r>
      <w:r w:rsidRPr="00845B0E">
        <w:rPr>
          <w:sz w:val="28"/>
          <w:szCs w:val="28"/>
        </w:rPr>
        <w:t xml:space="preserve">представления) отчетности, предусмотренной абзацами </w:t>
      </w:r>
      <w:r w:rsidRPr="00845B0E">
        <w:rPr>
          <w:sz w:val="28"/>
          <w:szCs w:val="28"/>
        </w:rPr>
        <w:lastRenderedPageBreak/>
        <w:t>восьмым и девятым пункта 3.7 и разделом</w:t>
      </w:r>
      <w:r w:rsidRPr="002D2CF9">
        <w:rPr>
          <w:sz w:val="28"/>
          <w:szCs w:val="28"/>
        </w:rPr>
        <w:t xml:space="preserve"> 4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w:t>
      </w:r>
      <w:r w:rsidRPr="00F635A0">
        <w:rPr>
          <w:sz w:val="28"/>
          <w:szCs w:val="28"/>
        </w:rPr>
        <w:t>доход местного бюджета</w:t>
      </w:r>
      <w:r w:rsidRPr="002D2CF9">
        <w:rPr>
          <w:sz w:val="28"/>
          <w:szCs w:val="28"/>
        </w:rPr>
        <w:t xml:space="preserve"> средства субсидии в размере выявленных нарушений.</w:t>
      </w:r>
    </w:p>
    <w:p w:rsidR="0005050E" w:rsidRDefault="0005050E" w:rsidP="00F84832">
      <w:pPr>
        <w:pStyle w:val="a8"/>
        <w:spacing w:line="360" w:lineRule="auto"/>
        <w:ind w:firstLine="709"/>
        <w:jc w:val="both"/>
        <w:rPr>
          <w:sz w:val="28"/>
          <w:szCs w:val="28"/>
        </w:rPr>
      </w:pPr>
      <w:r w:rsidRPr="002D2CF9">
        <w:rPr>
          <w:sz w:val="28"/>
          <w:szCs w:val="28"/>
        </w:rPr>
        <w:t xml:space="preserve">Возврат средств в соответствии с подпунктами </w:t>
      </w:r>
      <w:r>
        <w:rPr>
          <w:sz w:val="28"/>
          <w:szCs w:val="28"/>
        </w:rPr>
        <w:t>5</w:t>
      </w:r>
      <w:r w:rsidRPr="002D2CF9">
        <w:rPr>
          <w:sz w:val="28"/>
          <w:szCs w:val="28"/>
        </w:rPr>
        <w:t xml:space="preserve">.4.2 и </w:t>
      </w:r>
      <w:r>
        <w:rPr>
          <w:sz w:val="28"/>
          <w:szCs w:val="28"/>
        </w:rPr>
        <w:t>5</w:t>
      </w:r>
      <w:r w:rsidRPr="002D2CF9">
        <w:rPr>
          <w:sz w:val="28"/>
          <w:szCs w:val="28"/>
        </w:rPr>
        <w:t xml:space="preserve">.4.3 настоящего пункта осуществляется на основании уведомления </w:t>
      </w:r>
      <w:r>
        <w:rPr>
          <w:sz w:val="28"/>
          <w:szCs w:val="28"/>
        </w:rPr>
        <w:t>Управления</w:t>
      </w:r>
      <w:r w:rsidRPr="00F635A0">
        <w:t xml:space="preserve"> </w:t>
      </w:r>
      <w:r w:rsidRPr="00F635A0">
        <w:rPr>
          <w:sz w:val="28"/>
          <w:szCs w:val="28"/>
        </w:rPr>
        <w:t>в</w:t>
      </w:r>
      <w:r w:rsidRPr="002D2CF9">
        <w:rPr>
          <w:sz w:val="28"/>
          <w:szCs w:val="28"/>
        </w:rPr>
        <w:t xml:space="preserve">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05050E" w:rsidRPr="002D2CF9" w:rsidRDefault="0005050E" w:rsidP="00F84832">
      <w:pPr>
        <w:pStyle w:val="a8"/>
        <w:spacing w:line="360" w:lineRule="auto"/>
        <w:ind w:firstLine="709"/>
        <w:jc w:val="both"/>
        <w:rPr>
          <w:sz w:val="28"/>
          <w:szCs w:val="28"/>
        </w:rPr>
      </w:pPr>
      <w:r w:rsidRPr="002D2CF9">
        <w:rPr>
          <w:sz w:val="28"/>
          <w:szCs w:val="28"/>
        </w:rPr>
        <w:t xml:space="preserve">5.5. Основанием для освобождения получателей </w:t>
      </w:r>
      <w:r>
        <w:rPr>
          <w:sz w:val="28"/>
          <w:szCs w:val="28"/>
        </w:rPr>
        <w:t xml:space="preserve">субсидии </w:t>
      </w:r>
      <w:r w:rsidRPr="002D2CF9">
        <w:rPr>
          <w:sz w:val="28"/>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5050E" w:rsidRDefault="0005050E" w:rsidP="00F84832">
      <w:pPr>
        <w:pStyle w:val="a8"/>
        <w:spacing w:line="360" w:lineRule="auto"/>
        <w:ind w:firstLine="709"/>
        <w:jc w:val="both"/>
        <w:rPr>
          <w:sz w:val="28"/>
          <w:szCs w:val="28"/>
        </w:rPr>
      </w:pPr>
      <w:r>
        <w:rPr>
          <w:sz w:val="28"/>
          <w:szCs w:val="28"/>
        </w:rPr>
        <w:t>Управление</w:t>
      </w:r>
      <w:r w:rsidRPr="002D2CF9">
        <w:rPr>
          <w:sz w:val="28"/>
          <w:szCs w:val="28"/>
        </w:rPr>
        <w:t xml:space="preserve"> в соответствии с абзацем первым настоящего пункта, на основании представленных получателем</w:t>
      </w:r>
      <w:r>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05050E" w:rsidRPr="002D2CF9" w:rsidRDefault="0005050E" w:rsidP="00F84832">
      <w:pPr>
        <w:pStyle w:val="a8"/>
        <w:spacing w:line="360" w:lineRule="auto"/>
        <w:ind w:firstLine="709"/>
        <w:jc w:val="center"/>
        <w:rPr>
          <w:sz w:val="28"/>
          <w:szCs w:val="28"/>
        </w:rPr>
      </w:pPr>
      <w:r>
        <w:rPr>
          <w:sz w:val="28"/>
          <w:szCs w:val="28"/>
        </w:rPr>
        <w:t>_________________________________________</w:t>
      </w:r>
    </w:p>
    <w:sectPr w:rsidR="0005050E" w:rsidRPr="002D2CF9" w:rsidSect="00F84832">
      <w:headerReference w:type="default" r:id="rId9"/>
      <w:headerReference w:type="first" r:id="rId10"/>
      <w:footnotePr>
        <w:numFmt w:val="chicago"/>
        <w:numRestart w:val="eachPage"/>
      </w:footnotePr>
      <w:pgSz w:w="11906" w:h="16838"/>
      <w:pgMar w:top="851"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77" w:rsidRDefault="00CE5277" w:rsidP="004123DD">
      <w:r>
        <w:separator/>
      </w:r>
    </w:p>
  </w:endnote>
  <w:endnote w:type="continuationSeparator" w:id="1">
    <w:p w:rsidR="00CE5277" w:rsidRDefault="00CE5277"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77" w:rsidRDefault="00CE5277" w:rsidP="004123DD">
      <w:r>
        <w:separator/>
      </w:r>
    </w:p>
  </w:footnote>
  <w:footnote w:type="continuationSeparator" w:id="1">
    <w:p w:rsidR="00CE5277" w:rsidRDefault="00CE5277"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0E" w:rsidRDefault="00A570CA">
    <w:pPr>
      <w:pStyle w:val="a3"/>
      <w:jc w:val="center"/>
    </w:pPr>
    <w:fldSimple w:instr="PAGE   \* MERGEFORMAT">
      <w:r w:rsidR="003C71E0">
        <w:rPr>
          <w:noProof/>
        </w:rPr>
        <w:t>2</w:t>
      </w:r>
    </w:fldSimple>
  </w:p>
  <w:p w:rsidR="0005050E" w:rsidRDefault="000505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0E" w:rsidRDefault="0005050E" w:rsidP="00AD1793">
    <w:pPr>
      <w:pStyle w:val="a3"/>
      <w:jc w:val="center"/>
    </w:pPr>
  </w:p>
  <w:p w:rsidR="0005050E" w:rsidRDefault="000505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numFmt w:val="chicago"/>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16A45"/>
    <w:rsid w:val="000252ED"/>
    <w:rsid w:val="00030B87"/>
    <w:rsid w:val="00032FBF"/>
    <w:rsid w:val="0004065E"/>
    <w:rsid w:val="000432C7"/>
    <w:rsid w:val="0004734E"/>
    <w:rsid w:val="0005050E"/>
    <w:rsid w:val="00057011"/>
    <w:rsid w:val="000575CD"/>
    <w:rsid w:val="0005767E"/>
    <w:rsid w:val="00066266"/>
    <w:rsid w:val="0006732E"/>
    <w:rsid w:val="00082B56"/>
    <w:rsid w:val="000836C6"/>
    <w:rsid w:val="00083F08"/>
    <w:rsid w:val="00083F25"/>
    <w:rsid w:val="00084722"/>
    <w:rsid w:val="00091A43"/>
    <w:rsid w:val="00091FC8"/>
    <w:rsid w:val="000929B1"/>
    <w:rsid w:val="000942C4"/>
    <w:rsid w:val="000B1544"/>
    <w:rsid w:val="000B4FF2"/>
    <w:rsid w:val="000C4E0D"/>
    <w:rsid w:val="000D1147"/>
    <w:rsid w:val="000E28B1"/>
    <w:rsid w:val="000F0FBF"/>
    <w:rsid w:val="00104605"/>
    <w:rsid w:val="0010716E"/>
    <w:rsid w:val="0011146F"/>
    <w:rsid w:val="00111DE4"/>
    <w:rsid w:val="00114617"/>
    <w:rsid w:val="0011565D"/>
    <w:rsid w:val="0013148B"/>
    <w:rsid w:val="001379A3"/>
    <w:rsid w:val="001407B8"/>
    <w:rsid w:val="001429F0"/>
    <w:rsid w:val="0014348C"/>
    <w:rsid w:val="001442CA"/>
    <w:rsid w:val="00156F37"/>
    <w:rsid w:val="00182BB3"/>
    <w:rsid w:val="0019290B"/>
    <w:rsid w:val="00193ADA"/>
    <w:rsid w:val="001964D3"/>
    <w:rsid w:val="00197E50"/>
    <w:rsid w:val="001A0C1E"/>
    <w:rsid w:val="001A1E66"/>
    <w:rsid w:val="001A1EE8"/>
    <w:rsid w:val="001A7C8D"/>
    <w:rsid w:val="001A7DCD"/>
    <w:rsid w:val="001B0BAE"/>
    <w:rsid w:val="001C52AD"/>
    <w:rsid w:val="001C557A"/>
    <w:rsid w:val="001D0193"/>
    <w:rsid w:val="001E5CC2"/>
    <w:rsid w:val="001E6494"/>
    <w:rsid w:val="001E79E1"/>
    <w:rsid w:val="001F3850"/>
    <w:rsid w:val="001F5B6E"/>
    <w:rsid w:val="001F5F92"/>
    <w:rsid w:val="0020227C"/>
    <w:rsid w:val="00205EE0"/>
    <w:rsid w:val="002067B8"/>
    <w:rsid w:val="00207BB8"/>
    <w:rsid w:val="00212527"/>
    <w:rsid w:val="002133E0"/>
    <w:rsid w:val="00220A4C"/>
    <w:rsid w:val="0022290B"/>
    <w:rsid w:val="00222C84"/>
    <w:rsid w:val="002242DF"/>
    <w:rsid w:val="00225DB6"/>
    <w:rsid w:val="00227558"/>
    <w:rsid w:val="00234B0B"/>
    <w:rsid w:val="00240529"/>
    <w:rsid w:val="00250505"/>
    <w:rsid w:val="00265CCD"/>
    <w:rsid w:val="00265E9B"/>
    <w:rsid w:val="00270D9A"/>
    <w:rsid w:val="00280CB3"/>
    <w:rsid w:val="00283FE9"/>
    <w:rsid w:val="00285E77"/>
    <w:rsid w:val="002905AA"/>
    <w:rsid w:val="00292012"/>
    <w:rsid w:val="002B0BDD"/>
    <w:rsid w:val="002B3B7A"/>
    <w:rsid w:val="002B48FE"/>
    <w:rsid w:val="002C46FD"/>
    <w:rsid w:val="002D1C77"/>
    <w:rsid w:val="002D2CF9"/>
    <w:rsid w:val="002E09D3"/>
    <w:rsid w:val="002E4172"/>
    <w:rsid w:val="002E5438"/>
    <w:rsid w:val="002E54D9"/>
    <w:rsid w:val="002F1F1A"/>
    <w:rsid w:val="002F3DFF"/>
    <w:rsid w:val="002F6ABF"/>
    <w:rsid w:val="00304E35"/>
    <w:rsid w:val="00314008"/>
    <w:rsid w:val="003174F1"/>
    <w:rsid w:val="003177E7"/>
    <w:rsid w:val="00320059"/>
    <w:rsid w:val="00321F51"/>
    <w:rsid w:val="0032235C"/>
    <w:rsid w:val="00330DC1"/>
    <w:rsid w:val="00332BA0"/>
    <w:rsid w:val="00337950"/>
    <w:rsid w:val="00340B8B"/>
    <w:rsid w:val="00342764"/>
    <w:rsid w:val="00347744"/>
    <w:rsid w:val="00350850"/>
    <w:rsid w:val="00351D50"/>
    <w:rsid w:val="00362EFD"/>
    <w:rsid w:val="00367B84"/>
    <w:rsid w:val="00373033"/>
    <w:rsid w:val="003741B9"/>
    <w:rsid w:val="00377474"/>
    <w:rsid w:val="0038152D"/>
    <w:rsid w:val="003828EA"/>
    <w:rsid w:val="003906E2"/>
    <w:rsid w:val="00396E78"/>
    <w:rsid w:val="003A609D"/>
    <w:rsid w:val="003B3614"/>
    <w:rsid w:val="003C13A5"/>
    <w:rsid w:val="003C528A"/>
    <w:rsid w:val="003C5813"/>
    <w:rsid w:val="003C71E0"/>
    <w:rsid w:val="003D3DE0"/>
    <w:rsid w:val="003D4BF6"/>
    <w:rsid w:val="003D5F9A"/>
    <w:rsid w:val="003D6CB6"/>
    <w:rsid w:val="003E1285"/>
    <w:rsid w:val="003E1387"/>
    <w:rsid w:val="003E7B73"/>
    <w:rsid w:val="003F15C6"/>
    <w:rsid w:val="003F65E2"/>
    <w:rsid w:val="004123DD"/>
    <w:rsid w:val="0042144C"/>
    <w:rsid w:val="00440B06"/>
    <w:rsid w:val="0044415B"/>
    <w:rsid w:val="004445B3"/>
    <w:rsid w:val="004452FB"/>
    <w:rsid w:val="004469AD"/>
    <w:rsid w:val="00452D21"/>
    <w:rsid w:val="00454B90"/>
    <w:rsid w:val="00464BC9"/>
    <w:rsid w:val="004759C1"/>
    <w:rsid w:val="004825BE"/>
    <w:rsid w:val="00482E4D"/>
    <w:rsid w:val="00486D0E"/>
    <w:rsid w:val="00492E4F"/>
    <w:rsid w:val="00497235"/>
    <w:rsid w:val="004B02CF"/>
    <w:rsid w:val="004B2780"/>
    <w:rsid w:val="004C204C"/>
    <w:rsid w:val="004C57F2"/>
    <w:rsid w:val="004C75A3"/>
    <w:rsid w:val="004D2845"/>
    <w:rsid w:val="004D6F5B"/>
    <w:rsid w:val="004E2176"/>
    <w:rsid w:val="004F5AA8"/>
    <w:rsid w:val="004F6EE2"/>
    <w:rsid w:val="004F74DA"/>
    <w:rsid w:val="00510559"/>
    <w:rsid w:val="00510E1C"/>
    <w:rsid w:val="005123E2"/>
    <w:rsid w:val="005135B9"/>
    <w:rsid w:val="0051495B"/>
    <w:rsid w:val="00515443"/>
    <w:rsid w:val="00525389"/>
    <w:rsid w:val="0053173A"/>
    <w:rsid w:val="00533A0E"/>
    <w:rsid w:val="005351A4"/>
    <w:rsid w:val="00535B05"/>
    <w:rsid w:val="00536454"/>
    <w:rsid w:val="00536C4B"/>
    <w:rsid w:val="00561321"/>
    <w:rsid w:val="005739A8"/>
    <w:rsid w:val="0057483C"/>
    <w:rsid w:val="005758C6"/>
    <w:rsid w:val="00577475"/>
    <w:rsid w:val="005776B4"/>
    <w:rsid w:val="00586727"/>
    <w:rsid w:val="005917A1"/>
    <w:rsid w:val="00596A0B"/>
    <w:rsid w:val="005A0F6D"/>
    <w:rsid w:val="005A2FCD"/>
    <w:rsid w:val="005A3FD2"/>
    <w:rsid w:val="005A6C8D"/>
    <w:rsid w:val="005A7643"/>
    <w:rsid w:val="005B5D43"/>
    <w:rsid w:val="005C1222"/>
    <w:rsid w:val="005C2A4B"/>
    <w:rsid w:val="005C2ADA"/>
    <w:rsid w:val="005C45BF"/>
    <w:rsid w:val="005D17B3"/>
    <w:rsid w:val="005D44B8"/>
    <w:rsid w:val="005D606F"/>
    <w:rsid w:val="005D6145"/>
    <w:rsid w:val="005D63C3"/>
    <w:rsid w:val="005E1CAE"/>
    <w:rsid w:val="005E1F7B"/>
    <w:rsid w:val="005E45D0"/>
    <w:rsid w:val="005E760F"/>
    <w:rsid w:val="005F485D"/>
    <w:rsid w:val="00601C78"/>
    <w:rsid w:val="006024B6"/>
    <w:rsid w:val="0060543A"/>
    <w:rsid w:val="00607960"/>
    <w:rsid w:val="006108C3"/>
    <w:rsid w:val="0061513D"/>
    <w:rsid w:val="00620D28"/>
    <w:rsid w:val="00624D60"/>
    <w:rsid w:val="00630876"/>
    <w:rsid w:val="00632267"/>
    <w:rsid w:val="006331F1"/>
    <w:rsid w:val="00635E3E"/>
    <w:rsid w:val="00636276"/>
    <w:rsid w:val="00640FBC"/>
    <w:rsid w:val="00642FC7"/>
    <w:rsid w:val="00645685"/>
    <w:rsid w:val="00654131"/>
    <w:rsid w:val="006553DE"/>
    <w:rsid w:val="00661561"/>
    <w:rsid w:val="00665268"/>
    <w:rsid w:val="00670439"/>
    <w:rsid w:val="00676D9E"/>
    <w:rsid w:val="00683816"/>
    <w:rsid w:val="006A302C"/>
    <w:rsid w:val="006A5D75"/>
    <w:rsid w:val="006B027C"/>
    <w:rsid w:val="006B09E7"/>
    <w:rsid w:val="006B6E40"/>
    <w:rsid w:val="006B7195"/>
    <w:rsid w:val="006C094A"/>
    <w:rsid w:val="006C626A"/>
    <w:rsid w:val="006D035B"/>
    <w:rsid w:val="006D5171"/>
    <w:rsid w:val="006F4FFC"/>
    <w:rsid w:val="006F7108"/>
    <w:rsid w:val="006F7B49"/>
    <w:rsid w:val="007009BF"/>
    <w:rsid w:val="00705AC7"/>
    <w:rsid w:val="00710FCE"/>
    <w:rsid w:val="007131C5"/>
    <w:rsid w:val="0072386E"/>
    <w:rsid w:val="007245BB"/>
    <w:rsid w:val="0072635D"/>
    <w:rsid w:val="00730AE5"/>
    <w:rsid w:val="00735F26"/>
    <w:rsid w:val="007410AC"/>
    <w:rsid w:val="0074390C"/>
    <w:rsid w:val="0075208B"/>
    <w:rsid w:val="00752AAC"/>
    <w:rsid w:val="007652E5"/>
    <w:rsid w:val="00776629"/>
    <w:rsid w:val="0078531B"/>
    <w:rsid w:val="00787008"/>
    <w:rsid w:val="00795FF5"/>
    <w:rsid w:val="007B04FA"/>
    <w:rsid w:val="007B1DFF"/>
    <w:rsid w:val="007B634B"/>
    <w:rsid w:val="007C0232"/>
    <w:rsid w:val="007C26A6"/>
    <w:rsid w:val="007D0FE2"/>
    <w:rsid w:val="007D58AE"/>
    <w:rsid w:val="007D70DA"/>
    <w:rsid w:val="007F47A3"/>
    <w:rsid w:val="00804ECA"/>
    <w:rsid w:val="0081507D"/>
    <w:rsid w:val="00827DC6"/>
    <w:rsid w:val="00834382"/>
    <w:rsid w:val="00835A1D"/>
    <w:rsid w:val="00841CF8"/>
    <w:rsid w:val="00844D05"/>
    <w:rsid w:val="00845B0E"/>
    <w:rsid w:val="00860D0C"/>
    <w:rsid w:val="00864EB5"/>
    <w:rsid w:val="008741F8"/>
    <w:rsid w:val="00877B53"/>
    <w:rsid w:val="00887108"/>
    <w:rsid w:val="00891F98"/>
    <w:rsid w:val="00892CAF"/>
    <w:rsid w:val="0089533A"/>
    <w:rsid w:val="008A0B54"/>
    <w:rsid w:val="008A0EC2"/>
    <w:rsid w:val="008A1872"/>
    <w:rsid w:val="008A2476"/>
    <w:rsid w:val="008B14A8"/>
    <w:rsid w:val="008B2FAD"/>
    <w:rsid w:val="008B3FDC"/>
    <w:rsid w:val="008B41DA"/>
    <w:rsid w:val="008B4276"/>
    <w:rsid w:val="008B5825"/>
    <w:rsid w:val="008C0A4D"/>
    <w:rsid w:val="008C4DD5"/>
    <w:rsid w:val="008C5856"/>
    <w:rsid w:val="008C5ADF"/>
    <w:rsid w:val="008C75DD"/>
    <w:rsid w:val="008D3801"/>
    <w:rsid w:val="008D3C23"/>
    <w:rsid w:val="008D4FE2"/>
    <w:rsid w:val="008D5BDB"/>
    <w:rsid w:val="008D7D27"/>
    <w:rsid w:val="008E0EB0"/>
    <w:rsid w:val="008E3373"/>
    <w:rsid w:val="008E503F"/>
    <w:rsid w:val="008E51CB"/>
    <w:rsid w:val="008E7D54"/>
    <w:rsid w:val="008F071A"/>
    <w:rsid w:val="008F0A06"/>
    <w:rsid w:val="008F3D78"/>
    <w:rsid w:val="008F4153"/>
    <w:rsid w:val="008F51F3"/>
    <w:rsid w:val="00900D84"/>
    <w:rsid w:val="00903AFC"/>
    <w:rsid w:val="0090435A"/>
    <w:rsid w:val="009048B9"/>
    <w:rsid w:val="0091117C"/>
    <w:rsid w:val="009164FC"/>
    <w:rsid w:val="00916572"/>
    <w:rsid w:val="00932F96"/>
    <w:rsid w:val="0094085F"/>
    <w:rsid w:val="00944F17"/>
    <w:rsid w:val="0095092A"/>
    <w:rsid w:val="00952E59"/>
    <w:rsid w:val="0095614D"/>
    <w:rsid w:val="00962416"/>
    <w:rsid w:val="00962D3E"/>
    <w:rsid w:val="00964B71"/>
    <w:rsid w:val="00966937"/>
    <w:rsid w:val="00967CF2"/>
    <w:rsid w:val="00974C30"/>
    <w:rsid w:val="00977B20"/>
    <w:rsid w:val="009A7792"/>
    <w:rsid w:val="009B5BBE"/>
    <w:rsid w:val="009C5BCF"/>
    <w:rsid w:val="009C7FEF"/>
    <w:rsid w:val="009D42B4"/>
    <w:rsid w:val="009D52F6"/>
    <w:rsid w:val="009E5C60"/>
    <w:rsid w:val="009F6F02"/>
    <w:rsid w:val="00A003B2"/>
    <w:rsid w:val="00A05D15"/>
    <w:rsid w:val="00A07165"/>
    <w:rsid w:val="00A104A7"/>
    <w:rsid w:val="00A109A4"/>
    <w:rsid w:val="00A11847"/>
    <w:rsid w:val="00A121EE"/>
    <w:rsid w:val="00A20C5F"/>
    <w:rsid w:val="00A24E68"/>
    <w:rsid w:val="00A26179"/>
    <w:rsid w:val="00A4291D"/>
    <w:rsid w:val="00A43920"/>
    <w:rsid w:val="00A45DE8"/>
    <w:rsid w:val="00A570CA"/>
    <w:rsid w:val="00A67803"/>
    <w:rsid w:val="00A67A6E"/>
    <w:rsid w:val="00A76A41"/>
    <w:rsid w:val="00A8076F"/>
    <w:rsid w:val="00A87FAA"/>
    <w:rsid w:val="00A917E9"/>
    <w:rsid w:val="00A96E84"/>
    <w:rsid w:val="00AA6941"/>
    <w:rsid w:val="00AA7EA6"/>
    <w:rsid w:val="00AB066B"/>
    <w:rsid w:val="00AB6054"/>
    <w:rsid w:val="00AC062F"/>
    <w:rsid w:val="00AC2454"/>
    <w:rsid w:val="00AC2825"/>
    <w:rsid w:val="00AC6300"/>
    <w:rsid w:val="00AD1793"/>
    <w:rsid w:val="00AD6B71"/>
    <w:rsid w:val="00AE1ED1"/>
    <w:rsid w:val="00AF566D"/>
    <w:rsid w:val="00AF5791"/>
    <w:rsid w:val="00AF6F55"/>
    <w:rsid w:val="00B007DC"/>
    <w:rsid w:val="00B028D0"/>
    <w:rsid w:val="00B10B4B"/>
    <w:rsid w:val="00B10D83"/>
    <w:rsid w:val="00B112F8"/>
    <w:rsid w:val="00B127E9"/>
    <w:rsid w:val="00B14E48"/>
    <w:rsid w:val="00B16507"/>
    <w:rsid w:val="00B167D2"/>
    <w:rsid w:val="00B23673"/>
    <w:rsid w:val="00B3333F"/>
    <w:rsid w:val="00B3486D"/>
    <w:rsid w:val="00B37A4B"/>
    <w:rsid w:val="00B43B1B"/>
    <w:rsid w:val="00B4688E"/>
    <w:rsid w:val="00B47C04"/>
    <w:rsid w:val="00B50C0C"/>
    <w:rsid w:val="00B50CFA"/>
    <w:rsid w:val="00B51DB2"/>
    <w:rsid w:val="00B54BEF"/>
    <w:rsid w:val="00B57ABF"/>
    <w:rsid w:val="00B626B0"/>
    <w:rsid w:val="00B66BB6"/>
    <w:rsid w:val="00B74AB2"/>
    <w:rsid w:val="00B77371"/>
    <w:rsid w:val="00B814DD"/>
    <w:rsid w:val="00B867F9"/>
    <w:rsid w:val="00B8718E"/>
    <w:rsid w:val="00B87B2B"/>
    <w:rsid w:val="00B922EA"/>
    <w:rsid w:val="00B97803"/>
    <w:rsid w:val="00BA00F8"/>
    <w:rsid w:val="00BA08C7"/>
    <w:rsid w:val="00BA29AA"/>
    <w:rsid w:val="00BA3537"/>
    <w:rsid w:val="00BA6437"/>
    <w:rsid w:val="00BB4A01"/>
    <w:rsid w:val="00BB7BC2"/>
    <w:rsid w:val="00BD008F"/>
    <w:rsid w:val="00BD2F81"/>
    <w:rsid w:val="00BD57D5"/>
    <w:rsid w:val="00BF0855"/>
    <w:rsid w:val="00BF4E20"/>
    <w:rsid w:val="00BF7052"/>
    <w:rsid w:val="00BF79A4"/>
    <w:rsid w:val="00C030D6"/>
    <w:rsid w:val="00C0491F"/>
    <w:rsid w:val="00C069A6"/>
    <w:rsid w:val="00C1074D"/>
    <w:rsid w:val="00C13DF3"/>
    <w:rsid w:val="00C15B4A"/>
    <w:rsid w:val="00C20BAD"/>
    <w:rsid w:val="00C37E69"/>
    <w:rsid w:val="00C403D8"/>
    <w:rsid w:val="00C448AB"/>
    <w:rsid w:val="00C45673"/>
    <w:rsid w:val="00C47C96"/>
    <w:rsid w:val="00C55E7C"/>
    <w:rsid w:val="00C57362"/>
    <w:rsid w:val="00C70346"/>
    <w:rsid w:val="00C70BC0"/>
    <w:rsid w:val="00C723B2"/>
    <w:rsid w:val="00C739AC"/>
    <w:rsid w:val="00C862B7"/>
    <w:rsid w:val="00C8769E"/>
    <w:rsid w:val="00C9004B"/>
    <w:rsid w:val="00C94684"/>
    <w:rsid w:val="00C95E17"/>
    <w:rsid w:val="00C972B5"/>
    <w:rsid w:val="00C97449"/>
    <w:rsid w:val="00CA1BB0"/>
    <w:rsid w:val="00CA4B1B"/>
    <w:rsid w:val="00CA5A6A"/>
    <w:rsid w:val="00CB137F"/>
    <w:rsid w:val="00CB4CC6"/>
    <w:rsid w:val="00CC24C3"/>
    <w:rsid w:val="00CC2D12"/>
    <w:rsid w:val="00CC2D36"/>
    <w:rsid w:val="00CC2DE1"/>
    <w:rsid w:val="00CC3D2F"/>
    <w:rsid w:val="00CC5BC3"/>
    <w:rsid w:val="00CD7A4D"/>
    <w:rsid w:val="00CE13DC"/>
    <w:rsid w:val="00CE2498"/>
    <w:rsid w:val="00CE5277"/>
    <w:rsid w:val="00CF2D73"/>
    <w:rsid w:val="00CF3259"/>
    <w:rsid w:val="00D13E35"/>
    <w:rsid w:val="00D222D8"/>
    <w:rsid w:val="00D23A2A"/>
    <w:rsid w:val="00D27075"/>
    <w:rsid w:val="00D330A9"/>
    <w:rsid w:val="00D50154"/>
    <w:rsid w:val="00D56F11"/>
    <w:rsid w:val="00D64C3F"/>
    <w:rsid w:val="00D70145"/>
    <w:rsid w:val="00D70474"/>
    <w:rsid w:val="00D73753"/>
    <w:rsid w:val="00D73E78"/>
    <w:rsid w:val="00D74FC2"/>
    <w:rsid w:val="00D80C6E"/>
    <w:rsid w:val="00D85244"/>
    <w:rsid w:val="00D8612C"/>
    <w:rsid w:val="00D908B2"/>
    <w:rsid w:val="00D91F0F"/>
    <w:rsid w:val="00D94948"/>
    <w:rsid w:val="00D95616"/>
    <w:rsid w:val="00DA0677"/>
    <w:rsid w:val="00DA4412"/>
    <w:rsid w:val="00DA5A26"/>
    <w:rsid w:val="00DB39C8"/>
    <w:rsid w:val="00DB4F94"/>
    <w:rsid w:val="00DB5C55"/>
    <w:rsid w:val="00DB678F"/>
    <w:rsid w:val="00DB6863"/>
    <w:rsid w:val="00DB6F20"/>
    <w:rsid w:val="00DC1F6A"/>
    <w:rsid w:val="00DC344C"/>
    <w:rsid w:val="00DD024B"/>
    <w:rsid w:val="00DD0A2E"/>
    <w:rsid w:val="00DD1BFE"/>
    <w:rsid w:val="00DD2E4D"/>
    <w:rsid w:val="00DE2F04"/>
    <w:rsid w:val="00DE3E81"/>
    <w:rsid w:val="00DF1B32"/>
    <w:rsid w:val="00DF77AC"/>
    <w:rsid w:val="00E13A3C"/>
    <w:rsid w:val="00E2181B"/>
    <w:rsid w:val="00E229D0"/>
    <w:rsid w:val="00E2484B"/>
    <w:rsid w:val="00E30299"/>
    <w:rsid w:val="00E31A2F"/>
    <w:rsid w:val="00E34F2F"/>
    <w:rsid w:val="00E41E71"/>
    <w:rsid w:val="00E5159C"/>
    <w:rsid w:val="00E56338"/>
    <w:rsid w:val="00E56F7A"/>
    <w:rsid w:val="00E71E72"/>
    <w:rsid w:val="00E85750"/>
    <w:rsid w:val="00EA1224"/>
    <w:rsid w:val="00EA3B8B"/>
    <w:rsid w:val="00EA739D"/>
    <w:rsid w:val="00EB04FB"/>
    <w:rsid w:val="00EB6175"/>
    <w:rsid w:val="00EB755D"/>
    <w:rsid w:val="00EC1384"/>
    <w:rsid w:val="00EC35E6"/>
    <w:rsid w:val="00EC4530"/>
    <w:rsid w:val="00EC58EE"/>
    <w:rsid w:val="00EC7517"/>
    <w:rsid w:val="00EC7641"/>
    <w:rsid w:val="00ED37F1"/>
    <w:rsid w:val="00EF4045"/>
    <w:rsid w:val="00EF5335"/>
    <w:rsid w:val="00EF5437"/>
    <w:rsid w:val="00EF5881"/>
    <w:rsid w:val="00EF6BB1"/>
    <w:rsid w:val="00EF7531"/>
    <w:rsid w:val="00EF75A6"/>
    <w:rsid w:val="00F002E0"/>
    <w:rsid w:val="00F00DFF"/>
    <w:rsid w:val="00F10E8B"/>
    <w:rsid w:val="00F11AA4"/>
    <w:rsid w:val="00F126F4"/>
    <w:rsid w:val="00F14868"/>
    <w:rsid w:val="00F21121"/>
    <w:rsid w:val="00F2610F"/>
    <w:rsid w:val="00F334DC"/>
    <w:rsid w:val="00F343D5"/>
    <w:rsid w:val="00F362EF"/>
    <w:rsid w:val="00F3682A"/>
    <w:rsid w:val="00F37ACE"/>
    <w:rsid w:val="00F40352"/>
    <w:rsid w:val="00F41589"/>
    <w:rsid w:val="00F502FE"/>
    <w:rsid w:val="00F50CF3"/>
    <w:rsid w:val="00F54042"/>
    <w:rsid w:val="00F54119"/>
    <w:rsid w:val="00F56840"/>
    <w:rsid w:val="00F57619"/>
    <w:rsid w:val="00F57B3D"/>
    <w:rsid w:val="00F60E09"/>
    <w:rsid w:val="00F62ADE"/>
    <w:rsid w:val="00F635A0"/>
    <w:rsid w:val="00F73480"/>
    <w:rsid w:val="00F779AE"/>
    <w:rsid w:val="00F80E94"/>
    <w:rsid w:val="00F82EB3"/>
    <w:rsid w:val="00F83185"/>
    <w:rsid w:val="00F84832"/>
    <w:rsid w:val="00F85F87"/>
    <w:rsid w:val="00F9081A"/>
    <w:rsid w:val="00F96E53"/>
    <w:rsid w:val="00FA2E5B"/>
    <w:rsid w:val="00FA3987"/>
    <w:rsid w:val="00FA4B16"/>
    <w:rsid w:val="00FA7EF2"/>
    <w:rsid w:val="00FB097F"/>
    <w:rsid w:val="00FB288E"/>
    <w:rsid w:val="00FB5BA3"/>
    <w:rsid w:val="00FB6240"/>
    <w:rsid w:val="00FB6840"/>
    <w:rsid w:val="00FC297A"/>
    <w:rsid w:val="00FC585D"/>
    <w:rsid w:val="00FC6E9A"/>
    <w:rsid w:val="00FD01F8"/>
    <w:rsid w:val="00FD08FB"/>
    <w:rsid w:val="00FD0AFE"/>
    <w:rsid w:val="00FD1A0F"/>
    <w:rsid w:val="00FD54CE"/>
    <w:rsid w:val="00FD7C5A"/>
    <w:rsid w:val="00FE19C0"/>
    <w:rsid w:val="00FE2453"/>
    <w:rsid w:val="00FE3491"/>
    <w:rsid w:val="00FE3A0B"/>
    <w:rsid w:val="00FE5005"/>
    <w:rsid w:val="00FF12C6"/>
    <w:rsid w:val="00FF3FC0"/>
    <w:rsid w:val="00FF4F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szCs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vertAlign w:val="superscript"/>
    </w:rPr>
  </w:style>
  <w:style w:type="character" w:styleId="ad">
    <w:name w:val="Hyperlink"/>
    <w:basedOn w:val="a0"/>
    <w:uiPriority w:val="99"/>
    <w:semiHidden/>
    <w:rsid w:val="00630876"/>
    <w:rPr>
      <w:color w:val="0000FF"/>
      <w:u w:val="single"/>
    </w:rPr>
  </w:style>
  <w:style w:type="paragraph" w:styleId="ae">
    <w:name w:val="Balloon Text"/>
    <w:basedOn w:val="a"/>
    <w:link w:val="af"/>
    <w:uiPriority w:val="99"/>
    <w:semiHidden/>
    <w:rsid w:val="00207BB8"/>
    <w:rPr>
      <w:rFonts w:ascii="Segoe UI" w:hAnsi="Segoe UI" w:cs="Segoe UI"/>
      <w:sz w:val="18"/>
      <w:szCs w:val="18"/>
    </w:rPr>
  </w:style>
  <w:style w:type="character" w:customStyle="1" w:styleId="af">
    <w:name w:val="Текст выноски Знак"/>
    <w:basedOn w:val="a0"/>
    <w:link w:val="ae"/>
    <w:uiPriority w:val="99"/>
    <w:semiHidden/>
    <w:locked/>
    <w:rsid w:val="00207BB8"/>
    <w:rPr>
      <w:rFonts w:ascii="Segoe UI" w:hAnsi="Segoe UI" w:cs="Segoe UI"/>
      <w:sz w:val="18"/>
      <w:szCs w:val="18"/>
      <w:lang w:eastAsia="ru-RU"/>
    </w:rPr>
  </w:style>
  <w:style w:type="paragraph" w:customStyle="1" w:styleId="Heading">
    <w:name w:val="Heading"/>
    <w:uiPriority w:val="99"/>
    <w:rsid w:val="00DC1F6A"/>
    <w:pPr>
      <w:suppressAutoHyphens/>
      <w:autoSpaceDE w:val="0"/>
    </w:pPr>
    <w:rPr>
      <w:rFonts w:ascii="Arial" w:eastAsia="Times New Roman" w:hAnsi="Arial" w:cs="Arial"/>
      <w:b/>
      <w:bCs/>
      <w:sz w:val="22"/>
      <w:szCs w:val="22"/>
      <w:lang w:eastAsia="ar-SA"/>
    </w:rPr>
  </w:style>
</w:styles>
</file>

<file path=word/webSettings.xml><?xml version="1.0" encoding="utf-8"?>
<w:webSettings xmlns:r="http://schemas.openxmlformats.org/officeDocument/2006/relationships" xmlns:w="http://schemas.openxmlformats.org/wordprocessingml/2006/main">
  <w:divs>
    <w:div w:id="350378550">
      <w:marLeft w:val="0"/>
      <w:marRight w:val="0"/>
      <w:marTop w:val="0"/>
      <w:marBottom w:val="0"/>
      <w:divBdr>
        <w:top w:val="none" w:sz="0" w:space="0" w:color="auto"/>
        <w:left w:val="none" w:sz="0" w:space="0" w:color="auto"/>
        <w:bottom w:val="none" w:sz="0" w:space="0" w:color="auto"/>
        <w:right w:val="none" w:sz="0" w:space="0" w:color="auto"/>
      </w:divBdr>
      <w:divsChild>
        <w:div w:id="350378551">
          <w:marLeft w:val="60"/>
          <w:marRight w:val="60"/>
          <w:marTop w:val="100"/>
          <w:marBottom w:val="100"/>
          <w:divBdr>
            <w:top w:val="none" w:sz="0" w:space="0" w:color="auto"/>
            <w:left w:val="none" w:sz="0" w:space="0" w:color="auto"/>
            <w:bottom w:val="none" w:sz="0" w:space="0" w:color="auto"/>
            <w:right w:val="none" w:sz="0" w:space="0" w:color="auto"/>
          </w:divBdr>
        </w:div>
        <w:div w:id="350378553">
          <w:marLeft w:val="60"/>
          <w:marRight w:val="60"/>
          <w:marTop w:val="100"/>
          <w:marBottom w:val="100"/>
          <w:divBdr>
            <w:top w:val="none" w:sz="0" w:space="0" w:color="auto"/>
            <w:left w:val="none" w:sz="0" w:space="0" w:color="auto"/>
            <w:bottom w:val="none" w:sz="0" w:space="0" w:color="auto"/>
            <w:right w:val="none" w:sz="0" w:space="0" w:color="auto"/>
          </w:divBdr>
        </w:div>
        <w:div w:id="350378554">
          <w:marLeft w:val="60"/>
          <w:marRight w:val="60"/>
          <w:marTop w:val="100"/>
          <w:marBottom w:val="100"/>
          <w:divBdr>
            <w:top w:val="none" w:sz="0" w:space="0" w:color="auto"/>
            <w:left w:val="none" w:sz="0" w:space="0" w:color="auto"/>
            <w:bottom w:val="none" w:sz="0" w:space="0" w:color="auto"/>
            <w:right w:val="none" w:sz="0" w:space="0" w:color="auto"/>
          </w:divBdr>
        </w:div>
        <w:div w:id="350378555">
          <w:marLeft w:val="60"/>
          <w:marRight w:val="60"/>
          <w:marTop w:val="100"/>
          <w:marBottom w:val="100"/>
          <w:divBdr>
            <w:top w:val="none" w:sz="0" w:space="0" w:color="auto"/>
            <w:left w:val="none" w:sz="0" w:space="0" w:color="auto"/>
            <w:bottom w:val="none" w:sz="0" w:space="0" w:color="auto"/>
            <w:right w:val="none" w:sz="0" w:space="0" w:color="auto"/>
          </w:divBdr>
        </w:div>
        <w:div w:id="350378556">
          <w:marLeft w:val="60"/>
          <w:marRight w:val="60"/>
          <w:marTop w:val="100"/>
          <w:marBottom w:val="100"/>
          <w:divBdr>
            <w:top w:val="none" w:sz="0" w:space="0" w:color="auto"/>
            <w:left w:val="none" w:sz="0" w:space="0" w:color="auto"/>
            <w:bottom w:val="none" w:sz="0" w:space="0" w:color="auto"/>
            <w:right w:val="none" w:sz="0" w:space="0" w:color="auto"/>
          </w:divBdr>
        </w:div>
        <w:div w:id="350378557">
          <w:marLeft w:val="60"/>
          <w:marRight w:val="60"/>
          <w:marTop w:val="100"/>
          <w:marBottom w:val="100"/>
          <w:divBdr>
            <w:top w:val="none" w:sz="0" w:space="0" w:color="auto"/>
            <w:left w:val="none" w:sz="0" w:space="0" w:color="auto"/>
            <w:bottom w:val="none" w:sz="0" w:space="0" w:color="auto"/>
            <w:right w:val="none" w:sz="0" w:space="0" w:color="auto"/>
          </w:divBdr>
        </w:div>
        <w:div w:id="350378558">
          <w:marLeft w:val="60"/>
          <w:marRight w:val="60"/>
          <w:marTop w:val="100"/>
          <w:marBottom w:val="100"/>
          <w:divBdr>
            <w:top w:val="none" w:sz="0" w:space="0" w:color="auto"/>
            <w:left w:val="none" w:sz="0" w:space="0" w:color="auto"/>
            <w:bottom w:val="none" w:sz="0" w:space="0" w:color="auto"/>
            <w:right w:val="none" w:sz="0" w:space="0" w:color="auto"/>
          </w:divBdr>
        </w:div>
        <w:div w:id="350378559">
          <w:marLeft w:val="60"/>
          <w:marRight w:val="60"/>
          <w:marTop w:val="100"/>
          <w:marBottom w:val="100"/>
          <w:divBdr>
            <w:top w:val="none" w:sz="0" w:space="0" w:color="auto"/>
            <w:left w:val="none" w:sz="0" w:space="0" w:color="auto"/>
            <w:bottom w:val="none" w:sz="0" w:space="0" w:color="auto"/>
            <w:right w:val="none" w:sz="0" w:space="0" w:color="auto"/>
          </w:divBdr>
        </w:div>
        <w:div w:id="350378560">
          <w:marLeft w:val="60"/>
          <w:marRight w:val="60"/>
          <w:marTop w:val="100"/>
          <w:marBottom w:val="100"/>
          <w:divBdr>
            <w:top w:val="none" w:sz="0" w:space="0" w:color="auto"/>
            <w:left w:val="none" w:sz="0" w:space="0" w:color="auto"/>
            <w:bottom w:val="none" w:sz="0" w:space="0" w:color="auto"/>
            <w:right w:val="none" w:sz="0" w:space="0" w:color="auto"/>
          </w:divBdr>
        </w:div>
        <w:div w:id="350378561">
          <w:marLeft w:val="60"/>
          <w:marRight w:val="60"/>
          <w:marTop w:val="100"/>
          <w:marBottom w:val="100"/>
          <w:divBdr>
            <w:top w:val="none" w:sz="0" w:space="0" w:color="auto"/>
            <w:left w:val="none" w:sz="0" w:space="0" w:color="auto"/>
            <w:bottom w:val="none" w:sz="0" w:space="0" w:color="auto"/>
            <w:right w:val="none" w:sz="0" w:space="0" w:color="auto"/>
          </w:divBdr>
        </w:div>
        <w:div w:id="350378562">
          <w:marLeft w:val="60"/>
          <w:marRight w:val="60"/>
          <w:marTop w:val="100"/>
          <w:marBottom w:val="100"/>
          <w:divBdr>
            <w:top w:val="none" w:sz="0" w:space="0" w:color="auto"/>
            <w:left w:val="none" w:sz="0" w:space="0" w:color="auto"/>
            <w:bottom w:val="none" w:sz="0" w:space="0" w:color="auto"/>
            <w:right w:val="none" w:sz="0" w:space="0" w:color="auto"/>
          </w:divBdr>
        </w:div>
        <w:div w:id="350378563">
          <w:marLeft w:val="60"/>
          <w:marRight w:val="60"/>
          <w:marTop w:val="100"/>
          <w:marBottom w:val="100"/>
          <w:divBdr>
            <w:top w:val="none" w:sz="0" w:space="0" w:color="auto"/>
            <w:left w:val="none" w:sz="0" w:space="0" w:color="auto"/>
            <w:bottom w:val="none" w:sz="0" w:space="0" w:color="auto"/>
            <w:right w:val="none" w:sz="0" w:space="0" w:color="auto"/>
          </w:divBdr>
        </w:div>
        <w:div w:id="350378564">
          <w:marLeft w:val="60"/>
          <w:marRight w:val="60"/>
          <w:marTop w:val="100"/>
          <w:marBottom w:val="100"/>
          <w:divBdr>
            <w:top w:val="none" w:sz="0" w:space="0" w:color="auto"/>
            <w:left w:val="none" w:sz="0" w:space="0" w:color="auto"/>
            <w:bottom w:val="none" w:sz="0" w:space="0" w:color="auto"/>
            <w:right w:val="none" w:sz="0" w:space="0" w:color="auto"/>
          </w:divBdr>
        </w:div>
        <w:div w:id="350378565">
          <w:marLeft w:val="60"/>
          <w:marRight w:val="60"/>
          <w:marTop w:val="100"/>
          <w:marBottom w:val="100"/>
          <w:divBdr>
            <w:top w:val="none" w:sz="0" w:space="0" w:color="auto"/>
            <w:left w:val="none" w:sz="0" w:space="0" w:color="auto"/>
            <w:bottom w:val="none" w:sz="0" w:space="0" w:color="auto"/>
            <w:right w:val="none" w:sz="0" w:space="0" w:color="auto"/>
          </w:divBdr>
        </w:div>
        <w:div w:id="350378566">
          <w:marLeft w:val="60"/>
          <w:marRight w:val="60"/>
          <w:marTop w:val="100"/>
          <w:marBottom w:val="100"/>
          <w:divBdr>
            <w:top w:val="none" w:sz="0" w:space="0" w:color="auto"/>
            <w:left w:val="none" w:sz="0" w:space="0" w:color="auto"/>
            <w:bottom w:val="none" w:sz="0" w:space="0" w:color="auto"/>
            <w:right w:val="none" w:sz="0" w:space="0" w:color="auto"/>
          </w:divBdr>
        </w:div>
        <w:div w:id="350378567">
          <w:marLeft w:val="60"/>
          <w:marRight w:val="60"/>
          <w:marTop w:val="100"/>
          <w:marBottom w:val="100"/>
          <w:divBdr>
            <w:top w:val="none" w:sz="0" w:space="0" w:color="auto"/>
            <w:left w:val="none" w:sz="0" w:space="0" w:color="auto"/>
            <w:bottom w:val="none" w:sz="0" w:space="0" w:color="auto"/>
            <w:right w:val="none" w:sz="0" w:space="0" w:color="auto"/>
          </w:divBdr>
        </w:div>
        <w:div w:id="350378568">
          <w:marLeft w:val="60"/>
          <w:marRight w:val="60"/>
          <w:marTop w:val="100"/>
          <w:marBottom w:val="100"/>
          <w:divBdr>
            <w:top w:val="none" w:sz="0" w:space="0" w:color="auto"/>
            <w:left w:val="none" w:sz="0" w:space="0" w:color="auto"/>
            <w:bottom w:val="none" w:sz="0" w:space="0" w:color="auto"/>
            <w:right w:val="none" w:sz="0" w:space="0" w:color="auto"/>
          </w:divBdr>
        </w:div>
      </w:divsChild>
    </w:div>
    <w:div w:id="350378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C33CDFD7FBD908AF7E3C6A8C3D479C72E9A694920D08E6B1062754B08428D1F5ECC3F7DAD0A76B9C337C98BE3C6E16FCBBF0BF56C52C820D50DC72F9S1O"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6598</Words>
  <Characters>37615</Characters>
  <Application>Microsoft Office Word</Application>
  <DocSecurity>0</DocSecurity>
  <Lines>313</Lines>
  <Paragraphs>88</Paragraphs>
  <ScaleCrop>false</ScaleCrop>
  <Company>1</Company>
  <LinksUpToDate>false</LinksUpToDate>
  <CharactersWithSpaces>44125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 Windows</cp:lastModifiedBy>
  <cp:revision>2</cp:revision>
  <cp:lastPrinted>2023-08-16T13:02:00Z</cp:lastPrinted>
  <dcterms:created xsi:type="dcterms:W3CDTF">2023-08-17T07:36:00Z</dcterms:created>
  <dcterms:modified xsi:type="dcterms:W3CDTF">2023-08-17T07:36:00Z</dcterms:modified>
</cp:coreProperties>
</file>