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B7" w:rsidRDefault="00CC56B7" w:rsidP="001D62C4">
      <w:pPr>
        <w:tabs>
          <w:tab w:val="left" w:pos="9071"/>
        </w:tabs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CC56B7" w:rsidRDefault="00CC56B7" w:rsidP="001D62C4">
      <w:pPr>
        <w:tabs>
          <w:tab w:val="left" w:pos="9071"/>
        </w:tabs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C56B7" w:rsidRDefault="00CC56B7" w:rsidP="001D62C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C56B7" w:rsidRPr="00D86D55" w:rsidRDefault="00CC56B7" w:rsidP="001D62C4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C56B7" w:rsidRPr="001D62C4" w:rsidRDefault="00CC56B7" w:rsidP="001D62C4">
      <w:pPr>
        <w:pStyle w:val="a3"/>
        <w:jc w:val="both"/>
        <w:rPr>
          <w:rFonts w:ascii="Times New Roman" w:hAnsi="Times New Roman" w:cs="Times New Roman"/>
        </w:rPr>
      </w:pPr>
      <w:r w:rsidRPr="001D62C4">
        <w:rPr>
          <w:rFonts w:ascii="Times New Roman" w:hAnsi="Times New Roman" w:cs="Times New Roman"/>
        </w:rPr>
        <w:t xml:space="preserve">От 20.09.2022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D62C4">
        <w:rPr>
          <w:rFonts w:ascii="Times New Roman" w:hAnsi="Times New Roman" w:cs="Times New Roman"/>
        </w:rPr>
        <w:t xml:space="preserve">  № 4794</w:t>
      </w:r>
    </w:p>
    <w:p w:rsidR="00CC56B7" w:rsidRDefault="00CC56B7" w:rsidP="001D62C4">
      <w:pPr>
        <w:pStyle w:val="a3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CC56B7" w:rsidRPr="00DA4E51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CC56B7" w:rsidRDefault="00CC56B7" w:rsidP="001D62C4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B31139">
              <w:rPr>
                <w:rFonts w:ascii="Times New Roman" w:hAnsi="Times New Roman" w:cs="Times New Roman"/>
                <w:b/>
                <w:bCs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проведении муниципального конкурса </w:t>
            </w:r>
          </w:p>
          <w:p w:rsidR="00CC56B7" w:rsidRPr="00DA4E51" w:rsidRDefault="00CC56B7" w:rsidP="001D62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«Мама года» в 2022 году</w:t>
            </w:r>
          </w:p>
        </w:tc>
      </w:tr>
    </w:tbl>
    <w:p w:rsidR="00CC56B7" w:rsidRDefault="00CC56B7" w:rsidP="001D62C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56B7" w:rsidRPr="001246BE" w:rsidRDefault="00CC56B7" w:rsidP="001D62C4">
      <w:pPr>
        <w:spacing w:line="360" w:lineRule="auto"/>
        <w:ind w:firstLine="76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6BE">
        <w:rPr>
          <w:rFonts w:ascii="Times New Roman" w:hAnsi="Times New Roman" w:cs="Times New Roman"/>
          <w:sz w:val="28"/>
          <w:szCs w:val="28"/>
        </w:rPr>
        <w:t xml:space="preserve">В целях укрепления и развития института семьи в городском округе г.Бор, повышения статуса семьи, в соответствии с муниципальной программой «Социальная поддержка населения и общественных организаций городского округа г.Бор» (подпрограмма «Борская семья»), утвержденной постановлением  администрации городского округа г.Бор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246BE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246B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5250</w:t>
      </w:r>
      <w:r w:rsidRPr="001246BE">
        <w:rPr>
          <w:rFonts w:ascii="Times New Roman" w:hAnsi="Times New Roman" w:cs="Times New Roman"/>
          <w:sz w:val="28"/>
          <w:szCs w:val="28"/>
        </w:rPr>
        <w:t xml:space="preserve">, 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 городского округа г. Бор </w:t>
      </w:r>
      <w:r w:rsidRPr="001246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C56B7" w:rsidRPr="001246BE" w:rsidRDefault="00CC56B7" w:rsidP="001D62C4">
      <w:pPr>
        <w:spacing w:line="36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Pr="001246BE">
        <w:rPr>
          <w:rFonts w:ascii="Times New Roman" w:hAnsi="Times New Roman" w:cs="Times New Roman"/>
          <w:sz w:val="28"/>
          <w:szCs w:val="28"/>
        </w:rPr>
        <w:t>социальной политики администрации городского округа г.Бор</w:t>
      </w:r>
      <w:r>
        <w:rPr>
          <w:rFonts w:ascii="Times New Roman" w:hAnsi="Times New Roman" w:cs="Times New Roman"/>
          <w:sz w:val="28"/>
          <w:szCs w:val="28"/>
        </w:rPr>
        <w:t xml:space="preserve"> (О.Ю.Ершова) и</w:t>
      </w:r>
      <w:r w:rsidRPr="00124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управлению культуры и туризма администрации городского округа г. Бор (Н.А.Круглова) </w:t>
      </w:r>
      <w:r w:rsidRPr="001246BE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проведение муниципального </w:t>
      </w:r>
      <w:r w:rsidRPr="001246BE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246B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Мама года</w:t>
      </w:r>
      <w:r w:rsidRPr="001246B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2022 году (далее – Конкурс</w:t>
      </w:r>
      <w:r w:rsidRPr="001246BE">
        <w:rPr>
          <w:rFonts w:ascii="Times New Roman" w:hAnsi="Times New Roman" w:cs="Times New Roman"/>
          <w:sz w:val="28"/>
          <w:szCs w:val="28"/>
        </w:rPr>
        <w:t>).</w:t>
      </w:r>
    </w:p>
    <w:p w:rsidR="00CC56B7" w:rsidRPr="001246BE" w:rsidRDefault="00CC56B7" w:rsidP="001D62C4">
      <w:pPr>
        <w:spacing w:line="360" w:lineRule="auto"/>
        <w:ind w:firstLine="76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Утвердить прилагаемое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 xml:space="preserve"> о 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>е.</w:t>
      </w:r>
    </w:p>
    <w:p w:rsidR="00CC56B7" w:rsidRPr="001246BE" w:rsidRDefault="00CC56B7" w:rsidP="001D62C4">
      <w:pPr>
        <w:spacing w:line="36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246B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1474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</w:t>
      </w:r>
      <w:r>
        <w:rPr>
          <w:rFonts w:ascii="Times New Roman" w:hAnsi="Times New Roman" w:cs="Times New Roman"/>
          <w:sz w:val="28"/>
          <w:szCs w:val="28"/>
        </w:rPr>
        <w:t>Е.А.Копцова</w:t>
      </w:r>
      <w:r w:rsidRPr="0033147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331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331474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33147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31474">
        <w:rPr>
          <w:rFonts w:ascii="Times New Roman" w:hAnsi="Times New Roman" w:cs="Times New Roman"/>
          <w:sz w:val="28"/>
          <w:szCs w:val="28"/>
        </w:rPr>
        <w:t>.</w:t>
      </w:r>
      <w:r w:rsidRPr="00331474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331474">
        <w:rPr>
          <w:rFonts w:ascii="Times New Roman" w:hAnsi="Times New Roman" w:cs="Times New Roman"/>
          <w:sz w:val="28"/>
          <w:szCs w:val="28"/>
        </w:rPr>
        <w:t>.</w:t>
      </w:r>
      <w:r w:rsidRPr="0033147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31474">
        <w:rPr>
          <w:rFonts w:ascii="Times New Roman" w:hAnsi="Times New Roman" w:cs="Times New Roman"/>
          <w:sz w:val="28"/>
          <w:szCs w:val="28"/>
        </w:rPr>
        <w:t>.</w:t>
      </w:r>
      <w:r w:rsidRPr="001246BE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0" w:type="auto"/>
        <w:tblInd w:w="-106" w:type="dxa"/>
        <w:tblLayout w:type="fixed"/>
        <w:tblLook w:val="0000"/>
      </w:tblPr>
      <w:tblGrid>
        <w:gridCol w:w="4985"/>
        <w:gridCol w:w="4796"/>
      </w:tblGrid>
      <w:tr w:rsidR="00CC56B7"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CC56B7" w:rsidRDefault="00CC56B7" w:rsidP="001D62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56B7" w:rsidRDefault="00CC56B7" w:rsidP="001D62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56B7" w:rsidRDefault="00CC56B7" w:rsidP="001D62C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CC56B7" w:rsidRDefault="00CC56B7" w:rsidP="001D62C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56B7" w:rsidRDefault="00CC56B7" w:rsidP="001D62C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56B7" w:rsidRDefault="00CC56B7" w:rsidP="001D62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А.В. Боровский</w:t>
            </w:r>
          </w:p>
        </w:tc>
      </w:tr>
    </w:tbl>
    <w:p w:rsidR="00CC56B7" w:rsidRDefault="00CC56B7" w:rsidP="001D62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C56B7" w:rsidRDefault="00CC56B7" w:rsidP="001D62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C56B7" w:rsidRDefault="00CC56B7" w:rsidP="001D62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C56B7" w:rsidRDefault="00CC56B7" w:rsidP="001D62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C56B7" w:rsidRDefault="00CC56B7" w:rsidP="001D62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C56B7" w:rsidRDefault="00CC56B7" w:rsidP="001D62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C56B7" w:rsidRDefault="00CC56B7" w:rsidP="001D62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C56B7" w:rsidRDefault="00CC56B7" w:rsidP="001D62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944"/>
      </w:tblGrid>
      <w:tr w:rsidR="00CC56B7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CC56B7" w:rsidRDefault="00CC56B7" w:rsidP="001D62C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О.А.Венкова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86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C56B7" w:rsidRPr="00D86D55" w:rsidRDefault="00CC56B7" w:rsidP="001D62C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92860</w:t>
            </w:r>
          </w:p>
        </w:tc>
      </w:tr>
    </w:tbl>
    <w:p w:rsidR="009B0424" w:rsidRDefault="009B0424" w:rsidP="001D62C4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9B0424" w:rsidRDefault="009B0424" w:rsidP="001D62C4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9B0424" w:rsidRDefault="009B0424" w:rsidP="001D62C4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C56B7" w:rsidRPr="001D62C4" w:rsidRDefault="00CC56B7" w:rsidP="001D62C4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D62C4">
        <w:rPr>
          <w:color w:val="000000"/>
          <w:sz w:val="28"/>
          <w:szCs w:val="28"/>
          <w:bdr w:val="none" w:sz="0" w:space="0" w:color="auto" w:frame="1"/>
        </w:rPr>
        <w:lastRenderedPageBreak/>
        <w:t>Утверждено</w:t>
      </w:r>
    </w:p>
    <w:p w:rsidR="00CC56B7" w:rsidRPr="001D62C4" w:rsidRDefault="00CC56B7" w:rsidP="001D62C4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</w:t>
      </w:r>
      <w:r w:rsidRPr="001D62C4">
        <w:rPr>
          <w:color w:val="000000"/>
          <w:sz w:val="28"/>
          <w:szCs w:val="28"/>
          <w:bdr w:val="none" w:sz="0" w:space="0" w:color="auto" w:frame="1"/>
        </w:rPr>
        <w:t>остановление администрации</w:t>
      </w:r>
    </w:p>
    <w:p w:rsidR="00CC56B7" w:rsidRPr="001D62C4" w:rsidRDefault="00CC56B7" w:rsidP="001D62C4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г</w:t>
      </w:r>
      <w:r w:rsidRPr="001D62C4">
        <w:rPr>
          <w:color w:val="000000"/>
          <w:sz w:val="28"/>
          <w:szCs w:val="28"/>
          <w:bdr w:val="none" w:sz="0" w:space="0" w:color="auto" w:frame="1"/>
        </w:rPr>
        <w:t>ородского округа г.Бор</w:t>
      </w:r>
    </w:p>
    <w:p w:rsidR="00CC56B7" w:rsidRDefault="00CC56B7" w:rsidP="001D62C4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</w:t>
      </w:r>
      <w:r w:rsidRPr="001D62C4">
        <w:rPr>
          <w:color w:val="000000"/>
          <w:sz w:val="28"/>
          <w:szCs w:val="28"/>
          <w:bdr w:val="none" w:sz="0" w:space="0" w:color="auto" w:frame="1"/>
        </w:rPr>
        <w:t>т 20.09.2022 № 4794</w:t>
      </w:r>
    </w:p>
    <w:p w:rsidR="00CC56B7" w:rsidRPr="001D62C4" w:rsidRDefault="00CC56B7" w:rsidP="001D62C4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C56B7" w:rsidRPr="001D62C4" w:rsidRDefault="00CC56B7" w:rsidP="001D62C4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Положение </w:t>
      </w:r>
    </w:p>
    <w:p w:rsidR="00CC56B7" w:rsidRPr="001D62C4" w:rsidRDefault="00CC56B7" w:rsidP="001D62C4">
      <w:pPr>
        <w:pStyle w:val="af2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 муниципальном конкурсе «Мама года» </w:t>
      </w:r>
    </w:p>
    <w:p w:rsidR="00CC56B7" w:rsidRPr="001D62C4" w:rsidRDefault="00CC56B7" w:rsidP="001D62C4">
      <w:pPr>
        <w:pStyle w:val="af2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в 2022 году</w:t>
      </w:r>
    </w:p>
    <w:p w:rsidR="00CC56B7" w:rsidRPr="001D62C4" w:rsidRDefault="00CC56B7" w:rsidP="001D62C4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CC56B7" w:rsidRPr="001D62C4" w:rsidRDefault="00CC56B7" w:rsidP="001D62C4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1. </w:t>
      </w:r>
      <w:r w:rsidRPr="001D62C4">
        <w:rPr>
          <w:rStyle w:val="apple-converted-space"/>
          <w:color w:val="000000"/>
          <w:sz w:val="28"/>
          <w:szCs w:val="28"/>
        </w:rPr>
        <w:t> </w:t>
      </w: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 xml:space="preserve">1.1. Муниципальный конкурс «Мама года» (далее - Конкурс) проводится в городском округе г. Бор в рамках реализации </w:t>
      </w:r>
      <w:r w:rsidRPr="001D62C4">
        <w:rPr>
          <w:sz w:val="28"/>
          <w:szCs w:val="28"/>
        </w:rPr>
        <w:t>программы «Социальная поддержка населения и общественных организаций городского округа г. Бор» (подпрограмма «Борская семья»)</w:t>
      </w:r>
      <w:r w:rsidRPr="001D62C4">
        <w:rPr>
          <w:color w:val="000000"/>
          <w:sz w:val="28"/>
          <w:szCs w:val="28"/>
        </w:rPr>
        <w:t xml:space="preserve"> и посвящен Дню Матери.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1.2. Конкурс призван сформировать ответственное и уважительное отношение в обществе к материнству, повысить его социальную значимость, укрепить</w:t>
      </w:r>
      <w:r w:rsidRPr="001D62C4">
        <w:rPr>
          <w:rStyle w:val="apple-converted-space"/>
          <w:color w:val="000000"/>
          <w:sz w:val="28"/>
          <w:szCs w:val="28"/>
        </w:rPr>
        <w:t> </w:t>
      </w:r>
      <w:hyperlink r:id="rId7" w:tooltip="Авторитет" w:history="1">
        <w:r w:rsidRPr="001D62C4">
          <w:rPr>
            <w:rStyle w:val="a5"/>
            <w:sz w:val="28"/>
            <w:szCs w:val="28"/>
            <w:bdr w:val="none" w:sz="0" w:space="0" w:color="auto" w:frame="1"/>
          </w:rPr>
          <w:t>авторитет</w:t>
        </w:r>
      </w:hyperlink>
      <w:r w:rsidRPr="001D62C4">
        <w:rPr>
          <w:rStyle w:val="apple-converted-space"/>
          <w:color w:val="000000"/>
          <w:sz w:val="28"/>
          <w:szCs w:val="28"/>
        </w:rPr>
        <w:t> </w:t>
      </w:r>
      <w:r w:rsidRPr="001D62C4">
        <w:rPr>
          <w:color w:val="000000"/>
          <w:sz w:val="28"/>
          <w:szCs w:val="28"/>
        </w:rPr>
        <w:t>семьи и семейных ценностей, способствовать раскрытию творческого потенциала матерей.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2. Цели и задачи Конкурса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1D62C4">
        <w:rPr>
          <w:rStyle w:val="apple-converted-space"/>
          <w:color w:val="000000"/>
          <w:sz w:val="28"/>
          <w:szCs w:val="28"/>
        </w:rPr>
        <w:t> </w:t>
      </w:r>
      <w:r w:rsidRPr="001D62C4">
        <w:rPr>
          <w:color w:val="000000"/>
          <w:sz w:val="28"/>
          <w:szCs w:val="28"/>
        </w:rPr>
        <w:t>укрепление семейных ценностей, популяризация положительного опыта института материнства и детства.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  <w:r w:rsidRPr="001D62C4">
        <w:rPr>
          <w:color w:val="000000"/>
          <w:sz w:val="28"/>
          <w:szCs w:val="28"/>
        </w:rPr>
        <w:t xml:space="preserve"> выявление и поощрение мам - жительниц городского округа г. Бор с активной жизненной позицией; поддержка и развитие творческих инициатив матери и семьи в целом, пропаганда среди молодежи семейного образа жизни, повышение престижа семьи и семейных ценностей. 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textAlignment w:val="baseline"/>
        <w:rPr>
          <w:color w:val="000000"/>
          <w:sz w:val="28"/>
          <w:szCs w:val="28"/>
        </w:rPr>
      </w:pP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3. Организаторы конкурса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>3.1. Организаторами Конкурса являются Управление культуры и туризма администрации городского округа г. Бор и Управление социальной политики администрации городского округа г. Бор  (далее - организатор Конкурса).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 xml:space="preserve">3.2. Организаторы Конкурса: 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 xml:space="preserve">- готовят извещение о дате и условиях проведения Конкурса с его размещением  на сайте  </w:t>
      </w:r>
      <w:hyperlink r:id="rId8" w:history="1">
        <w:r w:rsidRPr="001D62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62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62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1D62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62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D62C4">
        <w:rPr>
          <w:rFonts w:ascii="Times New Roman" w:hAnsi="Times New Roman" w:cs="Times New Roman"/>
          <w:sz w:val="28"/>
          <w:szCs w:val="28"/>
        </w:rPr>
        <w:t xml:space="preserve">  и опубликованием  в СМИ;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>- организует освещение итогов Конкурса в средствах массовой информации;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>- обеспечивают подготовку проведение Конкурса;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>- организуют с участницами Конкурса собрания по вопросам Конкурса;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</w:rPr>
        <w:t>- определяют график и место проведения репетиций и организационных собраний.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4. Участники Конкурса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1D62C4">
        <w:rPr>
          <w:color w:val="000000"/>
          <w:sz w:val="28"/>
          <w:szCs w:val="28"/>
        </w:rPr>
        <w:t xml:space="preserve">В конкурсе могут принять участие женщины, имеющие одного и более детей, </w:t>
      </w:r>
      <w:r w:rsidRPr="001D62C4">
        <w:rPr>
          <w:sz w:val="28"/>
          <w:szCs w:val="28"/>
        </w:rPr>
        <w:t>проживающие и имеющие регистрацию по месту жительства на территории городского округа г. Бор, в трех возрастных группах: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lastRenderedPageBreak/>
        <w:t>1. от 21 до 35 лет;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2. от 36 до 40 лет;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3. от 41 и старше.</w:t>
      </w:r>
    </w:p>
    <w:p w:rsidR="00CC56B7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5. Порядок и сроки проведения Конкурса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>Конкурс состоит из следующих этапов:</w:t>
      </w:r>
    </w:p>
    <w:p w:rsidR="00CC56B7" w:rsidRPr="001D62C4" w:rsidRDefault="00CC56B7" w:rsidP="001D62C4">
      <w:pPr>
        <w:numPr>
          <w:ilvl w:val="0"/>
          <w:numId w:val="24"/>
        </w:numPr>
        <w:autoSpaceDE/>
        <w:autoSpaceDN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 xml:space="preserve">Отборочный этап Конкурса; </w:t>
      </w:r>
    </w:p>
    <w:p w:rsidR="00CC56B7" w:rsidRPr="001D62C4" w:rsidRDefault="00CC56B7" w:rsidP="001D62C4">
      <w:pPr>
        <w:numPr>
          <w:ilvl w:val="0"/>
          <w:numId w:val="24"/>
        </w:numPr>
        <w:autoSpaceDE/>
        <w:autoSpaceDN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>Финал Конкурса.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Pr="001D62C4">
        <w:rPr>
          <w:rFonts w:ascii="Times New Roman" w:hAnsi="Times New Roman" w:cs="Times New Roman"/>
          <w:sz w:val="28"/>
          <w:szCs w:val="28"/>
        </w:rPr>
        <w:t xml:space="preserve">Заявка в печатной или электронной форме (приложение 1), </w:t>
      </w:r>
      <w:r w:rsidRPr="001D62C4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использование персональных данных (приложение 2) </w:t>
      </w:r>
      <w:r w:rsidRPr="001D62C4">
        <w:rPr>
          <w:rFonts w:ascii="Times New Roman" w:hAnsi="Times New Roman" w:cs="Times New Roman"/>
          <w:sz w:val="28"/>
          <w:szCs w:val="28"/>
        </w:rPr>
        <w:t xml:space="preserve">подаются в срок не позднее 21 октября 2022 года в управление социальной политики администрации городского округа г. Бор по адресу: г. Бор, ул. Ленина, д. 130, 4 этаж, каб.11, </w:t>
      </w:r>
      <w:r w:rsidRPr="001D62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D62C4">
        <w:rPr>
          <w:rFonts w:ascii="Times New Roman" w:hAnsi="Times New Roman" w:cs="Times New Roman"/>
          <w:sz w:val="28"/>
          <w:szCs w:val="28"/>
        </w:rPr>
        <w:t>-</w:t>
      </w:r>
      <w:r w:rsidRPr="001D62C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D62C4">
        <w:rPr>
          <w:rFonts w:ascii="Times New Roman" w:hAnsi="Times New Roman" w:cs="Times New Roman"/>
          <w:sz w:val="28"/>
          <w:szCs w:val="28"/>
        </w:rPr>
        <w:t xml:space="preserve">: </w:t>
      </w:r>
      <w:r w:rsidRPr="001D62C4">
        <w:rPr>
          <w:rFonts w:ascii="Times New Roman" w:hAnsi="Times New Roman" w:cs="Times New Roman"/>
          <w:sz w:val="28"/>
          <w:szCs w:val="28"/>
          <w:lang w:val="en-US"/>
        </w:rPr>
        <w:t>borsozsektor</w:t>
      </w:r>
      <w:r w:rsidRPr="001D62C4">
        <w:rPr>
          <w:rFonts w:ascii="Times New Roman" w:hAnsi="Times New Roman" w:cs="Times New Roman"/>
          <w:sz w:val="28"/>
          <w:szCs w:val="28"/>
        </w:rPr>
        <w:t>@</w:t>
      </w:r>
      <w:r w:rsidRPr="001D62C4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1D62C4">
        <w:rPr>
          <w:rFonts w:ascii="Times New Roman" w:hAnsi="Times New Roman" w:cs="Times New Roman"/>
          <w:sz w:val="28"/>
          <w:szCs w:val="28"/>
        </w:rPr>
        <w:t>.</w:t>
      </w:r>
      <w:r w:rsidRPr="001D62C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>- копии фотографий из семейного архива (не более 5 штук);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>- копии дипломов, грамот, благодарственных писем и других документов или материалов, полученных за достижения в общественной, трудовой и других формах деятельности.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 xml:space="preserve">Присланные на  Конкурс материалы не возвращаются. 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>Конкурсные материалы, поступившие позднее срока окончания приема заявок возвращаются заявителям без рассмотрения.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</w:rPr>
        <w:t>5.2.</w:t>
      </w:r>
      <w:r w:rsidRPr="001D62C4">
        <w:rPr>
          <w:rStyle w:val="apple-converted-space"/>
          <w:sz w:val="28"/>
          <w:szCs w:val="28"/>
        </w:rPr>
        <w:t> </w:t>
      </w:r>
      <w:r w:rsidRPr="001D62C4">
        <w:rPr>
          <w:b/>
          <w:bCs/>
          <w:sz w:val="28"/>
          <w:szCs w:val="28"/>
          <w:bdr w:val="none" w:sz="0" w:space="0" w:color="auto" w:frame="1"/>
        </w:rPr>
        <w:t>Отборочный этап Конкурса</w:t>
      </w:r>
      <w:r w:rsidRPr="001D62C4">
        <w:rPr>
          <w:rStyle w:val="apple-converted-space"/>
          <w:sz w:val="28"/>
          <w:szCs w:val="28"/>
        </w:rPr>
        <w:t> </w:t>
      </w:r>
      <w:r w:rsidRPr="001D62C4">
        <w:rPr>
          <w:sz w:val="28"/>
          <w:szCs w:val="28"/>
        </w:rPr>
        <w:t>проводится в МАУК ЦК «Октябрь» (ул. Интернациональная, д. 26, 1 этаж, малый зал)</w:t>
      </w:r>
      <w:r w:rsidRPr="001D62C4">
        <w:rPr>
          <w:rStyle w:val="apple-converted-space"/>
          <w:sz w:val="28"/>
          <w:szCs w:val="28"/>
        </w:rPr>
        <w:t> </w:t>
      </w:r>
      <w:r w:rsidRPr="001D62C4">
        <w:rPr>
          <w:b/>
          <w:bCs/>
          <w:sz w:val="28"/>
          <w:szCs w:val="28"/>
          <w:u w:val="single"/>
          <w:bdr w:val="none" w:sz="0" w:space="0" w:color="auto" w:frame="1"/>
        </w:rPr>
        <w:t>07 ноября</w:t>
      </w:r>
      <w:r>
        <w:rPr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Pr="001D62C4">
        <w:rPr>
          <w:b/>
          <w:bCs/>
          <w:sz w:val="28"/>
          <w:szCs w:val="28"/>
          <w:u w:val="single"/>
          <w:bdr w:val="none" w:sz="0" w:space="0" w:color="auto" w:frame="1"/>
        </w:rPr>
        <w:t xml:space="preserve">2022 года в 14.00, </w:t>
      </w:r>
      <w:r w:rsidRPr="001D62C4">
        <w:rPr>
          <w:sz w:val="28"/>
          <w:szCs w:val="28"/>
          <w:bdr w:val="none" w:sz="0" w:space="0" w:color="auto" w:frame="1"/>
        </w:rPr>
        <w:t>по итогам отборочного этапа и с учетом присланных ранее Конкурсных материалов определяется 9 участниц финального мероприятия.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  <w:bdr w:val="none" w:sz="0" w:space="0" w:color="auto" w:frame="1"/>
        </w:rPr>
        <w:t>Отборочный этап Конкурса проводится в форме творческого выступления участниц до 2,5 минут (самопрезентация).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  <w:bdr w:val="none" w:sz="0" w:space="0" w:color="auto" w:frame="1"/>
        </w:rPr>
        <w:t>5.2.1. Критерии отборочного этапа Конкурса оцениваются по 5-бальной системе: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  <w:bdr w:val="none" w:sz="0" w:space="0" w:color="auto" w:frame="1"/>
        </w:rPr>
        <w:t>- культура речи;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  <w:bdr w:val="none" w:sz="0" w:space="0" w:color="auto" w:frame="1"/>
        </w:rPr>
        <w:t>- эрудиция;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  <w:bdr w:val="none" w:sz="0" w:space="0" w:color="auto" w:frame="1"/>
        </w:rPr>
        <w:t>- умение держаться на сцене;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  <w:bdr w:val="none" w:sz="0" w:space="0" w:color="auto" w:frame="1"/>
        </w:rPr>
        <w:t>- творческие способности;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  <w:bdr w:val="none" w:sz="0" w:space="0" w:color="auto" w:frame="1"/>
        </w:rPr>
        <w:t>- общее впечатление;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  <w:bdr w:val="none" w:sz="0" w:space="0" w:color="auto" w:frame="1"/>
        </w:rPr>
        <w:t xml:space="preserve">- наличие </w:t>
      </w:r>
      <w:r w:rsidRPr="001D62C4">
        <w:rPr>
          <w:sz w:val="28"/>
          <w:szCs w:val="28"/>
        </w:rPr>
        <w:t>дипломов, грамот, благодарственных писем и других документов или материалов, полученных за достижения в общественной, трудовой и других формах деятельности.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  <w:bdr w:val="none" w:sz="0" w:space="0" w:color="auto" w:frame="1"/>
        </w:rPr>
        <w:t xml:space="preserve">5.2.2. Отбор участниц осуществляет жюри Конкурса. 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  <w:bdr w:val="none" w:sz="0" w:space="0" w:color="auto" w:frame="1"/>
        </w:rPr>
        <w:t>5.2.3. Итоги отборочного этапа Конкурса сообщаются участницам в тот же день после окончания работы жюри Конкурса. 9 конкурсанток, успешно прошедшие отборочный этап, допускаются к финалу Конкурса.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  <w:bdr w:val="none" w:sz="0" w:space="0" w:color="auto" w:frame="1"/>
        </w:rPr>
        <w:t>5.3. В целях подготовки к финалу Конкурса организаторы проводят организационные собрания и репетиции, которые являются обязательными для всех финалисток.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D62C4">
        <w:rPr>
          <w:sz w:val="28"/>
          <w:szCs w:val="28"/>
          <w:bdr w:val="none" w:sz="0" w:space="0" w:color="auto" w:frame="1"/>
        </w:rPr>
        <w:lastRenderedPageBreak/>
        <w:t>5.4. В случае невозможности какой-либо из претенденток принять участие в Конкурсе (болезнь или другие обстоятельства) организаторы Конкурса вправе принять решение о замене конкурсантки, но не позднее, чем за 5 дней до даты проведения Конкурса.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u w:val="single"/>
        </w:rPr>
      </w:pPr>
      <w:r w:rsidRPr="001D62C4">
        <w:rPr>
          <w:sz w:val="28"/>
          <w:szCs w:val="28"/>
        </w:rPr>
        <w:t>5.5. Финал</w:t>
      </w:r>
      <w:r w:rsidRPr="001D62C4">
        <w:rPr>
          <w:rStyle w:val="apple-converted-space"/>
          <w:sz w:val="28"/>
          <w:szCs w:val="28"/>
        </w:rPr>
        <w:t> </w:t>
      </w:r>
      <w:r w:rsidRPr="001D62C4">
        <w:rPr>
          <w:b/>
          <w:bCs/>
          <w:sz w:val="28"/>
          <w:szCs w:val="28"/>
          <w:bdr w:val="none" w:sz="0" w:space="0" w:color="auto" w:frame="1"/>
        </w:rPr>
        <w:t>Конкурса состоится</w:t>
      </w:r>
      <w:r w:rsidRPr="001D62C4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hyperlink r:id="rId9" w:tooltip="28 ноября" w:history="1">
        <w:r w:rsidRPr="001D62C4">
          <w:rPr>
            <w:rStyle w:val="a5"/>
            <w:b/>
            <w:bCs/>
            <w:sz w:val="28"/>
            <w:szCs w:val="28"/>
            <w:bdr w:val="none" w:sz="0" w:space="0" w:color="auto" w:frame="1"/>
          </w:rPr>
          <w:t>27 ноября</w:t>
        </w:r>
      </w:hyperlink>
      <w:r w:rsidRPr="001D62C4">
        <w:rPr>
          <w:rStyle w:val="apple-converted-space"/>
          <w:b/>
          <w:bCs/>
          <w:sz w:val="28"/>
          <w:szCs w:val="28"/>
          <w:u w:val="single"/>
          <w:bdr w:val="none" w:sz="0" w:space="0" w:color="auto" w:frame="1"/>
        </w:rPr>
        <w:t> </w:t>
      </w:r>
      <w:r w:rsidRPr="001D62C4">
        <w:rPr>
          <w:b/>
          <w:bCs/>
          <w:sz w:val="28"/>
          <w:szCs w:val="28"/>
          <w:u w:val="single"/>
          <w:bdr w:val="none" w:sz="0" w:space="0" w:color="auto" w:frame="1"/>
        </w:rPr>
        <w:t xml:space="preserve">2022 года в 12.00 в </w:t>
      </w:r>
      <w:r w:rsidRPr="001D62C4">
        <w:rPr>
          <w:b/>
          <w:bCs/>
          <w:sz w:val="28"/>
          <w:szCs w:val="28"/>
          <w:u w:val="single"/>
        </w:rPr>
        <w:t>МАУК «Стеклозаводский ДК»</w:t>
      </w:r>
      <w:r w:rsidRPr="001D62C4">
        <w:rPr>
          <w:b/>
          <w:bCs/>
          <w:sz w:val="28"/>
          <w:szCs w:val="28"/>
          <w:u w:val="single"/>
          <w:bdr w:val="none" w:sz="0" w:space="0" w:color="auto" w:frame="1"/>
        </w:rPr>
        <w:t>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5.6. Финал Конкурса проводится в следующих формах: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–</w:t>
      </w:r>
      <w:r w:rsidRPr="001D62C4">
        <w:rPr>
          <w:rStyle w:val="apple-converted-space"/>
          <w:color w:val="000000"/>
          <w:sz w:val="28"/>
          <w:szCs w:val="28"/>
        </w:rPr>
        <w:t> </w:t>
      </w:r>
      <w:r w:rsidRPr="001D62C4">
        <w:rPr>
          <w:rStyle w:val="apple-converted-space"/>
          <w:b/>
          <w:bCs/>
          <w:i/>
          <w:iCs/>
          <w:color w:val="000000"/>
          <w:sz w:val="28"/>
          <w:szCs w:val="28"/>
        </w:rPr>
        <w:t xml:space="preserve">выставка творческих работ  </w:t>
      </w:r>
      <w:r w:rsidRPr="001D62C4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«Мама может…»</w:t>
      </w:r>
      <w:r w:rsidRPr="001D62C4">
        <w:rPr>
          <w:rStyle w:val="apple-converted-space"/>
          <w:color w:val="000000"/>
          <w:sz w:val="28"/>
          <w:szCs w:val="28"/>
        </w:rPr>
        <w:t> 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–</w:t>
      </w:r>
      <w:r w:rsidRPr="001D62C4">
        <w:rPr>
          <w:rStyle w:val="apple-converted-space"/>
          <w:color w:val="000000"/>
          <w:sz w:val="28"/>
          <w:szCs w:val="28"/>
        </w:rPr>
        <w:t> </w:t>
      </w:r>
      <w:r w:rsidRPr="001D62C4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конкурс-представление «Я мама»</w:t>
      </w:r>
      <w:r w:rsidRPr="001D62C4">
        <w:rPr>
          <w:rStyle w:val="apple-converted-space"/>
          <w:color w:val="000000"/>
          <w:sz w:val="28"/>
          <w:szCs w:val="28"/>
        </w:rPr>
        <w:t> </w:t>
      </w:r>
      <w:r w:rsidRPr="001D62C4">
        <w:rPr>
          <w:color w:val="000000"/>
          <w:sz w:val="28"/>
          <w:szCs w:val="28"/>
        </w:rPr>
        <w:t>- домашнее задание (в любой творческой форме представить себя, регламент –3 минуты).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–</w:t>
      </w:r>
      <w:r w:rsidRPr="001D62C4">
        <w:rPr>
          <w:rStyle w:val="apple-converted-space"/>
          <w:color w:val="000000"/>
          <w:sz w:val="28"/>
          <w:szCs w:val="28"/>
        </w:rPr>
        <w:t> </w:t>
      </w:r>
      <w:r w:rsidRPr="001D62C4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дефиле в вечернем платье «Моя прекрасная мама»</w:t>
      </w:r>
      <w:r w:rsidRPr="001D62C4">
        <w:rPr>
          <w:color w:val="000000"/>
          <w:sz w:val="28"/>
          <w:szCs w:val="28"/>
        </w:rPr>
        <w:t>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Финалистки Конкурса оцениваются по критериям в соответствии с приложением 3 настоящего Положения.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6. Жюри конкурса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>6.1. Отбор участниц и победителей Конкурса на его этапах осуществляется жюри Конкурса;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>6.2. Состав жюри Конкурса формируется организаторами из числа представителей депутатов совета депутатов городского округа г. Бор, администрации</w:t>
      </w:r>
      <w:r w:rsidRPr="001D62C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D62C4">
        <w:rPr>
          <w:rFonts w:ascii="Times New Roman" w:hAnsi="Times New Roman" w:cs="Times New Roman"/>
          <w:sz w:val="28"/>
          <w:szCs w:val="28"/>
        </w:rPr>
        <w:t>городского округа г. Бор, общественных организаций городского округа г. Бор, государственных учреждений, партнеров конкурса, средств массовой информации.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C56B7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7. Подведение итогов Финала Конкурса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8.1. Победительница Конкурса определяется по максимальной сумме баллов, набранных в финале Конкурса в каждой из возрастных групп.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8.2. В каждой возрастной группе определяется 1 победительница;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8.3. Итоги Конкурса подводятся жюри Конкурса по окончанию выступлений всех участниц.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8.4. Председатель жюри Конкурса имеет право решающего голоса в спорных ситуациях.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8.5. Жюри Конкурса оценивает выступления участниц Конкурса по 5-бальной системе.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8.6. Победительницы Конкурса награждаются благодарственными письмами администрации городского округа г. Бор, памятными подарками.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8.7. Остальные участницы Конкурса награждаются памятными подарками и благодарственными письмами администрации городского округа г. Бор по следующим номинациям: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- Самая креативная мама;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- Самая нежная мама;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- Самая милая мама;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- Самая творческая мама;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- Самая артистичная мама;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- Самая обаятельная мама.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lastRenderedPageBreak/>
        <w:t>8.6. Решение жюри Конкурса является окончательным и не подлежит пересмотру.</w:t>
      </w:r>
    </w:p>
    <w:p w:rsidR="00CC56B7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8</w:t>
      </w: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. Финансирование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CC56B7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 xml:space="preserve">Финансирование Конкурса осуществляется за счет средств </w:t>
      </w:r>
      <w:r w:rsidRPr="001D62C4">
        <w:rPr>
          <w:sz w:val="28"/>
          <w:szCs w:val="28"/>
        </w:rPr>
        <w:t>муниципальной программы «Социальная поддержка населения и общественных организаций городского округа г. Бор» (подпрограмма «Борская семья»)</w:t>
      </w:r>
      <w:r w:rsidRPr="001D62C4">
        <w:rPr>
          <w:color w:val="000000"/>
          <w:sz w:val="28"/>
          <w:szCs w:val="28"/>
        </w:rPr>
        <w:t xml:space="preserve"> и средств, предоставленных спонсорами.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</w:p>
    <w:p w:rsidR="00CC56B7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9</w:t>
      </w: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. Дополнительные условия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</w:p>
    <w:p w:rsidR="00CC56B7" w:rsidRDefault="00CC56B7" w:rsidP="001D62C4">
      <w:pPr>
        <w:pStyle w:val="af2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Организаторы Конкурса оставляют за собой право вносить изменения и дополнения в конкурсную программу с обязательным уведомлением участниц.</w:t>
      </w:r>
    </w:p>
    <w:p w:rsidR="00CC56B7" w:rsidRPr="001D62C4" w:rsidRDefault="00CC56B7" w:rsidP="001D62C4">
      <w:pPr>
        <w:pStyle w:val="af2"/>
        <w:spacing w:before="0" w:beforeAutospacing="0" w:after="0" w:afterAutospacing="0"/>
        <w:ind w:firstLine="72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</w:t>
      </w:r>
    </w:p>
    <w:p w:rsidR="00CC56B7" w:rsidRDefault="00CC56B7" w:rsidP="001D62C4">
      <w:pPr>
        <w:rPr>
          <w:rFonts w:ascii="Times New Roman" w:hAnsi="Times New Roman" w:cs="Times New Roman"/>
          <w:color w:val="000000"/>
          <w:sz w:val="28"/>
          <w:szCs w:val="28"/>
        </w:rPr>
        <w:sectPr w:rsidR="00CC56B7" w:rsidSect="001D62C4">
          <w:headerReference w:type="default" r:id="rId10"/>
          <w:footerReference w:type="default" r:id="rId11"/>
          <w:pgSz w:w="11906" w:h="16838"/>
          <w:pgMar w:top="851" w:right="851" w:bottom="851" w:left="1418" w:header="720" w:footer="720" w:gutter="0"/>
          <w:cols w:space="720"/>
          <w:titlePg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8"/>
        <w:gridCol w:w="9360"/>
      </w:tblGrid>
      <w:tr w:rsidR="00CC56B7" w:rsidRPr="001D62C4" w:rsidTr="0061390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56B7" w:rsidRPr="001D62C4" w:rsidRDefault="00CC56B7" w:rsidP="001D62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56B7" w:rsidRPr="001D62C4" w:rsidRDefault="00CC56B7" w:rsidP="001D62C4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 w:rsidRPr="001D62C4">
              <w:rPr>
                <w:color w:val="000000"/>
                <w:sz w:val="28"/>
                <w:szCs w:val="28"/>
              </w:rPr>
              <w:t xml:space="preserve">Приложение 1 </w:t>
            </w:r>
          </w:p>
          <w:p w:rsidR="00CC56B7" w:rsidRPr="001D62C4" w:rsidRDefault="00CC56B7" w:rsidP="001D62C4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 w:rsidRPr="001D62C4">
              <w:rPr>
                <w:color w:val="000000"/>
                <w:sz w:val="28"/>
                <w:szCs w:val="28"/>
              </w:rPr>
              <w:t>к Положению</w:t>
            </w:r>
          </w:p>
          <w:p w:rsidR="00CC56B7" w:rsidRPr="001D62C4" w:rsidRDefault="00CC56B7" w:rsidP="001D62C4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 w:rsidRPr="001D62C4">
              <w:rPr>
                <w:color w:val="000000"/>
                <w:sz w:val="28"/>
                <w:szCs w:val="28"/>
              </w:rPr>
              <w:t>о муниципальном конкурсе</w:t>
            </w:r>
          </w:p>
          <w:p w:rsidR="00CC56B7" w:rsidRPr="001D62C4" w:rsidRDefault="00CC56B7" w:rsidP="001D62C4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 w:rsidRPr="001D62C4">
              <w:rPr>
                <w:color w:val="000000"/>
                <w:sz w:val="28"/>
                <w:szCs w:val="28"/>
              </w:rPr>
              <w:t>«Мама года» в 2022 году</w:t>
            </w:r>
          </w:p>
        </w:tc>
      </w:tr>
    </w:tbl>
    <w:p w:rsidR="00CC56B7" w:rsidRPr="001D62C4" w:rsidRDefault="00CC56B7" w:rsidP="001D62C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vanish/>
          <w:color w:val="000000"/>
          <w:sz w:val="28"/>
          <w:szCs w:val="28"/>
        </w:rPr>
      </w:pPr>
    </w:p>
    <w:p w:rsidR="00CC56B7" w:rsidRPr="001D62C4" w:rsidRDefault="00CC56B7" w:rsidP="001D62C4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ЗАЯВКА (АНКЕТА)</w:t>
      </w:r>
    </w:p>
    <w:p w:rsidR="00CC56B7" w:rsidRPr="001D62C4" w:rsidRDefault="00CC56B7" w:rsidP="001D62C4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на участие в муниципальном конкурсе «МАМА ГОДА» в 2022 году,</w:t>
      </w:r>
    </w:p>
    <w:p w:rsidR="00CC56B7" w:rsidRPr="001D62C4" w:rsidRDefault="00CC56B7" w:rsidP="001D62C4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посвященного Дню Матери России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Прошу включить меня _______________________________________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(Фамилия, имя, отчество)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___________________ в состав участниц муниципального конкурса «Мама года».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О себе предоставляю следующие сведения: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1. Адрес регистрации, контактный телефон __________________________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________________________________________________________________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2.  Дата рождения ______________________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3.  Краткий рассказ о себе (профессия, увлечения, хобби, достижения и т. д.)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4.  Жизненное кредо ______________________________________________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5.  Пожелание мамам мира ________________________________________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_________________ ____________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Дата заполнения Подпись</w:t>
      </w:r>
    </w:p>
    <w:p w:rsidR="00CC56B7" w:rsidRDefault="00CC56B7" w:rsidP="001D62C4">
      <w:pPr>
        <w:rPr>
          <w:rFonts w:ascii="Times New Roman" w:hAnsi="Times New Roman" w:cs="Times New Roman"/>
          <w:color w:val="000000"/>
          <w:sz w:val="28"/>
          <w:szCs w:val="28"/>
        </w:rPr>
        <w:sectPr w:rsidR="00CC56B7" w:rsidSect="001D62C4">
          <w:pgSz w:w="11906" w:h="16838"/>
          <w:pgMar w:top="851" w:right="851" w:bottom="851" w:left="1418" w:header="720" w:footer="720" w:gutter="0"/>
          <w:cols w:space="720"/>
          <w:titlePg/>
        </w:sectPr>
      </w:pPr>
    </w:p>
    <w:tbl>
      <w:tblPr>
        <w:tblW w:w="9828" w:type="dxa"/>
        <w:tblInd w:w="-10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000"/>
      </w:tblPr>
      <w:tblGrid>
        <w:gridCol w:w="3784"/>
        <w:gridCol w:w="6044"/>
      </w:tblGrid>
      <w:tr w:rsidR="00CC56B7" w:rsidRPr="001D62C4" w:rsidTr="0061390F">
        <w:trPr>
          <w:trHeight w:val="2146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56B7" w:rsidRPr="001D62C4" w:rsidRDefault="00CC56B7" w:rsidP="001D62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44" w:type="dxa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56B7" w:rsidRPr="001D62C4" w:rsidRDefault="00CC56B7" w:rsidP="001D62C4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 w:rsidRPr="001D62C4">
              <w:rPr>
                <w:color w:val="000000"/>
                <w:sz w:val="28"/>
                <w:szCs w:val="28"/>
              </w:rPr>
              <w:t xml:space="preserve">Приложение 2 </w:t>
            </w:r>
          </w:p>
          <w:p w:rsidR="00CC56B7" w:rsidRPr="001D62C4" w:rsidRDefault="00CC56B7" w:rsidP="001D62C4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 w:rsidRPr="001D62C4">
              <w:rPr>
                <w:color w:val="000000"/>
                <w:sz w:val="28"/>
                <w:szCs w:val="28"/>
              </w:rPr>
              <w:t>к Положению</w:t>
            </w:r>
          </w:p>
          <w:p w:rsidR="00CC56B7" w:rsidRPr="001D62C4" w:rsidRDefault="00CC56B7" w:rsidP="001D62C4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 w:rsidRPr="001D62C4">
              <w:rPr>
                <w:color w:val="000000"/>
                <w:sz w:val="28"/>
                <w:szCs w:val="28"/>
              </w:rPr>
              <w:t>о муниципальном конкурсе</w:t>
            </w:r>
          </w:p>
          <w:p w:rsidR="00CC56B7" w:rsidRPr="001D62C4" w:rsidRDefault="00CC56B7" w:rsidP="001D62C4">
            <w:pPr>
              <w:pStyle w:val="af2"/>
              <w:spacing w:before="0" w:beforeAutospacing="0" w:after="0" w:afterAutospacing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 w:rsidRPr="001D62C4">
              <w:rPr>
                <w:color w:val="000000"/>
                <w:sz w:val="28"/>
                <w:szCs w:val="28"/>
              </w:rPr>
              <w:t xml:space="preserve">«Мама года» в 2022 году </w:t>
            </w:r>
          </w:p>
        </w:tc>
      </w:tr>
    </w:tbl>
    <w:p w:rsidR="00CC56B7" w:rsidRPr="001D62C4" w:rsidRDefault="00CC56B7" w:rsidP="001D62C4">
      <w:pPr>
        <w:shd w:val="clear" w:color="auto" w:fill="FFFFFF"/>
        <w:textAlignment w:val="baseline"/>
        <w:rPr>
          <w:rFonts w:ascii="Times New Roman" w:hAnsi="Times New Roman" w:cs="Times New Roman"/>
          <w:vanish/>
          <w:color w:val="000000"/>
          <w:sz w:val="28"/>
          <w:szCs w:val="28"/>
        </w:rPr>
      </w:pPr>
    </w:p>
    <w:tbl>
      <w:tblPr>
        <w:tblW w:w="9862" w:type="dxa"/>
        <w:tblInd w:w="-10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000"/>
      </w:tblPr>
      <w:tblGrid>
        <w:gridCol w:w="4930"/>
        <w:gridCol w:w="4932"/>
      </w:tblGrid>
      <w:tr w:rsidR="00CC56B7" w:rsidRPr="001D62C4" w:rsidTr="0061390F">
        <w:trPr>
          <w:trHeight w:val="945"/>
        </w:trPr>
        <w:tc>
          <w:tcPr>
            <w:tcW w:w="4930" w:type="dxa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56B7" w:rsidRPr="001D62C4" w:rsidRDefault="00CC56B7" w:rsidP="001D62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56B7" w:rsidRPr="001D62C4" w:rsidRDefault="00CC56B7" w:rsidP="001D62C4">
            <w:pPr>
              <w:pStyle w:val="af2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CC56B7" w:rsidRPr="001D62C4" w:rsidRDefault="00CC56B7" w:rsidP="001D62C4">
      <w:pPr>
        <w:pStyle w:val="af2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1D62C4">
        <w:rPr>
          <w:b/>
          <w:bCs/>
          <w:color w:val="000000"/>
          <w:sz w:val="28"/>
          <w:szCs w:val="28"/>
          <w:bdr w:val="none" w:sz="0" w:space="0" w:color="auto" w:frame="1"/>
        </w:rPr>
        <w:t>Заявление о согласии на использование персональных данных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Я ______________________________________________________________,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(Ф. И.О. совершеннолетнего гражданина)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__________________________________________________________________ (документ, удостоверяющий личность гражданина, серия, номер, кем и когда выдан)</w:t>
      </w:r>
    </w:p>
    <w:p w:rsidR="00CC56B7" w:rsidRPr="001D62C4" w:rsidRDefault="00CC56B7" w:rsidP="001D62C4">
      <w:pPr>
        <w:pStyle w:val="af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в соответствии с требованиями ст.9. Федерального</w:t>
      </w:r>
      <w:r w:rsidRPr="001D62C4">
        <w:rPr>
          <w:rStyle w:val="apple-converted-space"/>
          <w:color w:val="000000"/>
          <w:sz w:val="28"/>
          <w:szCs w:val="28"/>
        </w:rPr>
        <w:t> </w:t>
      </w:r>
      <w:hyperlink r:id="rId12" w:tooltip="Законы в России" w:history="1">
        <w:r w:rsidRPr="001D62C4">
          <w:rPr>
            <w:rStyle w:val="a5"/>
            <w:color w:val="743399"/>
            <w:sz w:val="28"/>
            <w:szCs w:val="28"/>
            <w:bdr w:val="none" w:sz="0" w:space="0" w:color="auto" w:frame="1"/>
          </w:rPr>
          <w:t>закона Российской Федерации</w:t>
        </w:r>
      </w:hyperlink>
      <w:r w:rsidRPr="001D62C4">
        <w:rPr>
          <w:rStyle w:val="apple-converted-space"/>
          <w:color w:val="000000"/>
          <w:sz w:val="28"/>
          <w:szCs w:val="28"/>
        </w:rPr>
        <w:t> </w:t>
      </w:r>
      <w:r w:rsidRPr="001D62C4">
        <w:rPr>
          <w:color w:val="000000"/>
          <w:sz w:val="28"/>
          <w:szCs w:val="28"/>
        </w:rPr>
        <w:t>от 27.07.2006 г. № 152-ФЗ «О персональных данных», подтверждаю свое согласие на обработку моих персональных данных (фамилии, имени, отчества, даты и места рождения, адреса, документа, удостоверяющего личность, другой информации).</w:t>
      </w:r>
    </w:p>
    <w:p w:rsidR="00CC56B7" w:rsidRPr="001D62C4" w:rsidRDefault="00CC56B7" w:rsidP="001D62C4">
      <w:pPr>
        <w:pStyle w:val="af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Я согласна, что мои персональные данные будут использоваться при формировании сводного списка (</w:t>
      </w:r>
      <w:hyperlink r:id="rId13" w:tooltip="Ведомость" w:history="1">
        <w:r w:rsidRPr="001D62C4">
          <w:rPr>
            <w:rStyle w:val="a5"/>
            <w:color w:val="743399"/>
            <w:sz w:val="28"/>
            <w:szCs w:val="28"/>
            <w:bdr w:val="none" w:sz="0" w:space="0" w:color="auto" w:frame="1"/>
          </w:rPr>
          <w:t>ведомости</w:t>
        </w:r>
      </w:hyperlink>
      <w:r w:rsidRPr="001D62C4">
        <w:rPr>
          <w:color w:val="000000"/>
          <w:sz w:val="28"/>
          <w:szCs w:val="28"/>
        </w:rPr>
        <w:t>) награждения ценными подарками и памятными сувенирами.</w:t>
      </w:r>
    </w:p>
    <w:p w:rsidR="00CC56B7" w:rsidRPr="001D62C4" w:rsidRDefault="00CC56B7" w:rsidP="001D62C4">
      <w:pPr>
        <w:pStyle w:val="af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Я проинформирована, что под обработкой персональных данных понимается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производимое с соблюдением Оператором законодательства Российской Федерации.</w:t>
      </w:r>
    </w:p>
    <w:p w:rsidR="00CC56B7" w:rsidRPr="001D62C4" w:rsidRDefault="00CC56B7" w:rsidP="001D62C4">
      <w:pPr>
        <w:pStyle w:val="af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Я даю согласие на фото - видеосъёмку во время проведения мероприятий Оператором и размещение этого материала в</w:t>
      </w:r>
      <w:r w:rsidRPr="001D62C4">
        <w:rPr>
          <w:rStyle w:val="apple-converted-space"/>
          <w:color w:val="000000"/>
          <w:sz w:val="28"/>
          <w:szCs w:val="28"/>
        </w:rPr>
        <w:t> </w:t>
      </w:r>
      <w:hyperlink r:id="rId14" w:tooltip="Средства массовой информации" w:history="1">
        <w:r w:rsidRPr="001D62C4">
          <w:rPr>
            <w:rStyle w:val="a5"/>
            <w:color w:val="743399"/>
            <w:sz w:val="28"/>
            <w:szCs w:val="28"/>
            <w:bdr w:val="none" w:sz="0" w:space="0" w:color="auto" w:frame="1"/>
          </w:rPr>
          <w:t>средствах массовой информации</w:t>
        </w:r>
      </w:hyperlink>
      <w:r w:rsidRPr="001D62C4">
        <w:rPr>
          <w:color w:val="000000"/>
          <w:sz w:val="28"/>
          <w:szCs w:val="28"/>
        </w:rPr>
        <w:t>.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Настоящее согласие действует со дня подписания до дня отзыва в письменной форме.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«__» _____________2022 г. _____________________________ _____________</w:t>
      </w:r>
    </w:p>
    <w:p w:rsidR="00CC56B7" w:rsidRPr="001D62C4" w:rsidRDefault="00CC56B7" w:rsidP="001D62C4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D62C4">
        <w:rPr>
          <w:sz w:val="28"/>
          <w:szCs w:val="28"/>
        </w:rPr>
        <w:t>(Дата) (Фамилия, инициалы гражданина) (Подпись)</w:t>
      </w:r>
    </w:p>
    <w:p w:rsidR="00CC56B7" w:rsidRDefault="00CC56B7" w:rsidP="001D62C4">
      <w:pPr>
        <w:jc w:val="right"/>
        <w:rPr>
          <w:rFonts w:ascii="Times New Roman" w:hAnsi="Times New Roman" w:cs="Times New Roman"/>
          <w:sz w:val="28"/>
          <w:szCs w:val="28"/>
        </w:rPr>
        <w:sectPr w:rsidR="00CC56B7" w:rsidSect="001D62C4">
          <w:pgSz w:w="11906" w:h="16838"/>
          <w:pgMar w:top="851" w:right="851" w:bottom="851" w:left="1418" w:header="720" w:footer="720" w:gutter="0"/>
          <w:cols w:space="720"/>
          <w:titlePg/>
        </w:sectPr>
      </w:pPr>
    </w:p>
    <w:p w:rsidR="00CC56B7" w:rsidRPr="001D62C4" w:rsidRDefault="00CC56B7" w:rsidP="001D62C4">
      <w:pPr>
        <w:jc w:val="right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CC56B7" w:rsidRPr="001D62C4" w:rsidRDefault="00CC56B7" w:rsidP="001D62C4">
      <w:pPr>
        <w:jc w:val="right"/>
        <w:rPr>
          <w:rFonts w:ascii="Times New Roman" w:hAnsi="Times New Roman" w:cs="Times New Roman"/>
          <w:sz w:val="28"/>
          <w:szCs w:val="28"/>
        </w:rPr>
      </w:pPr>
      <w:r w:rsidRPr="001D62C4">
        <w:rPr>
          <w:rFonts w:ascii="Times New Roman" w:hAnsi="Times New Roman" w:cs="Times New Roman"/>
          <w:sz w:val="28"/>
          <w:szCs w:val="28"/>
        </w:rPr>
        <w:t>к Положению</w:t>
      </w:r>
    </w:p>
    <w:p w:rsidR="00CC56B7" w:rsidRPr="001D62C4" w:rsidRDefault="00CC56B7" w:rsidP="001D62C4">
      <w:pPr>
        <w:pStyle w:val="af2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1D62C4">
        <w:rPr>
          <w:color w:val="000000"/>
          <w:sz w:val="28"/>
          <w:szCs w:val="28"/>
        </w:rPr>
        <w:t>о муниципальном конкурсе</w:t>
      </w:r>
    </w:p>
    <w:p w:rsidR="00CC56B7" w:rsidRPr="001D62C4" w:rsidRDefault="00CC56B7" w:rsidP="001D62C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 xml:space="preserve">«Мама года» в 2022 году </w:t>
      </w:r>
    </w:p>
    <w:p w:rsidR="00CC56B7" w:rsidRPr="001D62C4" w:rsidRDefault="00CC56B7" w:rsidP="001D62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Конкурсные задания финала и критерии оценки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56B7" w:rsidRPr="001D62C4" w:rsidRDefault="00CC56B7" w:rsidP="001D62C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Конкурсное задание 1:</w:t>
      </w:r>
    </w:p>
    <w:p w:rsidR="00CC56B7" w:rsidRPr="001D62C4" w:rsidRDefault="00CC56B7" w:rsidP="001D62C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Выставка творческих работ мамы «Мама может…»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Для участия в данном творческом задании женщина представляет на Конкурс предметы рукоделия, творческие увлечения, семейные угощения.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Критерии оценки конкурсного задания выставки творчества мамы:</w:t>
      </w:r>
    </w:p>
    <w:p w:rsidR="00CC56B7" w:rsidRPr="001D62C4" w:rsidRDefault="00CC56B7" w:rsidP="001D62C4">
      <w:pPr>
        <w:numPr>
          <w:ilvl w:val="0"/>
          <w:numId w:val="23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Оригинальность, творческое оформление выставки.</w:t>
      </w:r>
    </w:p>
    <w:p w:rsidR="00CC56B7" w:rsidRPr="001D62C4" w:rsidRDefault="00CC56B7" w:rsidP="001D62C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56B7" w:rsidRPr="001D62C4" w:rsidRDefault="00CC56B7" w:rsidP="001D62C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Конкурсное задание 2:</w:t>
      </w:r>
    </w:p>
    <w:p w:rsidR="00CC56B7" w:rsidRPr="001D62C4" w:rsidRDefault="00CC56B7" w:rsidP="001D62C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Конкурс-представление «Я мама»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Участница Конкурса раскрывает тему творческого задания в любом формате: устное выступление, литературно- музыкальная композиция, песня, стихи, этюд и т.п.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Допускается присутствие на сцене членов семьи женщины.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Продолжительность выступления не должна превышать 3 минут.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Критерии оценки конкурсного задания конкурса-представления «Я мама»:</w:t>
      </w:r>
    </w:p>
    <w:p w:rsidR="00CC56B7" w:rsidRPr="001D62C4" w:rsidRDefault="00CC56B7" w:rsidP="001D62C4">
      <w:pPr>
        <w:numPr>
          <w:ilvl w:val="0"/>
          <w:numId w:val="23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Содержательность выступления, глубина раскрытия темы задания;</w:t>
      </w:r>
    </w:p>
    <w:p w:rsidR="00CC56B7" w:rsidRPr="001D62C4" w:rsidRDefault="00CC56B7" w:rsidP="001D62C4">
      <w:pPr>
        <w:numPr>
          <w:ilvl w:val="0"/>
          <w:numId w:val="23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Степень участия всех членов семьи;</w:t>
      </w:r>
    </w:p>
    <w:p w:rsidR="00CC56B7" w:rsidRPr="001D62C4" w:rsidRDefault="00CC56B7" w:rsidP="001D62C4">
      <w:pPr>
        <w:numPr>
          <w:ilvl w:val="0"/>
          <w:numId w:val="23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Оригинальность, творческое оформление конкурсных выступлений;</w:t>
      </w:r>
    </w:p>
    <w:p w:rsidR="00CC56B7" w:rsidRPr="001D62C4" w:rsidRDefault="00CC56B7" w:rsidP="001D62C4">
      <w:pPr>
        <w:numPr>
          <w:ilvl w:val="0"/>
          <w:numId w:val="23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Участие представителей 2 и более поколений в команде.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56B7" w:rsidRPr="001D62C4" w:rsidRDefault="00CC56B7" w:rsidP="001D62C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Конкурсное задание 3:</w:t>
      </w:r>
    </w:p>
    <w:p w:rsidR="00CC56B7" w:rsidRPr="001D62C4" w:rsidRDefault="00CC56B7" w:rsidP="001D62C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  <w:u w:val="single"/>
        </w:rPr>
        <w:t>Дефиле в вечернем платье «Моя прекрасная мама»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Участница Конкурса выходит на сцену в вечернем платье.</w:t>
      </w:r>
    </w:p>
    <w:p w:rsidR="00CC56B7" w:rsidRPr="001D62C4" w:rsidRDefault="00CC56B7" w:rsidP="001D62C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Критерии оценки конкурсного задания дефиле в вечернем платье «Моя прекрасная мама»:</w:t>
      </w:r>
    </w:p>
    <w:p w:rsidR="00CC56B7" w:rsidRPr="001D62C4" w:rsidRDefault="00CC56B7" w:rsidP="001D62C4">
      <w:pPr>
        <w:numPr>
          <w:ilvl w:val="0"/>
          <w:numId w:val="23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Степень участия всех членов семьи;</w:t>
      </w:r>
    </w:p>
    <w:p w:rsidR="00CC56B7" w:rsidRPr="001D62C4" w:rsidRDefault="00CC56B7" w:rsidP="001D62C4">
      <w:pPr>
        <w:numPr>
          <w:ilvl w:val="0"/>
          <w:numId w:val="23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Оригинальность, творческое оформление конкурсных выступлений;</w:t>
      </w:r>
    </w:p>
    <w:p w:rsidR="00CC56B7" w:rsidRPr="001D62C4" w:rsidRDefault="00CC56B7" w:rsidP="001D62C4">
      <w:pPr>
        <w:numPr>
          <w:ilvl w:val="0"/>
          <w:numId w:val="23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Обаяние;</w:t>
      </w:r>
    </w:p>
    <w:p w:rsidR="00CC56B7" w:rsidRPr="001D62C4" w:rsidRDefault="00CC56B7" w:rsidP="001D62C4">
      <w:pPr>
        <w:numPr>
          <w:ilvl w:val="0"/>
          <w:numId w:val="23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Актерское мастерство;</w:t>
      </w:r>
    </w:p>
    <w:p w:rsidR="00CC56B7" w:rsidRPr="001D62C4" w:rsidRDefault="00CC56B7" w:rsidP="001D62C4">
      <w:pPr>
        <w:numPr>
          <w:ilvl w:val="0"/>
          <w:numId w:val="23"/>
        </w:numPr>
        <w:autoSpaceDE/>
        <w:autoSpaceDN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Общее впечатление.</w:t>
      </w:r>
    </w:p>
    <w:p w:rsidR="00CC56B7" w:rsidRPr="001D62C4" w:rsidRDefault="00CC56B7" w:rsidP="001D62C4">
      <w:pPr>
        <w:tabs>
          <w:tab w:val="left" w:pos="900"/>
        </w:tabs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D62C4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sectPr w:rsidR="00CC56B7" w:rsidRPr="001D62C4" w:rsidSect="001D62C4"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FF7" w:rsidRDefault="009A1FF7">
      <w:r>
        <w:separator/>
      </w:r>
    </w:p>
  </w:endnote>
  <w:endnote w:type="continuationSeparator" w:id="1">
    <w:p w:rsidR="009A1FF7" w:rsidRDefault="009A1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6B7" w:rsidRDefault="00F332A6">
    <w:pPr>
      <w:pStyle w:val="ae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C56B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B0424">
      <w:rPr>
        <w:rStyle w:val="ad"/>
        <w:noProof/>
      </w:rPr>
      <w:t>2</w:t>
    </w:r>
    <w:r>
      <w:rPr>
        <w:rStyle w:val="ad"/>
      </w:rPr>
      <w:fldChar w:fldCharType="end"/>
    </w:r>
  </w:p>
  <w:p w:rsidR="00CC56B7" w:rsidRDefault="00CC56B7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FF7" w:rsidRDefault="009A1FF7">
      <w:r>
        <w:separator/>
      </w:r>
    </w:p>
  </w:footnote>
  <w:footnote w:type="continuationSeparator" w:id="1">
    <w:p w:rsidR="009A1FF7" w:rsidRDefault="009A1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6B7" w:rsidRDefault="00F332A6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C56B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B0424">
      <w:rPr>
        <w:rStyle w:val="ad"/>
        <w:noProof/>
      </w:rPr>
      <w:t>2</w:t>
    </w:r>
    <w:r>
      <w:rPr>
        <w:rStyle w:val="ad"/>
      </w:rPr>
      <w:fldChar w:fldCharType="end"/>
    </w:r>
  </w:p>
  <w:p w:rsidR="00CC56B7" w:rsidRDefault="00CC56B7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94701A"/>
    <w:lvl w:ilvl="0">
      <w:numFmt w:val="bullet"/>
      <w:lvlText w:val="*"/>
      <w:lvlJc w:val="left"/>
    </w:lvl>
  </w:abstractNum>
  <w:abstractNum w:abstractNumId="1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3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1F18092F"/>
    <w:multiLevelType w:val="hybridMultilevel"/>
    <w:tmpl w:val="01C079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18B16A7"/>
    <w:multiLevelType w:val="hybridMultilevel"/>
    <w:tmpl w:val="7152C5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7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2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3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16"/>
  </w:num>
  <w:num w:numId="11">
    <w:abstractNumId w:val="17"/>
  </w:num>
  <w:num w:numId="12">
    <w:abstractNumId w:val="4"/>
  </w:num>
  <w:num w:numId="13">
    <w:abstractNumId w:val="12"/>
  </w:num>
  <w:num w:numId="14">
    <w:abstractNumId w:val="22"/>
  </w:num>
  <w:num w:numId="15">
    <w:abstractNumId w:val="6"/>
  </w:num>
  <w:num w:numId="16">
    <w:abstractNumId w:val="18"/>
  </w:num>
  <w:num w:numId="17">
    <w:abstractNumId w:val="1"/>
  </w:num>
  <w:num w:numId="18">
    <w:abstractNumId w:val="19"/>
  </w:num>
  <w:num w:numId="19">
    <w:abstractNumId w:val="15"/>
  </w:num>
  <w:num w:numId="20">
    <w:abstractNumId w:val="20"/>
  </w:num>
  <w:num w:numId="21">
    <w:abstractNumId w:val="14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21AC8"/>
    <w:rsid w:val="0004107F"/>
    <w:rsid w:val="00050C75"/>
    <w:rsid w:val="000629BB"/>
    <w:rsid w:val="00073734"/>
    <w:rsid w:val="00082B03"/>
    <w:rsid w:val="000851BD"/>
    <w:rsid w:val="000930C3"/>
    <w:rsid w:val="000C6073"/>
    <w:rsid w:val="000D3A76"/>
    <w:rsid w:val="0011034E"/>
    <w:rsid w:val="00114B6A"/>
    <w:rsid w:val="001174E1"/>
    <w:rsid w:val="00120772"/>
    <w:rsid w:val="001246BE"/>
    <w:rsid w:val="0014003B"/>
    <w:rsid w:val="0014790C"/>
    <w:rsid w:val="00175E66"/>
    <w:rsid w:val="00185BB5"/>
    <w:rsid w:val="001C0D54"/>
    <w:rsid w:val="001D62C4"/>
    <w:rsid w:val="0023006E"/>
    <w:rsid w:val="002462DB"/>
    <w:rsid w:val="00280B37"/>
    <w:rsid w:val="00294BF9"/>
    <w:rsid w:val="002C1764"/>
    <w:rsid w:val="002F3256"/>
    <w:rsid w:val="00325B83"/>
    <w:rsid w:val="00331474"/>
    <w:rsid w:val="00350847"/>
    <w:rsid w:val="00353C77"/>
    <w:rsid w:val="00354075"/>
    <w:rsid w:val="003705F1"/>
    <w:rsid w:val="003761BA"/>
    <w:rsid w:val="003D67BD"/>
    <w:rsid w:val="003F7D31"/>
    <w:rsid w:val="004224E7"/>
    <w:rsid w:val="00431F28"/>
    <w:rsid w:val="00477A48"/>
    <w:rsid w:val="004A1120"/>
    <w:rsid w:val="004C6130"/>
    <w:rsid w:val="004D3180"/>
    <w:rsid w:val="004D323F"/>
    <w:rsid w:val="004D59B7"/>
    <w:rsid w:val="004F40F4"/>
    <w:rsid w:val="004F588F"/>
    <w:rsid w:val="00511047"/>
    <w:rsid w:val="00515FD7"/>
    <w:rsid w:val="00582431"/>
    <w:rsid w:val="00593CF4"/>
    <w:rsid w:val="005A4E66"/>
    <w:rsid w:val="005E24EF"/>
    <w:rsid w:val="005F0238"/>
    <w:rsid w:val="005F4AD7"/>
    <w:rsid w:val="00603950"/>
    <w:rsid w:val="0061390F"/>
    <w:rsid w:val="00637E3D"/>
    <w:rsid w:val="00647CF3"/>
    <w:rsid w:val="006544CF"/>
    <w:rsid w:val="006D0D07"/>
    <w:rsid w:val="006D23B1"/>
    <w:rsid w:val="006E1B31"/>
    <w:rsid w:val="006E5EB7"/>
    <w:rsid w:val="006F3D00"/>
    <w:rsid w:val="00722042"/>
    <w:rsid w:val="007223F2"/>
    <w:rsid w:val="00750DF2"/>
    <w:rsid w:val="00753213"/>
    <w:rsid w:val="007566AC"/>
    <w:rsid w:val="00782299"/>
    <w:rsid w:val="007C057C"/>
    <w:rsid w:val="007E681F"/>
    <w:rsid w:val="007E68D3"/>
    <w:rsid w:val="008219AE"/>
    <w:rsid w:val="00852785"/>
    <w:rsid w:val="008D48B4"/>
    <w:rsid w:val="0091159A"/>
    <w:rsid w:val="00923BFF"/>
    <w:rsid w:val="00923FD2"/>
    <w:rsid w:val="009273A9"/>
    <w:rsid w:val="0095052E"/>
    <w:rsid w:val="00966E37"/>
    <w:rsid w:val="00972173"/>
    <w:rsid w:val="00982D72"/>
    <w:rsid w:val="00983E23"/>
    <w:rsid w:val="00991589"/>
    <w:rsid w:val="009A1FF7"/>
    <w:rsid w:val="009A752E"/>
    <w:rsid w:val="009B0424"/>
    <w:rsid w:val="009B492E"/>
    <w:rsid w:val="009C1374"/>
    <w:rsid w:val="009D3499"/>
    <w:rsid w:val="009E40DE"/>
    <w:rsid w:val="009F1CD6"/>
    <w:rsid w:val="00A12CA0"/>
    <w:rsid w:val="00A67C31"/>
    <w:rsid w:val="00A76EC9"/>
    <w:rsid w:val="00B31139"/>
    <w:rsid w:val="00B50CB7"/>
    <w:rsid w:val="00B65702"/>
    <w:rsid w:val="00B65BB3"/>
    <w:rsid w:val="00B76B69"/>
    <w:rsid w:val="00B9360D"/>
    <w:rsid w:val="00BD31FB"/>
    <w:rsid w:val="00BF13DB"/>
    <w:rsid w:val="00C15F44"/>
    <w:rsid w:val="00C1643B"/>
    <w:rsid w:val="00C21078"/>
    <w:rsid w:val="00C40E30"/>
    <w:rsid w:val="00C52B78"/>
    <w:rsid w:val="00C80A64"/>
    <w:rsid w:val="00CA2272"/>
    <w:rsid w:val="00CA31C2"/>
    <w:rsid w:val="00CB75A9"/>
    <w:rsid w:val="00CC56B7"/>
    <w:rsid w:val="00CD503A"/>
    <w:rsid w:val="00D47C7B"/>
    <w:rsid w:val="00D54721"/>
    <w:rsid w:val="00D606CC"/>
    <w:rsid w:val="00D7496F"/>
    <w:rsid w:val="00D86D55"/>
    <w:rsid w:val="00D87199"/>
    <w:rsid w:val="00DA4E51"/>
    <w:rsid w:val="00DC67FE"/>
    <w:rsid w:val="00E54B58"/>
    <w:rsid w:val="00E76526"/>
    <w:rsid w:val="00E82558"/>
    <w:rsid w:val="00E93338"/>
    <w:rsid w:val="00E94CDE"/>
    <w:rsid w:val="00EE1523"/>
    <w:rsid w:val="00F019F6"/>
    <w:rsid w:val="00F332A6"/>
    <w:rsid w:val="00F51C68"/>
    <w:rsid w:val="00F738D8"/>
    <w:rsid w:val="00F76CE5"/>
    <w:rsid w:val="00F81889"/>
    <w:rsid w:val="00F95C6F"/>
    <w:rsid w:val="00FA5D14"/>
    <w:rsid w:val="00FB0E85"/>
    <w:rsid w:val="00FE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3B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14003B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4003B"/>
    <w:pPr>
      <w:keepNext/>
      <w:jc w:val="center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4003B"/>
    <w:pPr>
      <w:keepNext/>
      <w:ind w:left="1860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4003B"/>
    <w:pPr>
      <w:keepNext/>
      <w:jc w:val="right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C7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50C7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50C7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50C75"/>
    <w:rPr>
      <w:rFonts w:ascii="Calibri" w:hAnsi="Calibri" w:cs="Calibri"/>
      <w:b/>
      <w:bCs/>
      <w:sz w:val="28"/>
      <w:szCs w:val="28"/>
    </w:rPr>
  </w:style>
  <w:style w:type="paragraph" w:customStyle="1" w:styleId="Heading">
    <w:name w:val="Heading"/>
    <w:uiPriority w:val="99"/>
    <w:rsid w:val="0014003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14003B"/>
    <w:pPr>
      <w:jc w:val="center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C75"/>
    <w:rPr>
      <w:rFonts w:ascii="Arial" w:hAnsi="Arial" w:cs="Arial"/>
      <w:sz w:val="18"/>
      <w:szCs w:val="18"/>
    </w:rPr>
  </w:style>
  <w:style w:type="character" w:styleId="a5">
    <w:name w:val="Hyperlink"/>
    <w:basedOn w:val="a0"/>
    <w:uiPriority w:val="99"/>
    <w:rsid w:val="0014003B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4003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050C75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14003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50C75"/>
    <w:rPr>
      <w:rFonts w:ascii="Arial" w:hAnsi="Arial" w:cs="Arial"/>
      <w:sz w:val="18"/>
      <w:szCs w:val="18"/>
    </w:rPr>
  </w:style>
  <w:style w:type="paragraph" w:styleId="31">
    <w:name w:val="Body Text 3"/>
    <w:basedOn w:val="a"/>
    <w:link w:val="32"/>
    <w:uiPriority w:val="99"/>
    <w:rsid w:val="001400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50C75"/>
    <w:rPr>
      <w:rFonts w:ascii="Arial" w:hAnsi="Arial" w:cs="Arial"/>
      <w:sz w:val="16"/>
      <w:szCs w:val="16"/>
    </w:rPr>
  </w:style>
  <w:style w:type="paragraph" w:styleId="33">
    <w:name w:val="Body Text Indent 3"/>
    <w:basedOn w:val="a"/>
    <w:link w:val="34"/>
    <w:uiPriority w:val="99"/>
    <w:rsid w:val="0014003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50C75"/>
    <w:rPr>
      <w:rFonts w:ascii="Arial" w:hAnsi="Arial" w:cs="Arial"/>
      <w:sz w:val="16"/>
      <w:szCs w:val="16"/>
    </w:rPr>
  </w:style>
  <w:style w:type="paragraph" w:styleId="a8">
    <w:name w:val="Title"/>
    <w:basedOn w:val="a"/>
    <w:link w:val="a9"/>
    <w:uiPriority w:val="99"/>
    <w:qFormat/>
    <w:rsid w:val="0014003B"/>
    <w:pPr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locked/>
    <w:rsid w:val="00050C75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1400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4003B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a">
    <w:name w:val="caption"/>
    <w:basedOn w:val="a"/>
    <w:next w:val="a"/>
    <w:uiPriority w:val="99"/>
    <w:qFormat/>
    <w:rsid w:val="0014003B"/>
    <w:pPr>
      <w:jc w:val="right"/>
    </w:pPr>
    <w:rPr>
      <w:b/>
      <w:bCs/>
      <w:sz w:val="24"/>
      <w:szCs w:val="24"/>
    </w:rPr>
  </w:style>
  <w:style w:type="paragraph" w:customStyle="1" w:styleId="ConsNormal">
    <w:name w:val="ConsNormal"/>
    <w:uiPriority w:val="99"/>
    <w:rsid w:val="001400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1400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050C75"/>
    <w:rPr>
      <w:rFonts w:ascii="Arial" w:hAnsi="Arial" w:cs="Arial"/>
      <w:sz w:val="18"/>
      <w:szCs w:val="18"/>
    </w:rPr>
  </w:style>
  <w:style w:type="character" w:styleId="ad">
    <w:name w:val="page number"/>
    <w:basedOn w:val="a0"/>
    <w:uiPriority w:val="99"/>
    <w:rsid w:val="0014003B"/>
  </w:style>
  <w:style w:type="paragraph" w:styleId="ae">
    <w:name w:val="footer"/>
    <w:basedOn w:val="a"/>
    <w:link w:val="af"/>
    <w:uiPriority w:val="99"/>
    <w:rsid w:val="0014003B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050C75"/>
    <w:rPr>
      <w:rFonts w:ascii="Arial" w:hAnsi="Arial" w:cs="Arial"/>
      <w:sz w:val="18"/>
      <w:szCs w:val="18"/>
    </w:rPr>
  </w:style>
  <w:style w:type="paragraph" w:styleId="af0">
    <w:name w:val="Balloon Text"/>
    <w:basedOn w:val="a"/>
    <w:link w:val="af1"/>
    <w:uiPriority w:val="99"/>
    <w:semiHidden/>
    <w:rsid w:val="00D606C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050C75"/>
    <w:rPr>
      <w:sz w:val="2"/>
      <w:szCs w:val="2"/>
    </w:rPr>
  </w:style>
  <w:style w:type="paragraph" w:styleId="af2">
    <w:name w:val="Normal (Web)"/>
    <w:basedOn w:val="a"/>
    <w:uiPriority w:val="99"/>
    <w:rsid w:val="001D62C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D6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http://pandia.ru/text/category/vedom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vtoritet/" TargetMode="External"/><Relationship Id="rId12" Type="http://schemas.openxmlformats.org/officeDocument/2006/relationships/hyperlink" Target="http://pandia.ru/text/category/zakoni_v_rossi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28_noyabrya/" TargetMode="External"/><Relationship Id="rId14" Type="http://schemas.openxmlformats.org/officeDocument/2006/relationships/hyperlink" Target="http://pandia.ru/text/category/sredstva_massovoj_informatc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1866</Words>
  <Characters>10639</Characters>
  <Application>Microsoft Office Word</Application>
  <DocSecurity>0</DocSecurity>
  <Lines>88</Lines>
  <Paragraphs>24</Paragraphs>
  <ScaleCrop>false</ScaleCrop>
  <Company>*</Company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2022-09-20T10:54:00Z</cp:lastPrinted>
  <dcterms:created xsi:type="dcterms:W3CDTF">2022-09-21T06:31:00Z</dcterms:created>
  <dcterms:modified xsi:type="dcterms:W3CDTF">2022-09-21T06:31:00Z</dcterms:modified>
</cp:coreProperties>
</file>