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DD021A">
      <w:pPr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5C4651" w:rsidRDefault="005C4651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501"/>
        <w:gridCol w:w="5706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94381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C4651">
              <w:rPr>
                <w:sz w:val="28"/>
                <w:szCs w:val="28"/>
              </w:rPr>
              <w:t>28.09.2021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C4651">
              <w:rPr>
                <w:sz w:val="28"/>
                <w:szCs w:val="28"/>
              </w:rPr>
              <w:t>4852</w:t>
            </w:r>
          </w:p>
        </w:tc>
      </w:tr>
    </w:tbl>
    <w:p w:rsidR="00D73182" w:rsidRDefault="00D73182" w:rsidP="005D2AB7">
      <w:pPr>
        <w:rPr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5529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E06" w:rsidRDefault="008C4DA9" w:rsidP="008075B0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14913">
              <w:rPr>
                <w:b/>
                <w:bCs/>
                <w:sz w:val="28"/>
                <w:szCs w:val="28"/>
              </w:rPr>
              <w:t>О</w:t>
            </w:r>
            <w:r w:rsidR="00CF371E">
              <w:rPr>
                <w:b/>
                <w:bCs/>
                <w:sz w:val="28"/>
                <w:szCs w:val="28"/>
              </w:rPr>
              <w:t xml:space="preserve"> </w:t>
            </w:r>
            <w:r w:rsidR="003B6D4A">
              <w:rPr>
                <w:b/>
                <w:bCs/>
                <w:sz w:val="28"/>
                <w:szCs w:val="28"/>
              </w:rPr>
              <w:t>присвоении наименовани</w:t>
            </w:r>
            <w:r w:rsidR="00B00F9E">
              <w:rPr>
                <w:b/>
                <w:bCs/>
                <w:sz w:val="28"/>
                <w:szCs w:val="28"/>
              </w:rPr>
              <w:t>я</w:t>
            </w:r>
            <w:r w:rsidR="007119B5">
              <w:rPr>
                <w:b/>
                <w:bCs/>
                <w:sz w:val="28"/>
                <w:szCs w:val="28"/>
              </w:rPr>
              <w:t xml:space="preserve"> </w:t>
            </w:r>
            <w:r w:rsidR="00A0777E">
              <w:rPr>
                <w:b/>
                <w:bCs/>
                <w:sz w:val="28"/>
                <w:szCs w:val="28"/>
              </w:rPr>
              <w:t>территории</w:t>
            </w:r>
            <w:r w:rsidR="008533C2">
              <w:rPr>
                <w:b/>
                <w:bCs/>
                <w:sz w:val="28"/>
                <w:szCs w:val="28"/>
              </w:rPr>
              <w:t xml:space="preserve"> </w:t>
            </w:r>
            <w:r w:rsidR="00E6449F">
              <w:rPr>
                <w:b/>
                <w:bCs/>
                <w:sz w:val="28"/>
                <w:szCs w:val="28"/>
              </w:rPr>
              <w:t xml:space="preserve">в </w:t>
            </w:r>
            <w:r w:rsidR="00A0777E">
              <w:rPr>
                <w:b/>
                <w:bCs/>
                <w:sz w:val="28"/>
                <w:szCs w:val="28"/>
              </w:rPr>
              <w:t>д</w:t>
            </w:r>
            <w:r w:rsidR="00DB23B7">
              <w:rPr>
                <w:b/>
                <w:bCs/>
                <w:sz w:val="28"/>
                <w:szCs w:val="28"/>
              </w:rPr>
              <w:t xml:space="preserve">. </w:t>
            </w:r>
            <w:r w:rsidR="00367AC0">
              <w:rPr>
                <w:b/>
                <w:bCs/>
                <w:sz w:val="28"/>
                <w:szCs w:val="28"/>
              </w:rPr>
              <w:t>Матюшки</w:t>
            </w:r>
          </w:p>
          <w:p w:rsidR="00367AC0" w:rsidRDefault="00367AC0" w:rsidP="008075B0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F90A5F" w:rsidRPr="00914913" w:rsidRDefault="00F90A5F" w:rsidP="008075B0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DA9" w:rsidRDefault="00367AC0" w:rsidP="008075B0">
            <w:pPr>
              <w:suppressAutoHyphens/>
              <w:ind w:firstLine="88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 целях упорядочения адресного хозяйства, приведения адресов объектов в соответствие с Правилами присвоения, изменения и аннулирования адресов,  утвержденными постановлением Правительства Российской Федерации от 19.11.2014 № 1221,</w:t>
            </w:r>
            <w:r w:rsidR="00F041B3">
              <w:rPr>
                <w:sz w:val="28"/>
                <w:szCs w:val="28"/>
              </w:rPr>
              <w:t xml:space="preserve"> р</w:t>
            </w:r>
            <w:r w:rsidR="00E074AB">
              <w:rPr>
                <w:sz w:val="28"/>
                <w:szCs w:val="28"/>
              </w:rPr>
              <w:t>уководствуясь</w:t>
            </w:r>
            <w:r w:rsidR="003B6D4A">
              <w:rPr>
                <w:sz w:val="28"/>
                <w:szCs w:val="28"/>
              </w:rPr>
              <w:t xml:space="preserve"> п.</w:t>
            </w:r>
            <w:r>
              <w:rPr>
                <w:sz w:val="28"/>
                <w:szCs w:val="28"/>
              </w:rPr>
              <w:t xml:space="preserve"> </w:t>
            </w:r>
            <w:r w:rsidR="003B6D4A">
              <w:rPr>
                <w:sz w:val="28"/>
                <w:szCs w:val="28"/>
              </w:rPr>
              <w:t xml:space="preserve">27 с. 16 Федерального закона </w:t>
            </w:r>
            <w:r w:rsidR="00FC7C3B">
              <w:rPr>
                <w:sz w:val="28"/>
                <w:szCs w:val="28"/>
              </w:rPr>
              <w:t xml:space="preserve">от 06.10.2003 №131-ФЗ </w:t>
            </w:r>
            <w:r w:rsidR="003B6D4A">
              <w:rPr>
                <w:sz w:val="28"/>
                <w:szCs w:val="28"/>
              </w:rPr>
              <w:t>«Об общих принципах организации местного самоуправления в РФ», п</w:t>
            </w:r>
            <w:r>
              <w:rPr>
                <w:sz w:val="28"/>
                <w:szCs w:val="28"/>
              </w:rPr>
              <w:t xml:space="preserve">унктами </w:t>
            </w:r>
            <w:r w:rsidR="003B6D4A">
              <w:rPr>
                <w:sz w:val="28"/>
                <w:szCs w:val="28"/>
              </w:rPr>
              <w:t xml:space="preserve">27 </w:t>
            </w:r>
            <w:r>
              <w:rPr>
                <w:sz w:val="28"/>
                <w:szCs w:val="28"/>
              </w:rPr>
              <w:t>и</w:t>
            </w:r>
            <w:r w:rsidR="003B6D4A">
              <w:rPr>
                <w:sz w:val="28"/>
                <w:szCs w:val="28"/>
              </w:rPr>
              <w:t xml:space="preserve"> 2.1. Положения об администрации городского округа город Бор Нижегородской области, утвержденного решением Совета депутатов городского округа г. Бор от 16.07.2010 № 13, </w:t>
            </w:r>
            <w:r w:rsidR="0077361A">
              <w:rPr>
                <w:sz w:val="28"/>
                <w:szCs w:val="28"/>
              </w:rPr>
              <w:t>приказом Министерства финансов Российской Федерации от 05.11.2015 № 171н,</w:t>
            </w:r>
            <w:r w:rsidR="00DD021A">
              <w:rPr>
                <w:sz w:val="28"/>
                <w:szCs w:val="28"/>
              </w:rPr>
              <w:t xml:space="preserve"> </w:t>
            </w:r>
            <w:r w:rsidR="00691031">
              <w:rPr>
                <w:sz w:val="28"/>
                <w:szCs w:val="28"/>
              </w:rPr>
              <w:t xml:space="preserve">администрация </w:t>
            </w:r>
            <w:r w:rsidR="008C4DA9">
              <w:rPr>
                <w:sz w:val="28"/>
                <w:szCs w:val="28"/>
              </w:rPr>
              <w:t>городского округа г</w:t>
            </w:r>
            <w:r w:rsidR="0028402A">
              <w:rPr>
                <w:sz w:val="28"/>
                <w:szCs w:val="28"/>
              </w:rPr>
              <w:t>.</w:t>
            </w:r>
            <w:r w:rsidR="008C4DA9">
              <w:rPr>
                <w:sz w:val="28"/>
                <w:szCs w:val="28"/>
              </w:rPr>
              <w:t xml:space="preserve"> Бор </w:t>
            </w:r>
            <w:r w:rsidR="008C4DA9" w:rsidRPr="00BB71C8">
              <w:rPr>
                <w:b/>
                <w:bCs/>
                <w:sz w:val="28"/>
                <w:szCs w:val="28"/>
              </w:rPr>
              <w:t>постановляет:</w:t>
            </w:r>
          </w:p>
          <w:p w:rsidR="00D53FDF" w:rsidRDefault="001C5A58" w:rsidP="008075B0">
            <w:pPr>
              <w:suppressAutoHyphens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45DC0">
              <w:rPr>
                <w:sz w:val="28"/>
                <w:szCs w:val="28"/>
              </w:rPr>
              <w:t>Присвоить</w:t>
            </w:r>
            <w:r>
              <w:rPr>
                <w:sz w:val="28"/>
                <w:szCs w:val="28"/>
              </w:rPr>
              <w:t xml:space="preserve"> </w:t>
            </w:r>
            <w:r w:rsidR="00786B4D">
              <w:rPr>
                <w:sz w:val="28"/>
                <w:szCs w:val="28"/>
              </w:rPr>
              <w:t>территории</w:t>
            </w:r>
            <w:r w:rsidR="00CC4B6D">
              <w:rPr>
                <w:sz w:val="28"/>
                <w:szCs w:val="28"/>
              </w:rPr>
              <w:t xml:space="preserve">, </w:t>
            </w:r>
            <w:r w:rsidR="001D0D92">
              <w:rPr>
                <w:sz w:val="28"/>
                <w:szCs w:val="28"/>
              </w:rPr>
              <w:t xml:space="preserve"> </w:t>
            </w:r>
            <w:r w:rsidR="00F23C21">
              <w:rPr>
                <w:sz w:val="28"/>
                <w:szCs w:val="28"/>
              </w:rPr>
              <w:t>присоединенной</w:t>
            </w:r>
            <w:r w:rsidR="00CC4B6D">
              <w:rPr>
                <w:sz w:val="28"/>
                <w:szCs w:val="28"/>
              </w:rPr>
              <w:t xml:space="preserve"> </w:t>
            </w:r>
            <w:r w:rsidR="00F23C21">
              <w:rPr>
                <w:sz w:val="28"/>
                <w:szCs w:val="28"/>
              </w:rPr>
              <w:t>к</w:t>
            </w:r>
            <w:r w:rsidR="00CC4B6D">
              <w:rPr>
                <w:sz w:val="28"/>
                <w:szCs w:val="28"/>
              </w:rPr>
              <w:t xml:space="preserve"> деревне Матюшки городского округа город Бор Нижегородской области, Российская Федерация, </w:t>
            </w:r>
            <w:r w:rsidR="00F23C21">
              <w:rPr>
                <w:sz w:val="28"/>
                <w:szCs w:val="28"/>
              </w:rPr>
              <w:t xml:space="preserve">расположенной </w:t>
            </w:r>
            <w:r w:rsidR="00CC4B6D">
              <w:rPr>
                <w:sz w:val="28"/>
                <w:szCs w:val="28"/>
              </w:rPr>
              <w:t xml:space="preserve">в кадастровом квартале 52:20:0300032 на месте </w:t>
            </w:r>
            <w:r w:rsidR="001D0D92">
              <w:rPr>
                <w:sz w:val="28"/>
                <w:szCs w:val="28"/>
              </w:rPr>
              <w:t>упраздненного населенного пункта</w:t>
            </w:r>
            <w:r w:rsidR="00DF07BB">
              <w:rPr>
                <w:sz w:val="28"/>
                <w:szCs w:val="28"/>
              </w:rPr>
              <w:t xml:space="preserve"> деревня </w:t>
            </w:r>
            <w:r w:rsidR="001D0D92">
              <w:rPr>
                <w:sz w:val="28"/>
                <w:szCs w:val="28"/>
              </w:rPr>
              <w:t>Тесовая</w:t>
            </w:r>
            <w:r>
              <w:rPr>
                <w:sz w:val="28"/>
                <w:szCs w:val="28"/>
              </w:rPr>
              <w:t>,</w:t>
            </w:r>
            <w:r w:rsidR="00DF07BB">
              <w:rPr>
                <w:sz w:val="28"/>
                <w:szCs w:val="28"/>
              </w:rPr>
              <w:t xml:space="preserve"> </w:t>
            </w:r>
            <w:r w:rsidR="001D0D92">
              <w:rPr>
                <w:sz w:val="28"/>
                <w:szCs w:val="28"/>
              </w:rPr>
              <w:t xml:space="preserve"> </w:t>
            </w:r>
            <w:r w:rsidR="00DF07BB">
              <w:rPr>
                <w:sz w:val="28"/>
                <w:szCs w:val="28"/>
              </w:rPr>
              <w:t xml:space="preserve">наименование </w:t>
            </w:r>
            <w:r w:rsidR="00482134">
              <w:rPr>
                <w:sz w:val="28"/>
                <w:szCs w:val="28"/>
              </w:rPr>
              <w:t xml:space="preserve">- </w:t>
            </w:r>
            <w:r w:rsidR="00DF07BB">
              <w:rPr>
                <w:sz w:val="28"/>
                <w:szCs w:val="28"/>
              </w:rPr>
              <w:t>Тесовая</w:t>
            </w:r>
            <w:r w:rsidR="008D1C7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приложение)</w:t>
            </w:r>
            <w:r w:rsidR="00482134">
              <w:rPr>
                <w:sz w:val="28"/>
                <w:szCs w:val="28"/>
              </w:rPr>
              <w:t>.</w:t>
            </w:r>
          </w:p>
          <w:p w:rsidR="00BB2D2F" w:rsidRDefault="00482134" w:rsidP="008075B0">
            <w:pPr>
              <w:suppressAutoHyphens/>
              <w:ind w:firstLine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B2D2F">
              <w:rPr>
                <w:sz w:val="28"/>
                <w:szCs w:val="28"/>
              </w:rPr>
              <w:t xml:space="preserve">. Комитету архитектуры и градостроительства администрации городского округа г. Бор (А.А. Королев) </w:t>
            </w:r>
            <w:r w:rsidR="00752AE9">
              <w:rPr>
                <w:sz w:val="28"/>
                <w:szCs w:val="28"/>
              </w:rPr>
              <w:t xml:space="preserve">в установленном порядке </w:t>
            </w:r>
            <w:r w:rsidR="00BB2D2F">
              <w:rPr>
                <w:sz w:val="28"/>
                <w:szCs w:val="28"/>
              </w:rPr>
              <w:t>внести в Федеральную информационную адресную систему сведения согласно п. 1 настоящего постановления.</w:t>
            </w:r>
          </w:p>
          <w:p w:rsidR="00DF07BB" w:rsidRDefault="00DF07BB" w:rsidP="008075B0">
            <w:pPr>
              <w:suppressAutoHyphens/>
              <w:ind w:firstLine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Линдовскому территориальному отделу администрации городского округа г. Бор (П.В. Куликов) обеспечить присвоение адресов объектам адресации, расположенным на тер. Тесовая д. Матюшки.</w:t>
            </w:r>
          </w:p>
          <w:p w:rsidR="008B59AA" w:rsidRPr="005C4651" w:rsidRDefault="00DF07BB" w:rsidP="008075B0">
            <w:pPr>
              <w:suppressAutoHyphens/>
              <w:ind w:firstLine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B2D2F">
              <w:rPr>
                <w:sz w:val="28"/>
                <w:szCs w:val="28"/>
              </w:rPr>
              <w:t>. Общему отделу администрации городского округа</w:t>
            </w:r>
            <w:r w:rsidR="004D41EF">
              <w:rPr>
                <w:sz w:val="28"/>
                <w:szCs w:val="28"/>
              </w:rPr>
              <w:t xml:space="preserve"> </w:t>
            </w:r>
            <w:r w:rsidR="00BB2D2F">
              <w:rPr>
                <w:sz w:val="28"/>
                <w:szCs w:val="28"/>
              </w:rPr>
              <w:t xml:space="preserve"> г. Бор (</w:t>
            </w:r>
            <w:r w:rsidR="008C4A10">
              <w:rPr>
                <w:sz w:val="28"/>
                <w:szCs w:val="28"/>
              </w:rPr>
              <w:t>Е.А. Копцова</w:t>
            </w:r>
            <w:r w:rsidR="00BB2D2F">
              <w:rPr>
                <w:sz w:val="28"/>
                <w:szCs w:val="28"/>
              </w:rPr>
              <w:t>) обеспечить опубликование настоя</w:t>
            </w:r>
            <w:r w:rsidR="005660DE">
              <w:rPr>
                <w:sz w:val="28"/>
                <w:szCs w:val="28"/>
              </w:rPr>
              <w:t>щего постановления в газете «БОР</w:t>
            </w:r>
            <w:r w:rsidR="00BB2D2F">
              <w:rPr>
                <w:sz w:val="28"/>
                <w:szCs w:val="28"/>
              </w:rPr>
              <w:t xml:space="preserve"> сегодня» и размещение на официальном сайте органов местного самоуправления </w:t>
            </w:r>
            <w:hyperlink r:id="rId4" w:history="1">
              <w:r w:rsidR="008B59AA" w:rsidRPr="005C4651">
                <w:rPr>
                  <w:rStyle w:val="a9"/>
                  <w:color w:val="auto"/>
                  <w:sz w:val="28"/>
                  <w:szCs w:val="28"/>
                  <w:lang w:val="en-US"/>
                </w:rPr>
                <w:t>www</w:t>
              </w:r>
              <w:r w:rsidR="008B59AA" w:rsidRPr="005C4651">
                <w:rPr>
                  <w:rStyle w:val="a9"/>
                  <w:color w:val="auto"/>
                  <w:sz w:val="28"/>
                  <w:szCs w:val="28"/>
                </w:rPr>
                <w:t>.</w:t>
              </w:r>
              <w:r w:rsidR="008B59AA" w:rsidRPr="005C4651">
                <w:rPr>
                  <w:rStyle w:val="a9"/>
                  <w:color w:val="auto"/>
                  <w:sz w:val="28"/>
                  <w:szCs w:val="28"/>
                  <w:lang w:val="en-US"/>
                </w:rPr>
                <w:t>borcity</w:t>
              </w:r>
              <w:r w:rsidR="008B59AA" w:rsidRPr="005C4651">
                <w:rPr>
                  <w:rStyle w:val="a9"/>
                  <w:color w:val="auto"/>
                  <w:sz w:val="28"/>
                  <w:szCs w:val="28"/>
                </w:rPr>
                <w:t>.</w:t>
              </w:r>
              <w:r w:rsidR="008B59AA" w:rsidRPr="005C4651">
                <w:rPr>
                  <w:rStyle w:val="a9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BB2D2F" w:rsidRPr="005C4651">
              <w:rPr>
                <w:sz w:val="28"/>
                <w:szCs w:val="28"/>
              </w:rPr>
              <w:t>.</w:t>
            </w:r>
          </w:p>
          <w:p w:rsidR="001C5A58" w:rsidRDefault="001C5A58" w:rsidP="008075B0">
            <w:pPr>
              <w:suppressAutoHyphens/>
              <w:ind w:firstLine="885"/>
              <w:jc w:val="both"/>
              <w:rPr>
                <w:sz w:val="28"/>
                <w:szCs w:val="28"/>
              </w:rPr>
            </w:pPr>
          </w:p>
          <w:p w:rsidR="00CC4B6D" w:rsidRPr="003112D6" w:rsidRDefault="00CC4B6D" w:rsidP="008075B0">
            <w:pPr>
              <w:suppressAutoHyphens/>
              <w:ind w:firstLine="885"/>
              <w:jc w:val="both"/>
              <w:rPr>
                <w:sz w:val="28"/>
                <w:szCs w:val="28"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5660DE" w:rsidP="00F041B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>
              <w:t>Г</w:t>
            </w:r>
            <w:r w:rsidR="00F90A5F" w:rsidRPr="0077525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90A5F">
              <w:rPr>
                <w:sz w:val="28"/>
                <w:szCs w:val="28"/>
              </w:rPr>
              <w:t xml:space="preserve"> </w:t>
            </w:r>
            <w:r w:rsidR="00F041B3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A81747" w:rsidRDefault="00F90A5F" w:rsidP="00F041B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А.В. </w:t>
            </w:r>
            <w:r w:rsidR="00F041B3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7119B5" w:rsidRDefault="007119B5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86B4D" w:rsidRDefault="00786B4D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CC4B6D" w:rsidRDefault="00CC4B6D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CC4B6D" w:rsidRDefault="00CC4B6D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CC4B6D" w:rsidRDefault="00CC4B6D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86B4D" w:rsidRPr="005C4651" w:rsidRDefault="00371FE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5C4651">
        <w:rPr>
          <w:sz w:val="22"/>
          <w:szCs w:val="22"/>
        </w:rPr>
        <w:t>А.В. Ястребова</w:t>
      </w:r>
      <w:r w:rsidR="007119B5" w:rsidRPr="005C4651">
        <w:rPr>
          <w:sz w:val="22"/>
          <w:szCs w:val="22"/>
        </w:rPr>
        <w:t xml:space="preserve"> </w:t>
      </w:r>
    </w:p>
    <w:p w:rsidR="00371FEE" w:rsidRPr="005C4651" w:rsidRDefault="00371FE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5C4651">
        <w:rPr>
          <w:sz w:val="22"/>
          <w:szCs w:val="22"/>
        </w:rPr>
        <w:t>37180</w:t>
      </w:r>
    </w:p>
    <w:p w:rsidR="002B6B58" w:rsidRPr="005C4651" w:rsidRDefault="00AA75E0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5C4651">
        <w:rPr>
          <w:sz w:val="28"/>
          <w:szCs w:val="28"/>
        </w:rPr>
        <w:lastRenderedPageBreak/>
        <w:t>Приложение</w:t>
      </w:r>
    </w:p>
    <w:p w:rsidR="00371FEE" w:rsidRPr="005C4651" w:rsidRDefault="00371FEE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5C4651">
        <w:rPr>
          <w:sz w:val="28"/>
          <w:szCs w:val="28"/>
        </w:rPr>
        <w:t xml:space="preserve">к постановлению администрации </w:t>
      </w:r>
    </w:p>
    <w:p w:rsidR="00371FEE" w:rsidRPr="005C4651" w:rsidRDefault="00371FEE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5C4651">
        <w:rPr>
          <w:sz w:val="28"/>
          <w:szCs w:val="28"/>
        </w:rPr>
        <w:t>городского округа г. Бор</w:t>
      </w:r>
    </w:p>
    <w:p w:rsidR="00371FEE" w:rsidRPr="005C4651" w:rsidRDefault="00371FEE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5C4651">
        <w:rPr>
          <w:sz w:val="28"/>
          <w:szCs w:val="28"/>
        </w:rPr>
        <w:t xml:space="preserve">от </w:t>
      </w:r>
      <w:r w:rsidR="005C4651">
        <w:rPr>
          <w:sz w:val="28"/>
          <w:szCs w:val="28"/>
        </w:rPr>
        <w:t xml:space="preserve">28.09.2021 </w:t>
      </w:r>
      <w:r w:rsidRPr="005C4651">
        <w:rPr>
          <w:sz w:val="28"/>
          <w:szCs w:val="28"/>
        </w:rPr>
        <w:t xml:space="preserve"> № </w:t>
      </w:r>
      <w:r w:rsidR="005C4651">
        <w:rPr>
          <w:sz w:val="28"/>
          <w:szCs w:val="28"/>
        </w:rPr>
        <w:t>4852</w:t>
      </w:r>
    </w:p>
    <w:p w:rsidR="003C73C7" w:rsidRDefault="003C73C7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57165" w:rsidRDefault="00E57165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2B6B58" w:rsidRPr="003C73C7" w:rsidRDefault="00AA75E0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  <w:r w:rsidRPr="003C73C7">
        <w:rPr>
          <w:sz w:val="28"/>
          <w:szCs w:val="28"/>
        </w:rPr>
        <w:t>СХЕМА</w:t>
      </w:r>
    </w:p>
    <w:p w:rsidR="00AA75E0" w:rsidRDefault="00AA75E0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  <w:r w:rsidRPr="003C73C7">
        <w:rPr>
          <w:sz w:val="28"/>
          <w:szCs w:val="28"/>
        </w:rPr>
        <w:t xml:space="preserve">расположения </w:t>
      </w:r>
      <w:r w:rsidR="00786B4D">
        <w:rPr>
          <w:sz w:val="28"/>
          <w:szCs w:val="28"/>
        </w:rPr>
        <w:t xml:space="preserve">территории </w:t>
      </w:r>
      <w:r w:rsidR="00F23C21">
        <w:rPr>
          <w:sz w:val="28"/>
          <w:szCs w:val="28"/>
        </w:rPr>
        <w:t>Тесовая</w:t>
      </w:r>
      <w:r w:rsidR="00786B4D">
        <w:rPr>
          <w:sz w:val="28"/>
          <w:szCs w:val="28"/>
        </w:rPr>
        <w:t xml:space="preserve"> д. </w:t>
      </w:r>
      <w:r w:rsidR="00F23C21">
        <w:rPr>
          <w:sz w:val="28"/>
          <w:szCs w:val="28"/>
        </w:rPr>
        <w:t>Матюшки</w:t>
      </w:r>
      <w:r w:rsidR="00786B4D">
        <w:rPr>
          <w:sz w:val="28"/>
          <w:szCs w:val="28"/>
        </w:rPr>
        <w:t xml:space="preserve"> (</w:t>
      </w:r>
      <w:r w:rsidR="00F23C21">
        <w:rPr>
          <w:sz w:val="28"/>
          <w:szCs w:val="28"/>
        </w:rPr>
        <w:t xml:space="preserve">Линдовский </w:t>
      </w:r>
      <w:r w:rsidR="00786B4D">
        <w:rPr>
          <w:sz w:val="28"/>
          <w:szCs w:val="28"/>
        </w:rPr>
        <w:t>с/с)</w:t>
      </w:r>
    </w:p>
    <w:p w:rsidR="00F23C21" w:rsidRDefault="00F23C21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E57165" w:rsidRPr="003C73C7" w:rsidRDefault="00E57165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752AE9" w:rsidRDefault="0003064C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91.4pt;margin-top:181.4pt;width:157.45pt;height:30.35pt;z-index:251659776" filled="f" stroked="f" strokecolor="silver" strokeweight="0">
            <v:fill opacity="0"/>
            <v:textbox style="mso-next-textbox:#_x0000_s1068">
              <w:txbxContent>
                <w:p w:rsidR="009F341B" w:rsidRPr="009F341B" w:rsidRDefault="0003064C" w:rsidP="009F341B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тер.</w:t>
                  </w:r>
                  <w:r w:rsidR="009F341B" w:rsidRPr="009F341B">
                    <w:rPr>
                      <w:b/>
                      <w:sz w:val="36"/>
                      <w:szCs w:val="36"/>
                    </w:rPr>
                    <w:t>Тесовая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69" type="#_x0000_t202" style="position:absolute;left:0;text-align:left;margin-left:377.25pt;margin-top:127.9pt;width:128.3pt;height:30.35pt;z-index:251660800" filled="f" stroked="f" strokecolor="silver" strokeweight="0">
            <v:fill opacity="0"/>
            <v:textbox style="mso-next-textbox:#_x0000_s1069">
              <w:txbxContent>
                <w:p w:rsidR="0003064C" w:rsidRPr="009F341B" w:rsidRDefault="0003064C" w:rsidP="009F341B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д.Матюшки</w:t>
                  </w:r>
                </w:p>
              </w:txbxContent>
            </v:textbox>
          </v:shape>
        </w:pict>
      </w:r>
      <w:r w:rsidR="009F341B">
        <w:rPr>
          <w:noProof/>
          <w:sz w:val="24"/>
          <w:szCs w:val="24"/>
        </w:rPr>
        <w:pict>
          <v:shape id="_x0000_s1067" style="position:absolute;left:0;text-align:left;margin-left:50.45pt;margin-top:192.75pt;width:59.3pt;height:51.55pt;z-index:251658752" coordsize="1186,1031" path="m1186,325l734,1003r-141,28l,636,438,r748,325xe" fillcolor="black" strokeweight="1.5pt">
            <v:fill r:id="rId5" o:title="Широкий диагональный 2" opacity="44564f" o:opacity2="44564f" type="pattern"/>
            <v:path arrowok="t"/>
          </v:shape>
        </w:pict>
      </w:r>
      <w:r w:rsidR="008075B0">
        <w:rPr>
          <w:noProof/>
          <w:sz w:val="24"/>
          <w:szCs w:val="24"/>
        </w:rPr>
        <w:drawing>
          <wp:inline distT="0" distB="0" distL="0" distR="0">
            <wp:extent cx="6286500" cy="5238750"/>
            <wp:effectExtent l="1905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</a:blip>
                    <a:srcRect b="35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AE9" w:rsidRDefault="00CB664B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61" type="#_x0000_t202" style="position:absolute;left:0;text-align:left;margin-left:180.05pt;margin-top:121.7pt;width:157.45pt;height:30.35pt;z-index:251655680" filled="f" stroked="f" strokecolor="silver" strokeweight="0">
            <v:fill opacity="0"/>
            <v:textbox style="mso-next-textbox:#_x0000_s1061">
              <w:txbxContent>
                <w:p w:rsidR="00E57165" w:rsidRPr="009F7FE5" w:rsidRDefault="00CB664B" w:rsidP="00786B4D">
                  <w:pPr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</w:pPr>
                  <w:r w:rsidRPr="009F7FE5"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>д. Ушенино</w:t>
                  </w:r>
                </w:p>
                <w:p w:rsidR="00CB664B" w:rsidRDefault="00CB664B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65" type="#_x0000_t202" style="position:absolute;left:0;text-align:left;margin-left:344.6pt;margin-top:138.65pt;width:157.45pt;height:30.35pt;z-index:251656704" filled="f" stroked="f" strokecolor="silver" strokeweight="0">
            <v:fill opacity="0"/>
            <v:textbox style="mso-next-textbox:#_x0000_s1065">
              <w:txbxContent>
                <w:p w:rsidR="00CB664B" w:rsidRPr="009F7FE5" w:rsidRDefault="00CB664B" w:rsidP="00786B4D">
                  <w:pPr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</w:pPr>
                  <w:r w:rsidRPr="009F7FE5"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>д. Вязовка</w:t>
                  </w:r>
                </w:p>
                <w:p w:rsidR="00CB664B" w:rsidRDefault="00CB664B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66" type="#_x0000_t202" style="position:absolute;left:0;text-align:left;margin-left:182.5pt;margin-top:334.2pt;width:81.15pt;height:30.35pt;z-index:251657728" filled="f" stroked="f" strokecolor="silver" strokeweight="0">
            <v:fill opacity="0"/>
            <v:textbox style="mso-next-textbox:#_x0000_s1066">
              <w:txbxContent>
                <w:p w:rsidR="00CB664B" w:rsidRPr="009F7FE5" w:rsidRDefault="00CB664B" w:rsidP="00786B4D">
                  <w:pPr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 w:rsidRPr="009F7FE5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д. Елисино</w:t>
                  </w:r>
                </w:p>
                <w:p w:rsidR="00CB664B" w:rsidRDefault="00CB664B"/>
              </w:txbxContent>
            </v:textbox>
          </v:shape>
        </w:pict>
      </w:r>
    </w:p>
    <w:p w:rsidR="00F10880" w:rsidRDefault="00F10880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p w:rsidR="00F10880" w:rsidRDefault="00F10880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p w:rsidR="00F10880" w:rsidRDefault="00F10880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sectPr w:rsidR="00F10880" w:rsidSect="008075B0">
      <w:pgSz w:w="12240" w:h="15840"/>
      <w:pgMar w:top="567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8713F7"/>
    <w:rsid w:val="000024DB"/>
    <w:rsid w:val="0000670C"/>
    <w:rsid w:val="00017C50"/>
    <w:rsid w:val="00026E82"/>
    <w:rsid w:val="0003064C"/>
    <w:rsid w:val="0004051D"/>
    <w:rsid w:val="00041CB2"/>
    <w:rsid w:val="000535D0"/>
    <w:rsid w:val="00077DDC"/>
    <w:rsid w:val="00087599"/>
    <w:rsid w:val="000A03B0"/>
    <w:rsid w:val="000B25D7"/>
    <w:rsid w:val="000D00B9"/>
    <w:rsid w:val="000D21F5"/>
    <w:rsid w:val="000D65A2"/>
    <w:rsid w:val="00100663"/>
    <w:rsid w:val="00107E44"/>
    <w:rsid w:val="001179F5"/>
    <w:rsid w:val="001214AE"/>
    <w:rsid w:val="001272D2"/>
    <w:rsid w:val="00136C17"/>
    <w:rsid w:val="0014572F"/>
    <w:rsid w:val="00155683"/>
    <w:rsid w:val="00160F0B"/>
    <w:rsid w:val="001714AC"/>
    <w:rsid w:val="0017678F"/>
    <w:rsid w:val="00180094"/>
    <w:rsid w:val="00180216"/>
    <w:rsid w:val="00194E95"/>
    <w:rsid w:val="001968F9"/>
    <w:rsid w:val="001B6111"/>
    <w:rsid w:val="001C1FD6"/>
    <w:rsid w:val="001C5A58"/>
    <w:rsid w:val="001C5E61"/>
    <w:rsid w:val="001D0D92"/>
    <w:rsid w:val="001E5541"/>
    <w:rsid w:val="002006ED"/>
    <w:rsid w:val="00204ADF"/>
    <w:rsid w:val="002120A0"/>
    <w:rsid w:val="00226541"/>
    <w:rsid w:val="00235BDE"/>
    <w:rsid w:val="00247916"/>
    <w:rsid w:val="00266928"/>
    <w:rsid w:val="002805ED"/>
    <w:rsid w:val="0028402A"/>
    <w:rsid w:val="00286871"/>
    <w:rsid w:val="00293748"/>
    <w:rsid w:val="0029549E"/>
    <w:rsid w:val="002B5981"/>
    <w:rsid w:val="002B6554"/>
    <w:rsid w:val="002B6AC3"/>
    <w:rsid w:val="002B6B58"/>
    <w:rsid w:val="002E0F24"/>
    <w:rsid w:val="002E3CFA"/>
    <w:rsid w:val="002F2503"/>
    <w:rsid w:val="003033D4"/>
    <w:rsid w:val="003057A0"/>
    <w:rsid w:val="003112D6"/>
    <w:rsid w:val="003450B5"/>
    <w:rsid w:val="00351665"/>
    <w:rsid w:val="00354287"/>
    <w:rsid w:val="00367AC0"/>
    <w:rsid w:val="00371FEE"/>
    <w:rsid w:val="0038463D"/>
    <w:rsid w:val="00390AE5"/>
    <w:rsid w:val="00391B2D"/>
    <w:rsid w:val="003A10BF"/>
    <w:rsid w:val="003B329E"/>
    <w:rsid w:val="003B3D84"/>
    <w:rsid w:val="003B6D4A"/>
    <w:rsid w:val="003C600A"/>
    <w:rsid w:val="003C73C7"/>
    <w:rsid w:val="003E34F9"/>
    <w:rsid w:val="003E7921"/>
    <w:rsid w:val="003F0A12"/>
    <w:rsid w:val="00405C34"/>
    <w:rsid w:val="00406DDE"/>
    <w:rsid w:val="00423068"/>
    <w:rsid w:val="00426172"/>
    <w:rsid w:val="0044602E"/>
    <w:rsid w:val="00457C77"/>
    <w:rsid w:val="00462303"/>
    <w:rsid w:val="00462E34"/>
    <w:rsid w:val="00476DE5"/>
    <w:rsid w:val="00482134"/>
    <w:rsid w:val="00485F05"/>
    <w:rsid w:val="00493E0B"/>
    <w:rsid w:val="004A7C8B"/>
    <w:rsid w:val="004A7F55"/>
    <w:rsid w:val="004B4A3E"/>
    <w:rsid w:val="004B59F2"/>
    <w:rsid w:val="004C5C0F"/>
    <w:rsid w:val="004C6C61"/>
    <w:rsid w:val="004D0D7A"/>
    <w:rsid w:val="004D41EF"/>
    <w:rsid w:val="004E21D3"/>
    <w:rsid w:val="004F48AF"/>
    <w:rsid w:val="004F5BF1"/>
    <w:rsid w:val="00501168"/>
    <w:rsid w:val="005107C9"/>
    <w:rsid w:val="005126F3"/>
    <w:rsid w:val="00514CBA"/>
    <w:rsid w:val="005401E5"/>
    <w:rsid w:val="00540B91"/>
    <w:rsid w:val="00544669"/>
    <w:rsid w:val="00556F32"/>
    <w:rsid w:val="005660DE"/>
    <w:rsid w:val="005667AA"/>
    <w:rsid w:val="0057360B"/>
    <w:rsid w:val="0057607E"/>
    <w:rsid w:val="005818F1"/>
    <w:rsid w:val="00597936"/>
    <w:rsid w:val="005B074F"/>
    <w:rsid w:val="005C4651"/>
    <w:rsid w:val="005D2AB7"/>
    <w:rsid w:val="005D64F6"/>
    <w:rsid w:val="005E7BDF"/>
    <w:rsid w:val="005F0287"/>
    <w:rsid w:val="00604099"/>
    <w:rsid w:val="0060528D"/>
    <w:rsid w:val="00611EED"/>
    <w:rsid w:val="00614E25"/>
    <w:rsid w:val="00615D59"/>
    <w:rsid w:val="00623EFC"/>
    <w:rsid w:val="00646D38"/>
    <w:rsid w:val="00653538"/>
    <w:rsid w:val="006634F0"/>
    <w:rsid w:val="00664FEC"/>
    <w:rsid w:val="00674DE4"/>
    <w:rsid w:val="006764B0"/>
    <w:rsid w:val="0067782A"/>
    <w:rsid w:val="006808C2"/>
    <w:rsid w:val="00691031"/>
    <w:rsid w:val="006A6386"/>
    <w:rsid w:val="006B33B1"/>
    <w:rsid w:val="006C2D86"/>
    <w:rsid w:val="0070530D"/>
    <w:rsid w:val="007119B5"/>
    <w:rsid w:val="00712916"/>
    <w:rsid w:val="00726C89"/>
    <w:rsid w:val="0072709D"/>
    <w:rsid w:val="007462C4"/>
    <w:rsid w:val="00752AE9"/>
    <w:rsid w:val="007649A3"/>
    <w:rsid w:val="00771335"/>
    <w:rsid w:val="007719F5"/>
    <w:rsid w:val="0077361A"/>
    <w:rsid w:val="0077525C"/>
    <w:rsid w:val="00783EB9"/>
    <w:rsid w:val="00786B4D"/>
    <w:rsid w:val="007B6610"/>
    <w:rsid w:val="007C14A1"/>
    <w:rsid w:val="007D1352"/>
    <w:rsid w:val="007D5CBF"/>
    <w:rsid w:val="007E2686"/>
    <w:rsid w:val="007E3E06"/>
    <w:rsid w:val="007F13FC"/>
    <w:rsid w:val="008075B0"/>
    <w:rsid w:val="00820888"/>
    <w:rsid w:val="00833785"/>
    <w:rsid w:val="00833DDF"/>
    <w:rsid w:val="00834273"/>
    <w:rsid w:val="00834E47"/>
    <w:rsid w:val="00835D12"/>
    <w:rsid w:val="008407AB"/>
    <w:rsid w:val="0085143C"/>
    <w:rsid w:val="008533C2"/>
    <w:rsid w:val="0086649C"/>
    <w:rsid w:val="00871306"/>
    <w:rsid w:val="008713F7"/>
    <w:rsid w:val="00883CC6"/>
    <w:rsid w:val="00890F46"/>
    <w:rsid w:val="0089617E"/>
    <w:rsid w:val="008B59AA"/>
    <w:rsid w:val="008C4A10"/>
    <w:rsid w:val="008C4DA9"/>
    <w:rsid w:val="008D1C7D"/>
    <w:rsid w:val="008D4304"/>
    <w:rsid w:val="008E027B"/>
    <w:rsid w:val="008E6F1E"/>
    <w:rsid w:val="00907F0D"/>
    <w:rsid w:val="00914913"/>
    <w:rsid w:val="00922C05"/>
    <w:rsid w:val="00941149"/>
    <w:rsid w:val="009437D3"/>
    <w:rsid w:val="0094381E"/>
    <w:rsid w:val="00945DC0"/>
    <w:rsid w:val="00951A79"/>
    <w:rsid w:val="0095332E"/>
    <w:rsid w:val="00960CD9"/>
    <w:rsid w:val="00972314"/>
    <w:rsid w:val="0099510A"/>
    <w:rsid w:val="009A1020"/>
    <w:rsid w:val="009A4030"/>
    <w:rsid w:val="009A47F9"/>
    <w:rsid w:val="009A67BF"/>
    <w:rsid w:val="009A74B2"/>
    <w:rsid w:val="009B15ED"/>
    <w:rsid w:val="009B5B35"/>
    <w:rsid w:val="009B60A6"/>
    <w:rsid w:val="009B7194"/>
    <w:rsid w:val="009D3661"/>
    <w:rsid w:val="009D67CC"/>
    <w:rsid w:val="009F341B"/>
    <w:rsid w:val="009F7FE5"/>
    <w:rsid w:val="00A0777E"/>
    <w:rsid w:val="00A26C30"/>
    <w:rsid w:val="00A50099"/>
    <w:rsid w:val="00A51609"/>
    <w:rsid w:val="00A60673"/>
    <w:rsid w:val="00A76CFB"/>
    <w:rsid w:val="00A81747"/>
    <w:rsid w:val="00AA75E0"/>
    <w:rsid w:val="00AB16CE"/>
    <w:rsid w:val="00AB328B"/>
    <w:rsid w:val="00AC016E"/>
    <w:rsid w:val="00AD2156"/>
    <w:rsid w:val="00AE355E"/>
    <w:rsid w:val="00AF652D"/>
    <w:rsid w:val="00AF7387"/>
    <w:rsid w:val="00B00F9E"/>
    <w:rsid w:val="00B22C1C"/>
    <w:rsid w:val="00B254BA"/>
    <w:rsid w:val="00B26E6E"/>
    <w:rsid w:val="00B30665"/>
    <w:rsid w:val="00B33BC3"/>
    <w:rsid w:val="00B344BB"/>
    <w:rsid w:val="00B4018D"/>
    <w:rsid w:val="00B42E28"/>
    <w:rsid w:val="00B465D6"/>
    <w:rsid w:val="00B8268B"/>
    <w:rsid w:val="00B96B26"/>
    <w:rsid w:val="00BA184D"/>
    <w:rsid w:val="00BB2D2F"/>
    <w:rsid w:val="00BB5F2B"/>
    <w:rsid w:val="00BB71C8"/>
    <w:rsid w:val="00BD4C83"/>
    <w:rsid w:val="00BF2BC9"/>
    <w:rsid w:val="00BF7C35"/>
    <w:rsid w:val="00C11EF9"/>
    <w:rsid w:val="00C22CEA"/>
    <w:rsid w:val="00C238E0"/>
    <w:rsid w:val="00C27BAE"/>
    <w:rsid w:val="00C3487A"/>
    <w:rsid w:val="00C35ED5"/>
    <w:rsid w:val="00C40B03"/>
    <w:rsid w:val="00C445AD"/>
    <w:rsid w:val="00C83073"/>
    <w:rsid w:val="00C952FB"/>
    <w:rsid w:val="00CA4F49"/>
    <w:rsid w:val="00CA69C3"/>
    <w:rsid w:val="00CB165C"/>
    <w:rsid w:val="00CB3AC7"/>
    <w:rsid w:val="00CB664B"/>
    <w:rsid w:val="00CC0A76"/>
    <w:rsid w:val="00CC1426"/>
    <w:rsid w:val="00CC189F"/>
    <w:rsid w:val="00CC4B6D"/>
    <w:rsid w:val="00CC4E2D"/>
    <w:rsid w:val="00CC755F"/>
    <w:rsid w:val="00CD0945"/>
    <w:rsid w:val="00CD75AE"/>
    <w:rsid w:val="00CE51E7"/>
    <w:rsid w:val="00CE6840"/>
    <w:rsid w:val="00CF051F"/>
    <w:rsid w:val="00CF35BD"/>
    <w:rsid w:val="00CF371E"/>
    <w:rsid w:val="00CF7724"/>
    <w:rsid w:val="00D04E53"/>
    <w:rsid w:val="00D11830"/>
    <w:rsid w:val="00D31D18"/>
    <w:rsid w:val="00D3314F"/>
    <w:rsid w:val="00D4232A"/>
    <w:rsid w:val="00D52BAB"/>
    <w:rsid w:val="00D53FDF"/>
    <w:rsid w:val="00D653E2"/>
    <w:rsid w:val="00D72AA0"/>
    <w:rsid w:val="00D73182"/>
    <w:rsid w:val="00D76709"/>
    <w:rsid w:val="00D8408E"/>
    <w:rsid w:val="00DA022E"/>
    <w:rsid w:val="00DA3703"/>
    <w:rsid w:val="00DB23B7"/>
    <w:rsid w:val="00DD021A"/>
    <w:rsid w:val="00DE5DE6"/>
    <w:rsid w:val="00DE72D5"/>
    <w:rsid w:val="00DF045B"/>
    <w:rsid w:val="00DF07BB"/>
    <w:rsid w:val="00DF25EB"/>
    <w:rsid w:val="00DF512B"/>
    <w:rsid w:val="00E074AB"/>
    <w:rsid w:val="00E22A12"/>
    <w:rsid w:val="00E2594B"/>
    <w:rsid w:val="00E46D6C"/>
    <w:rsid w:val="00E554E8"/>
    <w:rsid w:val="00E57165"/>
    <w:rsid w:val="00E619E2"/>
    <w:rsid w:val="00E6449F"/>
    <w:rsid w:val="00E71C16"/>
    <w:rsid w:val="00E95867"/>
    <w:rsid w:val="00E971B2"/>
    <w:rsid w:val="00EA0BD5"/>
    <w:rsid w:val="00EA1243"/>
    <w:rsid w:val="00EA32FB"/>
    <w:rsid w:val="00EC4855"/>
    <w:rsid w:val="00ED4768"/>
    <w:rsid w:val="00ED740E"/>
    <w:rsid w:val="00EF4AC8"/>
    <w:rsid w:val="00EF53FE"/>
    <w:rsid w:val="00EF7C1D"/>
    <w:rsid w:val="00F01287"/>
    <w:rsid w:val="00F041B3"/>
    <w:rsid w:val="00F10880"/>
    <w:rsid w:val="00F15CA1"/>
    <w:rsid w:val="00F23C21"/>
    <w:rsid w:val="00F45452"/>
    <w:rsid w:val="00F52A69"/>
    <w:rsid w:val="00F542CB"/>
    <w:rsid w:val="00F7797F"/>
    <w:rsid w:val="00F82665"/>
    <w:rsid w:val="00F90A5F"/>
    <w:rsid w:val="00F933C9"/>
    <w:rsid w:val="00F9737E"/>
    <w:rsid w:val="00FA0618"/>
    <w:rsid w:val="00FA62A1"/>
    <w:rsid w:val="00FB0E3C"/>
    <w:rsid w:val="00FB7EDA"/>
    <w:rsid w:val="00FC1D21"/>
    <w:rsid w:val="00FC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uiPriority w:val="99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56F3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B59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2026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userito</cp:lastModifiedBy>
  <cp:revision>2</cp:revision>
  <cp:lastPrinted>2021-09-24T12:26:00Z</cp:lastPrinted>
  <dcterms:created xsi:type="dcterms:W3CDTF">2021-09-29T10:57:00Z</dcterms:created>
  <dcterms:modified xsi:type="dcterms:W3CDTF">2021-09-29T10:57:00Z</dcterms:modified>
</cp:coreProperties>
</file>