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41" w:rsidRDefault="00182C41" w:rsidP="00182C41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  Нижегородской области</w:t>
      </w:r>
    </w:p>
    <w:p w:rsidR="00182C41" w:rsidRPr="00706DFB" w:rsidRDefault="00182C41" w:rsidP="00182C4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182C41" w:rsidRPr="00DF306C" w:rsidRDefault="00182C41" w:rsidP="00182C41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F306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82C41" w:rsidRDefault="00182C41" w:rsidP="00182C4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F306C" w:rsidRDefault="00DF306C" w:rsidP="00DF306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30.09.2021                                                                                                       № 4897</w:t>
      </w:r>
    </w:p>
    <w:p w:rsidR="00DF306C" w:rsidRDefault="00DF306C" w:rsidP="00DF306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F306C" w:rsidRPr="00A3682F" w:rsidRDefault="00DF306C" w:rsidP="00DF306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7F694C">
        <w:rPr>
          <w:rFonts w:ascii="Times New Roman" w:hAnsi="Times New Roman" w:cs="Times New Roman"/>
          <w:bCs w:val="0"/>
          <w:i w:val="0"/>
        </w:rPr>
        <w:t xml:space="preserve">Об утверждении Паспорта </w:t>
      </w:r>
      <w:r w:rsidRPr="007F694C">
        <w:rPr>
          <w:rFonts w:ascii="Times New Roman" w:hAnsi="Times New Roman" w:cs="Times New Roman"/>
          <w:i w:val="0"/>
        </w:rPr>
        <w:t xml:space="preserve">особо охраняемой природной территории местного значения – Территория охраняемого ландшафта </w:t>
      </w:r>
    </w:p>
    <w:p w:rsidR="00DF306C" w:rsidRPr="007F694C" w:rsidRDefault="00DF306C" w:rsidP="00DF306C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</w:rPr>
      </w:pPr>
      <w:r w:rsidRPr="007F694C">
        <w:rPr>
          <w:rFonts w:ascii="Times New Roman" w:hAnsi="Times New Roman" w:cs="Times New Roman"/>
          <w:i w:val="0"/>
        </w:rPr>
        <w:t>«</w:t>
      </w:r>
      <w:proofErr w:type="spellStart"/>
      <w:r w:rsidRPr="007F694C">
        <w:rPr>
          <w:rFonts w:ascii="Times New Roman" w:hAnsi="Times New Roman" w:cs="Times New Roman"/>
          <w:i w:val="0"/>
        </w:rPr>
        <w:t>Летневская</w:t>
      </w:r>
      <w:proofErr w:type="spellEnd"/>
      <w:r w:rsidRPr="007F694C">
        <w:rPr>
          <w:rFonts w:ascii="Times New Roman" w:hAnsi="Times New Roman" w:cs="Times New Roman"/>
          <w:i w:val="0"/>
        </w:rPr>
        <w:t xml:space="preserve"> роща» </w:t>
      </w:r>
      <w:r w:rsidRPr="007F694C">
        <w:rPr>
          <w:rFonts w:ascii="Times New Roman" w:hAnsi="Times New Roman" w:cs="Times New Roman"/>
          <w:bCs w:val="0"/>
          <w:i w:val="0"/>
          <w:iCs w:val="0"/>
        </w:rPr>
        <w:t xml:space="preserve"> </w:t>
      </w:r>
    </w:p>
    <w:p w:rsidR="00DF306C" w:rsidRPr="00CB6A5E" w:rsidRDefault="00CB6A5E" w:rsidP="00DF306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 w:rsidR="00182C41" w:rsidRDefault="00182C41" w:rsidP="00182C41">
      <w:pPr>
        <w:spacing w:line="312" w:lineRule="auto"/>
        <w:ind w:firstLine="709"/>
        <w:jc w:val="both"/>
        <w:rPr>
          <w:sz w:val="28"/>
          <w:szCs w:val="28"/>
        </w:rPr>
      </w:pPr>
    </w:p>
    <w:p w:rsidR="007F694C" w:rsidRPr="00114F7D" w:rsidRDefault="00114F7D" w:rsidP="00DF306C">
      <w:pPr>
        <w:spacing w:line="360" w:lineRule="auto"/>
        <w:ind w:firstLine="720"/>
        <w:jc w:val="both"/>
        <w:rPr>
          <w:sz w:val="28"/>
          <w:szCs w:val="28"/>
        </w:rPr>
      </w:pPr>
      <w:r w:rsidRPr="00114F7D">
        <w:rPr>
          <w:sz w:val="28"/>
          <w:szCs w:val="28"/>
        </w:rPr>
        <w:t xml:space="preserve">В </w:t>
      </w:r>
      <w:proofErr w:type="gramStart"/>
      <w:r w:rsidRPr="00114F7D">
        <w:rPr>
          <w:sz w:val="28"/>
          <w:szCs w:val="28"/>
        </w:rPr>
        <w:t>соответствии</w:t>
      </w:r>
      <w:proofErr w:type="gramEnd"/>
      <w:r w:rsidRPr="00114F7D">
        <w:rPr>
          <w:sz w:val="28"/>
          <w:szCs w:val="28"/>
        </w:rPr>
        <w:t xml:space="preserve"> с решением Совета депутатов  городского округа город Бор</w:t>
      </w:r>
      <w:r>
        <w:rPr>
          <w:sz w:val="28"/>
          <w:szCs w:val="28"/>
        </w:rPr>
        <w:t xml:space="preserve"> </w:t>
      </w:r>
      <w:r w:rsidRPr="00114F7D">
        <w:rPr>
          <w:sz w:val="28"/>
          <w:szCs w:val="28"/>
        </w:rPr>
        <w:t xml:space="preserve">Нижегородской  </w:t>
      </w:r>
      <w:r w:rsidRPr="00C81742">
        <w:rPr>
          <w:sz w:val="28"/>
          <w:szCs w:val="28"/>
        </w:rPr>
        <w:t>области от</w:t>
      </w:r>
      <w:r w:rsidR="00C81742" w:rsidRPr="00C81742">
        <w:rPr>
          <w:sz w:val="28"/>
          <w:szCs w:val="28"/>
        </w:rPr>
        <w:t xml:space="preserve"> 28</w:t>
      </w:r>
      <w:r w:rsidR="00C81742">
        <w:rPr>
          <w:sz w:val="28"/>
          <w:szCs w:val="28"/>
        </w:rPr>
        <w:t>.09.2021</w:t>
      </w:r>
      <w:r w:rsidR="00C81742" w:rsidRPr="00C81742">
        <w:rPr>
          <w:sz w:val="28"/>
          <w:szCs w:val="28"/>
        </w:rPr>
        <w:t xml:space="preserve"> 2021 года </w:t>
      </w:r>
      <w:r w:rsidRPr="00C81742">
        <w:rPr>
          <w:sz w:val="28"/>
          <w:szCs w:val="28"/>
        </w:rPr>
        <w:t xml:space="preserve">№ </w:t>
      </w:r>
      <w:r w:rsidR="00C81742" w:rsidRPr="00C81742">
        <w:rPr>
          <w:sz w:val="28"/>
          <w:szCs w:val="28"/>
        </w:rPr>
        <w:t xml:space="preserve">75 </w:t>
      </w:r>
      <w:r w:rsidR="007F694C" w:rsidRPr="00C81742">
        <w:rPr>
          <w:sz w:val="28"/>
          <w:szCs w:val="28"/>
        </w:rPr>
        <w:t>администрация</w:t>
      </w:r>
      <w:r w:rsidR="007F694C" w:rsidRPr="00114F7D">
        <w:rPr>
          <w:sz w:val="28"/>
          <w:szCs w:val="28"/>
        </w:rPr>
        <w:t xml:space="preserve"> городского округа г. Бор </w:t>
      </w:r>
      <w:r w:rsidR="007F694C" w:rsidRPr="00114F7D">
        <w:rPr>
          <w:b/>
          <w:bCs/>
          <w:sz w:val="28"/>
          <w:szCs w:val="28"/>
        </w:rPr>
        <w:t>постановляет:</w:t>
      </w:r>
    </w:p>
    <w:p w:rsidR="007F694C" w:rsidRPr="0097519F" w:rsidRDefault="007F694C" w:rsidP="00DF306C">
      <w:pPr>
        <w:spacing w:line="360" w:lineRule="auto"/>
        <w:ind w:firstLine="720"/>
        <w:jc w:val="both"/>
        <w:rPr>
          <w:sz w:val="28"/>
          <w:szCs w:val="28"/>
        </w:rPr>
      </w:pPr>
      <w:r w:rsidRPr="00114F7D">
        <w:rPr>
          <w:sz w:val="28"/>
          <w:szCs w:val="28"/>
        </w:rPr>
        <w:t>1. Утвердить прилагаемый Паспорт</w:t>
      </w:r>
      <w:r w:rsidRPr="00114F7D">
        <w:rPr>
          <w:b/>
          <w:sz w:val="28"/>
          <w:szCs w:val="28"/>
        </w:rPr>
        <w:t xml:space="preserve"> </w:t>
      </w:r>
      <w:r w:rsidRPr="00114F7D">
        <w:rPr>
          <w:sz w:val="28"/>
          <w:szCs w:val="28"/>
        </w:rPr>
        <w:t>особо охраняемой природной территории местного значения – Территория охраняемого ландшафта «</w:t>
      </w:r>
      <w:proofErr w:type="spellStart"/>
      <w:r w:rsidRPr="00114F7D">
        <w:rPr>
          <w:sz w:val="28"/>
          <w:szCs w:val="28"/>
        </w:rPr>
        <w:t>Летневская</w:t>
      </w:r>
      <w:proofErr w:type="spellEnd"/>
      <w:r w:rsidRPr="00114F7D">
        <w:rPr>
          <w:sz w:val="28"/>
          <w:szCs w:val="28"/>
        </w:rPr>
        <w:t xml:space="preserve"> роща</w:t>
      </w:r>
      <w:r w:rsidRPr="0097519F">
        <w:rPr>
          <w:sz w:val="28"/>
          <w:szCs w:val="28"/>
        </w:rPr>
        <w:t xml:space="preserve">». </w:t>
      </w:r>
    </w:p>
    <w:p w:rsidR="0097519F" w:rsidRPr="0097519F" w:rsidRDefault="0097519F" w:rsidP="00DF306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7519F">
        <w:rPr>
          <w:sz w:val="28"/>
          <w:szCs w:val="28"/>
        </w:rPr>
        <w:t>2. Установить, что осуществление обязанностей по охране и благоустройству особо охраняемой природной территории местного значения - Территория охраняемого ландшафта «</w:t>
      </w:r>
      <w:proofErr w:type="spellStart"/>
      <w:r w:rsidRPr="0097519F">
        <w:rPr>
          <w:sz w:val="28"/>
          <w:szCs w:val="28"/>
        </w:rPr>
        <w:t>Летневская</w:t>
      </w:r>
      <w:proofErr w:type="spellEnd"/>
      <w:r w:rsidRPr="0097519F">
        <w:rPr>
          <w:sz w:val="28"/>
          <w:szCs w:val="28"/>
        </w:rPr>
        <w:t xml:space="preserve"> роща» выполняет Муниципальное казенное учреждение "Неклюдовский центр обеспечения и содержания территории".</w:t>
      </w:r>
    </w:p>
    <w:p w:rsidR="00114F7D" w:rsidRPr="00416E38" w:rsidRDefault="00A60FE4" w:rsidP="00DF306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4F7D">
        <w:rPr>
          <w:rFonts w:ascii="Times New Roman" w:hAnsi="Times New Roman" w:cs="Times New Roman"/>
          <w:b w:val="0"/>
          <w:sz w:val="28"/>
          <w:szCs w:val="28"/>
        </w:rPr>
        <w:t>3</w:t>
      </w:r>
      <w:r w:rsidR="00F56019" w:rsidRPr="00114F7D">
        <w:rPr>
          <w:rFonts w:ascii="Times New Roman" w:hAnsi="Times New Roman" w:cs="Times New Roman"/>
          <w:b w:val="0"/>
          <w:sz w:val="28"/>
          <w:szCs w:val="28"/>
        </w:rPr>
        <w:t>.</w:t>
      </w:r>
      <w:r w:rsidR="00F56019" w:rsidRPr="00147538">
        <w:rPr>
          <w:sz w:val="28"/>
          <w:szCs w:val="28"/>
        </w:rPr>
        <w:t xml:space="preserve"> </w:t>
      </w:r>
      <w:r w:rsidR="00114F7D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Общему отделу администрации</w:t>
      </w:r>
      <w:r w:rsidR="00114F7D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городского округа г. Бор (</w:t>
      </w:r>
      <w:proofErr w:type="spellStart"/>
      <w:r w:rsidR="00114F7D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Е.А.Копцова</w:t>
      </w:r>
      <w:proofErr w:type="spellEnd"/>
      <w:r w:rsidR="00114F7D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) обеспечить </w:t>
      </w:r>
      <w:r w:rsidR="00114F7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опубликование </w:t>
      </w:r>
      <w:r w:rsidR="00114F7D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настоящего </w:t>
      </w:r>
      <w:r w:rsidR="00114F7D" w:rsidRP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постановления в газете «Б</w:t>
      </w:r>
      <w:r w:rsidR="00114F7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ор</w:t>
      </w:r>
      <w:r w:rsidR="00114F7D" w:rsidRP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114F7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</w:t>
      </w:r>
      <w:r w:rsidR="00114F7D" w:rsidRP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егодня»</w:t>
      </w:r>
      <w:r w:rsidR="00114F7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сетевом издании «БОР - </w:t>
      </w:r>
      <w:proofErr w:type="spellStart"/>
      <w:r w:rsidR="00114F7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оффициал</w:t>
      </w:r>
      <w:proofErr w:type="spellEnd"/>
      <w:r w:rsidR="00114F7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="00114F7D" w:rsidRP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</w:t>
      </w:r>
      <w:r w:rsidR="00114F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4F7D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размещение на официальном сайте </w:t>
      </w:r>
      <w:r w:rsidR="00114F7D"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114F7D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114F7D"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proofErr w:type="spellEnd"/>
      <w:r w:rsidR="00114F7D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114F7D"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="00114F7D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F694C" w:rsidRDefault="007F694C" w:rsidP="00E10C76">
      <w:pPr>
        <w:spacing w:line="360" w:lineRule="auto"/>
        <w:ind w:firstLine="900"/>
        <w:jc w:val="both"/>
        <w:rPr>
          <w:sz w:val="28"/>
          <w:szCs w:val="28"/>
        </w:rPr>
      </w:pPr>
    </w:p>
    <w:p w:rsidR="00182C41" w:rsidRPr="00C93E83" w:rsidRDefault="00182C41" w:rsidP="00182C41">
      <w:pPr>
        <w:spacing w:line="336" w:lineRule="auto"/>
        <w:jc w:val="both"/>
        <w:rPr>
          <w:sz w:val="28"/>
          <w:szCs w:val="28"/>
        </w:rPr>
      </w:pPr>
      <w:r w:rsidRPr="00C93E8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  <w:r w:rsidRPr="00C93E8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C93E83">
        <w:rPr>
          <w:sz w:val="28"/>
          <w:szCs w:val="28"/>
        </w:rPr>
        <w:t xml:space="preserve">      А.В.</w:t>
      </w:r>
      <w:r>
        <w:rPr>
          <w:sz w:val="28"/>
          <w:szCs w:val="28"/>
        </w:rPr>
        <w:t xml:space="preserve"> Боровский</w:t>
      </w:r>
    </w:p>
    <w:p w:rsidR="00182C41" w:rsidRDefault="00182C41" w:rsidP="00182C41">
      <w:pPr>
        <w:jc w:val="both"/>
        <w:rPr>
          <w:sz w:val="22"/>
        </w:rPr>
      </w:pPr>
    </w:p>
    <w:p w:rsidR="00182C41" w:rsidRDefault="00182C41" w:rsidP="00182C41">
      <w:pPr>
        <w:jc w:val="both"/>
        <w:rPr>
          <w:sz w:val="22"/>
        </w:rPr>
      </w:pPr>
    </w:p>
    <w:p w:rsidR="00182C41" w:rsidRDefault="00182C41" w:rsidP="00182C41">
      <w:pPr>
        <w:jc w:val="both"/>
        <w:rPr>
          <w:sz w:val="22"/>
        </w:rPr>
      </w:pPr>
    </w:p>
    <w:p w:rsidR="00D53A70" w:rsidRDefault="00D53A70" w:rsidP="00182C41">
      <w:pPr>
        <w:jc w:val="both"/>
        <w:rPr>
          <w:sz w:val="22"/>
          <w:lang w:val="en-US"/>
        </w:rPr>
      </w:pPr>
    </w:p>
    <w:p w:rsidR="00CB6A5E" w:rsidRPr="00CB6A5E" w:rsidRDefault="00CB6A5E" w:rsidP="00182C41">
      <w:pPr>
        <w:jc w:val="both"/>
        <w:rPr>
          <w:sz w:val="22"/>
          <w:lang w:val="en-US"/>
        </w:rPr>
      </w:pPr>
    </w:p>
    <w:p w:rsidR="00D53A70" w:rsidRDefault="00D53A70" w:rsidP="00182C41">
      <w:pPr>
        <w:jc w:val="both"/>
        <w:rPr>
          <w:sz w:val="22"/>
        </w:rPr>
      </w:pPr>
    </w:p>
    <w:p w:rsidR="00D53A70" w:rsidRDefault="00D53A70" w:rsidP="00182C41">
      <w:pPr>
        <w:jc w:val="both"/>
        <w:rPr>
          <w:sz w:val="22"/>
        </w:rPr>
      </w:pPr>
    </w:p>
    <w:p w:rsidR="00182C41" w:rsidRPr="00DF306C" w:rsidRDefault="00182C41" w:rsidP="00182C41">
      <w:pPr>
        <w:jc w:val="both"/>
        <w:rPr>
          <w:sz w:val="22"/>
          <w:szCs w:val="22"/>
        </w:rPr>
      </w:pPr>
      <w:r w:rsidRPr="00DF306C">
        <w:rPr>
          <w:sz w:val="22"/>
          <w:szCs w:val="22"/>
        </w:rPr>
        <w:t>Е.Л. Панкова</w:t>
      </w:r>
    </w:p>
    <w:p w:rsidR="00182C41" w:rsidRPr="00DF306C" w:rsidRDefault="00182C41" w:rsidP="00182C41">
      <w:pPr>
        <w:jc w:val="both"/>
        <w:rPr>
          <w:sz w:val="22"/>
          <w:szCs w:val="22"/>
        </w:rPr>
      </w:pPr>
      <w:r w:rsidRPr="00DF306C">
        <w:rPr>
          <w:sz w:val="22"/>
          <w:szCs w:val="22"/>
        </w:rPr>
        <w:t>88315991389</w:t>
      </w:r>
    </w:p>
    <w:p w:rsidR="00CB6A5E" w:rsidRDefault="00CB6A5E" w:rsidP="00AF6BC4">
      <w:pPr>
        <w:ind w:firstLine="540"/>
        <w:jc w:val="right"/>
        <w:rPr>
          <w:sz w:val="28"/>
          <w:szCs w:val="28"/>
          <w:lang w:val="en-US"/>
        </w:rPr>
      </w:pPr>
    </w:p>
    <w:p w:rsidR="00CB6A5E" w:rsidRDefault="00CB6A5E" w:rsidP="00AF6BC4">
      <w:pPr>
        <w:ind w:firstLine="540"/>
        <w:jc w:val="right"/>
        <w:rPr>
          <w:sz w:val="28"/>
          <w:szCs w:val="28"/>
          <w:lang w:val="en-US"/>
        </w:rPr>
      </w:pPr>
    </w:p>
    <w:p w:rsidR="00CB6A5E" w:rsidRDefault="00CB6A5E" w:rsidP="00AF6BC4">
      <w:pPr>
        <w:ind w:firstLine="540"/>
        <w:jc w:val="right"/>
        <w:rPr>
          <w:sz w:val="28"/>
          <w:szCs w:val="28"/>
          <w:lang w:val="en-US"/>
        </w:rPr>
      </w:pPr>
    </w:p>
    <w:p w:rsidR="00AF6BC4" w:rsidRPr="009C06B7" w:rsidRDefault="00AF6BC4" w:rsidP="00AF6BC4">
      <w:pPr>
        <w:ind w:firstLine="540"/>
        <w:jc w:val="right"/>
        <w:rPr>
          <w:sz w:val="28"/>
          <w:szCs w:val="28"/>
        </w:rPr>
      </w:pPr>
      <w:r w:rsidRPr="009C06B7">
        <w:rPr>
          <w:sz w:val="28"/>
          <w:szCs w:val="28"/>
        </w:rPr>
        <w:lastRenderedPageBreak/>
        <w:t>Утвержден</w:t>
      </w:r>
    </w:p>
    <w:p w:rsidR="00AF6BC4" w:rsidRPr="009C06B7" w:rsidRDefault="00AF6BC4" w:rsidP="00AF6BC4">
      <w:pPr>
        <w:ind w:firstLine="540"/>
        <w:jc w:val="right"/>
        <w:rPr>
          <w:sz w:val="28"/>
          <w:szCs w:val="28"/>
        </w:rPr>
      </w:pPr>
      <w:r w:rsidRPr="009C06B7">
        <w:rPr>
          <w:sz w:val="28"/>
          <w:szCs w:val="28"/>
        </w:rPr>
        <w:t xml:space="preserve">постановлением администрации </w:t>
      </w:r>
    </w:p>
    <w:p w:rsidR="00AF6BC4" w:rsidRPr="009C06B7" w:rsidRDefault="00AF6BC4" w:rsidP="00AF6BC4">
      <w:pPr>
        <w:ind w:firstLine="540"/>
        <w:jc w:val="right"/>
        <w:rPr>
          <w:sz w:val="28"/>
          <w:szCs w:val="28"/>
        </w:rPr>
      </w:pPr>
      <w:r w:rsidRPr="009C06B7">
        <w:rPr>
          <w:sz w:val="28"/>
          <w:szCs w:val="28"/>
        </w:rPr>
        <w:t>городского округа г.</w:t>
      </w:r>
      <w:r>
        <w:rPr>
          <w:sz w:val="28"/>
          <w:szCs w:val="28"/>
        </w:rPr>
        <w:t xml:space="preserve"> </w:t>
      </w:r>
      <w:r w:rsidRPr="009C06B7">
        <w:rPr>
          <w:sz w:val="28"/>
          <w:szCs w:val="28"/>
        </w:rPr>
        <w:t>Бор</w:t>
      </w:r>
    </w:p>
    <w:p w:rsidR="00AF6BC4" w:rsidRDefault="00AF6BC4" w:rsidP="00AF6BC4">
      <w:pPr>
        <w:ind w:right="99" w:firstLine="540"/>
        <w:jc w:val="right"/>
        <w:rPr>
          <w:sz w:val="28"/>
          <w:szCs w:val="28"/>
        </w:rPr>
      </w:pPr>
      <w:r w:rsidRPr="009C06B7">
        <w:rPr>
          <w:sz w:val="28"/>
          <w:szCs w:val="28"/>
        </w:rPr>
        <w:t xml:space="preserve">от </w:t>
      </w:r>
      <w:r w:rsidR="00DF306C">
        <w:rPr>
          <w:sz w:val="28"/>
          <w:szCs w:val="28"/>
        </w:rPr>
        <w:t>30.09.2021</w:t>
      </w:r>
      <w:r>
        <w:rPr>
          <w:sz w:val="28"/>
          <w:szCs w:val="28"/>
        </w:rPr>
        <w:t xml:space="preserve">  </w:t>
      </w:r>
      <w:r w:rsidRPr="009C06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F306C">
        <w:rPr>
          <w:sz w:val="28"/>
          <w:szCs w:val="28"/>
        </w:rPr>
        <w:t>4897</w:t>
      </w:r>
    </w:p>
    <w:p w:rsidR="00AF6BC4" w:rsidRDefault="00AF6BC4" w:rsidP="00AF6BC4">
      <w:pPr>
        <w:ind w:firstLine="360"/>
        <w:jc w:val="right"/>
        <w:rPr>
          <w:sz w:val="28"/>
          <w:szCs w:val="28"/>
        </w:rPr>
      </w:pPr>
    </w:p>
    <w:p w:rsidR="00AF6BC4" w:rsidRDefault="00AF6BC4" w:rsidP="00AF6BC4">
      <w:pPr>
        <w:ind w:firstLine="360"/>
        <w:jc w:val="right"/>
        <w:rPr>
          <w:sz w:val="28"/>
          <w:szCs w:val="28"/>
        </w:rPr>
      </w:pPr>
    </w:p>
    <w:p w:rsidR="00AF6BC4" w:rsidRPr="00DF306C" w:rsidRDefault="00AF6BC4" w:rsidP="00AF6BC4">
      <w:pPr>
        <w:ind w:firstLine="360"/>
        <w:jc w:val="center"/>
        <w:rPr>
          <w:b/>
        </w:rPr>
      </w:pPr>
      <w:r w:rsidRPr="00DF306C">
        <w:rPr>
          <w:b/>
        </w:rPr>
        <w:t>ПАСПОРТ</w:t>
      </w:r>
    </w:p>
    <w:p w:rsidR="00AF6BC4" w:rsidRPr="00DF306C" w:rsidRDefault="00AF6BC4" w:rsidP="00BE7B23">
      <w:pPr>
        <w:jc w:val="center"/>
        <w:rPr>
          <w:b/>
        </w:rPr>
      </w:pPr>
      <w:r w:rsidRPr="00DF306C">
        <w:rPr>
          <w:b/>
        </w:rPr>
        <w:t>особо охраняемой природной территории местного значения – Территория охраняемого ландшафта «</w:t>
      </w:r>
      <w:proofErr w:type="spellStart"/>
      <w:r w:rsidRPr="00DF306C">
        <w:rPr>
          <w:b/>
        </w:rPr>
        <w:t>Летневская</w:t>
      </w:r>
      <w:proofErr w:type="spellEnd"/>
      <w:r w:rsidRPr="00DF306C">
        <w:rPr>
          <w:b/>
        </w:rPr>
        <w:t xml:space="preserve"> роща»</w:t>
      </w:r>
    </w:p>
    <w:p w:rsidR="00AF6BC4" w:rsidRPr="00DF306C" w:rsidRDefault="00AF6BC4" w:rsidP="00EC0312">
      <w:pPr>
        <w:ind w:firstLine="720"/>
        <w:jc w:val="both"/>
      </w:pPr>
    </w:p>
    <w:p w:rsidR="00CF1E48" w:rsidRPr="00DF306C" w:rsidRDefault="00CF1E48" w:rsidP="00CF1E48">
      <w:pPr>
        <w:numPr>
          <w:ilvl w:val="0"/>
          <w:numId w:val="1"/>
        </w:numPr>
        <w:ind w:left="0" w:firstLine="900"/>
        <w:rPr>
          <w:b/>
        </w:rPr>
      </w:pPr>
      <w:r w:rsidRPr="00DF306C">
        <w:rPr>
          <w:b/>
        </w:rPr>
        <w:t xml:space="preserve">Наименование особо охраняемой природной территории местного значения (далее – ООПТ) </w:t>
      </w:r>
    </w:p>
    <w:p w:rsidR="00CF1E48" w:rsidRPr="00DF306C" w:rsidRDefault="00CF1E48" w:rsidP="00CF1E48">
      <w:pPr>
        <w:ind w:firstLine="900"/>
        <w:jc w:val="both"/>
      </w:pPr>
      <w:r w:rsidRPr="00DF306C">
        <w:t>Территория охраняемого ландшафта «</w:t>
      </w:r>
      <w:proofErr w:type="spellStart"/>
      <w:r w:rsidRPr="00DF306C">
        <w:t>Летневская</w:t>
      </w:r>
      <w:proofErr w:type="spellEnd"/>
      <w:r w:rsidRPr="00DF306C">
        <w:t xml:space="preserve"> роща» (далее ООПТ «</w:t>
      </w:r>
      <w:proofErr w:type="spellStart"/>
      <w:r w:rsidRPr="00DF306C">
        <w:t>Летневская</w:t>
      </w:r>
      <w:proofErr w:type="spellEnd"/>
      <w:r w:rsidRPr="00DF306C">
        <w:t xml:space="preserve"> роща»).</w:t>
      </w:r>
    </w:p>
    <w:p w:rsidR="00CF1E48" w:rsidRPr="00DF306C" w:rsidRDefault="00CF1E48" w:rsidP="00CF1E48">
      <w:pPr>
        <w:ind w:firstLine="900"/>
        <w:jc w:val="both"/>
      </w:pPr>
    </w:p>
    <w:p w:rsidR="00CF1E48" w:rsidRPr="00DF306C" w:rsidRDefault="00CF1E48" w:rsidP="00CF1E48">
      <w:pPr>
        <w:numPr>
          <w:ilvl w:val="0"/>
          <w:numId w:val="1"/>
        </w:numPr>
        <w:ind w:left="0" w:firstLine="900"/>
        <w:rPr>
          <w:b/>
        </w:rPr>
      </w:pPr>
      <w:r w:rsidRPr="00DF306C">
        <w:rPr>
          <w:b/>
        </w:rPr>
        <w:t>Месторасположение ООПТ «</w:t>
      </w:r>
      <w:proofErr w:type="spellStart"/>
      <w:r w:rsidR="005D073C" w:rsidRPr="00DF306C">
        <w:rPr>
          <w:b/>
        </w:rPr>
        <w:t>Летневская</w:t>
      </w:r>
      <w:proofErr w:type="spellEnd"/>
      <w:r w:rsidR="005D073C" w:rsidRPr="00DF306C">
        <w:rPr>
          <w:b/>
        </w:rPr>
        <w:t xml:space="preserve"> роща</w:t>
      </w:r>
      <w:r w:rsidRPr="00DF306C">
        <w:rPr>
          <w:b/>
        </w:rPr>
        <w:t>»  на территории городского округа г.Бор</w:t>
      </w:r>
    </w:p>
    <w:p w:rsidR="00CF1E48" w:rsidRPr="00DF306C" w:rsidRDefault="00CF1E48" w:rsidP="00CF1E48">
      <w:pPr>
        <w:ind w:firstLine="900"/>
        <w:jc w:val="both"/>
      </w:pPr>
      <w:r w:rsidRPr="00DF306C">
        <w:t>ООПТ «</w:t>
      </w:r>
      <w:proofErr w:type="spellStart"/>
      <w:r w:rsidR="005D073C" w:rsidRPr="00DF306C">
        <w:t>Летневская</w:t>
      </w:r>
      <w:proofErr w:type="spellEnd"/>
      <w:r w:rsidR="005D073C" w:rsidRPr="00DF306C">
        <w:t xml:space="preserve"> роща</w:t>
      </w:r>
      <w:r w:rsidRPr="00DF306C">
        <w:t xml:space="preserve">» расположена по адресу: </w:t>
      </w:r>
      <w:r w:rsidR="005D073C" w:rsidRPr="00DF306C">
        <w:t xml:space="preserve">Нижегородская область, г. Бор, </w:t>
      </w:r>
      <w:proofErr w:type="spellStart"/>
      <w:proofErr w:type="gramStart"/>
      <w:r w:rsidR="005D073C" w:rsidRPr="00DF306C">
        <w:t>р</w:t>
      </w:r>
      <w:proofErr w:type="gramEnd"/>
      <w:r w:rsidR="005D073C" w:rsidRPr="00DF306C">
        <w:t>\п</w:t>
      </w:r>
      <w:proofErr w:type="spellEnd"/>
      <w:r w:rsidR="005D073C" w:rsidRPr="00DF306C">
        <w:t xml:space="preserve"> Неклюдово, ул. Чапаева, участок 2 «Р»</w:t>
      </w:r>
      <w:r w:rsidRPr="00DF306C">
        <w:t xml:space="preserve">. </w:t>
      </w:r>
    </w:p>
    <w:p w:rsidR="001354CC" w:rsidRPr="00DF306C" w:rsidRDefault="001354CC" w:rsidP="001354CC">
      <w:pPr>
        <w:ind w:firstLine="900"/>
        <w:jc w:val="both"/>
      </w:pPr>
    </w:p>
    <w:p w:rsidR="001354CC" w:rsidRPr="00DF306C" w:rsidRDefault="001354CC" w:rsidP="001354CC">
      <w:pPr>
        <w:numPr>
          <w:ilvl w:val="0"/>
          <w:numId w:val="1"/>
        </w:numPr>
        <w:tabs>
          <w:tab w:val="clear" w:pos="720"/>
          <w:tab w:val="num" w:pos="1080"/>
        </w:tabs>
        <w:ind w:left="0" w:firstLine="900"/>
        <w:rPr>
          <w:b/>
        </w:rPr>
      </w:pPr>
      <w:r w:rsidRPr="00DF306C">
        <w:rPr>
          <w:b/>
        </w:rPr>
        <w:t xml:space="preserve">Сведения о земельных участках, на которых </w:t>
      </w:r>
      <w:proofErr w:type="gramStart"/>
      <w:r w:rsidRPr="00DF306C">
        <w:rPr>
          <w:b/>
        </w:rPr>
        <w:t>расположена</w:t>
      </w:r>
      <w:proofErr w:type="gramEnd"/>
      <w:r w:rsidRPr="00DF306C">
        <w:rPr>
          <w:b/>
        </w:rPr>
        <w:t xml:space="preserve"> ООПТ</w:t>
      </w:r>
    </w:p>
    <w:p w:rsidR="001354CC" w:rsidRPr="00DF306C" w:rsidRDefault="001354CC" w:rsidP="001354CC">
      <w:pPr>
        <w:ind w:firstLine="900"/>
      </w:pPr>
      <w:r w:rsidRPr="00DF306C">
        <w:t>Кадастровый номер 52:20:1100071:46</w:t>
      </w:r>
    </w:p>
    <w:p w:rsidR="001354CC" w:rsidRPr="00DF306C" w:rsidRDefault="001354CC" w:rsidP="001354CC">
      <w:pPr>
        <w:ind w:firstLine="900"/>
      </w:pPr>
      <w:r w:rsidRPr="00DF306C">
        <w:t xml:space="preserve">Адрес (описание местоположения): Нижегородская область, г. Бор, </w:t>
      </w:r>
      <w:proofErr w:type="spellStart"/>
      <w:proofErr w:type="gramStart"/>
      <w:r w:rsidRPr="00DF306C">
        <w:t>р</w:t>
      </w:r>
      <w:proofErr w:type="gramEnd"/>
      <w:r w:rsidRPr="00DF306C">
        <w:t>\п</w:t>
      </w:r>
      <w:proofErr w:type="spellEnd"/>
      <w:r w:rsidRPr="00DF306C">
        <w:t xml:space="preserve"> Неклюдово, ул. Чапаева, участок 2 «Р»</w:t>
      </w:r>
    </w:p>
    <w:p w:rsidR="001354CC" w:rsidRPr="00DF306C" w:rsidRDefault="001354CC" w:rsidP="001354CC">
      <w:pPr>
        <w:ind w:firstLine="900"/>
      </w:pPr>
      <w:r w:rsidRPr="00DF306C">
        <w:t>Разрешенное использование: особо охраняемая природная территория</w:t>
      </w:r>
    </w:p>
    <w:p w:rsidR="001354CC" w:rsidRPr="00DF306C" w:rsidRDefault="001354CC" w:rsidP="00CF1E48">
      <w:pPr>
        <w:ind w:firstLine="900"/>
        <w:jc w:val="both"/>
      </w:pPr>
    </w:p>
    <w:p w:rsidR="00CF1E48" w:rsidRPr="00DF306C" w:rsidRDefault="00CF1E48" w:rsidP="00CF1E48">
      <w:pPr>
        <w:numPr>
          <w:ilvl w:val="0"/>
          <w:numId w:val="1"/>
        </w:numPr>
        <w:ind w:left="0" w:firstLine="900"/>
        <w:rPr>
          <w:b/>
        </w:rPr>
      </w:pPr>
      <w:r w:rsidRPr="00DF306C">
        <w:rPr>
          <w:b/>
        </w:rPr>
        <w:t>Общая площадь ООПТ «</w:t>
      </w:r>
      <w:proofErr w:type="spellStart"/>
      <w:r w:rsidR="001354CC" w:rsidRPr="00DF306C">
        <w:rPr>
          <w:b/>
        </w:rPr>
        <w:t>Летневская</w:t>
      </w:r>
      <w:proofErr w:type="spellEnd"/>
      <w:r w:rsidR="001354CC" w:rsidRPr="00DF306C">
        <w:rPr>
          <w:b/>
        </w:rPr>
        <w:t xml:space="preserve"> роща</w:t>
      </w:r>
      <w:r w:rsidRPr="00DF306C">
        <w:rPr>
          <w:b/>
        </w:rPr>
        <w:t>»</w:t>
      </w:r>
    </w:p>
    <w:p w:rsidR="00CF1E48" w:rsidRPr="00DF306C" w:rsidRDefault="00653E7F" w:rsidP="00CF1E48">
      <w:pPr>
        <w:ind w:firstLine="900"/>
      </w:pPr>
      <w:smartTag w:uri="urn:schemas-microsoft-com:office:smarttags" w:element="metricconverter">
        <w:smartTagPr>
          <w:attr w:name="ProductID" w:val="50000 кв. м"/>
        </w:smartTagPr>
        <w:r w:rsidRPr="00DF306C">
          <w:t>50000</w:t>
        </w:r>
        <w:r w:rsidR="00CF1E48" w:rsidRPr="00DF306C">
          <w:t xml:space="preserve"> кв. м</w:t>
        </w:r>
      </w:smartTag>
      <w:r w:rsidR="00CF1E48" w:rsidRPr="00DF306C">
        <w:t>.</w:t>
      </w:r>
    </w:p>
    <w:p w:rsidR="00CF1E48" w:rsidRPr="00DF306C" w:rsidRDefault="00CF1E48" w:rsidP="00CF1E48">
      <w:pPr>
        <w:ind w:firstLine="900"/>
      </w:pPr>
    </w:p>
    <w:p w:rsidR="00CF1E48" w:rsidRPr="00DF306C" w:rsidRDefault="00CF1E48" w:rsidP="00CF1E48">
      <w:pPr>
        <w:numPr>
          <w:ilvl w:val="0"/>
          <w:numId w:val="1"/>
        </w:numPr>
        <w:ind w:left="0" w:firstLine="900"/>
        <w:rPr>
          <w:b/>
        </w:rPr>
      </w:pPr>
      <w:r w:rsidRPr="00DF306C">
        <w:rPr>
          <w:b/>
        </w:rPr>
        <w:t>Категория ООПТ местного значения</w:t>
      </w:r>
    </w:p>
    <w:p w:rsidR="00CF1E48" w:rsidRPr="00DF306C" w:rsidRDefault="001354CC" w:rsidP="00CF1E48">
      <w:pPr>
        <w:ind w:firstLine="900"/>
      </w:pPr>
      <w:r w:rsidRPr="00DF306C">
        <w:t>Территория охраняемого ландшафта</w:t>
      </w:r>
      <w:r w:rsidR="00CF1E48" w:rsidRPr="00DF306C">
        <w:t>.</w:t>
      </w:r>
    </w:p>
    <w:p w:rsidR="00CF1E48" w:rsidRPr="00DF306C" w:rsidRDefault="00CF1E48" w:rsidP="00CF1E48">
      <w:pPr>
        <w:ind w:firstLine="900"/>
      </w:pPr>
      <w:r w:rsidRPr="00DF306C">
        <w:t xml:space="preserve"> </w:t>
      </w:r>
    </w:p>
    <w:p w:rsidR="00CF1E48" w:rsidRPr="00DF306C" w:rsidRDefault="00CF1E48" w:rsidP="00CF1E48">
      <w:pPr>
        <w:numPr>
          <w:ilvl w:val="0"/>
          <w:numId w:val="1"/>
        </w:numPr>
        <w:ind w:left="0" w:firstLine="900"/>
        <w:rPr>
          <w:b/>
        </w:rPr>
      </w:pPr>
      <w:r w:rsidRPr="00DF306C">
        <w:rPr>
          <w:b/>
        </w:rPr>
        <w:t>Обоснование создания ООПТ «</w:t>
      </w:r>
      <w:proofErr w:type="spellStart"/>
      <w:r w:rsidR="001354CC" w:rsidRPr="00DF306C">
        <w:rPr>
          <w:b/>
        </w:rPr>
        <w:t>Летневская</w:t>
      </w:r>
      <w:proofErr w:type="spellEnd"/>
      <w:r w:rsidR="001354CC" w:rsidRPr="00DF306C">
        <w:rPr>
          <w:b/>
        </w:rPr>
        <w:t xml:space="preserve"> роща</w:t>
      </w:r>
      <w:r w:rsidRPr="00DF306C">
        <w:rPr>
          <w:b/>
        </w:rPr>
        <w:t>» и ее значимость</w:t>
      </w:r>
    </w:p>
    <w:p w:rsidR="00CF1E48" w:rsidRPr="00DF306C" w:rsidRDefault="00CF1E48" w:rsidP="00CF1E48">
      <w:pPr>
        <w:ind w:firstLine="900"/>
      </w:pPr>
    </w:p>
    <w:p w:rsidR="00CF1E48" w:rsidRPr="00DF306C" w:rsidRDefault="003C5817" w:rsidP="00CF1E48">
      <w:pPr>
        <w:ind w:firstLine="900"/>
      </w:pPr>
      <w:r w:rsidRPr="00DF306C">
        <w:t>Территория охраняемого ландшафта</w:t>
      </w:r>
      <w:r w:rsidR="00CF1E48" w:rsidRPr="00DF306C">
        <w:t xml:space="preserve"> «</w:t>
      </w:r>
      <w:proofErr w:type="spellStart"/>
      <w:r w:rsidRPr="00DF306C">
        <w:t>Летневская</w:t>
      </w:r>
      <w:proofErr w:type="spellEnd"/>
      <w:r w:rsidRPr="00DF306C">
        <w:t xml:space="preserve"> роща</w:t>
      </w:r>
      <w:r w:rsidR="00CF1E48" w:rsidRPr="00DF306C">
        <w:t>» имеет следующее значение:</w:t>
      </w:r>
    </w:p>
    <w:p w:rsidR="00CF1E48" w:rsidRPr="00DF306C" w:rsidRDefault="00CF1E48" w:rsidP="00CF1E48">
      <w:pPr>
        <w:numPr>
          <w:ilvl w:val="0"/>
          <w:numId w:val="2"/>
        </w:numPr>
        <w:ind w:left="0" w:firstLine="900"/>
        <w:jc w:val="both"/>
      </w:pPr>
      <w:r w:rsidRPr="00DF306C">
        <w:t>Местное;</w:t>
      </w:r>
    </w:p>
    <w:p w:rsidR="00CF1E48" w:rsidRPr="00DF306C" w:rsidRDefault="009C4766" w:rsidP="00CF1E48">
      <w:pPr>
        <w:numPr>
          <w:ilvl w:val="0"/>
          <w:numId w:val="2"/>
        </w:numPr>
        <w:ind w:left="0" w:firstLine="900"/>
        <w:jc w:val="both"/>
      </w:pPr>
      <w:r w:rsidRPr="00DF306C">
        <w:t>рекреационное</w:t>
      </w:r>
      <w:r w:rsidR="00CF1E48" w:rsidRPr="00DF306C">
        <w:t>;</w:t>
      </w:r>
    </w:p>
    <w:p w:rsidR="00CF1E48" w:rsidRPr="00DF306C" w:rsidRDefault="009C4766" w:rsidP="00CF1E48">
      <w:pPr>
        <w:numPr>
          <w:ilvl w:val="0"/>
          <w:numId w:val="2"/>
        </w:numPr>
        <w:ind w:left="0" w:firstLine="900"/>
        <w:jc w:val="both"/>
      </w:pPr>
      <w:r w:rsidRPr="00DF306C">
        <w:t>э</w:t>
      </w:r>
      <w:r w:rsidR="00CF1E48" w:rsidRPr="00DF306C">
        <w:t>стетическое.</w:t>
      </w:r>
    </w:p>
    <w:p w:rsidR="00CF1E48" w:rsidRPr="00DF306C" w:rsidRDefault="00CF1E48" w:rsidP="00CF1E48">
      <w:pPr>
        <w:ind w:firstLine="900"/>
        <w:jc w:val="both"/>
        <w:rPr>
          <w:lang w:val="en-US"/>
        </w:rPr>
      </w:pPr>
    </w:p>
    <w:p w:rsidR="00CF1E48" w:rsidRPr="00DF306C" w:rsidRDefault="00CF1E48" w:rsidP="00CF1E48">
      <w:pPr>
        <w:numPr>
          <w:ilvl w:val="0"/>
          <w:numId w:val="1"/>
        </w:numPr>
        <w:ind w:left="0" w:firstLine="900"/>
        <w:rPr>
          <w:b/>
        </w:rPr>
      </w:pPr>
      <w:r w:rsidRPr="00DF306C">
        <w:rPr>
          <w:b/>
        </w:rPr>
        <w:t>Географическое положение</w:t>
      </w:r>
      <w:r w:rsidRPr="00DF306C">
        <w:t xml:space="preserve"> </w:t>
      </w:r>
    </w:p>
    <w:p w:rsidR="00CF1E48" w:rsidRPr="00DF306C" w:rsidRDefault="00CF1E48" w:rsidP="00CF1E48">
      <w:pPr>
        <w:ind w:firstLine="900"/>
      </w:pPr>
    </w:p>
    <w:p w:rsidR="009C4766" w:rsidRPr="00DF306C" w:rsidRDefault="009C4766" w:rsidP="009C4766">
      <w:pPr>
        <w:ind w:firstLine="360"/>
        <w:jc w:val="both"/>
      </w:pPr>
      <w:r w:rsidRPr="00DF306C">
        <w:t>ООПТ «</w:t>
      </w:r>
      <w:proofErr w:type="spellStart"/>
      <w:r w:rsidRPr="00DF306C">
        <w:t>Летневская</w:t>
      </w:r>
      <w:proofErr w:type="spellEnd"/>
      <w:r w:rsidRPr="00DF306C">
        <w:t xml:space="preserve"> роща» расположена у д. </w:t>
      </w:r>
      <w:proofErr w:type="spellStart"/>
      <w:r w:rsidRPr="00DF306C">
        <w:t>Летнево</w:t>
      </w:r>
      <w:proofErr w:type="spellEnd"/>
      <w:r w:rsidRPr="00DF306C">
        <w:t>, г.Бор, Нижегородской области</w:t>
      </w:r>
      <w:r w:rsidR="004C03D1" w:rsidRPr="00DF306C">
        <w:t>,</w:t>
      </w:r>
      <w:r w:rsidRPr="00DF306C">
        <w:t xml:space="preserve"> занимает территорию поймы р. </w:t>
      </w:r>
      <w:proofErr w:type="spellStart"/>
      <w:r w:rsidRPr="00DF306C">
        <w:t>Везломы</w:t>
      </w:r>
      <w:proofErr w:type="spellEnd"/>
      <w:r w:rsidRPr="00DF306C">
        <w:t xml:space="preserve"> и надпойменной террасы.</w:t>
      </w:r>
    </w:p>
    <w:p w:rsidR="00D53A70" w:rsidRPr="00DF306C" w:rsidRDefault="00D53A70" w:rsidP="009C4766">
      <w:pPr>
        <w:ind w:firstLine="360"/>
        <w:jc w:val="both"/>
      </w:pPr>
    </w:p>
    <w:p w:rsidR="00CF1E48" w:rsidRPr="00DF306C" w:rsidRDefault="00CF1E48" w:rsidP="00CF1E48">
      <w:pPr>
        <w:ind w:firstLine="900"/>
        <w:jc w:val="both"/>
      </w:pPr>
    </w:p>
    <w:p w:rsidR="00CF1E48" w:rsidRPr="00DF306C" w:rsidRDefault="00CF1E48" w:rsidP="004C03D1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DF306C">
        <w:rPr>
          <w:b/>
        </w:rPr>
        <w:t xml:space="preserve">Краткое описание </w:t>
      </w:r>
      <w:r w:rsidR="004C03D1" w:rsidRPr="00DF306C">
        <w:rPr>
          <w:b/>
        </w:rPr>
        <w:t>ООПТ «</w:t>
      </w:r>
      <w:proofErr w:type="spellStart"/>
      <w:r w:rsidR="004C03D1" w:rsidRPr="00DF306C">
        <w:rPr>
          <w:b/>
        </w:rPr>
        <w:t>Летневская</w:t>
      </w:r>
      <w:proofErr w:type="spellEnd"/>
      <w:r w:rsidR="004C03D1" w:rsidRPr="00DF306C">
        <w:rPr>
          <w:b/>
        </w:rPr>
        <w:t xml:space="preserve"> роща»</w:t>
      </w:r>
      <w:r w:rsidRPr="00DF306C">
        <w:rPr>
          <w:b/>
        </w:rPr>
        <w:t xml:space="preserve"> и характеристика е</w:t>
      </w:r>
      <w:r w:rsidR="004C03D1" w:rsidRPr="00DF306C">
        <w:rPr>
          <w:b/>
        </w:rPr>
        <w:t>е</w:t>
      </w:r>
      <w:r w:rsidRPr="00DF306C">
        <w:rPr>
          <w:b/>
        </w:rPr>
        <w:t xml:space="preserve"> состояния</w:t>
      </w:r>
    </w:p>
    <w:p w:rsidR="00CF1E48" w:rsidRPr="00DF306C" w:rsidRDefault="00CF1E48" w:rsidP="00CF1E48">
      <w:pPr>
        <w:ind w:firstLine="900"/>
        <w:rPr>
          <w:b/>
        </w:rPr>
      </w:pPr>
    </w:p>
    <w:p w:rsidR="00E026DB" w:rsidRPr="00DF306C" w:rsidRDefault="00E026DB" w:rsidP="00E026DB">
      <w:pPr>
        <w:ind w:firstLine="360"/>
        <w:jc w:val="both"/>
      </w:pPr>
      <w:r w:rsidRPr="00DF306C">
        <w:t>ООПТ «</w:t>
      </w:r>
      <w:proofErr w:type="spellStart"/>
      <w:r w:rsidRPr="00DF306C">
        <w:t>Летневская</w:t>
      </w:r>
      <w:proofErr w:type="spellEnd"/>
      <w:r w:rsidRPr="00DF306C">
        <w:t xml:space="preserve"> роща» представляет собой старинные парковые посадки берез – возраст отдельных деревьев достигает 90-100 и более лет, высота деревьев до </w:t>
      </w:r>
      <w:smartTag w:uri="urn:schemas-microsoft-com:office:smarttags" w:element="metricconverter">
        <w:smartTagPr>
          <w:attr w:name="ProductID" w:val="55 метров"/>
        </w:smartTagPr>
        <w:r w:rsidRPr="00DF306C">
          <w:t>55 метров</w:t>
        </w:r>
      </w:smartTag>
      <w:r w:rsidRPr="00DF306C">
        <w:t xml:space="preserve">, диаметр стволов до </w:t>
      </w:r>
      <w:smartTag w:uri="urn:schemas-microsoft-com:office:smarttags" w:element="metricconverter">
        <w:smartTagPr>
          <w:attr w:name="ProductID" w:val="100 сантиметров"/>
        </w:smartTagPr>
        <w:r w:rsidRPr="00DF306C">
          <w:t>100 сантиметров</w:t>
        </w:r>
      </w:smartTag>
      <w:r w:rsidRPr="00DF306C">
        <w:t>.</w:t>
      </w:r>
    </w:p>
    <w:p w:rsidR="00E026DB" w:rsidRPr="00DF306C" w:rsidRDefault="00E026DB" w:rsidP="00E026DB">
      <w:pPr>
        <w:ind w:firstLine="360"/>
        <w:jc w:val="both"/>
      </w:pPr>
      <w:proofErr w:type="gramStart"/>
      <w:r w:rsidRPr="00DF306C">
        <w:t xml:space="preserve">Кроме старой рощи имеются более поздние посадки сосны, рябины, липы, осины, у реки - дубы, ольха черная, ива, на территории амбулатории – яблоня, сирень, вишня, черемуха и декоративный кустарник. </w:t>
      </w:r>
      <w:proofErr w:type="gramEnd"/>
    </w:p>
    <w:p w:rsidR="00E026DB" w:rsidRPr="00DF306C" w:rsidRDefault="00E026DB" w:rsidP="00E026DB">
      <w:pPr>
        <w:ind w:firstLine="360"/>
        <w:jc w:val="both"/>
      </w:pPr>
      <w:r w:rsidRPr="00DF306C">
        <w:t xml:space="preserve">Многочисленные посадки березы, сосны, рябины, дубов производились учащимися школы №12, жителями деревень </w:t>
      </w:r>
      <w:proofErr w:type="spellStart"/>
      <w:r w:rsidRPr="00DF306C">
        <w:t>Летнево</w:t>
      </w:r>
      <w:proofErr w:type="spellEnd"/>
      <w:r w:rsidRPr="00DF306C">
        <w:t xml:space="preserve">, </w:t>
      </w:r>
      <w:proofErr w:type="spellStart"/>
      <w:r w:rsidRPr="00DF306C">
        <w:t>Квасово</w:t>
      </w:r>
      <w:proofErr w:type="spellEnd"/>
      <w:r w:rsidRPr="00DF306C">
        <w:t xml:space="preserve">, работниками </w:t>
      </w:r>
      <w:proofErr w:type="spellStart"/>
      <w:r w:rsidRPr="00DF306C">
        <w:t>Летневской</w:t>
      </w:r>
      <w:proofErr w:type="spellEnd"/>
      <w:r w:rsidRPr="00DF306C">
        <w:t xml:space="preserve"> амбулатории. Пойма реки </w:t>
      </w:r>
      <w:proofErr w:type="spellStart"/>
      <w:r w:rsidRPr="00DF306C">
        <w:t>Везлома</w:t>
      </w:r>
      <w:proofErr w:type="spellEnd"/>
      <w:r w:rsidRPr="00DF306C">
        <w:t xml:space="preserve"> </w:t>
      </w:r>
      <w:proofErr w:type="gramStart"/>
      <w:r w:rsidRPr="00DF306C">
        <w:t>залужена и богата</w:t>
      </w:r>
      <w:proofErr w:type="gramEnd"/>
      <w:r w:rsidRPr="00DF306C">
        <w:t xml:space="preserve"> разнотравьем.</w:t>
      </w:r>
    </w:p>
    <w:p w:rsidR="00E026DB" w:rsidRPr="00DF306C" w:rsidRDefault="00E026DB" w:rsidP="00E026DB">
      <w:pPr>
        <w:ind w:firstLine="360"/>
        <w:jc w:val="both"/>
      </w:pPr>
      <w:r w:rsidRPr="00DF306C">
        <w:lastRenderedPageBreak/>
        <w:t>На территории старой рощи сохранились транше</w:t>
      </w:r>
      <w:r w:rsidR="00284AB6" w:rsidRPr="00DF306C">
        <w:t>и</w:t>
      </w:r>
      <w:r w:rsidRPr="00DF306C">
        <w:t xml:space="preserve"> и остатки двух блиндажей от батареи ПВО, охранявшей г. Горький в Великую Отечественную войну. </w:t>
      </w:r>
    </w:p>
    <w:p w:rsidR="00CF1E48" w:rsidRPr="00DF306C" w:rsidRDefault="00CF1E48" w:rsidP="00CF1E48">
      <w:pPr>
        <w:ind w:firstLine="900"/>
        <w:jc w:val="both"/>
      </w:pPr>
    </w:p>
    <w:p w:rsidR="00CF1E48" w:rsidRPr="00DF306C" w:rsidRDefault="00CF1E48" w:rsidP="00CF1E48">
      <w:pPr>
        <w:numPr>
          <w:ilvl w:val="0"/>
          <w:numId w:val="1"/>
        </w:numPr>
        <w:ind w:left="0" w:firstLine="900"/>
        <w:rPr>
          <w:b/>
        </w:rPr>
      </w:pPr>
      <w:r w:rsidRPr="00DF306C">
        <w:rPr>
          <w:b/>
        </w:rPr>
        <w:t xml:space="preserve">Режим охраны </w:t>
      </w:r>
      <w:r w:rsidR="00E026DB" w:rsidRPr="00DF306C">
        <w:rPr>
          <w:b/>
        </w:rPr>
        <w:t>ООПТ «</w:t>
      </w:r>
      <w:proofErr w:type="spellStart"/>
      <w:r w:rsidR="00E026DB" w:rsidRPr="00DF306C">
        <w:rPr>
          <w:b/>
        </w:rPr>
        <w:t>Летневская</w:t>
      </w:r>
      <w:proofErr w:type="spellEnd"/>
      <w:r w:rsidR="00E026DB" w:rsidRPr="00DF306C">
        <w:rPr>
          <w:b/>
        </w:rPr>
        <w:t xml:space="preserve"> роща»</w:t>
      </w:r>
    </w:p>
    <w:p w:rsidR="00CF1E48" w:rsidRPr="00DF306C" w:rsidRDefault="00CF1E48" w:rsidP="00CF1E48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F1E48" w:rsidRPr="00DF306C" w:rsidRDefault="00CF1E48" w:rsidP="00CF1E48">
      <w:pPr>
        <w:tabs>
          <w:tab w:val="num" w:pos="360"/>
          <w:tab w:val="left" w:pos="9765"/>
        </w:tabs>
        <w:ind w:firstLine="900"/>
        <w:jc w:val="both"/>
      </w:pPr>
      <w:r w:rsidRPr="00DF306C">
        <w:t xml:space="preserve">На территории </w:t>
      </w:r>
      <w:r w:rsidR="00E026DB" w:rsidRPr="00DF306C">
        <w:t>ООПТ «</w:t>
      </w:r>
      <w:proofErr w:type="spellStart"/>
      <w:r w:rsidR="00E026DB" w:rsidRPr="00DF306C">
        <w:t>Летневская</w:t>
      </w:r>
      <w:proofErr w:type="spellEnd"/>
      <w:r w:rsidR="00E026DB" w:rsidRPr="00DF306C">
        <w:t xml:space="preserve"> роща»</w:t>
      </w:r>
      <w:r w:rsidRPr="00DF306C">
        <w:t xml:space="preserve"> запрещается:</w:t>
      </w:r>
    </w:p>
    <w:p w:rsidR="00CF1E48" w:rsidRPr="00DF306C" w:rsidRDefault="00CF1E48" w:rsidP="00CF1E48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 предоставление земельных участков юридическим и физическим лицам с изменением установленного режима использования земель, за исключением случаев, установленных федеральными законами;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продажа земель;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строительство зданий, сооружений и любых других объектов, не относящих к функционированию особо охраняемого природного объекта городского округа г. Бор;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вырубка деревьев и кустарников, за исключением санитарных рубок и других работ по благоустройству;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 xml:space="preserve">- предоставление земельных участков для </w:t>
      </w:r>
      <w:proofErr w:type="spellStart"/>
      <w:r w:rsidRPr="00DF306C">
        <w:t>садоводчества</w:t>
      </w:r>
      <w:proofErr w:type="spellEnd"/>
      <w:r w:rsidRPr="00DF306C">
        <w:t xml:space="preserve"> и огородничества;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геологоразведочные изыскания и разработка полезных ископаемых;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взрывные работы;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применение ядохимикатов, минеральных удобрений, химических средств защиты растений и стимуляторов роста;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проведение гидромелиоративных и ирригационных работ, любые другие действия, приводящие к изменению гидрологического режима (за исключением работ по инженерной защите территории);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размещение свалок и полигонов для захоронения и уничтожения различных отходов, загрязнение и захламление территории;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распашка земель;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проезд транспортных средств вне грунтовых дорог, кроме автомобилей специального назначения;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подсочка деревьев;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прогон и выпас скота;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сенокошение;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заготовка и сбор лекарственных и иных растений, другие виды пользования растительным миром;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разведение костров;</w:t>
      </w:r>
    </w:p>
    <w:p w:rsidR="00E026DB" w:rsidRPr="00DF306C" w:rsidRDefault="00E026DB" w:rsidP="00E026DB">
      <w:pPr>
        <w:tabs>
          <w:tab w:val="num" w:pos="360"/>
          <w:tab w:val="left" w:pos="9765"/>
        </w:tabs>
        <w:ind w:firstLine="360"/>
        <w:jc w:val="both"/>
      </w:pPr>
      <w:r w:rsidRPr="00DF306C">
        <w:t>- любые иные виды хозяйственной деятельности, рекреационного и другого природопользования, способные нанести ущерб объекту охраны.</w:t>
      </w:r>
    </w:p>
    <w:p w:rsidR="00E026DB" w:rsidRPr="00DF306C" w:rsidRDefault="00E026DB" w:rsidP="00E026DB">
      <w:pPr>
        <w:ind w:firstLine="360"/>
        <w:jc w:val="both"/>
      </w:pPr>
    </w:p>
    <w:p w:rsidR="00450434" w:rsidRPr="00DF306C" w:rsidRDefault="00450434" w:rsidP="00450434">
      <w:pPr>
        <w:tabs>
          <w:tab w:val="num" w:pos="360"/>
          <w:tab w:val="left" w:pos="9765"/>
        </w:tabs>
        <w:ind w:firstLine="360"/>
        <w:jc w:val="both"/>
      </w:pPr>
      <w:r w:rsidRPr="00DF306C">
        <w:t xml:space="preserve">На территории </w:t>
      </w:r>
      <w:r w:rsidR="00590EF7" w:rsidRPr="00DF306C">
        <w:t>ООПТ «</w:t>
      </w:r>
      <w:proofErr w:type="spellStart"/>
      <w:r w:rsidR="00590EF7" w:rsidRPr="00DF306C">
        <w:t>Летневская</w:t>
      </w:r>
      <w:proofErr w:type="spellEnd"/>
      <w:r w:rsidR="00590EF7" w:rsidRPr="00DF306C">
        <w:t xml:space="preserve"> роща»</w:t>
      </w:r>
      <w:r w:rsidRPr="00DF306C">
        <w:t xml:space="preserve"> разрешается:</w:t>
      </w:r>
    </w:p>
    <w:p w:rsidR="00450434" w:rsidRPr="00DF306C" w:rsidRDefault="00450434" w:rsidP="00450434">
      <w:pPr>
        <w:tabs>
          <w:tab w:val="num" w:pos="360"/>
          <w:tab w:val="left" w:pos="9765"/>
        </w:tabs>
        <w:ind w:firstLine="360"/>
        <w:jc w:val="both"/>
      </w:pPr>
      <w:r w:rsidRPr="00DF306C">
        <w:t>- проведение работ по необходимой инженерной защите зданий, сооружений, коммуникаций, расположенных на территории, примыкающей к ООПТ;</w:t>
      </w:r>
    </w:p>
    <w:p w:rsidR="00590EF7" w:rsidRPr="00DF306C" w:rsidRDefault="00590EF7" w:rsidP="00590EF7">
      <w:pPr>
        <w:tabs>
          <w:tab w:val="num" w:pos="360"/>
          <w:tab w:val="left" w:pos="9765"/>
        </w:tabs>
        <w:ind w:firstLine="360"/>
        <w:jc w:val="both"/>
      </w:pPr>
      <w:r w:rsidRPr="00DF306C">
        <w:t>- проведение работ, связанных с эксплуатацией, обслуживанием, ремонтом и реконструкцией существующих сетей водопроводов, канализации, теплогазоснабжения и электроснабжения;</w:t>
      </w:r>
    </w:p>
    <w:p w:rsidR="00450434" w:rsidRPr="00DF306C" w:rsidRDefault="00450434" w:rsidP="00450434">
      <w:pPr>
        <w:tabs>
          <w:tab w:val="num" w:pos="360"/>
          <w:tab w:val="left" w:pos="9765"/>
        </w:tabs>
        <w:ind w:firstLine="360"/>
        <w:jc w:val="both"/>
      </w:pPr>
      <w:r w:rsidRPr="00DF306C">
        <w:t>- лесохозяйственные мероприятия, направленные на ликвидацию последствий стихийных бед</w:t>
      </w:r>
      <w:r w:rsidR="00590EF7" w:rsidRPr="00DF306C">
        <w:t>ствий и оздоровление насаждений</w:t>
      </w:r>
      <w:r w:rsidRPr="00DF306C">
        <w:t>;</w:t>
      </w:r>
    </w:p>
    <w:p w:rsidR="00450434" w:rsidRPr="00DF306C" w:rsidRDefault="00450434" w:rsidP="00450434">
      <w:pPr>
        <w:tabs>
          <w:tab w:val="num" w:pos="360"/>
          <w:tab w:val="left" w:pos="9765"/>
        </w:tabs>
        <w:ind w:firstLine="360"/>
        <w:jc w:val="both"/>
      </w:pPr>
      <w:r w:rsidRPr="00DF306C">
        <w:t xml:space="preserve">- восстановление </w:t>
      </w:r>
      <w:proofErr w:type="spellStart"/>
      <w:proofErr w:type="gramStart"/>
      <w:r w:rsidRPr="00DF306C">
        <w:t>древесно</w:t>
      </w:r>
      <w:proofErr w:type="spellEnd"/>
      <w:r w:rsidRPr="00DF306C">
        <w:t xml:space="preserve"> – кустарниковой</w:t>
      </w:r>
      <w:proofErr w:type="gramEnd"/>
      <w:r w:rsidRPr="00DF306C">
        <w:t xml:space="preserve"> и травяной растительности;</w:t>
      </w:r>
    </w:p>
    <w:p w:rsidR="00450434" w:rsidRPr="00DF306C" w:rsidRDefault="00450434" w:rsidP="00450434">
      <w:pPr>
        <w:tabs>
          <w:tab w:val="num" w:pos="360"/>
          <w:tab w:val="left" w:pos="9765"/>
        </w:tabs>
        <w:ind w:firstLine="360"/>
        <w:jc w:val="both"/>
      </w:pPr>
      <w:r w:rsidRPr="00DF306C">
        <w:t>- противопожарные мероприятия;</w:t>
      </w:r>
    </w:p>
    <w:p w:rsidR="00450434" w:rsidRPr="00DF306C" w:rsidRDefault="00450434" w:rsidP="00450434">
      <w:pPr>
        <w:tabs>
          <w:tab w:val="num" w:pos="360"/>
          <w:tab w:val="left" w:pos="9765"/>
        </w:tabs>
        <w:ind w:firstLine="360"/>
        <w:jc w:val="both"/>
      </w:pPr>
      <w:r w:rsidRPr="00DF306C">
        <w:t>- санитарно – защитные мероприятия;</w:t>
      </w:r>
    </w:p>
    <w:p w:rsidR="00450434" w:rsidRPr="00DF306C" w:rsidRDefault="00450434" w:rsidP="00450434">
      <w:pPr>
        <w:tabs>
          <w:tab w:val="num" w:pos="360"/>
          <w:tab w:val="left" w:pos="9765"/>
        </w:tabs>
        <w:ind w:firstLine="360"/>
        <w:jc w:val="both"/>
      </w:pPr>
      <w:r w:rsidRPr="00DF306C">
        <w:t>- биотехнические мероприятия;</w:t>
      </w:r>
    </w:p>
    <w:p w:rsidR="00450434" w:rsidRPr="00DF306C" w:rsidRDefault="00450434" w:rsidP="00450434">
      <w:pPr>
        <w:tabs>
          <w:tab w:val="num" w:pos="360"/>
          <w:tab w:val="left" w:pos="9765"/>
        </w:tabs>
        <w:ind w:firstLine="360"/>
        <w:jc w:val="both"/>
      </w:pPr>
      <w:r w:rsidRPr="00DF306C">
        <w:t xml:space="preserve">- создание </w:t>
      </w:r>
      <w:proofErr w:type="spellStart"/>
      <w:r w:rsidRPr="00DF306C">
        <w:t>дорожно</w:t>
      </w:r>
      <w:proofErr w:type="spellEnd"/>
      <w:r w:rsidRPr="00DF306C">
        <w:t xml:space="preserve"> – </w:t>
      </w:r>
      <w:proofErr w:type="spellStart"/>
      <w:r w:rsidRPr="00DF306C">
        <w:t>тропиночной</w:t>
      </w:r>
      <w:proofErr w:type="spellEnd"/>
      <w:r w:rsidRPr="00DF306C">
        <w:t xml:space="preserve"> сети;</w:t>
      </w:r>
    </w:p>
    <w:p w:rsidR="00450434" w:rsidRPr="00DF306C" w:rsidRDefault="00450434" w:rsidP="00450434">
      <w:pPr>
        <w:tabs>
          <w:tab w:val="num" w:pos="360"/>
          <w:tab w:val="left" w:pos="9765"/>
        </w:tabs>
        <w:ind w:firstLine="360"/>
        <w:jc w:val="both"/>
      </w:pPr>
      <w:r w:rsidRPr="00DF306C">
        <w:t>- сбор грибов и ягод;</w:t>
      </w:r>
    </w:p>
    <w:p w:rsidR="00450434" w:rsidRPr="00DF306C" w:rsidRDefault="00590EF7" w:rsidP="00590EF7">
      <w:pPr>
        <w:tabs>
          <w:tab w:val="num" w:pos="360"/>
          <w:tab w:val="left" w:pos="9765"/>
        </w:tabs>
        <w:ind w:firstLine="360"/>
        <w:jc w:val="both"/>
      </w:pPr>
      <w:r w:rsidRPr="00DF306C">
        <w:t>- научные исследования</w:t>
      </w:r>
      <w:r w:rsidR="00450434" w:rsidRPr="00DF306C">
        <w:t>.</w:t>
      </w:r>
    </w:p>
    <w:p w:rsidR="00450434" w:rsidRPr="00DF306C" w:rsidRDefault="00450434" w:rsidP="00E026DB">
      <w:pPr>
        <w:ind w:firstLine="360"/>
        <w:jc w:val="both"/>
      </w:pPr>
    </w:p>
    <w:p w:rsidR="006437F5" w:rsidRPr="00DF306C" w:rsidRDefault="006437F5" w:rsidP="00E026DB">
      <w:pPr>
        <w:ind w:firstLine="360"/>
        <w:jc w:val="both"/>
      </w:pPr>
      <w:r w:rsidRPr="00DF306C">
        <w:t>Плата за посещение ООПТ «</w:t>
      </w:r>
      <w:proofErr w:type="spellStart"/>
      <w:r w:rsidRPr="00DF306C">
        <w:t>Летневская</w:t>
      </w:r>
      <w:proofErr w:type="spellEnd"/>
      <w:r w:rsidRPr="00DF306C">
        <w:t xml:space="preserve"> роща» физическими лицами,  в том числе не проживающи</w:t>
      </w:r>
      <w:r w:rsidR="007A7F92" w:rsidRPr="00DF306C">
        <w:t>ми</w:t>
      </w:r>
      <w:r w:rsidRPr="00DF306C">
        <w:t xml:space="preserve"> в населенных пунктах, расположенных в границах указанной особо охраняемой природной территории</w:t>
      </w:r>
      <w:r w:rsidR="007A7F92" w:rsidRPr="00DF306C">
        <w:t>,</w:t>
      </w:r>
      <w:r w:rsidRPr="00DF306C">
        <w:t xml:space="preserve"> не устанавливается</w:t>
      </w:r>
      <w:r w:rsidR="009F79D1" w:rsidRPr="00DF306C">
        <w:t>.</w:t>
      </w:r>
    </w:p>
    <w:p w:rsidR="006437F5" w:rsidRPr="00DF306C" w:rsidRDefault="006437F5" w:rsidP="00E026DB">
      <w:pPr>
        <w:ind w:firstLine="360"/>
        <w:jc w:val="both"/>
      </w:pPr>
    </w:p>
    <w:p w:rsidR="001477DB" w:rsidRPr="00DF306C" w:rsidRDefault="001477DB" w:rsidP="001477DB">
      <w:pPr>
        <w:numPr>
          <w:ilvl w:val="0"/>
          <w:numId w:val="1"/>
        </w:numPr>
        <w:ind w:left="0" w:firstLine="900"/>
        <w:rPr>
          <w:b/>
        </w:rPr>
      </w:pPr>
      <w:r w:rsidRPr="00DF306C">
        <w:rPr>
          <w:b/>
        </w:rPr>
        <w:lastRenderedPageBreak/>
        <w:t>Соблюдение режима охраны ООПТ «</w:t>
      </w:r>
      <w:proofErr w:type="spellStart"/>
      <w:r w:rsidRPr="00DF306C">
        <w:rPr>
          <w:b/>
        </w:rPr>
        <w:t>Летневская</w:t>
      </w:r>
      <w:proofErr w:type="spellEnd"/>
      <w:r w:rsidRPr="00DF306C">
        <w:rPr>
          <w:b/>
        </w:rPr>
        <w:t xml:space="preserve"> роща»</w:t>
      </w:r>
    </w:p>
    <w:p w:rsidR="001477DB" w:rsidRPr="00DF306C" w:rsidRDefault="001477DB" w:rsidP="001477DB">
      <w:pPr>
        <w:ind w:firstLine="900"/>
        <w:rPr>
          <w:b/>
        </w:rPr>
      </w:pPr>
    </w:p>
    <w:p w:rsidR="001477DB" w:rsidRPr="00DF306C" w:rsidRDefault="001477DB" w:rsidP="001477DB">
      <w:pPr>
        <w:ind w:firstLine="900"/>
        <w:jc w:val="both"/>
      </w:pPr>
      <w:r w:rsidRPr="00DF306C">
        <w:t xml:space="preserve">Функции по осуществлению охраны и благоустройства </w:t>
      </w:r>
      <w:r w:rsidRPr="00DF306C">
        <w:rPr>
          <w:color w:val="000000"/>
        </w:rPr>
        <w:t xml:space="preserve">ООПТ </w:t>
      </w:r>
      <w:r w:rsidRPr="00DF306C">
        <w:rPr>
          <w:b/>
        </w:rPr>
        <w:t>«</w:t>
      </w:r>
      <w:proofErr w:type="spellStart"/>
      <w:r w:rsidRPr="00DF306C">
        <w:t>Летневская</w:t>
      </w:r>
      <w:proofErr w:type="spellEnd"/>
      <w:r w:rsidRPr="00DF306C">
        <w:t xml:space="preserve"> роща</w:t>
      </w:r>
      <w:r w:rsidRPr="00DF306C">
        <w:rPr>
          <w:b/>
        </w:rPr>
        <w:t>»</w:t>
      </w:r>
      <w:r w:rsidRPr="00DF306C">
        <w:rPr>
          <w:color w:val="000000"/>
        </w:rPr>
        <w:t xml:space="preserve"> осуществляется</w:t>
      </w:r>
      <w:r w:rsidRPr="00DF306C">
        <w:rPr>
          <w:bCs/>
          <w:color w:val="000000"/>
        </w:rPr>
        <w:t xml:space="preserve"> Муниципальным казенным учреждением "Неклюдовский центр обеспечения и содержания территории"</w:t>
      </w:r>
      <w:r w:rsidRPr="00DF306C">
        <w:t>.</w:t>
      </w:r>
    </w:p>
    <w:p w:rsidR="001477DB" w:rsidRPr="00DF306C" w:rsidRDefault="001477DB" w:rsidP="001477DB">
      <w:pPr>
        <w:ind w:firstLine="900"/>
        <w:jc w:val="both"/>
      </w:pPr>
    </w:p>
    <w:p w:rsidR="001477DB" w:rsidRPr="00DF306C" w:rsidRDefault="001477DB" w:rsidP="0040524A">
      <w:pPr>
        <w:ind w:firstLine="900"/>
        <w:jc w:val="both"/>
        <w:rPr>
          <w:b/>
        </w:rPr>
      </w:pPr>
      <w:r w:rsidRPr="00DF306C">
        <w:t xml:space="preserve"> </w:t>
      </w:r>
      <w:r w:rsidRPr="00DF306C">
        <w:rPr>
          <w:b/>
        </w:rPr>
        <w:t>Затраты на содержание ООПТ «</w:t>
      </w:r>
      <w:proofErr w:type="spellStart"/>
      <w:r w:rsidR="00BF13D2" w:rsidRPr="00DF306C">
        <w:rPr>
          <w:b/>
        </w:rPr>
        <w:t>Летневская</w:t>
      </w:r>
      <w:proofErr w:type="spellEnd"/>
      <w:r w:rsidR="00BF13D2" w:rsidRPr="00DF306C">
        <w:rPr>
          <w:b/>
        </w:rPr>
        <w:t xml:space="preserve"> роща</w:t>
      </w:r>
      <w:r w:rsidRPr="00DF306C">
        <w:rPr>
          <w:b/>
        </w:rPr>
        <w:t>»</w:t>
      </w:r>
    </w:p>
    <w:p w:rsidR="001477DB" w:rsidRPr="00DF306C" w:rsidRDefault="001477DB" w:rsidP="001477DB">
      <w:pPr>
        <w:ind w:firstLine="900"/>
        <w:rPr>
          <w:b/>
        </w:rPr>
      </w:pPr>
      <w:r w:rsidRPr="00DF306C">
        <w:rPr>
          <w:b/>
        </w:rPr>
        <w:t xml:space="preserve"> </w:t>
      </w:r>
    </w:p>
    <w:p w:rsidR="001477DB" w:rsidRPr="00DF306C" w:rsidRDefault="001477DB" w:rsidP="001477DB">
      <w:pPr>
        <w:ind w:firstLine="900"/>
        <w:jc w:val="both"/>
      </w:pPr>
      <w:r w:rsidRPr="00DF306C">
        <w:t>Содержание ООПТ «</w:t>
      </w:r>
      <w:proofErr w:type="spellStart"/>
      <w:r w:rsidR="00BF13D2" w:rsidRPr="00DF306C">
        <w:t>Летневская</w:t>
      </w:r>
      <w:proofErr w:type="spellEnd"/>
      <w:r w:rsidR="00BF13D2" w:rsidRPr="00DF306C">
        <w:t xml:space="preserve"> роща</w:t>
      </w:r>
      <w:r w:rsidRPr="00DF306C">
        <w:t>» осуществляется за счет средств бюджета муниципального образования и добровольных пожертвований населения, юридических лиц и индивидуальных предпринимателей, и других источников, незапрещенных законодательством.</w:t>
      </w:r>
    </w:p>
    <w:p w:rsidR="009C7828" w:rsidRPr="00DF306C" w:rsidRDefault="009C7828" w:rsidP="00A124F1">
      <w:pPr>
        <w:spacing w:line="336" w:lineRule="auto"/>
        <w:ind w:firstLine="900"/>
        <w:jc w:val="both"/>
      </w:pPr>
    </w:p>
    <w:p w:rsidR="00A124F1" w:rsidRPr="00DF306C" w:rsidRDefault="00A124F1" w:rsidP="00A124F1">
      <w:pPr>
        <w:spacing w:line="336" w:lineRule="auto"/>
        <w:ind w:firstLine="900"/>
        <w:jc w:val="both"/>
      </w:pPr>
      <w:r w:rsidRPr="00DF306C">
        <w:t xml:space="preserve">Приложения к </w:t>
      </w:r>
      <w:r w:rsidR="007A7F92" w:rsidRPr="00DF306C">
        <w:t xml:space="preserve">настоящему </w:t>
      </w:r>
      <w:r w:rsidRPr="00DF306C">
        <w:t>Паспорту</w:t>
      </w:r>
      <w:r w:rsidR="007A7F92" w:rsidRPr="00DF306C">
        <w:t xml:space="preserve"> ООПТ «</w:t>
      </w:r>
      <w:proofErr w:type="spellStart"/>
      <w:r w:rsidR="007A7F92" w:rsidRPr="00DF306C">
        <w:t>Летневская</w:t>
      </w:r>
      <w:proofErr w:type="spellEnd"/>
      <w:r w:rsidR="007A7F92" w:rsidRPr="00DF306C">
        <w:t xml:space="preserve"> роща»</w:t>
      </w:r>
      <w:r w:rsidRPr="00DF306C">
        <w:t>:</w:t>
      </w:r>
    </w:p>
    <w:p w:rsidR="00A124F1" w:rsidRPr="00DF306C" w:rsidRDefault="00A124F1" w:rsidP="00A124F1">
      <w:pPr>
        <w:spacing w:line="336" w:lineRule="auto"/>
        <w:ind w:firstLine="900"/>
        <w:jc w:val="both"/>
      </w:pPr>
      <w:r w:rsidRPr="00DF306C">
        <w:t>№1 - Схема расположения объекта масштаба 1:10000;</w:t>
      </w:r>
    </w:p>
    <w:p w:rsidR="00A124F1" w:rsidRPr="00DF306C" w:rsidRDefault="00A124F1" w:rsidP="00A124F1">
      <w:pPr>
        <w:ind w:firstLine="900"/>
        <w:jc w:val="both"/>
      </w:pPr>
      <w:r w:rsidRPr="00DF306C">
        <w:t>№2 -  Описание местоположения границ особо охраняемой природной территории местного значения – Территория охраняемого ландшафта «</w:t>
      </w:r>
      <w:proofErr w:type="spellStart"/>
      <w:r w:rsidRPr="00DF306C">
        <w:t>Летневская</w:t>
      </w:r>
      <w:proofErr w:type="spellEnd"/>
      <w:r w:rsidRPr="00DF306C">
        <w:t xml:space="preserve"> роща» </w:t>
      </w:r>
    </w:p>
    <w:p w:rsidR="003314D7" w:rsidRPr="00DF306C" w:rsidRDefault="003314D7" w:rsidP="00F25C53">
      <w:pPr>
        <w:jc w:val="right"/>
        <w:rPr>
          <w:color w:val="000000"/>
        </w:rPr>
      </w:pPr>
    </w:p>
    <w:p w:rsidR="003314D7" w:rsidRPr="00DF306C" w:rsidRDefault="003314D7" w:rsidP="00F25C53">
      <w:pPr>
        <w:jc w:val="right"/>
        <w:rPr>
          <w:color w:val="000000"/>
        </w:rPr>
      </w:pPr>
    </w:p>
    <w:p w:rsidR="003314D7" w:rsidRPr="00DF306C" w:rsidRDefault="003314D7" w:rsidP="00F25C53">
      <w:pPr>
        <w:jc w:val="right"/>
        <w:rPr>
          <w:color w:val="000000"/>
        </w:rPr>
      </w:pPr>
    </w:p>
    <w:p w:rsidR="00DC3331" w:rsidRPr="00DF306C" w:rsidRDefault="00DC3331" w:rsidP="00F25C53">
      <w:pPr>
        <w:jc w:val="right"/>
        <w:rPr>
          <w:color w:val="000000"/>
        </w:rPr>
      </w:pPr>
    </w:p>
    <w:p w:rsidR="00DC3331" w:rsidRPr="00DF306C" w:rsidRDefault="00DC3331" w:rsidP="00F25C53">
      <w:pPr>
        <w:jc w:val="right"/>
        <w:rPr>
          <w:color w:val="000000"/>
        </w:rPr>
      </w:pPr>
    </w:p>
    <w:p w:rsidR="00DC3331" w:rsidRPr="00DF306C" w:rsidRDefault="00DC3331" w:rsidP="00F25C53">
      <w:pPr>
        <w:jc w:val="right"/>
        <w:rPr>
          <w:color w:val="000000"/>
        </w:rPr>
      </w:pPr>
    </w:p>
    <w:p w:rsidR="00F07DE2" w:rsidRPr="00DF306C" w:rsidRDefault="00F07DE2" w:rsidP="00F25C53">
      <w:pPr>
        <w:jc w:val="right"/>
        <w:rPr>
          <w:color w:val="000000"/>
        </w:rPr>
      </w:pPr>
    </w:p>
    <w:p w:rsidR="00F07DE2" w:rsidRPr="00DF306C" w:rsidRDefault="00F07DE2" w:rsidP="00F25C53">
      <w:pPr>
        <w:jc w:val="right"/>
        <w:rPr>
          <w:color w:val="000000"/>
        </w:rPr>
      </w:pPr>
    </w:p>
    <w:p w:rsidR="00F07DE2" w:rsidRDefault="00F07DE2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Default="00DF306C" w:rsidP="00F25C53">
      <w:pPr>
        <w:jc w:val="right"/>
        <w:rPr>
          <w:color w:val="000000"/>
        </w:rPr>
      </w:pPr>
    </w:p>
    <w:p w:rsidR="00DF306C" w:rsidRPr="00DF306C" w:rsidRDefault="00DF306C" w:rsidP="00F25C53">
      <w:pPr>
        <w:jc w:val="right"/>
        <w:rPr>
          <w:color w:val="000000"/>
        </w:rPr>
      </w:pPr>
    </w:p>
    <w:p w:rsidR="00DC3331" w:rsidRPr="00DF306C" w:rsidRDefault="00DC3331" w:rsidP="00F25C53">
      <w:pPr>
        <w:jc w:val="right"/>
        <w:rPr>
          <w:color w:val="000000"/>
        </w:rPr>
      </w:pPr>
    </w:p>
    <w:p w:rsidR="00F25C53" w:rsidRPr="00DF306C" w:rsidRDefault="00F25C53" w:rsidP="00F25C53">
      <w:pPr>
        <w:jc w:val="right"/>
        <w:rPr>
          <w:color w:val="000000"/>
        </w:rPr>
      </w:pPr>
      <w:r w:rsidRPr="00DF306C">
        <w:rPr>
          <w:color w:val="000000"/>
        </w:rPr>
        <w:lastRenderedPageBreak/>
        <w:t>Приложение 2</w:t>
      </w:r>
    </w:p>
    <w:p w:rsidR="00F25C53" w:rsidRPr="00DF306C" w:rsidRDefault="00F25C53" w:rsidP="00F25C53">
      <w:pPr>
        <w:jc w:val="right"/>
      </w:pPr>
      <w:r w:rsidRPr="00DF306C">
        <w:rPr>
          <w:color w:val="000000"/>
        </w:rPr>
        <w:t xml:space="preserve">к Паспорту </w:t>
      </w:r>
      <w:r w:rsidRPr="00DF306C">
        <w:t>особо охраняемой природной территории</w:t>
      </w:r>
    </w:p>
    <w:p w:rsidR="00F25C53" w:rsidRPr="00DF306C" w:rsidRDefault="00F25C53" w:rsidP="00F25C53">
      <w:pPr>
        <w:jc w:val="right"/>
      </w:pPr>
      <w:r w:rsidRPr="00DF306C">
        <w:t xml:space="preserve"> местного значения – </w:t>
      </w:r>
      <w:r w:rsidR="00F53C54" w:rsidRPr="00DF306C">
        <w:t>Территория охраняемого ландшафта «</w:t>
      </w:r>
      <w:proofErr w:type="spellStart"/>
      <w:r w:rsidR="00F53C54" w:rsidRPr="00DF306C">
        <w:t>Летневская</w:t>
      </w:r>
      <w:proofErr w:type="spellEnd"/>
      <w:r w:rsidR="00F53C54" w:rsidRPr="00DF306C">
        <w:t xml:space="preserve"> роща» </w:t>
      </w:r>
    </w:p>
    <w:p w:rsidR="00F25C53" w:rsidRDefault="00F25C53" w:rsidP="00F25C53">
      <w:pPr>
        <w:jc w:val="right"/>
        <w:rPr>
          <w:color w:val="000000"/>
        </w:rPr>
      </w:pPr>
    </w:p>
    <w:p w:rsidR="00DF306C" w:rsidRPr="00DF306C" w:rsidRDefault="00DF306C" w:rsidP="00F25C53">
      <w:pPr>
        <w:jc w:val="right"/>
        <w:rPr>
          <w:color w:val="000000"/>
        </w:rPr>
      </w:pPr>
    </w:p>
    <w:p w:rsidR="00F25C53" w:rsidRPr="00DF306C" w:rsidRDefault="00DF0F69" w:rsidP="00F25C53">
      <w:pPr>
        <w:jc w:val="center"/>
      </w:pPr>
      <w:r w:rsidRPr="00DF306C">
        <w:t>Описание местоположения</w:t>
      </w:r>
      <w:r w:rsidR="00F25C53" w:rsidRPr="00DF306C">
        <w:t xml:space="preserve"> границ особо охраняемой природной территории местного значения – Территория охраняемого ландшафта «</w:t>
      </w:r>
      <w:proofErr w:type="spellStart"/>
      <w:r w:rsidR="00F53C54" w:rsidRPr="00DF306C">
        <w:t>Летневская</w:t>
      </w:r>
      <w:proofErr w:type="spellEnd"/>
      <w:r w:rsidR="00F53C54" w:rsidRPr="00DF306C">
        <w:t xml:space="preserve"> роща</w:t>
      </w:r>
      <w:r w:rsidR="00F25C53" w:rsidRPr="00DF306C">
        <w:t>».</w:t>
      </w:r>
    </w:p>
    <w:p w:rsidR="00C6090E" w:rsidRPr="00DF306C" w:rsidRDefault="00C6090E" w:rsidP="00C6090E">
      <w:pPr>
        <w:autoSpaceDE w:val="0"/>
        <w:autoSpaceDN w:val="0"/>
        <w:adjustRightInd w:val="0"/>
        <w:jc w:val="center"/>
        <w:outlineLvl w:val="0"/>
      </w:pPr>
    </w:p>
    <w:p w:rsidR="00C6090E" w:rsidRPr="00DF306C" w:rsidRDefault="00C6090E" w:rsidP="00C6090E">
      <w:pPr>
        <w:autoSpaceDE w:val="0"/>
        <w:autoSpaceDN w:val="0"/>
        <w:adjustRightInd w:val="0"/>
        <w:jc w:val="center"/>
        <w:outlineLvl w:val="0"/>
      </w:pPr>
      <w:r w:rsidRPr="00DF306C">
        <w:t>Раздел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512"/>
        <w:gridCol w:w="5940"/>
      </w:tblGrid>
      <w:tr w:rsidR="00C6090E" w:rsidRPr="00DF306C"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>Сведения об объекте</w:t>
            </w:r>
          </w:p>
        </w:tc>
      </w:tr>
      <w:tr w:rsidR="00C6090E" w:rsidRPr="00DF306C"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>Особо охраняемая природная территория местного значения – Территория охраняемого ландшафта «Березовая роща – Школьный парк»</w:t>
            </w:r>
          </w:p>
        </w:tc>
      </w:tr>
      <w:tr w:rsidR="00C6090E" w:rsidRPr="00DF306C">
        <w:trPr>
          <w:trHeight w:val="3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 xml:space="preserve">N </w:t>
            </w:r>
            <w:proofErr w:type="spellStart"/>
            <w:proofErr w:type="gramStart"/>
            <w:r w:rsidRPr="00DF306C">
              <w:t>п</w:t>
            </w:r>
            <w:proofErr w:type="spellEnd"/>
            <w:proofErr w:type="gramEnd"/>
            <w:r w:rsidRPr="00DF306C">
              <w:t>/</w:t>
            </w:r>
            <w:proofErr w:type="spellStart"/>
            <w:r w:rsidRPr="00DF306C">
              <w:t>п</w:t>
            </w:r>
            <w:proofErr w:type="spellEnd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>Характеристики объекта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>Описание характеристик</w:t>
            </w:r>
          </w:p>
        </w:tc>
      </w:tr>
      <w:tr w:rsidR="00C6090E" w:rsidRPr="00DF30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>3</w:t>
            </w:r>
          </w:p>
        </w:tc>
      </w:tr>
      <w:tr w:rsidR="00C6090E" w:rsidRPr="00DF30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</w:pPr>
            <w:r w:rsidRPr="00DF306C">
              <w:t xml:space="preserve">Местоположение объекта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D7" w:rsidRPr="00DF306C" w:rsidRDefault="003314D7" w:rsidP="003314D7">
            <w:r w:rsidRPr="00DF306C">
              <w:t>Кадастровый номер 52:20:1100071:46</w:t>
            </w:r>
          </w:p>
          <w:p w:rsidR="00C6090E" w:rsidRPr="00DF306C" w:rsidRDefault="003314D7" w:rsidP="00C6090E">
            <w:pPr>
              <w:autoSpaceDE w:val="0"/>
              <w:autoSpaceDN w:val="0"/>
              <w:adjustRightInd w:val="0"/>
            </w:pPr>
            <w:r w:rsidRPr="00DF306C">
              <w:t xml:space="preserve">Нижегородская область, г. Бор, </w:t>
            </w:r>
            <w:proofErr w:type="spellStart"/>
            <w:proofErr w:type="gramStart"/>
            <w:r w:rsidRPr="00DF306C">
              <w:t>р</w:t>
            </w:r>
            <w:proofErr w:type="gramEnd"/>
            <w:r w:rsidRPr="00DF306C">
              <w:t>\п</w:t>
            </w:r>
            <w:proofErr w:type="spellEnd"/>
            <w:r w:rsidRPr="00DF306C">
              <w:t xml:space="preserve"> Неклюдово, ул. Чапаева, участок 2 «Р»</w:t>
            </w:r>
          </w:p>
        </w:tc>
      </w:tr>
      <w:tr w:rsidR="00C6090E" w:rsidRPr="00DF30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</w:pPr>
            <w:r w:rsidRPr="00DF306C">
              <w:t>Площадь объекта +/- величина погрешности определения площади</w:t>
            </w:r>
          </w:p>
          <w:p w:rsidR="00C6090E" w:rsidRPr="00DF306C" w:rsidRDefault="00C6090E" w:rsidP="00C6090E">
            <w:pPr>
              <w:autoSpaceDE w:val="0"/>
              <w:autoSpaceDN w:val="0"/>
              <w:adjustRightInd w:val="0"/>
            </w:pPr>
            <w:r w:rsidRPr="00DF306C">
              <w:t xml:space="preserve">(P +/- Дельта P)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2466B0" w:rsidP="00C6090E">
            <w:r w:rsidRPr="00DF306C">
              <w:t xml:space="preserve">50000+/- </w:t>
            </w:r>
            <w:smartTag w:uri="urn:schemas-microsoft-com:office:smarttags" w:element="metricconverter">
              <w:smartTagPr>
                <w:attr w:name="ProductID" w:val="78 кв. м"/>
              </w:smartTagPr>
              <w:r w:rsidRPr="00DF306C">
                <w:t>78</w:t>
              </w:r>
              <w:r w:rsidR="00C6090E" w:rsidRPr="00DF306C">
                <w:t xml:space="preserve"> кв. м</w:t>
              </w:r>
            </w:smartTag>
            <w:r w:rsidR="00C6090E" w:rsidRPr="00DF306C">
              <w:t>.</w:t>
            </w:r>
          </w:p>
          <w:p w:rsidR="00C6090E" w:rsidRPr="00DF306C" w:rsidRDefault="00C6090E" w:rsidP="00C6090E">
            <w:pPr>
              <w:autoSpaceDE w:val="0"/>
              <w:autoSpaceDN w:val="0"/>
              <w:adjustRightInd w:val="0"/>
            </w:pPr>
          </w:p>
        </w:tc>
      </w:tr>
      <w:tr w:rsidR="00C6090E" w:rsidRPr="00DF30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  <w:jc w:val="center"/>
            </w:pPr>
            <w:r w:rsidRPr="00DF306C"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</w:pPr>
            <w:r w:rsidRPr="00DF306C">
              <w:t xml:space="preserve">Иные характеристики объекта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Pr="00DF306C" w:rsidRDefault="00C6090E" w:rsidP="00C6090E">
            <w:pPr>
              <w:autoSpaceDE w:val="0"/>
              <w:autoSpaceDN w:val="0"/>
              <w:adjustRightInd w:val="0"/>
            </w:pPr>
            <w:r w:rsidRPr="00DF306C">
              <w:t xml:space="preserve">  –</w:t>
            </w:r>
          </w:p>
        </w:tc>
      </w:tr>
    </w:tbl>
    <w:p w:rsidR="00C6090E" w:rsidRPr="00DF306C" w:rsidRDefault="00C6090E" w:rsidP="00C6090E">
      <w:pPr>
        <w:jc w:val="center"/>
      </w:pPr>
    </w:p>
    <w:p w:rsidR="00C6090E" w:rsidRPr="00DF306C" w:rsidRDefault="00C6090E" w:rsidP="00C6090E">
      <w:pPr>
        <w:jc w:val="center"/>
      </w:pPr>
      <w:r w:rsidRPr="00DF306C">
        <w:t>Раздел 2</w:t>
      </w:r>
    </w:p>
    <w:tbl>
      <w:tblPr>
        <w:tblW w:w="9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2"/>
        <w:gridCol w:w="1620"/>
        <w:gridCol w:w="1620"/>
        <w:gridCol w:w="1620"/>
        <w:gridCol w:w="1944"/>
        <w:gridCol w:w="1620"/>
      </w:tblGrid>
      <w:tr w:rsidR="00F25C53" w:rsidRPr="00DF306C"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 xml:space="preserve">Сведения о местоположении границ объекта </w:t>
            </w:r>
          </w:p>
        </w:tc>
      </w:tr>
      <w:tr w:rsidR="00F25C53" w:rsidRPr="00DF306C"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ind w:left="283"/>
            </w:pPr>
            <w:r w:rsidRPr="00DF306C">
              <w:t xml:space="preserve">1. Система координат </w:t>
            </w:r>
            <w:r w:rsidRPr="00DF306C">
              <w:rPr>
                <w:u w:val="single"/>
              </w:rPr>
              <w:t>ГСК 52</w:t>
            </w:r>
            <w:r w:rsidRPr="00DF306C">
              <w:t>___________________________________________________</w:t>
            </w:r>
          </w:p>
        </w:tc>
      </w:tr>
      <w:tr w:rsidR="00F25C53" w:rsidRPr="00DF306C"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ind w:left="283"/>
            </w:pPr>
            <w:r w:rsidRPr="00DF306C">
              <w:t>2. Сведения о характерных точках границ объекта</w:t>
            </w:r>
          </w:p>
        </w:tc>
      </w:tr>
      <w:tr w:rsidR="00F25C53" w:rsidRPr="00DF306C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ind w:right="-4"/>
              <w:jc w:val="center"/>
            </w:pPr>
            <w:r w:rsidRPr="00DF306C">
              <w:t>Обозначение характерных точек границ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 xml:space="preserve">Координаты, </w:t>
            </w:r>
            <w:proofErr w:type="gramStart"/>
            <w:r w:rsidRPr="00DF306C">
              <w:t>м</w:t>
            </w:r>
            <w:proofErr w:type="gram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 xml:space="preserve">Метод определения координат характерной точки 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 xml:space="preserve">Средняя </w:t>
            </w:r>
            <w:proofErr w:type="spellStart"/>
            <w:r w:rsidRPr="00DF306C">
              <w:t>квадратическая</w:t>
            </w:r>
            <w:proofErr w:type="spellEnd"/>
            <w:r w:rsidRPr="00DF306C">
              <w:t xml:space="preserve"> погрешность положения характерной точки (</w:t>
            </w:r>
            <w:proofErr w:type="spellStart"/>
            <w:r w:rsidRPr="00DF306C">
              <w:t>Mt</w:t>
            </w:r>
            <w:proofErr w:type="spellEnd"/>
            <w:r w:rsidRPr="00DF306C">
              <w:t>),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 xml:space="preserve">Описание обозначения точки на местности (при наличии) </w:t>
            </w:r>
          </w:p>
        </w:tc>
      </w:tr>
      <w:tr w:rsidR="00F25C53" w:rsidRPr="00DF306C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Y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</w:p>
        </w:tc>
      </w:tr>
      <w:tr w:rsidR="00F25C53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6</w:t>
            </w:r>
          </w:p>
        </w:tc>
      </w:tr>
      <w:tr w:rsidR="00F25C53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BF26FF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538847</w:t>
            </w:r>
            <w:r w:rsidRPr="00DF306C">
              <w:rPr>
                <w:lang w:val="en-US"/>
              </w:rPr>
              <w:t>.</w:t>
            </w:r>
            <w:r w:rsidRPr="00DF306C">
              <w:t>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BF26FF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t>2217366</w:t>
            </w:r>
            <w:r w:rsidRPr="00DF306C">
              <w:rPr>
                <w:lang w:val="en-US"/>
              </w:rPr>
              <w:t>.</w:t>
            </w:r>
            <w:r w:rsidRPr="00DF306C"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F25C53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04EA6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538887.16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04EA6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2217563.45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F25C53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04EA6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538781.51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04EA6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2217576.27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F25C53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04EA6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538764.29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04EA6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2217590.35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F25C53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04EA6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538786.46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04EA6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2217708.6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3" w:rsidRPr="00DF306C" w:rsidRDefault="00F25C53" w:rsidP="00F53C54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538783.4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2217737.56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538738.7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2217742.21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538730.36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2217661.28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538729.03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2217501.77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538708.52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2217440.26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538679.11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2217424.82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538620.31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2217403.17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538601.44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2217382.81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538600.05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2217360.95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538605.47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2217337.89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538626.34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2217317.67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538658.53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2217307.61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538685.19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538699.02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2217339.8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538716.62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2217342.82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538746.08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2217340.92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538847.08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2217366.57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538637.61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2217385.69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538636.62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2217386.84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538637.4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2217387.46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538638.4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2217386.3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538637.61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2217385.69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538791.57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2217508.13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538792.28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2217507.43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538791.57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2217506.72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538790.86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2217507.43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538791.57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2217508.13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538792.41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2217509.34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538793.13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2217508.65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538792.43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2217507.93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538791.71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2217508.63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538792.41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2217509.34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538711.54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2217446.79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538712.15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2217446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538711.35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2217445.4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538710.75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2217446.18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  <w:tr w:rsidR="009F79D1" w:rsidRPr="00DF306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538711.54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306C">
              <w:rPr>
                <w:lang w:val="en-US"/>
              </w:rPr>
              <w:t>2217446.79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F53C54">
            <w:pPr>
              <w:jc w:val="center"/>
            </w:pPr>
            <w:r w:rsidRPr="00DF306C">
              <w:rPr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1" w:rsidRPr="00DF306C" w:rsidRDefault="009F79D1" w:rsidP="009F79D1">
            <w:pPr>
              <w:autoSpaceDE w:val="0"/>
              <w:autoSpaceDN w:val="0"/>
              <w:adjustRightInd w:val="0"/>
              <w:jc w:val="center"/>
            </w:pPr>
            <w:r w:rsidRPr="00DF306C">
              <w:t>-</w:t>
            </w:r>
          </w:p>
        </w:tc>
      </w:tr>
    </w:tbl>
    <w:p w:rsidR="001477DB" w:rsidRPr="00DF306C" w:rsidRDefault="001477DB" w:rsidP="00AC4B10">
      <w:pPr>
        <w:ind w:firstLine="360"/>
      </w:pPr>
    </w:p>
    <w:sectPr w:rsidR="001477DB" w:rsidRPr="00DF306C" w:rsidSect="00DC3331">
      <w:pgSz w:w="11906" w:h="16838"/>
      <w:pgMar w:top="539" w:right="74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DFE"/>
    <w:multiLevelType w:val="hybridMultilevel"/>
    <w:tmpl w:val="E97CE064"/>
    <w:lvl w:ilvl="0" w:tplc="49523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B3510B3"/>
    <w:multiLevelType w:val="hybridMultilevel"/>
    <w:tmpl w:val="2DE881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AA6F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82C41"/>
    <w:rsid w:val="000B1B82"/>
    <w:rsid w:val="000B520F"/>
    <w:rsid w:val="000F433C"/>
    <w:rsid w:val="00114F7D"/>
    <w:rsid w:val="001354CC"/>
    <w:rsid w:val="001477DB"/>
    <w:rsid w:val="00167F4F"/>
    <w:rsid w:val="00182C41"/>
    <w:rsid w:val="001B29BD"/>
    <w:rsid w:val="00207533"/>
    <w:rsid w:val="002466B0"/>
    <w:rsid w:val="00284AB6"/>
    <w:rsid w:val="002F62E3"/>
    <w:rsid w:val="00306AA9"/>
    <w:rsid w:val="003314D7"/>
    <w:rsid w:val="003A15AD"/>
    <w:rsid w:val="003B7E6E"/>
    <w:rsid w:val="003C5817"/>
    <w:rsid w:val="0040524A"/>
    <w:rsid w:val="004447CB"/>
    <w:rsid w:val="00450434"/>
    <w:rsid w:val="004C03D1"/>
    <w:rsid w:val="004D199E"/>
    <w:rsid w:val="00510BF4"/>
    <w:rsid w:val="00590EF7"/>
    <w:rsid w:val="005A6A7E"/>
    <w:rsid w:val="005D073C"/>
    <w:rsid w:val="006437F5"/>
    <w:rsid w:val="00653E7F"/>
    <w:rsid w:val="006D0AA8"/>
    <w:rsid w:val="007A7F92"/>
    <w:rsid w:val="007F694C"/>
    <w:rsid w:val="00834FE0"/>
    <w:rsid w:val="008F6612"/>
    <w:rsid w:val="00965DD8"/>
    <w:rsid w:val="0097519F"/>
    <w:rsid w:val="009A4A8C"/>
    <w:rsid w:val="009C4766"/>
    <w:rsid w:val="009C7828"/>
    <w:rsid w:val="009F79D1"/>
    <w:rsid w:val="00A124F1"/>
    <w:rsid w:val="00A3682F"/>
    <w:rsid w:val="00A60FE4"/>
    <w:rsid w:val="00A62D84"/>
    <w:rsid w:val="00AC4B10"/>
    <w:rsid w:val="00AF2B1A"/>
    <w:rsid w:val="00AF6BC4"/>
    <w:rsid w:val="00B2159D"/>
    <w:rsid w:val="00BB79A6"/>
    <w:rsid w:val="00BE7B23"/>
    <w:rsid w:val="00BF13D2"/>
    <w:rsid w:val="00BF26FF"/>
    <w:rsid w:val="00C14113"/>
    <w:rsid w:val="00C32CCC"/>
    <w:rsid w:val="00C6090E"/>
    <w:rsid w:val="00C81742"/>
    <w:rsid w:val="00CB5B99"/>
    <w:rsid w:val="00CB6A5E"/>
    <w:rsid w:val="00CC653C"/>
    <w:rsid w:val="00CF1E48"/>
    <w:rsid w:val="00D4113B"/>
    <w:rsid w:val="00D53A70"/>
    <w:rsid w:val="00D76AEC"/>
    <w:rsid w:val="00DC3331"/>
    <w:rsid w:val="00DF0F69"/>
    <w:rsid w:val="00DF306C"/>
    <w:rsid w:val="00E026DB"/>
    <w:rsid w:val="00E10C76"/>
    <w:rsid w:val="00E61269"/>
    <w:rsid w:val="00EC0312"/>
    <w:rsid w:val="00F04EA6"/>
    <w:rsid w:val="00F07DE2"/>
    <w:rsid w:val="00F25C53"/>
    <w:rsid w:val="00F53C54"/>
    <w:rsid w:val="00F56019"/>
    <w:rsid w:val="00F8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C41"/>
    <w:rPr>
      <w:sz w:val="24"/>
      <w:szCs w:val="24"/>
    </w:rPr>
  </w:style>
  <w:style w:type="paragraph" w:styleId="2">
    <w:name w:val="heading 2"/>
    <w:basedOn w:val="a"/>
    <w:next w:val="a"/>
    <w:qFormat/>
    <w:rsid w:val="00182C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182C41"/>
    <w:pPr>
      <w:keepNext/>
      <w:spacing w:line="360" w:lineRule="auto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182C4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3">
    <w:name w:val="Знак3 Знак Знак Знак Знак Знак Знак Знак Знак Знак Знак Знак Знак"/>
    <w:basedOn w:val="a"/>
    <w:rsid w:val="00AF6BC4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3">
    <w:name w:val="Normal (Web)"/>
    <w:basedOn w:val="a"/>
    <w:rsid w:val="00CF1E48"/>
    <w:pPr>
      <w:spacing w:before="100" w:beforeAutospacing="1" w:after="100" w:afterAutospacing="1"/>
    </w:pPr>
  </w:style>
  <w:style w:type="paragraph" w:customStyle="1" w:styleId="ConsPlusNormal">
    <w:name w:val="ConsPlusNormal"/>
    <w:rsid w:val="00CF1E4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userito</cp:lastModifiedBy>
  <cp:revision>2</cp:revision>
  <cp:lastPrinted>2021-08-26T12:49:00Z</cp:lastPrinted>
  <dcterms:created xsi:type="dcterms:W3CDTF">2021-10-01T07:39:00Z</dcterms:created>
  <dcterms:modified xsi:type="dcterms:W3CDTF">2021-10-01T07:39:00Z</dcterms:modified>
</cp:coreProperties>
</file>