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FE" w:rsidRPr="001F486B" w:rsidRDefault="00E245FE" w:rsidP="001D7F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F486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E245FE" w:rsidRPr="001F486B" w:rsidRDefault="00E245FE" w:rsidP="001D7F4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F486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245FE" w:rsidRPr="001F486B" w:rsidRDefault="00E245FE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245FE" w:rsidRPr="001F486B" w:rsidRDefault="00E245FE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F486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E245FE" w:rsidRPr="001F486B" w:rsidRDefault="00E245FE" w:rsidP="001D7F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45FE" w:rsidRPr="001D7F45" w:rsidRDefault="00E245FE" w:rsidP="001D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F4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13.11.2020                  </w:t>
      </w:r>
      <w:r w:rsidRPr="001D7F4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D7F4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D7F4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5255</w:t>
      </w:r>
    </w:p>
    <w:p w:rsidR="00E245FE" w:rsidRPr="001D7F45" w:rsidRDefault="00E245FE" w:rsidP="001D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5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</w:t>
      </w:r>
    </w:p>
    <w:p w:rsidR="00E245FE" w:rsidRPr="00ED3150" w:rsidRDefault="00E245FE" w:rsidP="001D7F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150">
        <w:rPr>
          <w:rFonts w:ascii="Times New Roman" w:hAnsi="Times New Roman" w:cs="Times New Roman"/>
          <w:b/>
          <w:bCs/>
          <w:sz w:val="28"/>
          <w:szCs w:val="28"/>
        </w:rPr>
        <w:t>г. Бор от 10.11.2016 № 5250</w:t>
      </w:r>
    </w:p>
    <w:p w:rsidR="00E245FE" w:rsidRPr="00ED3150" w:rsidRDefault="00E245FE" w:rsidP="001D7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5FE" w:rsidRPr="001F486B" w:rsidRDefault="00E245FE" w:rsidP="001F486B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F486B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1F486B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1F486B">
        <w:rPr>
          <w:rFonts w:ascii="Times New Roman" w:hAnsi="Times New Roman" w:cs="Times New Roman"/>
          <w:sz w:val="28"/>
          <w:szCs w:val="28"/>
        </w:rPr>
        <w:t>:</w:t>
      </w:r>
    </w:p>
    <w:p w:rsidR="00E245FE" w:rsidRPr="001F486B" w:rsidRDefault="00E245FE" w:rsidP="001F486B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F486B">
        <w:rPr>
          <w:rFonts w:ascii="Times New Roman" w:hAnsi="Times New Roman" w:cs="Times New Roman"/>
          <w:sz w:val="28"/>
          <w:szCs w:val="28"/>
        </w:rPr>
        <w:t>1. 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10.11.2016 № 5250 (в редакции постановлений от 08.02.2017 № 583, от 02.03.2017 № 996, от 28.04.2017 № 2166, от 30.06.2017 № 3628, от 14.07.2017 № 3967, от 24.07.2017 № 4098, от 01.09.2017 № 4965, от 30.10.2017 № 6316,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86B">
        <w:rPr>
          <w:rFonts w:ascii="Times New Roman" w:hAnsi="Times New Roman" w:cs="Times New Roman"/>
          <w:sz w:val="28"/>
          <w:szCs w:val="28"/>
        </w:rPr>
        <w:t>01.11.2017 № 6420, от 08.11.2017 № 6531, от 30.11.2017 № 7116, от 26.12.2017 № 7792, от 28.02.2018 № 1166, от 22.03.2018 № 1500, от 10.05.2018 № 2616, от 31.05.2018 № 3076, от 03.07.2018 № 3778, от 26.07.2018 № 4331, от 06.11.2018 № 6320, от 12.11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86B">
        <w:rPr>
          <w:rFonts w:ascii="Times New Roman" w:hAnsi="Times New Roman" w:cs="Times New Roman"/>
          <w:sz w:val="28"/>
          <w:szCs w:val="28"/>
        </w:rPr>
        <w:t>2018 № 6523, от 05.12.2018 № 6923, от 24.12.2018 № 7479, от 04.03.2019 № 1212, от 28.03.2019 № 1671, от 07.05.2019 № 2494,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86B">
        <w:rPr>
          <w:rFonts w:ascii="Times New Roman" w:hAnsi="Times New Roman" w:cs="Times New Roman"/>
          <w:sz w:val="28"/>
          <w:szCs w:val="28"/>
        </w:rPr>
        <w:t>от 05.08.2019 № 4249, от 01.10.2019 № 5320, от 12.11.2019 № 6083, от 02.12.2019 № 6466, от 27.12.2019 № 7138, от 02.03.2020 № 1029, от 05.06.2020 № 2405, от 07.07.2020 № 2794, от 01.09.2020 № 3769, от 30.09.2020 № 4387, от 03.11.2020 № 5022) согласно приложению к настоящему постановлению.</w:t>
      </w:r>
    </w:p>
    <w:p w:rsidR="00E245FE" w:rsidRPr="001F486B" w:rsidRDefault="00E245FE" w:rsidP="001F486B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F486B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hyperlink r:id="rId5" w:history="1">
        <w:r w:rsidRPr="001F486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www.bor</w:t>
        </w:r>
        <w:r w:rsidRPr="001F486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</w:t>
        </w:r>
        <w:r w:rsidRPr="001F486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ity.ru</w:t>
        </w:r>
      </w:hyperlink>
      <w:r w:rsidRPr="001F48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45FE" w:rsidRPr="001F486B" w:rsidRDefault="00E245FE" w:rsidP="001D7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5FE" w:rsidRPr="001F486B" w:rsidRDefault="00E245FE" w:rsidP="001D7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5FE" w:rsidRPr="00ED3150" w:rsidRDefault="00E245FE" w:rsidP="001D7F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15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ED31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А.В. Боровский</w:t>
      </w:r>
    </w:p>
    <w:p w:rsidR="00E245FE" w:rsidRPr="00ED3150" w:rsidRDefault="00E245FE" w:rsidP="001D7F4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45FE" w:rsidRPr="001F486B" w:rsidRDefault="00E245FE" w:rsidP="001D7F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86B">
        <w:rPr>
          <w:rFonts w:ascii="Times New Roman" w:hAnsi="Times New Roman" w:cs="Times New Roman"/>
          <w:sz w:val="24"/>
          <w:szCs w:val="24"/>
        </w:rPr>
        <w:t>Г.В.Ващук,9-95-22</w:t>
      </w:r>
    </w:p>
    <w:p w:rsidR="00E245FE" w:rsidRDefault="00E245FE">
      <w:pPr>
        <w:sectPr w:rsidR="00E245FE" w:rsidSect="001F486B">
          <w:pgSz w:w="11906" w:h="16838"/>
          <w:pgMar w:top="851" w:right="851" w:bottom="360" w:left="1418" w:header="709" w:footer="709" w:gutter="0"/>
          <w:cols w:space="708"/>
          <w:docGrid w:linePitch="360"/>
        </w:sectPr>
      </w:pPr>
    </w:p>
    <w:p w:rsidR="00E245FE" w:rsidRDefault="00E245FE" w:rsidP="001F48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br/>
        <w:t>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br/>
        <w:t>городского округа г. Бор</w:t>
      </w:r>
      <w:r>
        <w:rPr>
          <w:rFonts w:ascii="Times New Roman" w:hAnsi="Times New Roman" w:cs="Times New Roman"/>
          <w:sz w:val="28"/>
          <w:szCs w:val="28"/>
        </w:rPr>
        <w:br/>
        <w:t>от 13.11.2020  № 5255</w:t>
      </w:r>
    </w:p>
    <w:p w:rsidR="00E245FE" w:rsidRDefault="00E245FE" w:rsidP="001F48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5FE" w:rsidRPr="006F7B0B" w:rsidRDefault="00E245FE" w:rsidP="001F48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1F4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</w:t>
      </w:r>
      <w:r w:rsidRPr="00ED3150">
        <w:rPr>
          <w:rFonts w:ascii="Times New Roman" w:hAnsi="Times New Roman" w:cs="Times New Roman"/>
          <w:sz w:val="28"/>
          <w:szCs w:val="28"/>
        </w:rPr>
        <w:t>Социальная поддержка населения и общественных организаций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245FE" w:rsidRPr="0069139B" w:rsidRDefault="00E245FE" w:rsidP="001F48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69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паспорте программы позицию 8 изложить в новой редакции:</w:t>
      </w:r>
    </w:p>
    <w:tbl>
      <w:tblPr>
        <w:tblW w:w="14804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"/>
        <w:gridCol w:w="2705"/>
        <w:gridCol w:w="11765"/>
      </w:tblGrid>
      <w:tr w:rsidR="00E245FE" w:rsidRPr="00392C2A">
        <w:tc>
          <w:tcPr>
            <w:tcW w:w="334" w:type="dxa"/>
          </w:tcPr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05" w:type="dxa"/>
          </w:tcPr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765" w:type="dxa"/>
          </w:tcPr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Индикаторы цели:</w:t>
            </w:r>
          </w:p>
          <w:p w:rsidR="00E245FE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E245FE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Доля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E245FE" w:rsidRPr="00392C2A" w:rsidRDefault="00E245FE" w:rsidP="0039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2019 года, составит 106 %;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охваченных мероприятиями, направленными на укрепление семейных ценностей и традиций, к общему количеству населения округа составит 9,3%;</w:t>
            </w:r>
          </w:p>
          <w:p w:rsidR="00E245FE" w:rsidRPr="00392C2A" w:rsidRDefault="00E245FE" w:rsidP="0039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 xml:space="preserve">. Доля женщин, работающих в муниципальных учреждениях образования, культуры и спорта округа, обратившихся и получивших единовременную выплату на рождение ребенка составит 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100 %;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объектов социальной инфраструктуры, на которые сформированы паспорта доступности, от общего количества объектов социальной инфраструктуры в приоритетных сферах жизнедеятельности инвалидов и других МГН в городском округе г. Бор Нижегородской области составит 20%;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лиц с ограниченными возможностями здоровья и инвалидов от 6 до 18 лет, систематически занимающихся физкультурой и спортом, в общей численности данной категории населения в городском округе г. Бор Нижегородской области составит 60%;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муниципальных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составит 41%;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муниципальных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 составит 19%;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охваченных мероприятиями оздоровительно-предупредительного характера, к уровню 2019 года составит 106%;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прошедших флюорографическое обследование на передвижном флюорографе и/или доставленных к стационарному флюорографу к уровню 2019 года составит 106%;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охваченных мероприятиями по пропаганде донорства, к уровню 2019 года составит 106%.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Показатели непосредственных результатов:</w:t>
            </w:r>
          </w:p>
          <w:p w:rsidR="00E245FE" w:rsidRDefault="00E245FE" w:rsidP="0039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215 человек;</w:t>
            </w:r>
          </w:p>
          <w:p w:rsidR="00E245FE" w:rsidRDefault="00E245FE" w:rsidP="0039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Количество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за год, предшествующий текущему, составит не более 42 человек;</w:t>
            </w:r>
          </w:p>
          <w:p w:rsidR="00E245FE" w:rsidRPr="00392C2A" w:rsidRDefault="00E245FE" w:rsidP="00392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Количество граждан, имеющих право и получивших налоговые льготы на объекты налогообложения, кадастровая стоимость которых менее 100 000 рублей, за год,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предшествующий текущему, составит 2327 человек;</w:t>
            </w:r>
          </w:p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340 человек;</w:t>
            </w:r>
          </w:p>
          <w:p w:rsidR="00E245FE" w:rsidRPr="00392C2A" w:rsidRDefault="00E245FE" w:rsidP="00392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из средств местного бюджета, 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составит не менее 21 000 чел.;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 xml:space="preserve">. Количество граждан, охваченных мероприятиями, направленными на укрепление семейных ценностей и традиций, составит 11 320 человек; </w:t>
            </w:r>
          </w:p>
          <w:p w:rsidR="00E245FE" w:rsidRPr="00392C2A" w:rsidRDefault="00E245FE" w:rsidP="00392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Количество объектов социальной инфраструктуры в приоритетных сферах жизнедеятельности инвалидов, на которые сформированы паспорта доступности, составит 280 ед.;</w:t>
            </w:r>
          </w:p>
          <w:p w:rsidR="00E245FE" w:rsidRPr="00392C2A" w:rsidRDefault="00E245FE" w:rsidP="00392C2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Количество граждан, охваченных мероприятиями оздоровительно-предупредительного характера, составит 1 600 чел.</w:t>
            </w:r>
          </w:p>
        </w:tc>
      </w:tr>
    </w:tbl>
    <w:p w:rsidR="00E245FE" w:rsidRDefault="00E245FE" w:rsidP="0069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7F6638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п. 2.1. «Характеристика текущего состояния» в текстовой части Подпрограммы 1 и п. 3.1.2.1. «Содержание проблемы» после абзаца 6 добавить абзацами следующего содержания:</w:t>
      </w:r>
    </w:p>
    <w:p w:rsidR="00E245FE" w:rsidRDefault="00E245FE" w:rsidP="007F6638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«Так же, гражданам, имеющим звание «Почетный гражданин Борского района» и «Почетный гражданин городского округа город Бор Нижегородской области», по решению Совета Депутатов городского округа город Бор от 28 октября 2010 года № 56 предоставляется социальная поддержка в виде имущественного налогового вычета: налоговая база уменьшается на величину налогового вычета в размере 10 000 рублей в отношении земельного участка, находящегося в собственности у граждан, принадлежащих указанной категории. </w:t>
      </w:r>
    </w:p>
    <w:p w:rsidR="00E245FE" w:rsidRDefault="00E245FE" w:rsidP="007F6638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налоговые льготы предоставляются гражданам, имеющим в собственности объекты налогообложения, кадастровая стоимость которых составляет менее 100 000 рублей. Налоговая ставка в отношении таких объектов по решению Совета Депутатов от 27.02.2018 № 10 устанавливается в размере 0,0 процентов. </w:t>
      </w:r>
    </w:p>
    <w:p w:rsidR="00E245FE" w:rsidRDefault="00E245FE" w:rsidP="00E037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29"/>
        <w:gridCol w:w="4568"/>
      </w:tblGrid>
      <w:tr w:rsidR="00E245FE" w:rsidRPr="00C244F1">
        <w:tc>
          <w:tcPr>
            <w:tcW w:w="4928" w:type="dxa"/>
          </w:tcPr>
          <w:p w:rsidR="00E245FE" w:rsidRPr="00C244F1" w:rsidRDefault="00E245FE" w:rsidP="00C244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E245FE" w:rsidRPr="00C244F1" w:rsidRDefault="00E245FE" w:rsidP="00C244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F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568" w:type="dxa"/>
          </w:tcPr>
          <w:p w:rsidR="00E245FE" w:rsidRPr="00C244F1" w:rsidRDefault="00E245FE" w:rsidP="00C244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F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E245FE" w:rsidRPr="00C244F1">
        <w:tc>
          <w:tcPr>
            <w:tcW w:w="4928" w:type="dxa"/>
          </w:tcPr>
          <w:p w:rsidR="00E245FE" w:rsidRPr="00C244F1" w:rsidRDefault="00E245FE" w:rsidP="00C244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F1">
              <w:rPr>
                <w:rFonts w:ascii="Times New Roman" w:hAnsi="Times New Roman" w:cs="Times New Roman"/>
                <w:sz w:val="28"/>
                <w:szCs w:val="28"/>
              </w:rPr>
              <w:t>Кол-во граждан, получающие налоговые льготы</w:t>
            </w:r>
          </w:p>
        </w:tc>
        <w:tc>
          <w:tcPr>
            <w:tcW w:w="4929" w:type="dxa"/>
          </w:tcPr>
          <w:p w:rsidR="00E245FE" w:rsidRPr="00C244F1" w:rsidRDefault="00E245FE" w:rsidP="00C244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F1">
              <w:rPr>
                <w:rFonts w:ascii="Times New Roman" w:hAnsi="Times New Roman" w:cs="Times New Roman"/>
                <w:sz w:val="28"/>
                <w:szCs w:val="28"/>
              </w:rPr>
              <w:t>2 291</w:t>
            </w:r>
          </w:p>
        </w:tc>
        <w:tc>
          <w:tcPr>
            <w:tcW w:w="4568" w:type="dxa"/>
          </w:tcPr>
          <w:p w:rsidR="00E245FE" w:rsidRPr="00C244F1" w:rsidRDefault="00E245FE" w:rsidP="00C244F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4F1">
              <w:rPr>
                <w:rFonts w:ascii="Times New Roman" w:hAnsi="Times New Roman" w:cs="Times New Roman"/>
                <w:sz w:val="28"/>
                <w:szCs w:val="28"/>
              </w:rPr>
              <w:t>2 327</w:t>
            </w:r>
          </w:p>
        </w:tc>
      </w:tr>
    </w:tbl>
    <w:p w:rsidR="00E245FE" w:rsidRDefault="00E245FE" w:rsidP="006913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5FE" w:rsidRPr="00380179" w:rsidRDefault="00E245FE" w:rsidP="007F6638">
      <w:pPr>
        <w:ind w:firstLine="6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 таблице 1 добавить пункты 1.1.7. и 1.1.8 следующего содержания:</w:t>
      </w:r>
    </w:p>
    <w:p w:rsidR="00E245FE" w:rsidRPr="0020600E" w:rsidRDefault="00E245FE" w:rsidP="006913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00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4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3260"/>
        <w:gridCol w:w="1134"/>
        <w:gridCol w:w="1276"/>
        <w:gridCol w:w="2126"/>
        <w:gridCol w:w="1418"/>
        <w:gridCol w:w="1417"/>
        <w:gridCol w:w="1418"/>
        <w:gridCol w:w="1276"/>
        <w:gridCol w:w="850"/>
      </w:tblGrid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1.1.7.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«Почетный гражданин Борского района и «Почетный гражданин городского округа г. Бор»</w:t>
            </w:r>
          </w:p>
        </w:tc>
        <w:tc>
          <w:tcPr>
            <w:tcW w:w="1134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A7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2126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0868F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100 000 рублей</w:t>
            </w:r>
          </w:p>
        </w:tc>
        <w:tc>
          <w:tcPr>
            <w:tcW w:w="1134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A70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2020-2023</w:t>
            </w:r>
          </w:p>
        </w:tc>
        <w:tc>
          <w:tcPr>
            <w:tcW w:w="2126" w:type="dxa"/>
          </w:tcPr>
          <w:p w:rsidR="00E245FE" w:rsidRPr="00A70511" w:rsidRDefault="00E245FE" w:rsidP="00A705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245FE" w:rsidRPr="004C2072" w:rsidRDefault="00E245FE" w:rsidP="0069139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245FE" w:rsidRPr="004C2072" w:rsidRDefault="00E245FE" w:rsidP="007F6638">
      <w:pPr>
        <w:pStyle w:val="ConsPlusNormal"/>
        <w:ind w:firstLine="660"/>
        <w:rPr>
          <w:rFonts w:ascii="Times New Roman" w:hAnsi="Times New Roman" w:cs="Times New Roman"/>
          <w:sz w:val="28"/>
          <w:szCs w:val="28"/>
        </w:rPr>
      </w:pPr>
      <w:r w:rsidRPr="004C2072">
        <w:rPr>
          <w:rFonts w:ascii="Times New Roman" w:hAnsi="Times New Roman" w:cs="Times New Roman"/>
          <w:sz w:val="28"/>
          <w:szCs w:val="28"/>
        </w:rPr>
        <w:t>3. В таблице 1.2. добавить пункты 1.1.7. и 1.1.8 следующего содержания:</w:t>
      </w:r>
    </w:p>
    <w:tbl>
      <w:tblPr>
        <w:tblW w:w="14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3260"/>
        <w:gridCol w:w="1134"/>
        <w:gridCol w:w="1276"/>
        <w:gridCol w:w="2126"/>
        <w:gridCol w:w="1418"/>
        <w:gridCol w:w="1417"/>
        <w:gridCol w:w="1418"/>
        <w:gridCol w:w="1276"/>
        <w:gridCol w:w="850"/>
      </w:tblGrid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1.1.7</w:t>
            </w: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«Почетный гражданин Борского района и «Почетный гражданин городского округа г. Бор»</w:t>
            </w:r>
          </w:p>
        </w:tc>
        <w:tc>
          <w:tcPr>
            <w:tcW w:w="1134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100 000 рублей</w:t>
            </w:r>
          </w:p>
        </w:tc>
        <w:tc>
          <w:tcPr>
            <w:tcW w:w="1134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245FE" w:rsidRPr="004C2072" w:rsidRDefault="00E245FE" w:rsidP="00086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45FE" w:rsidRPr="004C2072" w:rsidRDefault="00E245FE" w:rsidP="007F6638">
      <w:pPr>
        <w:pStyle w:val="ConsPlusNormal"/>
        <w:ind w:firstLine="660"/>
        <w:rPr>
          <w:rFonts w:ascii="Times New Roman" w:hAnsi="Times New Roman" w:cs="Times New Roman"/>
          <w:sz w:val="28"/>
          <w:szCs w:val="28"/>
        </w:rPr>
      </w:pPr>
      <w:r w:rsidRPr="004C2072">
        <w:rPr>
          <w:rFonts w:ascii="Times New Roman" w:hAnsi="Times New Roman" w:cs="Times New Roman"/>
          <w:sz w:val="28"/>
          <w:szCs w:val="28"/>
        </w:rPr>
        <w:t>4. В таблице 1.3. добавить пункты 1.1.7. и 1.1.8 следующего содержания:</w:t>
      </w:r>
    </w:p>
    <w:tbl>
      <w:tblPr>
        <w:tblW w:w="14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3260"/>
        <w:gridCol w:w="1134"/>
        <w:gridCol w:w="1276"/>
        <w:gridCol w:w="2126"/>
        <w:gridCol w:w="1418"/>
        <w:gridCol w:w="1417"/>
        <w:gridCol w:w="1418"/>
        <w:gridCol w:w="1276"/>
        <w:gridCol w:w="850"/>
      </w:tblGrid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1.1.7</w:t>
            </w: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«Почетный гражданин Борского района и «Почетный гражданин городского округа г. Бор»</w:t>
            </w:r>
          </w:p>
        </w:tc>
        <w:tc>
          <w:tcPr>
            <w:tcW w:w="1134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100 000 рублей</w:t>
            </w:r>
          </w:p>
        </w:tc>
        <w:tc>
          <w:tcPr>
            <w:tcW w:w="1134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126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245FE" w:rsidRDefault="00E245FE" w:rsidP="00086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086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45FE" w:rsidRPr="004C2072" w:rsidRDefault="00E245FE" w:rsidP="007F6638">
      <w:pPr>
        <w:pStyle w:val="ConsPlusNormal"/>
        <w:ind w:firstLine="660"/>
        <w:rPr>
          <w:rFonts w:ascii="Times New Roman" w:hAnsi="Times New Roman" w:cs="Times New Roman"/>
          <w:sz w:val="28"/>
          <w:szCs w:val="28"/>
        </w:rPr>
      </w:pPr>
      <w:r w:rsidRPr="004C2072">
        <w:rPr>
          <w:rFonts w:ascii="Times New Roman" w:hAnsi="Times New Roman" w:cs="Times New Roman"/>
          <w:sz w:val="28"/>
          <w:szCs w:val="28"/>
        </w:rPr>
        <w:t>5. В таблице 1.4. добавить пункты 1.1.7. и 1.1.8 следующего содержания:</w:t>
      </w:r>
    </w:p>
    <w:tbl>
      <w:tblPr>
        <w:tblW w:w="14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5"/>
        <w:gridCol w:w="3260"/>
        <w:gridCol w:w="1134"/>
        <w:gridCol w:w="1276"/>
        <w:gridCol w:w="2126"/>
        <w:gridCol w:w="1418"/>
        <w:gridCol w:w="1417"/>
        <w:gridCol w:w="1418"/>
        <w:gridCol w:w="1276"/>
        <w:gridCol w:w="850"/>
      </w:tblGrid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1.1.7</w:t>
            </w: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Имущественный налоговый вычет гражданам, имеющим звание «Почетный гражданин Борского района и «Почетный гражданин городского округа г. Бор»</w:t>
            </w:r>
          </w:p>
        </w:tc>
        <w:tc>
          <w:tcPr>
            <w:tcW w:w="1134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245FE" w:rsidRPr="00A70511">
        <w:trPr>
          <w:trHeight w:val="20"/>
        </w:trPr>
        <w:tc>
          <w:tcPr>
            <w:tcW w:w="725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</w:t>
            </w: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Мероприятие 1.1.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8. </w:t>
            </w:r>
            <w:r w:rsidRPr="000868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Налоговая льгота на объекты налогообложения, кадастровая стоимость которых менее 100 000 рублей</w:t>
            </w:r>
          </w:p>
        </w:tc>
        <w:tc>
          <w:tcPr>
            <w:tcW w:w="1134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45FE" w:rsidRPr="00A70511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126" w:type="dxa"/>
          </w:tcPr>
          <w:p w:rsidR="00E245FE" w:rsidRPr="00A70511" w:rsidRDefault="00E245FE" w:rsidP="001A68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000000" w:fill="FFFFFF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E245FE" w:rsidRPr="00A70511" w:rsidRDefault="00E245FE" w:rsidP="001A68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5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</w:tbl>
    <w:p w:rsidR="00E245FE" w:rsidRDefault="00E245FE" w:rsidP="000868FA">
      <w:pPr>
        <w:pStyle w:val="ConsPlusNormal"/>
        <w:rPr>
          <w:rFonts w:ascii="Times New Roman" w:hAnsi="Times New Roman" w:cs="Times New Roman"/>
        </w:rPr>
      </w:pPr>
    </w:p>
    <w:p w:rsidR="00E245FE" w:rsidRDefault="00E245FE" w:rsidP="007F6638">
      <w:pPr>
        <w:pStyle w:val="ConsPlusNormal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4C2072">
        <w:rPr>
          <w:rFonts w:ascii="Times New Roman" w:hAnsi="Times New Roman" w:cs="Times New Roman"/>
          <w:sz w:val="28"/>
          <w:szCs w:val="28"/>
        </w:rPr>
        <w:t xml:space="preserve">6. В таблице 2 «Сведения об индикаторах и непосредственных результатах Программы» индикаторы и непосредственные результаты подпрограммы 1 «Дополнительные меры адресной поддержки населения и общественных организаций городского округа г.Бор»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245FE" w:rsidRDefault="00E245FE" w:rsidP="00086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4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5"/>
        <w:gridCol w:w="6276"/>
        <w:gridCol w:w="1541"/>
        <w:gridCol w:w="1559"/>
        <w:gridCol w:w="1559"/>
        <w:gridCol w:w="1418"/>
        <w:gridCol w:w="1276"/>
      </w:tblGrid>
      <w:tr w:rsidR="00E245FE" w:rsidRPr="004C2072">
        <w:trPr>
          <w:jc w:val="center"/>
        </w:trPr>
        <w:tc>
          <w:tcPr>
            <w:tcW w:w="1015" w:type="dxa"/>
            <w:vMerge w:val="restart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276" w:type="dxa"/>
            <w:vMerge w:val="restart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Наименование индикатора/непосредственного результата</w:t>
            </w:r>
          </w:p>
        </w:tc>
        <w:tc>
          <w:tcPr>
            <w:tcW w:w="1541" w:type="dxa"/>
            <w:vMerge w:val="restart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5812" w:type="dxa"/>
            <w:gridSpan w:val="4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Merge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6" w:type="dxa"/>
            <w:vMerge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76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45FE" w:rsidRPr="004C2072">
        <w:trPr>
          <w:jc w:val="center"/>
        </w:trPr>
        <w:tc>
          <w:tcPr>
            <w:tcW w:w="14644" w:type="dxa"/>
            <w:gridSpan w:val="7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Муниципальная программа « Социальная поддержка населения и общественных организаций городского округа г. Бор»</w:t>
            </w:r>
          </w:p>
        </w:tc>
      </w:tr>
      <w:tr w:rsidR="00E245FE" w:rsidRPr="004C2072">
        <w:trPr>
          <w:jc w:val="center"/>
        </w:trPr>
        <w:tc>
          <w:tcPr>
            <w:tcW w:w="14644" w:type="dxa"/>
            <w:gridSpan w:val="7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Подпрограмма 1 «Дополнительные меры адресной поддержки населения и общественных организаций городского округа г. Бор»</w:t>
            </w:r>
          </w:p>
        </w:tc>
      </w:tr>
      <w:tr w:rsidR="00E245FE" w:rsidRPr="004C2072">
        <w:trPr>
          <w:jc w:val="center"/>
        </w:trPr>
        <w:tc>
          <w:tcPr>
            <w:tcW w:w="14644" w:type="dxa"/>
            <w:gridSpan w:val="7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Индикаторы: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1.1.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 xml:space="preserve">Доля граждан отдельных категорий, получивших дополнительные меры адресной поддержки (социальная выплата, единовременная выплата, </w:t>
            </w:r>
            <w:r w:rsidRPr="004C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ежемесячная доплата к пенсии) и имеющих право на их получение от числа обратившихся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1.2.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к общему количеству обратившихся граждан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1.3.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имеющих право и получивших налоговые льготы на объекты налогообложения, кадастровая стоимость которых менее 100 000 рублей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1A6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1.4</w:t>
            </w: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1.5</w:t>
            </w: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2019 года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76" w:type="dxa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</w:t>
            </w: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1.1.1.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 отдельных категорий, </w:t>
            </w:r>
            <w:r w:rsidRPr="004C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 1.1.2.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за год, предшествующий текущему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1.1.3.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2 327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2 327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2 327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</w:t>
            </w: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1.2.1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1.3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Непосредственные результаты</w:t>
            </w: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5FE" w:rsidRPr="004C2072">
        <w:trPr>
          <w:jc w:val="center"/>
        </w:trPr>
        <w:tc>
          <w:tcPr>
            <w:tcW w:w="1015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1.3.1</w:t>
            </w:r>
          </w:p>
        </w:tc>
        <w:tc>
          <w:tcPr>
            <w:tcW w:w="6276" w:type="dxa"/>
          </w:tcPr>
          <w:p w:rsidR="00E245FE" w:rsidRPr="004C2072" w:rsidRDefault="00E245FE" w:rsidP="004C2072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граждан, принявших участие в </w:t>
            </w:r>
            <w:r w:rsidRPr="004C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мероприятиях, проведенных социально ориентированными некоммерческими организациями, получившими финансовую поддержку из средств местного бюджета</w:t>
            </w:r>
          </w:p>
        </w:tc>
        <w:tc>
          <w:tcPr>
            <w:tcW w:w="1541" w:type="dxa"/>
            <w:vAlign w:val="center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17 500</w:t>
            </w:r>
          </w:p>
        </w:tc>
        <w:tc>
          <w:tcPr>
            <w:tcW w:w="1559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21 000</w:t>
            </w:r>
          </w:p>
        </w:tc>
        <w:tc>
          <w:tcPr>
            <w:tcW w:w="1418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21 000</w:t>
            </w:r>
          </w:p>
        </w:tc>
        <w:tc>
          <w:tcPr>
            <w:tcW w:w="1276" w:type="dxa"/>
            <w:vAlign w:val="center"/>
          </w:tcPr>
          <w:p w:rsidR="00E245FE" w:rsidRPr="004C2072" w:rsidRDefault="00E245FE" w:rsidP="004C20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21000</w:t>
            </w:r>
          </w:p>
        </w:tc>
      </w:tr>
    </w:tbl>
    <w:p w:rsidR="00E245FE" w:rsidRPr="004C2072" w:rsidRDefault="00E245FE" w:rsidP="000868F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69139B">
      <w:pPr>
        <w:pStyle w:val="ConsPlusNormal"/>
        <w:jc w:val="right"/>
        <w:rPr>
          <w:rFonts w:ascii="Times New Roman" w:hAnsi="Times New Roman" w:cs="Times New Roman"/>
        </w:rPr>
      </w:pPr>
    </w:p>
    <w:p w:rsidR="00E245FE" w:rsidRPr="00B41A3F" w:rsidRDefault="00E245FE" w:rsidP="00F73E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пункте 3.1</w:t>
      </w:r>
      <w:r w:rsidRPr="00B41A3F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«Паспорт подпрограммы» позицию 7</w:t>
      </w:r>
      <w:r w:rsidRPr="00B41A3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tbl>
      <w:tblPr>
        <w:tblW w:w="14949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288"/>
        <w:gridCol w:w="12032"/>
      </w:tblGrid>
      <w:tr w:rsidR="00E245FE" w:rsidRPr="004C2072">
        <w:trPr>
          <w:trHeight w:val="2402"/>
        </w:trPr>
        <w:tc>
          <w:tcPr>
            <w:tcW w:w="629" w:type="dxa"/>
          </w:tcPr>
          <w:p w:rsidR="00E245FE" w:rsidRPr="004C2072" w:rsidRDefault="00E245FE" w:rsidP="004C2072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8" w:type="dxa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 Подпрограммы</w:t>
            </w:r>
          </w:p>
        </w:tc>
        <w:tc>
          <w:tcPr>
            <w:tcW w:w="12032" w:type="dxa"/>
          </w:tcPr>
          <w:p w:rsidR="00E245FE" w:rsidRPr="004C2072" w:rsidRDefault="00E245FE" w:rsidP="004C20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Индикаторы цели:</w:t>
            </w:r>
          </w:p>
          <w:p w:rsidR="00E245FE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1. Доля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от числа обратившихся составит 100%;</w:t>
            </w:r>
          </w:p>
          <w:p w:rsidR="00E245FE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Доля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к общему количеству обратившихся граждан составит 100 %;</w:t>
            </w:r>
          </w:p>
          <w:p w:rsidR="00E245FE" w:rsidRPr="00392C2A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Доля граждан, имеющих право и получивших налоговые льготы на объекты налогообложения, кадастровая стоимость которых менее 100 000 рублей, составит 100%;</w:t>
            </w:r>
          </w:p>
          <w:p w:rsidR="00E245FE" w:rsidRPr="00392C2A" w:rsidRDefault="00E245FE" w:rsidP="004C2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100 %;</w:t>
            </w:r>
          </w:p>
          <w:p w:rsidR="00E245FE" w:rsidRPr="00392C2A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Доля граждан, принявших участие в мероприятиях, проведенных социально ориентированными некоммерческими организациями, получившими финансовую поддержку из средств местного бюджета к уровню 2019 года, составит 106 %;</w:t>
            </w:r>
          </w:p>
          <w:p w:rsidR="00E245FE" w:rsidRPr="004C2072" w:rsidRDefault="00E245FE" w:rsidP="004C2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072"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E245FE" w:rsidRDefault="00E245FE" w:rsidP="004C2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1. Количество граждан отдельных категорий, получивших дополнительные меры адресной поддержки (социальная выплата, единовременная выплата, ежемесячная доплата к пенсии) и имеющих право на их получение, составит 215 человек;</w:t>
            </w:r>
          </w:p>
          <w:p w:rsidR="00E245FE" w:rsidRDefault="00E245FE" w:rsidP="004C2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Количество граждан, имеющих звание «Почетный гражданин Борского района» и «Почетный гражданин городского округа г.Бор», обратившихся и получивших социальную поддержку в виде имущественного налогового вычета за год, предшествующий текущему, составит не более 42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человек;</w:t>
            </w:r>
          </w:p>
          <w:p w:rsidR="00E245FE" w:rsidRPr="00392C2A" w:rsidRDefault="00E245FE" w:rsidP="004C20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Количество граждан, имеющих право и получивших налоговые льготы на объекты налогообложения, кадастровая стоимость которых менее 100 000 рублей, за год, предшествующий текущему, составит 2327 человек;</w:t>
            </w:r>
          </w:p>
          <w:p w:rsidR="00E245FE" w:rsidRPr="00392C2A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Количество граждан, получивших дополнительную адресную поддержку (из числа граждан, обратившихся за оказанием материальной помощи и имеющим право на ее получение) составит не менее 340 человек;</w:t>
            </w:r>
          </w:p>
          <w:p w:rsidR="00E245FE" w:rsidRPr="004C2072" w:rsidRDefault="00E245FE" w:rsidP="004C207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. Количество граждан, принявших участие в мероприятиях, проведенных социально ориентированными некоммерческими организациями, получившими финансовую поддержк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из средств местного бюджета, </w:t>
            </w:r>
            <w:r w:rsidRPr="00392C2A">
              <w:rPr>
                <w:rFonts w:ascii="Times New Roman" w:hAnsi="Times New Roman" w:cs="Times New Roman"/>
                <w:sz w:val="28"/>
                <w:szCs w:val="28"/>
              </w:rPr>
              <w:t>составит не менее 21 000 чел.</w:t>
            </w:r>
          </w:p>
        </w:tc>
      </w:tr>
    </w:tbl>
    <w:p w:rsidR="00E245FE" w:rsidRDefault="00E245FE" w:rsidP="00B41A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5FE" w:rsidRDefault="00E245FE" w:rsidP="00B972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E245FE" w:rsidSect="0069139B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F45"/>
    <w:rsid w:val="00044AE6"/>
    <w:rsid w:val="000468CD"/>
    <w:rsid w:val="000736EA"/>
    <w:rsid w:val="000868FA"/>
    <w:rsid w:val="000C4A7E"/>
    <w:rsid w:val="0010519C"/>
    <w:rsid w:val="00143E55"/>
    <w:rsid w:val="00175E13"/>
    <w:rsid w:val="0019037F"/>
    <w:rsid w:val="001A6810"/>
    <w:rsid w:val="001B685C"/>
    <w:rsid w:val="001D4541"/>
    <w:rsid w:val="001D5429"/>
    <w:rsid w:val="001D7F45"/>
    <w:rsid w:val="001F486B"/>
    <w:rsid w:val="0020600E"/>
    <w:rsid w:val="002325F0"/>
    <w:rsid w:val="002B27F3"/>
    <w:rsid w:val="002E47AE"/>
    <w:rsid w:val="002F6A5F"/>
    <w:rsid w:val="00311068"/>
    <w:rsid w:val="003447E0"/>
    <w:rsid w:val="0036460F"/>
    <w:rsid w:val="00380179"/>
    <w:rsid w:val="003900AF"/>
    <w:rsid w:val="00392C2A"/>
    <w:rsid w:val="003B32F8"/>
    <w:rsid w:val="0045494A"/>
    <w:rsid w:val="00463432"/>
    <w:rsid w:val="004C2072"/>
    <w:rsid w:val="004D1D08"/>
    <w:rsid w:val="004E0DA1"/>
    <w:rsid w:val="00534355"/>
    <w:rsid w:val="005B5B7B"/>
    <w:rsid w:val="005B77CD"/>
    <w:rsid w:val="00630E02"/>
    <w:rsid w:val="0069139B"/>
    <w:rsid w:val="006F265F"/>
    <w:rsid w:val="006F7B0B"/>
    <w:rsid w:val="0071719F"/>
    <w:rsid w:val="007C0F22"/>
    <w:rsid w:val="007E4477"/>
    <w:rsid w:val="007F6638"/>
    <w:rsid w:val="00813525"/>
    <w:rsid w:val="00890C9A"/>
    <w:rsid w:val="00902423"/>
    <w:rsid w:val="009F506D"/>
    <w:rsid w:val="00A16BF6"/>
    <w:rsid w:val="00A33718"/>
    <w:rsid w:val="00A70511"/>
    <w:rsid w:val="00A93562"/>
    <w:rsid w:val="00AC7DE4"/>
    <w:rsid w:val="00B400D9"/>
    <w:rsid w:val="00B41A3F"/>
    <w:rsid w:val="00B972F1"/>
    <w:rsid w:val="00BC60E1"/>
    <w:rsid w:val="00BE6BEB"/>
    <w:rsid w:val="00C04020"/>
    <w:rsid w:val="00C1246A"/>
    <w:rsid w:val="00C16777"/>
    <w:rsid w:val="00C244F1"/>
    <w:rsid w:val="00C337D5"/>
    <w:rsid w:val="00C90824"/>
    <w:rsid w:val="00CE1673"/>
    <w:rsid w:val="00D43540"/>
    <w:rsid w:val="00D96AB2"/>
    <w:rsid w:val="00DC65B3"/>
    <w:rsid w:val="00E0375C"/>
    <w:rsid w:val="00E245FE"/>
    <w:rsid w:val="00E60848"/>
    <w:rsid w:val="00E91D6F"/>
    <w:rsid w:val="00EA0C09"/>
    <w:rsid w:val="00ED3150"/>
    <w:rsid w:val="00F73EEF"/>
    <w:rsid w:val="00F84D0A"/>
    <w:rsid w:val="00F958F1"/>
    <w:rsid w:val="00FA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7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20600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rsid w:val="0020600E"/>
    <w:pPr>
      <w:keepNext/>
      <w:autoSpaceDE w:val="0"/>
      <w:autoSpaceDN w:val="0"/>
      <w:spacing w:after="0" w:line="240" w:lineRule="auto"/>
      <w:ind w:left="18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0600E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20600E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1D7F45"/>
    <w:rPr>
      <w:color w:val="0000FF"/>
      <w:u w:val="single"/>
    </w:rPr>
  </w:style>
  <w:style w:type="paragraph" w:customStyle="1" w:styleId="ConsPlusNormal">
    <w:name w:val="ConsPlusNormal"/>
    <w:uiPriority w:val="99"/>
    <w:rsid w:val="001D7F45"/>
    <w:pPr>
      <w:widowControl w:val="0"/>
      <w:autoSpaceDE w:val="0"/>
      <w:autoSpaceDN w:val="0"/>
    </w:pPr>
    <w:rPr>
      <w:rFonts w:cs="Calibri"/>
      <w:sz w:val="24"/>
      <w:szCs w:val="24"/>
    </w:rPr>
  </w:style>
  <w:style w:type="paragraph" w:customStyle="1" w:styleId="a4">
    <w:name w:val="Нормальный"/>
    <w:uiPriority w:val="99"/>
    <w:rsid w:val="00D96AB2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5">
    <w:name w:val="Normal (Web)"/>
    <w:basedOn w:val="a"/>
    <w:uiPriority w:val="99"/>
    <w:rsid w:val="00D96AB2"/>
    <w:pPr>
      <w:spacing w:after="150" w:line="312" w:lineRule="auto"/>
    </w:pPr>
    <w:rPr>
      <w:sz w:val="18"/>
      <w:szCs w:val="18"/>
    </w:rPr>
  </w:style>
  <w:style w:type="paragraph" w:customStyle="1" w:styleId="ConsPlusCell">
    <w:name w:val="ConsPlusCell"/>
    <w:uiPriority w:val="99"/>
    <w:rsid w:val="00BE6B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Page">
    <w:name w:val="ConsPlusTitlePage"/>
    <w:uiPriority w:val="99"/>
    <w:rsid w:val="0020600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20600E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Heading">
    <w:name w:val="Heading"/>
    <w:uiPriority w:val="99"/>
    <w:rsid w:val="0020600E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footer"/>
    <w:basedOn w:val="a"/>
    <w:link w:val="a7"/>
    <w:uiPriority w:val="99"/>
    <w:rsid w:val="0020600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0600E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0600E"/>
  </w:style>
  <w:style w:type="table" w:styleId="a9">
    <w:name w:val="Table Grid"/>
    <w:basedOn w:val="a1"/>
    <w:uiPriority w:val="99"/>
    <w:locked/>
    <w:rsid w:val="0020600E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rsid w:val="0020600E"/>
    <w:rPr>
      <w:color w:val="800080"/>
      <w:u w:val="single"/>
    </w:rPr>
  </w:style>
  <w:style w:type="paragraph" w:styleId="ab">
    <w:name w:val="Document Map"/>
    <w:basedOn w:val="a"/>
    <w:link w:val="ac"/>
    <w:uiPriority w:val="99"/>
    <w:semiHidden/>
    <w:rsid w:val="0020600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locked/>
    <w:rsid w:val="0020600E"/>
    <w:rPr>
      <w:rFonts w:ascii="Tahoma" w:hAnsi="Tahoma" w:cs="Tahoma"/>
      <w:shd w:val="clear" w:color="auto" w:fill="000080"/>
    </w:rPr>
  </w:style>
  <w:style w:type="paragraph" w:styleId="ad">
    <w:name w:val="Balloon Text"/>
    <w:basedOn w:val="a"/>
    <w:link w:val="ae"/>
    <w:uiPriority w:val="99"/>
    <w:semiHidden/>
    <w:rsid w:val="0020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20600E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99"/>
    <w:qFormat/>
    <w:locked/>
    <w:rsid w:val="0020600E"/>
    <w:rPr>
      <w:b/>
      <w:bCs/>
    </w:rPr>
  </w:style>
  <w:style w:type="paragraph" w:styleId="af0">
    <w:name w:val="List Paragraph"/>
    <w:basedOn w:val="a"/>
    <w:uiPriority w:val="99"/>
    <w:qFormat/>
    <w:rsid w:val="0020600E"/>
    <w:pPr>
      <w:ind w:left="720"/>
    </w:pPr>
    <w:rPr>
      <w:lang w:eastAsia="en-US"/>
    </w:rPr>
  </w:style>
  <w:style w:type="paragraph" w:styleId="af1">
    <w:name w:val="header"/>
    <w:basedOn w:val="a"/>
    <w:link w:val="af2"/>
    <w:uiPriority w:val="99"/>
    <w:rsid w:val="0020600E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20600E"/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uiPriority w:val="99"/>
    <w:rsid w:val="0020600E"/>
  </w:style>
  <w:style w:type="paragraph" w:customStyle="1" w:styleId="p3">
    <w:name w:val="p3"/>
    <w:basedOn w:val="a"/>
    <w:uiPriority w:val="99"/>
    <w:rsid w:val="0020600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uiPriority w:val="99"/>
    <w:rsid w:val="0020600E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2209</Words>
  <Characters>12596</Characters>
  <Application>Microsoft Office Word</Application>
  <DocSecurity>0</DocSecurity>
  <Lines>104</Lines>
  <Paragraphs>29</Paragraphs>
  <ScaleCrop>false</ScaleCrop>
  <Company>1</Company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Ноут</cp:lastModifiedBy>
  <cp:revision>23</cp:revision>
  <cp:lastPrinted>2020-11-10T11:45:00Z</cp:lastPrinted>
  <dcterms:created xsi:type="dcterms:W3CDTF">2018-12-19T12:20:00Z</dcterms:created>
  <dcterms:modified xsi:type="dcterms:W3CDTF">2020-11-13T13:20:00Z</dcterms:modified>
</cp:coreProperties>
</file>