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24B" w:rsidRDefault="00C73F4C" w:rsidP="00C73F4C">
      <w:pPr>
        <w:spacing w:before="100" w:beforeAutospacing="1" w:after="0"/>
        <w:jc w:val="center"/>
        <w:rPr>
          <w:rFonts w:ascii="Times New Roman" w:hAnsi="Times New Roman"/>
          <w:sz w:val="36"/>
          <w:szCs w:val="36"/>
          <w:lang w:eastAsia="ru-RU"/>
        </w:rPr>
      </w:pPr>
      <w:r>
        <w:rPr>
          <w:rFonts w:ascii="Times New Roman" w:hAnsi="Times New Roman"/>
          <w:sz w:val="36"/>
          <w:szCs w:val="36"/>
          <w:lang w:eastAsia="ru-RU"/>
        </w:rPr>
        <w:t>А</w:t>
      </w:r>
      <w:r w:rsidR="00657080" w:rsidRPr="00246F35">
        <w:rPr>
          <w:rFonts w:ascii="Times New Roman" w:hAnsi="Times New Roman"/>
          <w:sz w:val="36"/>
          <w:szCs w:val="36"/>
          <w:lang w:eastAsia="ru-RU"/>
        </w:rPr>
        <w:t>дминистрация городского округа город Бор</w:t>
      </w:r>
    </w:p>
    <w:p w:rsidR="00657080" w:rsidRDefault="0005424B" w:rsidP="0005424B">
      <w:pPr>
        <w:spacing w:before="100" w:beforeAutospacing="1" w:after="0"/>
        <w:jc w:val="center"/>
        <w:rPr>
          <w:rFonts w:ascii="Times New Roman" w:hAnsi="Times New Roman"/>
          <w:sz w:val="36"/>
          <w:szCs w:val="36"/>
          <w:lang w:eastAsia="ru-RU"/>
        </w:rPr>
      </w:pPr>
      <w:r>
        <w:rPr>
          <w:rFonts w:ascii="Times New Roman" w:hAnsi="Times New Roman"/>
          <w:sz w:val="36"/>
          <w:szCs w:val="36"/>
          <w:lang w:eastAsia="ru-RU"/>
        </w:rPr>
        <w:t>Н</w:t>
      </w:r>
      <w:r w:rsidR="00657080" w:rsidRPr="00246F35">
        <w:rPr>
          <w:rFonts w:ascii="Times New Roman" w:hAnsi="Times New Roman"/>
          <w:sz w:val="36"/>
          <w:szCs w:val="36"/>
          <w:lang w:eastAsia="ru-RU"/>
        </w:rPr>
        <w:t xml:space="preserve">ижегородской области </w:t>
      </w:r>
    </w:p>
    <w:p w:rsidR="0005424B" w:rsidRPr="0005424B" w:rsidRDefault="0005424B" w:rsidP="0005424B">
      <w:pPr>
        <w:spacing w:before="100" w:beforeAutospacing="1" w:after="0"/>
        <w:jc w:val="center"/>
        <w:rPr>
          <w:rFonts w:ascii="Times New Roman" w:hAnsi="Times New Roman"/>
          <w:sz w:val="16"/>
          <w:szCs w:val="16"/>
          <w:lang w:eastAsia="ru-RU"/>
        </w:rPr>
      </w:pPr>
    </w:p>
    <w:p w:rsidR="00657080" w:rsidRPr="00246F35" w:rsidRDefault="00657080" w:rsidP="0005424B">
      <w:pPr>
        <w:keepNext/>
        <w:spacing w:before="238" w:after="119"/>
        <w:jc w:val="center"/>
        <w:rPr>
          <w:rFonts w:ascii="Times New Roman" w:hAnsi="Times New Roman"/>
          <w:b/>
          <w:sz w:val="36"/>
          <w:szCs w:val="36"/>
          <w:lang w:eastAsia="ru-RU"/>
        </w:rPr>
      </w:pPr>
      <w:r w:rsidRPr="00246F35">
        <w:rPr>
          <w:rFonts w:ascii="Times New Roman" w:hAnsi="Times New Roman"/>
          <w:b/>
          <w:color w:val="000000"/>
          <w:sz w:val="36"/>
          <w:szCs w:val="36"/>
          <w:lang w:eastAsia="ru-RU"/>
        </w:rPr>
        <w:t>ПОСТАНОВЛЕНИЕ</w:t>
      </w:r>
    </w:p>
    <w:tbl>
      <w:tblPr>
        <w:tblW w:w="10115" w:type="dxa"/>
        <w:tblCellSpacing w:w="0" w:type="dxa"/>
        <w:tblCellMar>
          <w:top w:w="105" w:type="dxa"/>
          <w:left w:w="105" w:type="dxa"/>
          <w:bottom w:w="105" w:type="dxa"/>
          <w:right w:w="105" w:type="dxa"/>
        </w:tblCellMar>
        <w:tblLook w:val="04A0"/>
      </w:tblPr>
      <w:tblGrid>
        <w:gridCol w:w="4940"/>
        <w:gridCol w:w="5175"/>
      </w:tblGrid>
      <w:tr w:rsidR="00657080" w:rsidRPr="00657080">
        <w:trPr>
          <w:tblCellSpacing w:w="0" w:type="dxa"/>
        </w:trPr>
        <w:tc>
          <w:tcPr>
            <w:tcW w:w="4940" w:type="dxa"/>
            <w:shd w:val="clear" w:color="auto" w:fill="FFFFFF"/>
          </w:tcPr>
          <w:p w:rsidR="00657080" w:rsidRPr="00657080" w:rsidRDefault="00657080" w:rsidP="00657080">
            <w:pPr>
              <w:spacing w:before="100" w:beforeAutospacing="1" w:after="119"/>
              <w:rPr>
                <w:rFonts w:ascii="Times New Roman" w:hAnsi="Times New Roman"/>
                <w:sz w:val="24"/>
                <w:szCs w:val="24"/>
                <w:lang w:eastAsia="ru-RU"/>
              </w:rPr>
            </w:pPr>
            <w:r w:rsidRPr="00657080">
              <w:rPr>
                <w:rFonts w:ascii="Times New Roman" w:hAnsi="Times New Roman"/>
                <w:sz w:val="27"/>
                <w:szCs w:val="27"/>
                <w:lang w:eastAsia="ru-RU"/>
              </w:rPr>
              <w:t xml:space="preserve">От </w:t>
            </w:r>
            <w:r w:rsidR="00246F35">
              <w:rPr>
                <w:rFonts w:ascii="Times New Roman" w:hAnsi="Times New Roman"/>
                <w:sz w:val="27"/>
                <w:szCs w:val="27"/>
                <w:lang w:eastAsia="ru-RU"/>
              </w:rPr>
              <w:t xml:space="preserve"> 02.11.2021</w:t>
            </w:r>
          </w:p>
        </w:tc>
        <w:tc>
          <w:tcPr>
            <w:tcW w:w="5175" w:type="dxa"/>
            <w:shd w:val="clear" w:color="auto" w:fill="FFFFFF"/>
          </w:tcPr>
          <w:p w:rsidR="00657080" w:rsidRPr="00657080" w:rsidRDefault="00657080" w:rsidP="00246F35">
            <w:pPr>
              <w:spacing w:before="100" w:beforeAutospacing="1" w:after="119"/>
              <w:ind w:right="-108"/>
              <w:jc w:val="right"/>
              <w:rPr>
                <w:rFonts w:ascii="Times New Roman" w:hAnsi="Times New Roman"/>
                <w:sz w:val="24"/>
                <w:szCs w:val="24"/>
                <w:lang w:eastAsia="ru-RU"/>
              </w:rPr>
            </w:pPr>
            <w:r w:rsidRPr="00657080">
              <w:rPr>
                <w:rFonts w:ascii="Times New Roman" w:hAnsi="Times New Roman"/>
                <w:sz w:val="24"/>
                <w:szCs w:val="24"/>
                <w:lang w:eastAsia="ru-RU"/>
              </w:rPr>
              <w:t>№</w:t>
            </w:r>
            <w:r w:rsidR="00246F35">
              <w:rPr>
                <w:rFonts w:ascii="Times New Roman" w:hAnsi="Times New Roman"/>
                <w:sz w:val="24"/>
                <w:szCs w:val="24"/>
                <w:lang w:eastAsia="ru-RU"/>
              </w:rPr>
              <w:t xml:space="preserve"> 5536</w:t>
            </w:r>
          </w:p>
        </w:tc>
      </w:tr>
    </w:tbl>
    <w:p w:rsidR="00657080" w:rsidRDefault="00657080" w:rsidP="00657080">
      <w:pPr>
        <w:spacing w:before="100" w:beforeAutospacing="1" w:after="0" w:line="276" w:lineRule="auto"/>
        <w:jc w:val="center"/>
        <w:rPr>
          <w:rFonts w:ascii="Times New Roman" w:hAnsi="Times New Roman"/>
          <w:b/>
          <w:color w:val="000000"/>
          <w:sz w:val="28"/>
          <w:szCs w:val="28"/>
          <w:lang w:eastAsia="ru-RU"/>
        </w:rPr>
      </w:pPr>
      <w:r w:rsidRPr="00246F35">
        <w:rPr>
          <w:rFonts w:ascii="Times New Roman" w:hAnsi="Times New Roman"/>
          <w:b/>
          <w:color w:val="000000"/>
          <w:sz w:val="28"/>
          <w:szCs w:val="28"/>
          <w:lang w:eastAsia="ru-RU"/>
        </w:rPr>
        <w:t>О внесении изменений в муниципальную программу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Бор», утвержденную постановлением администрации городского округа г. Бор от 09.11.2016 № 5242</w:t>
      </w:r>
    </w:p>
    <w:p w:rsidR="00657080" w:rsidRPr="00246F35" w:rsidRDefault="00657080" w:rsidP="00246F35">
      <w:pPr>
        <w:spacing w:before="100" w:beforeAutospacing="1" w:after="0" w:line="360" w:lineRule="auto"/>
        <w:ind w:firstLine="709"/>
        <w:jc w:val="both"/>
        <w:rPr>
          <w:rFonts w:ascii="Times New Roman" w:hAnsi="Times New Roman"/>
          <w:sz w:val="28"/>
          <w:szCs w:val="28"/>
          <w:lang w:eastAsia="ru-RU"/>
        </w:rPr>
      </w:pPr>
      <w:r w:rsidRPr="00246F35">
        <w:rPr>
          <w:rFonts w:ascii="Times New Roman" w:hAnsi="Times New Roman"/>
          <w:color w:val="000000"/>
          <w:sz w:val="28"/>
          <w:szCs w:val="28"/>
          <w:lang w:eastAsia="ru-RU"/>
        </w:rPr>
        <w:t xml:space="preserve">В соответствии постановлением администрации городского округа г.Бор от 16.10.2014 № 7124 «Об утверждении Порядка разработки, утверждения, реализации и оценки эффективности муниципальных (ведомственных) программ городского округа г.Бор и Методических рекомендаций по разработке и реализации муниципальных (ведомственных) программ городского округа город Бор» администрация городского округа г.Бор постановляет: </w:t>
      </w:r>
    </w:p>
    <w:p w:rsidR="00657080" w:rsidRPr="00246F35" w:rsidRDefault="00657080" w:rsidP="00246F35">
      <w:pPr>
        <w:numPr>
          <w:ilvl w:val="0"/>
          <w:numId w:val="19"/>
        </w:numPr>
        <w:spacing w:after="0" w:line="360" w:lineRule="auto"/>
        <w:ind w:left="0" w:firstLine="440"/>
        <w:jc w:val="both"/>
        <w:rPr>
          <w:rFonts w:ascii="Times New Roman" w:hAnsi="Times New Roman"/>
          <w:sz w:val="28"/>
          <w:szCs w:val="28"/>
        </w:rPr>
      </w:pPr>
      <w:r w:rsidRPr="00246F35">
        <w:rPr>
          <w:rFonts w:ascii="Times New Roman" w:hAnsi="Times New Roman"/>
          <w:color w:val="000000"/>
          <w:sz w:val="28"/>
          <w:szCs w:val="28"/>
          <w:lang w:eastAsia="ru-RU"/>
        </w:rPr>
        <w:t xml:space="preserve">Внести изменения в муниципальную программу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Бор», утвержденную постановлением администрации городского округа г. Бор от 09.11.2016 №5242 </w:t>
      </w:r>
      <w:r w:rsidRPr="00246F35">
        <w:rPr>
          <w:rStyle w:val="ad"/>
          <w:rFonts w:ascii="Times New Roman" w:hAnsi="Times New Roman"/>
          <w:sz w:val="28"/>
          <w:szCs w:val="28"/>
        </w:rPr>
        <w:t>(</w:t>
      </w:r>
      <w:r w:rsidRPr="00246F35">
        <w:rPr>
          <w:rFonts w:ascii="Times New Roman" w:hAnsi="Times New Roman"/>
          <w:sz w:val="28"/>
          <w:szCs w:val="28"/>
        </w:rPr>
        <w:t xml:space="preserve">в редакции постановлений от 03.02.2017 № 496, от 07.03.2017 №1084, от 31.03.2017 № 1575, от 28.04.2017  №2160, от 31.05.2017 №2920,от 30.06.2017 №3608, от 31.07.2017 №4215,от 01.09.2017 №4949,от 02.10.2017 №5659, от 31.10.2017 №6342, от 07.11.2017 №6511, от 30.11.2017 №7113, от 26.12.2017 №7794, от 08.02.2018 № 678, от 06.03.2018 №1252, от 02.04.2018 №1770, от 28.04.2018 №2431, от 06.06.2018 №3227, от 03.07.2018 №3768, от 10.08.2018 №4687, от 04.09.2018 №5172, от 01.10.2018 №5664, от 02.11.2018 №6315, от 12.11.2018 №6524, от 06.12.2018 №6983, от 26.12.2018 №7609, от 28.03.2019 №1670, от 08.05.2019 №2524, от 31.05.2019 №2965, от 28.06.2019 </w:t>
      </w:r>
      <w:r w:rsidRPr="00246F35">
        <w:rPr>
          <w:rFonts w:ascii="Times New Roman" w:hAnsi="Times New Roman"/>
          <w:sz w:val="28"/>
          <w:szCs w:val="28"/>
        </w:rPr>
        <w:lastRenderedPageBreak/>
        <w:t>№3479, от 13.08.2019 №4416, от 28.08.2019 №4680, от 30.09.2019 №5301, от 07.11.2019 №6024, от 02.12.2019 №6468, от 26.12.2019 №7050, от 31.01.2020 №460, от 06.04.2020 №1649, от 29.05.2020 №2259, от 04.08.2020 №3222, от 29.09.2020 №4370, от 03.11.2020 №5020, от 27.11.2020 №5539, от 29.12.2020 №6205, от 01.03.2021 №997, от 01.04.2021 №1649, от 28.05.2021 №2738, от 30.06.2021№ 3290, от 29.07.2021 №3802, от 02.09.2021 №4423, от 05.10.2021 №4992)</w:t>
      </w:r>
      <w:r w:rsidRPr="00246F35">
        <w:rPr>
          <w:rFonts w:ascii="Times New Roman" w:hAnsi="Times New Roman"/>
          <w:color w:val="000000"/>
          <w:sz w:val="28"/>
          <w:szCs w:val="28"/>
          <w:lang w:eastAsia="ru-RU"/>
        </w:rPr>
        <w:t>, согласно приложению к настоящему постановлению.</w:t>
      </w:r>
    </w:p>
    <w:p w:rsidR="00657080" w:rsidRPr="00246F35" w:rsidRDefault="00657080" w:rsidP="00246F35">
      <w:pPr>
        <w:numPr>
          <w:ilvl w:val="0"/>
          <w:numId w:val="20"/>
        </w:numPr>
        <w:tabs>
          <w:tab w:val="clear" w:pos="720"/>
        </w:tabs>
        <w:spacing w:before="100" w:beforeAutospacing="1" w:after="0" w:line="360" w:lineRule="auto"/>
        <w:ind w:left="-110" w:firstLine="470"/>
        <w:jc w:val="both"/>
        <w:rPr>
          <w:rFonts w:ascii="Times New Roman" w:hAnsi="Times New Roman"/>
          <w:sz w:val="28"/>
          <w:szCs w:val="28"/>
          <w:lang w:eastAsia="ru-RU"/>
        </w:rPr>
      </w:pPr>
      <w:r w:rsidRPr="00246F35">
        <w:rPr>
          <w:rFonts w:ascii="Times New Roman" w:hAnsi="Times New Roman"/>
          <w:color w:val="000000"/>
          <w:sz w:val="28"/>
          <w:szCs w:val="28"/>
          <w:lang w:eastAsia="ru-RU"/>
        </w:rPr>
        <w:t xml:space="preserve">Общему отделу администрации городского округа г.Бор обеспечить размещение настоящего постановления на официальном сайте </w:t>
      </w:r>
      <w:r w:rsidRPr="00246F35">
        <w:rPr>
          <w:rFonts w:ascii="Times New Roman" w:hAnsi="Times New Roman"/>
          <w:color w:val="000000"/>
          <w:sz w:val="28"/>
          <w:szCs w:val="28"/>
          <w:lang w:val="en-US" w:eastAsia="ru-RU"/>
        </w:rPr>
        <w:t>www</w:t>
      </w:r>
      <w:r w:rsidRPr="00246F35">
        <w:rPr>
          <w:rFonts w:ascii="Times New Roman" w:hAnsi="Times New Roman"/>
          <w:color w:val="000000"/>
          <w:sz w:val="28"/>
          <w:szCs w:val="28"/>
          <w:lang w:eastAsia="ru-RU"/>
        </w:rPr>
        <w:t>.</w:t>
      </w:r>
      <w:r w:rsidRPr="00246F35">
        <w:rPr>
          <w:rFonts w:ascii="Times New Roman" w:hAnsi="Times New Roman"/>
          <w:color w:val="000000"/>
          <w:sz w:val="28"/>
          <w:szCs w:val="28"/>
          <w:lang w:val="en-US" w:eastAsia="ru-RU"/>
        </w:rPr>
        <w:t>borcity</w:t>
      </w:r>
      <w:r w:rsidRPr="00246F35">
        <w:rPr>
          <w:rFonts w:ascii="Times New Roman" w:hAnsi="Times New Roman"/>
          <w:color w:val="000000"/>
          <w:sz w:val="28"/>
          <w:szCs w:val="28"/>
          <w:lang w:eastAsia="ru-RU"/>
        </w:rPr>
        <w:t>.</w:t>
      </w:r>
      <w:r w:rsidRPr="00246F35">
        <w:rPr>
          <w:rFonts w:ascii="Times New Roman" w:hAnsi="Times New Roman"/>
          <w:color w:val="000000"/>
          <w:sz w:val="28"/>
          <w:szCs w:val="28"/>
          <w:lang w:val="en-US" w:eastAsia="ru-RU"/>
        </w:rPr>
        <w:t>ru</w:t>
      </w:r>
      <w:r w:rsidRPr="00246F35">
        <w:rPr>
          <w:rFonts w:ascii="Times New Roman" w:hAnsi="Times New Roman"/>
          <w:color w:val="000000"/>
          <w:sz w:val="28"/>
          <w:szCs w:val="28"/>
          <w:lang w:eastAsia="ru-RU"/>
        </w:rPr>
        <w:t>.</w:t>
      </w:r>
    </w:p>
    <w:p w:rsidR="00657080" w:rsidRPr="00246F35" w:rsidRDefault="00657080" w:rsidP="00246F35">
      <w:pPr>
        <w:spacing w:before="100" w:beforeAutospacing="1" w:after="0" w:line="276" w:lineRule="auto"/>
        <w:jc w:val="both"/>
        <w:rPr>
          <w:rFonts w:ascii="Times New Roman" w:hAnsi="Times New Roman"/>
          <w:sz w:val="28"/>
          <w:szCs w:val="28"/>
          <w:lang w:eastAsia="ru-RU"/>
        </w:rPr>
      </w:pPr>
    </w:p>
    <w:p w:rsidR="00657080" w:rsidRPr="00657080" w:rsidRDefault="00657080" w:rsidP="00657080">
      <w:pPr>
        <w:spacing w:before="100" w:beforeAutospacing="1" w:after="0" w:line="276" w:lineRule="auto"/>
        <w:rPr>
          <w:rFonts w:ascii="Times New Roman" w:hAnsi="Times New Roman"/>
          <w:sz w:val="24"/>
          <w:szCs w:val="24"/>
          <w:lang w:eastAsia="ru-RU"/>
        </w:rPr>
      </w:pPr>
    </w:p>
    <w:p w:rsidR="00657080" w:rsidRPr="00657080" w:rsidRDefault="00246F35" w:rsidP="00657080">
      <w:pPr>
        <w:spacing w:before="100" w:beforeAutospacing="1" w:after="0" w:line="276" w:lineRule="auto"/>
        <w:rPr>
          <w:rFonts w:ascii="Times New Roman" w:hAnsi="Times New Roman"/>
          <w:sz w:val="24"/>
          <w:szCs w:val="24"/>
          <w:lang w:eastAsia="ru-RU"/>
        </w:rPr>
      </w:pPr>
      <w:r>
        <w:rPr>
          <w:rFonts w:ascii="Times New Roman" w:hAnsi="Times New Roman"/>
          <w:color w:val="000000"/>
          <w:sz w:val="27"/>
          <w:szCs w:val="27"/>
          <w:lang w:eastAsia="ru-RU"/>
        </w:rPr>
        <w:t xml:space="preserve"> И.о.главы</w:t>
      </w:r>
      <w:r w:rsidR="00657080" w:rsidRPr="00657080">
        <w:rPr>
          <w:rFonts w:ascii="Times New Roman" w:hAnsi="Times New Roman"/>
          <w:color w:val="000000"/>
          <w:sz w:val="27"/>
          <w:szCs w:val="27"/>
          <w:lang w:eastAsia="ru-RU"/>
        </w:rPr>
        <w:t xml:space="preserve"> </w:t>
      </w:r>
      <w:r w:rsidR="00657080">
        <w:rPr>
          <w:rFonts w:ascii="Times New Roman" w:hAnsi="Times New Roman"/>
          <w:color w:val="000000"/>
          <w:sz w:val="27"/>
          <w:szCs w:val="27"/>
          <w:lang w:eastAsia="ru-RU"/>
        </w:rPr>
        <w:t xml:space="preserve">местного самоуправления                                                  </w:t>
      </w:r>
      <w:r>
        <w:rPr>
          <w:rFonts w:ascii="Times New Roman" w:hAnsi="Times New Roman"/>
          <w:color w:val="000000"/>
          <w:sz w:val="27"/>
          <w:szCs w:val="27"/>
          <w:lang w:eastAsia="ru-RU"/>
        </w:rPr>
        <w:t xml:space="preserve">      </w:t>
      </w:r>
      <w:r w:rsidR="00657080">
        <w:rPr>
          <w:rFonts w:ascii="Times New Roman" w:hAnsi="Times New Roman"/>
          <w:color w:val="000000"/>
          <w:sz w:val="27"/>
          <w:szCs w:val="27"/>
          <w:lang w:eastAsia="ru-RU"/>
        </w:rPr>
        <w:t>А.</w:t>
      </w:r>
      <w:r>
        <w:rPr>
          <w:rFonts w:ascii="Times New Roman" w:hAnsi="Times New Roman"/>
          <w:color w:val="000000"/>
          <w:sz w:val="27"/>
          <w:szCs w:val="27"/>
          <w:lang w:eastAsia="ru-RU"/>
        </w:rPr>
        <w:t>Г.Ворошилов</w:t>
      </w:r>
    </w:p>
    <w:p w:rsidR="00657080" w:rsidRDefault="00657080" w:rsidP="00657080">
      <w:pPr>
        <w:spacing w:before="100" w:beforeAutospacing="1" w:after="0" w:line="276" w:lineRule="auto"/>
        <w:rPr>
          <w:rFonts w:ascii="Times New Roman" w:hAnsi="Times New Roman"/>
          <w:sz w:val="24"/>
          <w:szCs w:val="24"/>
          <w:lang w:eastAsia="ru-RU"/>
        </w:rPr>
      </w:pPr>
    </w:p>
    <w:p w:rsidR="00246F35" w:rsidRDefault="00246F35" w:rsidP="00657080">
      <w:pPr>
        <w:spacing w:before="100" w:beforeAutospacing="1" w:after="0" w:line="276" w:lineRule="auto"/>
        <w:rPr>
          <w:rFonts w:ascii="Times New Roman" w:hAnsi="Times New Roman"/>
          <w:sz w:val="24"/>
          <w:szCs w:val="24"/>
          <w:lang w:eastAsia="ru-RU"/>
        </w:rPr>
      </w:pPr>
    </w:p>
    <w:p w:rsidR="00246F35" w:rsidRDefault="00246F35" w:rsidP="00657080">
      <w:pPr>
        <w:spacing w:before="100" w:beforeAutospacing="1" w:after="0" w:line="276" w:lineRule="auto"/>
        <w:rPr>
          <w:rFonts w:ascii="Times New Roman" w:hAnsi="Times New Roman"/>
          <w:sz w:val="24"/>
          <w:szCs w:val="24"/>
          <w:lang w:eastAsia="ru-RU"/>
        </w:rPr>
      </w:pPr>
    </w:p>
    <w:p w:rsidR="00246F35" w:rsidRDefault="00246F35" w:rsidP="00657080">
      <w:pPr>
        <w:spacing w:before="100" w:beforeAutospacing="1" w:after="0" w:line="276" w:lineRule="auto"/>
        <w:rPr>
          <w:rFonts w:ascii="Times New Roman" w:hAnsi="Times New Roman"/>
          <w:sz w:val="24"/>
          <w:szCs w:val="24"/>
          <w:lang w:eastAsia="ru-RU"/>
        </w:rPr>
      </w:pPr>
    </w:p>
    <w:p w:rsidR="00246F35" w:rsidRDefault="00246F35" w:rsidP="00657080">
      <w:pPr>
        <w:spacing w:before="100" w:beforeAutospacing="1" w:after="0" w:line="276" w:lineRule="auto"/>
        <w:rPr>
          <w:rFonts w:ascii="Times New Roman" w:hAnsi="Times New Roman"/>
          <w:sz w:val="24"/>
          <w:szCs w:val="24"/>
          <w:lang w:eastAsia="ru-RU"/>
        </w:rPr>
      </w:pPr>
    </w:p>
    <w:p w:rsidR="00246F35" w:rsidRPr="00657080" w:rsidRDefault="00246F35" w:rsidP="00657080">
      <w:pPr>
        <w:spacing w:before="100" w:beforeAutospacing="1" w:after="0" w:line="276" w:lineRule="auto"/>
        <w:rPr>
          <w:rFonts w:ascii="Times New Roman" w:hAnsi="Times New Roman"/>
          <w:sz w:val="24"/>
          <w:szCs w:val="24"/>
          <w:lang w:eastAsia="ru-RU"/>
        </w:rPr>
      </w:pPr>
    </w:p>
    <w:p w:rsidR="00657080" w:rsidRPr="00657080" w:rsidRDefault="00657080" w:rsidP="00657080">
      <w:pPr>
        <w:spacing w:after="0" w:line="276" w:lineRule="auto"/>
        <w:rPr>
          <w:rFonts w:ascii="Times New Roman" w:hAnsi="Times New Roman"/>
          <w:sz w:val="24"/>
          <w:szCs w:val="24"/>
          <w:lang w:eastAsia="ru-RU"/>
        </w:rPr>
      </w:pPr>
      <w:r w:rsidRPr="00657080">
        <w:rPr>
          <w:rFonts w:ascii="Times New Roman" w:hAnsi="Times New Roman"/>
          <w:color w:val="000000"/>
          <w:sz w:val="27"/>
          <w:szCs w:val="27"/>
          <w:lang w:eastAsia="ru-RU"/>
        </w:rPr>
        <w:t xml:space="preserve">Исп.Дорощенко Е.Н. т.9-91-17 </w:t>
      </w:r>
    </w:p>
    <w:p w:rsidR="00657080" w:rsidRPr="00657080" w:rsidRDefault="00657080" w:rsidP="00657080">
      <w:pPr>
        <w:spacing w:after="0" w:line="276" w:lineRule="auto"/>
        <w:rPr>
          <w:rFonts w:ascii="Times New Roman" w:hAnsi="Times New Roman"/>
          <w:sz w:val="24"/>
          <w:szCs w:val="24"/>
          <w:lang w:eastAsia="ru-RU"/>
        </w:rPr>
      </w:pPr>
      <w:r w:rsidRPr="00657080">
        <w:rPr>
          <w:rFonts w:ascii="Times New Roman" w:hAnsi="Times New Roman"/>
          <w:color w:val="000000"/>
          <w:sz w:val="27"/>
          <w:szCs w:val="27"/>
          <w:lang w:eastAsia="ru-RU"/>
        </w:rPr>
        <w:t>Валова М.М. т.2-43-38</w:t>
      </w:r>
    </w:p>
    <w:p w:rsidR="00657080" w:rsidRDefault="00657080" w:rsidP="00A6288F">
      <w:pPr>
        <w:pStyle w:val="210"/>
        <w:jc w:val="right"/>
        <w:rPr>
          <w:rStyle w:val="ad"/>
          <w:rFonts w:ascii="Times New Roman" w:hAnsi="Times New Roman" w:cs="Times New Roman"/>
          <w:b w:val="0"/>
        </w:rPr>
        <w:sectPr w:rsidR="00657080" w:rsidSect="0005424B">
          <w:headerReference w:type="even" r:id="rId7"/>
          <w:headerReference w:type="default" r:id="rId8"/>
          <w:footerReference w:type="even" r:id="rId9"/>
          <w:footerReference w:type="default" r:id="rId10"/>
          <w:headerReference w:type="first" r:id="rId11"/>
          <w:footerReference w:type="first" r:id="rId12"/>
          <w:pgSz w:w="11906" w:h="16838"/>
          <w:pgMar w:top="360" w:right="902" w:bottom="1134" w:left="1077" w:header="709" w:footer="709" w:gutter="0"/>
          <w:pgNumType w:start="1"/>
          <w:cols w:space="708"/>
          <w:docGrid w:linePitch="360"/>
        </w:sectPr>
      </w:pPr>
    </w:p>
    <w:p w:rsidR="00503A9E" w:rsidRPr="00E3552A" w:rsidRDefault="00503A9E" w:rsidP="00A6288F">
      <w:pPr>
        <w:pStyle w:val="210"/>
        <w:jc w:val="right"/>
        <w:rPr>
          <w:rStyle w:val="ad"/>
          <w:rFonts w:ascii="Times New Roman" w:hAnsi="Times New Roman" w:cs="Times New Roman"/>
          <w:b w:val="0"/>
        </w:rPr>
      </w:pPr>
    </w:p>
    <w:p w:rsidR="00A6288F" w:rsidRPr="00E3552A" w:rsidRDefault="00A6288F" w:rsidP="00A6288F">
      <w:pPr>
        <w:pStyle w:val="210"/>
        <w:jc w:val="right"/>
        <w:rPr>
          <w:rStyle w:val="ad"/>
          <w:rFonts w:ascii="Times New Roman" w:hAnsi="Times New Roman" w:cs="Times New Roman"/>
          <w:b w:val="0"/>
        </w:rPr>
      </w:pPr>
      <w:r w:rsidRPr="00E3552A">
        <w:rPr>
          <w:rStyle w:val="ad"/>
          <w:rFonts w:ascii="Times New Roman" w:hAnsi="Times New Roman" w:cs="Times New Roman"/>
          <w:b w:val="0"/>
        </w:rPr>
        <w:t>УТВЕРЖДЕНА</w:t>
      </w:r>
    </w:p>
    <w:p w:rsidR="00A6288F" w:rsidRPr="00E3552A" w:rsidRDefault="00A6288F" w:rsidP="00A6288F">
      <w:pPr>
        <w:pStyle w:val="210"/>
        <w:jc w:val="right"/>
        <w:rPr>
          <w:rStyle w:val="ad"/>
          <w:rFonts w:ascii="Times New Roman" w:hAnsi="Times New Roman" w:cs="Times New Roman"/>
          <w:b w:val="0"/>
        </w:rPr>
      </w:pPr>
      <w:r w:rsidRPr="00E3552A">
        <w:rPr>
          <w:rStyle w:val="ad"/>
          <w:rFonts w:ascii="Times New Roman" w:hAnsi="Times New Roman" w:cs="Times New Roman"/>
          <w:b w:val="0"/>
        </w:rPr>
        <w:t xml:space="preserve"> постановлением администрации </w:t>
      </w:r>
    </w:p>
    <w:p w:rsidR="00A6288F" w:rsidRPr="00E3552A" w:rsidRDefault="00A6288F" w:rsidP="00A6288F">
      <w:pPr>
        <w:pStyle w:val="210"/>
        <w:jc w:val="right"/>
        <w:rPr>
          <w:rStyle w:val="ad"/>
          <w:rFonts w:ascii="Times New Roman" w:hAnsi="Times New Roman" w:cs="Times New Roman"/>
          <w:b w:val="0"/>
        </w:rPr>
      </w:pPr>
      <w:r w:rsidRPr="00E3552A">
        <w:rPr>
          <w:rStyle w:val="ad"/>
          <w:rFonts w:ascii="Times New Roman" w:hAnsi="Times New Roman" w:cs="Times New Roman"/>
          <w:b w:val="0"/>
        </w:rPr>
        <w:t xml:space="preserve">                                                                                                                                               городского округа г.Бор</w:t>
      </w:r>
    </w:p>
    <w:p w:rsidR="00A6288F" w:rsidRPr="00E3552A" w:rsidRDefault="00246F35" w:rsidP="00A6288F">
      <w:pPr>
        <w:pStyle w:val="aa"/>
        <w:jc w:val="right"/>
        <w:rPr>
          <w:b w:val="0"/>
          <w:sz w:val="28"/>
          <w:szCs w:val="28"/>
        </w:rPr>
      </w:pPr>
      <w:r>
        <w:rPr>
          <w:b w:val="0"/>
          <w:sz w:val="28"/>
          <w:szCs w:val="28"/>
        </w:rPr>
        <w:t>от  02.11.2021  № 5536</w:t>
      </w:r>
      <w:r w:rsidR="00A6288F" w:rsidRPr="00E3552A">
        <w:rPr>
          <w:b w:val="0"/>
          <w:sz w:val="28"/>
          <w:szCs w:val="28"/>
        </w:rPr>
        <w:t xml:space="preserve"> </w:t>
      </w:r>
    </w:p>
    <w:p w:rsidR="00A6288F" w:rsidRPr="00E3552A" w:rsidRDefault="00A6288F" w:rsidP="00A6288F">
      <w:pPr>
        <w:pStyle w:val="aa"/>
        <w:jc w:val="center"/>
        <w:rPr>
          <w:sz w:val="28"/>
          <w:szCs w:val="28"/>
        </w:rPr>
      </w:pPr>
    </w:p>
    <w:p w:rsidR="00A6288F" w:rsidRPr="0055288E" w:rsidRDefault="00A6288F" w:rsidP="00A6288F">
      <w:pPr>
        <w:pStyle w:val="aa"/>
        <w:jc w:val="center"/>
        <w:rPr>
          <w:sz w:val="16"/>
          <w:szCs w:val="16"/>
        </w:rPr>
      </w:pPr>
    </w:p>
    <w:p w:rsidR="00A6288F" w:rsidRPr="00E3552A" w:rsidRDefault="00A6288F" w:rsidP="00A6288F">
      <w:pPr>
        <w:pStyle w:val="aa"/>
        <w:jc w:val="center"/>
        <w:rPr>
          <w:sz w:val="28"/>
          <w:szCs w:val="28"/>
        </w:rPr>
      </w:pPr>
      <w:r w:rsidRPr="00E3552A">
        <w:rPr>
          <w:sz w:val="28"/>
          <w:szCs w:val="28"/>
        </w:rPr>
        <w:t>Муниципальная  программа</w:t>
      </w:r>
      <w:r w:rsidRPr="00E3552A">
        <w:t xml:space="preserve"> </w:t>
      </w:r>
      <w:r w:rsidRPr="00E3552A">
        <w:rPr>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p>
    <w:p w:rsidR="00A6288F" w:rsidRPr="00E3552A" w:rsidRDefault="00A6288F" w:rsidP="00A6288F">
      <w:pPr>
        <w:pStyle w:val="aa"/>
        <w:jc w:val="center"/>
        <w:rPr>
          <w:sz w:val="28"/>
          <w:szCs w:val="28"/>
        </w:rPr>
      </w:pPr>
      <w:r w:rsidRPr="00E3552A">
        <w:rPr>
          <w:bCs w:val="0"/>
          <w:sz w:val="28"/>
          <w:szCs w:val="28"/>
        </w:rPr>
        <w:t xml:space="preserve"> </w:t>
      </w:r>
      <w:r w:rsidRPr="00E3552A">
        <w:rPr>
          <w:sz w:val="28"/>
          <w:szCs w:val="28"/>
        </w:rPr>
        <w:t xml:space="preserve">городского округа г.Бор»                                                                                                                                                                                                                                                                                                                                                                                                                                                                                                                                                                                                                                                                                                                                                                                                   </w:t>
      </w:r>
    </w:p>
    <w:p w:rsidR="00503A9E" w:rsidRPr="00E3552A" w:rsidRDefault="00503A9E" w:rsidP="00F35984">
      <w:pPr>
        <w:spacing w:after="0"/>
        <w:jc w:val="right"/>
        <w:rPr>
          <w:rFonts w:ascii="Times New Roman" w:hAnsi="Times New Roman"/>
          <w:sz w:val="28"/>
          <w:szCs w:val="28"/>
        </w:rPr>
      </w:pPr>
    </w:p>
    <w:p w:rsidR="00503A9E" w:rsidRPr="00E3552A" w:rsidRDefault="00503A9E" w:rsidP="00F35984">
      <w:pPr>
        <w:spacing w:after="0"/>
        <w:jc w:val="right"/>
        <w:rPr>
          <w:rFonts w:ascii="Times New Roman" w:hAnsi="Times New Roman"/>
          <w:sz w:val="28"/>
          <w:szCs w:val="28"/>
        </w:rPr>
      </w:pPr>
    </w:p>
    <w:p w:rsidR="00F35984" w:rsidRPr="00E3552A" w:rsidRDefault="00F35984" w:rsidP="00F35984">
      <w:pPr>
        <w:pStyle w:val="ListParagraph"/>
        <w:numPr>
          <w:ilvl w:val="0"/>
          <w:numId w:val="15"/>
        </w:numPr>
        <w:suppressAutoHyphens/>
        <w:spacing w:after="0"/>
        <w:jc w:val="center"/>
        <w:rPr>
          <w:rFonts w:ascii="Times New Roman" w:hAnsi="Times New Roman"/>
          <w:b/>
          <w:bCs/>
          <w:sz w:val="28"/>
          <w:szCs w:val="28"/>
        </w:rPr>
      </w:pPr>
      <w:r w:rsidRPr="00E3552A">
        <w:rPr>
          <w:rFonts w:ascii="Times New Roman" w:hAnsi="Times New Roman"/>
          <w:b/>
          <w:bCs/>
          <w:sz w:val="28"/>
          <w:szCs w:val="28"/>
        </w:rPr>
        <w:t>Паспорт программы</w:t>
      </w:r>
    </w:p>
    <w:p w:rsidR="00F35984" w:rsidRPr="00E3552A" w:rsidRDefault="00F35984" w:rsidP="00F35984">
      <w:pPr>
        <w:spacing w:after="0"/>
        <w:rPr>
          <w:rFonts w:ascii="Times New Roman" w:hAnsi="Times New Roman"/>
          <w:sz w:val="28"/>
          <w:szCs w:val="28"/>
        </w:rPr>
      </w:pPr>
    </w:p>
    <w:tbl>
      <w:tblPr>
        <w:tblW w:w="14435" w:type="dxa"/>
        <w:tblInd w:w="-10" w:type="dxa"/>
        <w:tblLayout w:type="fixed"/>
        <w:tblLook w:val="0000"/>
      </w:tblPr>
      <w:tblGrid>
        <w:gridCol w:w="675"/>
        <w:gridCol w:w="3395"/>
        <w:gridCol w:w="10365"/>
      </w:tblGrid>
      <w:tr w:rsidR="00F35984" w:rsidRPr="00E3552A">
        <w:tc>
          <w:tcPr>
            <w:tcW w:w="675"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spacing w:after="0" w:line="276" w:lineRule="auto"/>
              <w:rPr>
                <w:rFonts w:ascii="Times New Roman" w:hAnsi="Times New Roman"/>
                <w:sz w:val="28"/>
                <w:szCs w:val="28"/>
              </w:rPr>
            </w:pPr>
            <w:r w:rsidRPr="00E3552A">
              <w:rPr>
                <w:rFonts w:ascii="Times New Roman" w:hAnsi="Times New Roman"/>
                <w:sz w:val="28"/>
                <w:szCs w:val="28"/>
              </w:rPr>
              <w:t>1.</w:t>
            </w:r>
          </w:p>
        </w:tc>
        <w:tc>
          <w:tcPr>
            <w:tcW w:w="3395" w:type="dxa"/>
            <w:tcBorders>
              <w:top w:val="single" w:sz="4" w:space="0" w:color="000000"/>
              <w:left w:val="single" w:sz="4" w:space="0" w:color="000000"/>
              <w:bottom w:val="single" w:sz="4" w:space="0" w:color="000000"/>
            </w:tcBorders>
            <w:shd w:val="clear" w:color="auto" w:fill="auto"/>
          </w:tcPr>
          <w:p w:rsidR="00F35984" w:rsidRPr="00E3552A" w:rsidRDefault="00F35984" w:rsidP="00DA45C9">
            <w:pPr>
              <w:snapToGrid w:val="0"/>
              <w:spacing w:after="0"/>
              <w:rPr>
                <w:rFonts w:ascii="Times New Roman" w:hAnsi="Times New Roman"/>
                <w:sz w:val="28"/>
                <w:szCs w:val="28"/>
              </w:rPr>
            </w:pPr>
            <w:r w:rsidRPr="00E3552A">
              <w:rPr>
                <w:rFonts w:ascii="Times New Roman" w:hAnsi="Times New Roman"/>
                <w:sz w:val="28"/>
                <w:szCs w:val="28"/>
              </w:rPr>
              <w:t>Ответственный исполнитель Программы</w:t>
            </w:r>
          </w:p>
        </w:tc>
        <w:tc>
          <w:tcPr>
            <w:tcW w:w="10365" w:type="dxa"/>
            <w:tcBorders>
              <w:top w:val="single" w:sz="4" w:space="0" w:color="000000"/>
              <w:left w:val="single" w:sz="4" w:space="0" w:color="000000"/>
              <w:bottom w:val="single" w:sz="4" w:space="0" w:color="000000"/>
              <w:right w:val="single" w:sz="4" w:space="0" w:color="000000"/>
            </w:tcBorders>
            <w:shd w:val="clear" w:color="auto" w:fill="auto"/>
          </w:tcPr>
          <w:p w:rsidR="00F35984" w:rsidRPr="00E3552A" w:rsidRDefault="00F35984" w:rsidP="00CC1CE5">
            <w:pPr>
              <w:snapToGrid w:val="0"/>
              <w:spacing w:after="0" w:line="276" w:lineRule="auto"/>
              <w:jc w:val="both"/>
              <w:rPr>
                <w:rFonts w:ascii="Times New Roman" w:hAnsi="Times New Roman"/>
                <w:sz w:val="28"/>
                <w:szCs w:val="28"/>
              </w:rPr>
            </w:pPr>
            <w:r w:rsidRPr="00E3552A">
              <w:rPr>
                <w:rFonts w:ascii="Times New Roman" w:hAnsi="Times New Roman"/>
                <w:sz w:val="28"/>
                <w:szCs w:val="28"/>
              </w:rPr>
              <w:t>Администрация городского округа г.Бор (МКУ «Управления по делам ГО и ЧС городского округа г.Бор»)</w:t>
            </w:r>
          </w:p>
        </w:tc>
      </w:tr>
      <w:tr w:rsidR="00F35984" w:rsidRPr="00E3552A">
        <w:tc>
          <w:tcPr>
            <w:tcW w:w="675"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spacing w:after="0" w:line="276" w:lineRule="auto"/>
              <w:rPr>
                <w:rFonts w:ascii="Times New Roman" w:hAnsi="Times New Roman"/>
                <w:sz w:val="28"/>
                <w:szCs w:val="28"/>
              </w:rPr>
            </w:pPr>
            <w:r w:rsidRPr="00E3552A">
              <w:rPr>
                <w:rFonts w:ascii="Times New Roman" w:hAnsi="Times New Roman"/>
                <w:sz w:val="28"/>
                <w:szCs w:val="28"/>
              </w:rPr>
              <w:t>2.</w:t>
            </w:r>
          </w:p>
        </w:tc>
        <w:tc>
          <w:tcPr>
            <w:tcW w:w="3395" w:type="dxa"/>
            <w:tcBorders>
              <w:top w:val="single" w:sz="4" w:space="0" w:color="000000"/>
              <w:left w:val="single" w:sz="4" w:space="0" w:color="000000"/>
              <w:bottom w:val="single" w:sz="4" w:space="0" w:color="000000"/>
            </w:tcBorders>
            <w:shd w:val="clear" w:color="auto" w:fill="auto"/>
          </w:tcPr>
          <w:p w:rsidR="00F35984" w:rsidRPr="00E3552A" w:rsidRDefault="00F35984" w:rsidP="00DA45C9">
            <w:pPr>
              <w:snapToGrid w:val="0"/>
              <w:spacing w:after="0"/>
              <w:rPr>
                <w:rFonts w:ascii="Times New Roman" w:hAnsi="Times New Roman"/>
                <w:sz w:val="28"/>
                <w:szCs w:val="28"/>
              </w:rPr>
            </w:pPr>
            <w:r w:rsidRPr="00E3552A">
              <w:rPr>
                <w:rFonts w:ascii="Times New Roman" w:hAnsi="Times New Roman"/>
                <w:sz w:val="28"/>
                <w:szCs w:val="28"/>
              </w:rPr>
              <w:t>Соисполнители Программы</w:t>
            </w:r>
          </w:p>
        </w:tc>
        <w:tc>
          <w:tcPr>
            <w:tcW w:w="10365" w:type="dxa"/>
            <w:tcBorders>
              <w:top w:val="single" w:sz="4" w:space="0" w:color="000000"/>
              <w:left w:val="single" w:sz="4" w:space="0" w:color="000000"/>
              <w:bottom w:val="single" w:sz="4" w:space="0" w:color="000000"/>
              <w:right w:val="single" w:sz="4" w:space="0" w:color="000000"/>
            </w:tcBorders>
            <w:shd w:val="clear" w:color="auto" w:fill="auto"/>
          </w:tcPr>
          <w:p w:rsidR="00F35984" w:rsidRPr="00E3552A" w:rsidRDefault="00F35984" w:rsidP="00CC1CE5">
            <w:pPr>
              <w:snapToGrid w:val="0"/>
              <w:spacing w:after="0"/>
              <w:rPr>
                <w:rFonts w:ascii="Times New Roman" w:hAnsi="Times New Roman"/>
                <w:sz w:val="28"/>
                <w:szCs w:val="28"/>
              </w:rPr>
            </w:pPr>
            <w:r w:rsidRPr="00E3552A">
              <w:rPr>
                <w:rFonts w:ascii="Times New Roman" w:hAnsi="Times New Roman"/>
                <w:sz w:val="28"/>
                <w:szCs w:val="28"/>
              </w:rPr>
              <w:t>Останкинский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Кантауровский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Краснослободский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Редькинский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Линдовский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Ямновский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Ситниковский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Территориальный отдел в п.ППК  администрации городского округа г.Бор;</w:t>
            </w:r>
          </w:p>
          <w:p w:rsidR="00F35984" w:rsidRPr="00E3552A" w:rsidRDefault="006E1EE2" w:rsidP="00CC1CE5">
            <w:pPr>
              <w:spacing w:after="0"/>
              <w:rPr>
                <w:rFonts w:ascii="Times New Roman" w:hAnsi="Times New Roman"/>
                <w:sz w:val="28"/>
                <w:szCs w:val="28"/>
              </w:rPr>
            </w:pPr>
            <w:r w:rsidRPr="00E3552A">
              <w:rPr>
                <w:rFonts w:ascii="Times New Roman" w:hAnsi="Times New Roman"/>
                <w:sz w:val="28"/>
                <w:szCs w:val="28"/>
              </w:rPr>
              <w:t>Т</w:t>
            </w:r>
            <w:r w:rsidR="00F35984" w:rsidRPr="00E3552A">
              <w:rPr>
                <w:rFonts w:ascii="Times New Roman" w:hAnsi="Times New Roman"/>
                <w:sz w:val="28"/>
                <w:szCs w:val="28"/>
              </w:rPr>
              <w:t xml:space="preserve">ерриториальный отдел </w:t>
            </w:r>
            <w:r w:rsidRPr="00E3552A">
              <w:rPr>
                <w:rFonts w:ascii="Times New Roman" w:hAnsi="Times New Roman"/>
                <w:sz w:val="28"/>
                <w:szCs w:val="28"/>
              </w:rPr>
              <w:t xml:space="preserve">в п.Б.Пикино </w:t>
            </w:r>
            <w:r w:rsidR="00F35984" w:rsidRPr="00E3552A">
              <w:rPr>
                <w:rFonts w:ascii="Times New Roman" w:hAnsi="Times New Roman"/>
                <w:sz w:val="28"/>
                <w:szCs w:val="28"/>
              </w:rPr>
              <w:t>администрации городского округа г.Бор;</w:t>
            </w:r>
          </w:p>
          <w:p w:rsidR="00F35984" w:rsidRPr="00E3552A" w:rsidRDefault="006E1EE2" w:rsidP="00CC1CE5">
            <w:pPr>
              <w:spacing w:after="0"/>
              <w:rPr>
                <w:rFonts w:ascii="Times New Roman" w:hAnsi="Times New Roman"/>
                <w:sz w:val="28"/>
                <w:szCs w:val="28"/>
              </w:rPr>
            </w:pPr>
            <w:r w:rsidRPr="00E3552A">
              <w:rPr>
                <w:rFonts w:ascii="Times New Roman" w:hAnsi="Times New Roman"/>
                <w:sz w:val="28"/>
                <w:szCs w:val="28"/>
              </w:rPr>
              <w:t>Т</w:t>
            </w:r>
            <w:r w:rsidR="00F35984" w:rsidRPr="00E3552A">
              <w:rPr>
                <w:rFonts w:ascii="Times New Roman" w:hAnsi="Times New Roman"/>
                <w:sz w:val="28"/>
                <w:szCs w:val="28"/>
              </w:rPr>
              <w:t xml:space="preserve">ерриториальный отдел </w:t>
            </w:r>
            <w:r w:rsidRPr="00E3552A">
              <w:rPr>
                <w:rFonts w:ascii="Times New Roman" w:hAnsi="Times New Roman"/>
                <w:sz w:val="28"/>
                <w:szCs w:val="28"/>
              </w:rPr>
              <w:t xml:space="preserve">в п.Октябрьский </w:t>
            </w:r>
            <w:r w:rsidR="00F35984" w:rsidRPr="00E3552A">
              <w:rPr>
                <w:rFonts w:ascii="Times New Roman" w:hAnsi="Times New Roman"/>
                <w:sz w:val="28"/>
                <w:szCs w:val="28"/>
              </w:rPr>
              <w:t>администрации городского округа г.Бор;</w:t>
            </w:r>
          </w:p>
          <w:p w:rsidR="00A03FF2" w:rsidRPr="00E3552A" w:rsidRDefault="006E1EE2" w:rsidP="00CC1CE5">
            <w:pPr>
              <w:spacing w:after="0"/>
              <w:rPr>
                <w:rFonts w:ascii="Times New Roman" w:hAnsi="Times New Roman"/>
                <w:sz w:val="28"/>
                <w:szCs w:val="28"/>
              </w:rPr>
            </w:pPr>
            <w:r w:rsidRPr="00E3552A">
              <w:rPr>
                <w:rFonts w:ascii="Times New Roman" w:hAnsi="Times New Roman"/>
                <w:sz w:val="28"/>
                <w:szCs w:val="28"/>
              </w:rPr>
              <w:t>Т</w:t>
            </w:r>
            <w:r w:rsidR="00F35984" w:rsidRPr="00E3552A">
              <w:rPr>
                <w:rFonts w:ascii="Times New Roman" w:hAnsi="Times New Roman"/>
                <w:sz w:val="28"/>
                <w:szCs w:val="28"/>
              </w:rPr>
              <w:t xml:space="preserve">ерриториальный отдел </w:t>
            </w:r>
            <w:r w:rsidRPr="00E3552A">
              <w:rPr>
                <w:rFonts w:ascii="Times New Roman" w:hAnsi="Times New Roman"/>
                <w:sz w:val="28"/>
                <w:szCs w:val="28"/>
              </w:rPr>
              <w:t xml:space="preserve">в п.Неклюдово </w:t>
            </w:r>
            <w:r w:rsidR="00F35984" w:rsidRPr="00E3552A">
              <w:rPr>
                <w:rFonts w:ascii="Times New Roman" w:hAnsi="Times New Roman"/>
                <w:sz w:val="28"/>
                <w:szCs w:val="28"/>
              </w:rPr>
              <w:t>администрации городского округа г.Бор</w:t>
            </w:r>
            <w:r w:rsidR="00B97227" w:rsidRPr="00E3552A">
              <w:rPr>
                <w:rFonts w:ascii="Times New Roman" w:hAnsi="Times New Roman"/>
                <w:sz w:val="28"/>
                <w:szCs w:val="28"/>
              </w:rPr>
              <w:t>.</w:t>
            </w:r>
          </w:p>
        </w:tc>
      </w:tr>
      <w:tr w:rsidR="00F35984" w:rsidRPr="00E3552A">
        <w:tc>
          <w:tcPr>
            <w:tcW w:w="675"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3.</w:t>
            </w:r>
          </w:p>
        </w:tc>
        <w:tc>
          <w:tcPr>
            <w:tcW w:w="3395" w:type="dxa"/>
            <w:tcBorders>
              <w:top w:val="single" w:sz="4" w:space="0" w:color="000000"/>
              <w:left w:val="single" w:sz="4" w:space="0" w:color="000000"/>
              <w:bottom w:val="single" w:sz="4" w:space="0" w:color="000000"/>
            </w:tcBorders>
            <w:shd w:val="clear" w:color="auto" w:fill="auto"/>
          </w:tcPr>
          <w:p w:rsidR="00F35984" w:rsidRPr="00E3552A" w:rsidRDefault="00F35984" w:rsidP="00DA45C9">
            <w:pPr>
              <w:pStyle w:val="a9"/>
              <w:snapToGrid w:val="0"/>
              <w:rPr>
                <w:sz w:val="28"/>
                <w:szCs w:val="28"/>
              </w:rPr>
            </w:pPr>
            <w:r w:rsidRPr="00E3552A">
              <w:rPr>
                <w:sz w:val="28"/>
                <w:szCs w:val="28"/>
              </w:rPr>
              <w:t xml:space="preserve">Подпрограммы Программы </w:t>
            </w:r>
          </w:p>
        </w:tc>
        <w:tc>
          <w:tcPr>
            <w:tcW w:w="10365" w:type="dxa"/>
            <w:tcBorders>
              <w:top w:val="single" w:sz="4" w:space="0" w:color="000000"/>
              <w:left w:val="single" w:sz="4" w:space="0" w:color="000000"/>
              <w:bottom w:val="single" w:sz="4" w:space="0" w:color="000000"/>
              <w:right w:val="single" w:sz="4" w:space="0" w:color="000000"/>
            </w:tcBorders>
            <w:shd w:val="clear" w:color="auto" w:fill="auto"/>
          </w:tcPr>
          <w:p w:rsidR="00F35984" w:rsidRPr="00E3552A" w:rsidRDefault="00F35984" w:rsidP="00CC1CE5">
            <w:pPr>
              <w:pStyle w:val="a9"/>
              <w:snapToGrid w:val="0"/>
              <w:jc w:val="both"/>
              <w:rPr>
                <w:sz w:val="28"/>
                <w:szCs w:val="28"/>
              </w:rPr>
            </w:pPr>
            <w:r w:rsidRPr="00E3552A">
              <w:rPr>
                <w:sz w:val="28"/>
                <w:szCs w:val="28"/>
              </w:rPr>
              <w:t>подпрограмма 1 "Защита населения от чрезвычайных ситуаций";</w:t>
            </w:r>
          </w:p>
          <w:p w:rsidR="00F35984" w:rsidRPr="00E3552A" w:rsidRDefault="00F35984" w:rsidP="00CC1CE5">
            <w:pPr>
              <w:pStyle w:val="a9"/>
              <w:jc w:val="both"/>
              <w:rPr>
                <w:sz w:val="28"/>
                <w:szCs w:val="28"/>
              </w:rPr>
            </w:pPr>
            <w:r w:rsidRPr="00E3552A">
              <w:rPr>
                <w:sz w:val="28"/>
                <w:szCs w:val="28"/>
              </w:rPr>
              <w:t>подпрограмма 2 "Обеспечение пожарной безопасности";</w:t>
            </w:r>
          </w:p>
          <w:p w:rsidR="00F35984" w:rsidRPr="00E3552A" w:rsidRDefault="00F35984" w:rsidP="00CC1CE5">
            <w:pPr>
              <w:pStyle w:val="a9"/>
              <w:jc w:val="both"/>
              <w:rPr>
                <w:sz w:val="28"/>
                <w:szCs w:val="28"/>
              </w:rPr>
            </w:pPr>
            <w:r w:rsidRPr="00E3552A">
              <w:rPr>
                <w:sz w:val="28"/>
                <w:szCs w:val="28"/>
              </w:rPr>
              <w:t>подпрограмма 3 "Обеспечение реализации муниципальной программы".</w:t>
            </w:r>
          </w:p>
        </w:tc>
      </w:tr>
      <w:tr w:rsidR="00F35984" w:rsidRPr="00E3552A">
        <w:tc>
          <w:tcPr>
            <w:tcW w:w="675"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spacing w:after="0" w:line="276" w:lineRule="auto"/>
              <w:rPr>
                <w:rFonts w:ascii="Times New Roman" w:hAnsi="Times New Roman"/>
                <w:sz w:val="28"/>
                <w:szCs w:val="28"/>
              </w:rPr>
            </w:pPr>
            <w:r w:rsidRPr="00E3552A">
              <w:rPr>
                <w:rFonts w:ascii="Times New Roman" w:hAnsi="Times New Roman"/>
                <w:sz w:val="28"/>
                <w:szCs w:val="28"/>
              </w:rPr>
              <w:lastRenderedPageBreak/>
              <w:t>4.</w:t>
            </w:r>
          </w:p>
        </w:tc>
        <w:tc>
          <w:tcPr>
            <w:tcW w:w="3395" w:type="dxa"/>
            <w:tcBorders>
              <w:top w:val="single" w:sz="4" w:space="0" w:color="000000"/>
              <w:left w:val="single" w:sz="4" w:space="0" w:color="000000"/>
              <w:bottom w:val="single" w:sz="4" w:space="0" w:color="000000"/>
            </w:tcBorders>
            <w:shd w:val="clear" w:color="auto" w:fill="auto"/>
          </w:tcPr>
          <w:p w:rsidR="00F35984" w:rsidRPr="00E3552A" w:rsidRDefault="00F35984" w:rsidP="00DA45C9">
            <w:pPr>
              <w:snapToGrid w:val="0"/>
              <w:spacing w:after="0"/>
              <w:rPr>
                <w:rFonts w:ascii="Times New Roman" w:hAnsi="Times New Roman"/>
                <w:sz w:val="28"/>
                <w:szCs w:val="28"/>
              </w:rPr>
            </w:pPr>
            <w:r w:rsidRPr="00E3552A">
              <w:rPr>
                <w:rFonts w:ascii="Times New Roman" w:hAnsi="Times New Roman"/>
                <w:sz w:val="28"/>
                <w:szCs w:val="28"/>
              </w:rPr>
              <w:t>Цели Программы</w:t>
            </w:r>
          </w:p>
        </w:tc>
        <w:tc>
          <w:tcPr>
            <w:tcW w:w="10365" w:type="dxa"/>
            <w:tcBorders>
              <w:top w:val="single" w:sz="4" w:space="0" w:color="000000"/>
              <w:left w:val="single" w:sz="4" w:space="0" w:color="000000"/>
              <w:bottom w:val="single" w:sz="4" w:space="0" w:color="000000"/>
              <w:right w:val="single" w:sz="4" w:space="0" w:color="000000"/>
            </w:tcBorders>
            <w:shd w:val="clear" w:color="auto" w:fill="auto"/>
          </w:tcPr>
          <w:p w:rsidR="00F35984" w:rsidRPr="00E3552A" w:rsidRDefault="00F35984" w:rsidP="00CC1CE5">
            <w:pPr>
              <w:pStyle w:val="a9"/>
              <w:snapToGrid w:val="0"/>
              <w:jc w:val="both"/>
              <w:rPr>
                <w:sz w:val="28"/>
                <w:szCs w:val="28"/>
              </w:rPr>
            </w:pPr>
            <w:r w:rsidRPr="00E3552A">
              <w:rPr>
                <w:sz w:val="28"/>
                <w:szCs w:val="28"/>
              </w:rPr>
              <w:t>1. 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w:t>
            </w:r>
          </w:p>
          <w:p w:rsidR="00F35984" w:rsidRPr="00E3552A" w:rsidRDefault="00F35984" w:rsidP="00CC1CE5">
            <w:pPr>
              <w:pStyle w:val="a9"/>
              <w:jc w:val="both"/>
              <w:rPr>
                <w:sz w:val="28"/>
                <w:szCs w:val="28"/>
              </w:rPr>
            </w:pPr>
            <w:r w:rsidRPr="00E3552A">
              <w:rPr>
                <w:sz w:val="28"/>
                <w:szCs w:val="28"/>
              </w:rPr>
              <w:t>2. Повышение безопасности жизнедеятельности и качества жизни населения городского округа г.Бор за счет построения и развития аппаратно-программного комплекса «Безопасный город».</w:t>
            </w:r>
          </w:p>
        </w:tc>
      </w:tr>
      <w:tr w:rsidR="00F35984" w:rsidRPr="00E3552A">
        <w:tc>
          <w:tcPr>
            <w:tcW w:w="675"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spacing w:after="0" w:line="276" w:lineRule="auto"/>
              <w:rPr>
                <w:rFonts w:ascii="Times New Roman" w:hAnsi="Times New Roman"/>
                <w:sz w:val="28"/>
                <w:szCs w:val="28"/>
              </w:rPr>
            </w:pPr>
            <w:r w:rsidRPr="00E3552A">
              <w:rPr>
                <w:rFonts w:ascii="Times New Roman" w:hAnsi="Times New Roman"/>
                <w:sz w:val="28"/>
                <w:szCs w:val="28"/>
              </w:rPr>
              <w:t>5.</w:t>
            </w:r>
          </w:p>
        </w:tc>
        <w:tc>
          <w:tcPr>
            <w:tcW w:w="3395" w:type="dxa"/>
            <w:tcBorders>
              <w:top w:val="single" w:sz="4" w:space="0" w:color="000000"/>
              <w:left w:val="single" w:sz="4" w:space="0" w:color="000000"/>
              <w:bottom w:val="single" w:sz="4" w:space="0" w:color="000000"/>
            </w:tcBorders>
            <w:shd w:val="clear" w:color="auto" w:fill="auto"/>
          </w:tcPr>
          <w:p w:rsidR="00F35984" w:rsidRPr="00E3552A" w:rsidRDefault="00F35984" w:rsidP="00DA45C9">
            <w:pPr>
              <w:snapToGrid w:val="0"/>
              <w:spacing w:after="0"/>
              <w:rPr>
                <w:rFonts w:ascii="Times New Roman" w:hAnsi="Times New Roman"/>
                <w:sz w:val="28"/>
                <w:szCs w:val="28"/>
              </w:rPr>
            </w:pPr>
            <w:r w:rsidRPr="00E3552A">
              <w:rPr>
                <w:rFonts w:ascii="Times New Roman" w:hAnsi="Times New Roman"/>
                <w:sz w:val="28"/>
                <w:szCs w:val="28"/>
              </w:rPr>
              <w:t>Задачи Программы</w:t>
            </w:r>
          </w:p>
        </w:tc>
        <w:tc>
          <w:tcPr>
            <w:tcW w:w="10365" w:type="dxa"/>
            <w:tcBorders>
              <w:top w:val="single" w:sz="4" w:space="0" w:color="000000"/>
              <w:left w:val="single" w:sz="4" w:space="0" w:color="000000"/>
              <w:bottom w:val="single" w:sz="4" w:space="0" w:color="000000"/>
              <w:right w:val="single" w:sz="4" w:space="0" w:color="000000"/>
            </w:tcBorders>
            <w:shd w:val="clear" w:color="auto" w:fill="auto"/>
          </w:tcPr>
          <w:p w:rsidR="000613D0" w:rsidRPr="00E3552A" w:rsidRDefault="00F35984" w:rsidP="00CC1CE5">
            <w:pPr>
              <w:pStyle w:val="a9"/>
              <w:jc w:val="both"/>
              <w:rPr>
                <w:sz w:val="28"/>
                <w:szCs w:val="28"/>
              </w:rPr>
            </w:pPr>
            <w:r w:rsidRPr="00E3552A">
              <w:rPr>
                <w:sz w:val="28"/>
                <w:szCs w:val="28"/>
              </w:rPr>
              <w:t xml:space="preserve">1. </w:t>
            </w:r>
            <w:r w:rsidR="000613D0" w:rsidRPr="00E3552A">
              <w:rPr>
                <w:sz w:val="28"/>
                <w:szCs w:val="28"/>
              </w:rPr>
              <w:t xml:space="preserve">Обеспечение эффективной подготовки населения области к действиям по защите от чрезвычайных ситуаций мирного и военного времени, подготовка специалистов пожарно-спасательных формирований к действиям по предназначению. </w:t>
            </w:r>
          </w:p>
          <w:p w:rsidR="00F35984" w:rsidRPr="00E3552A" w:rsidRDefault="00F35984" w:rsidP="00CC1CE5">
            <w:pPr>
              <w:pStyle w:val="a9"/>
              <w:jc w:val="both"/>
              <w:rPr>
                <w:sz w:val="28"/>
                <w:szCs w:val="28"/>
              </w:rPr>
            </w:pPr>
            <w:r w:rsidRPr="00E3552A">
              <w:rPr>
                <w:sz w:val="28"/>
                <w:szCs w:val="28"/>
              </w:rPr>
              <w:t xml:space="preserve">2. </w:t>
            </w:r>
            <w:r w:rsidR="000613D0" w:rsidRPr="00E3552A">
              <w:rPr>
                <w:sz w:val="28"/>
                <w:szCs w:val="28"/>
              </w:rPr>
              <w:t>Повышение общего уровня общественной безопасности, правопорядка и безопасности среды обитания, обеспечение необходимых условий для безопасной жизнедеятельности и устойчивого социально-экономического развития на территории городского округа город Бор.</w:t>
            </w:r>
          </w:p>
          <w:p w:rsidR="00F35984" w:rsidRPr="00E3552A" w:rsidRDefault="00F35984" w:rsidP="00CC1CE5">
            <w:pPr>
              <w:pStyle w:val="a9"/>
              <w:jc w:val="both"/>
              <w:rPr>
                <w:sz w:val="28"/>
                <w:szCs w:val="28"/>
              </w:rPr>
            </w:pPr>
            <w:r w:rsidRPr="00E3552A">
              <w:rPr>
                <w:sz w:val="28"/>
                <w:szCs w:val="28"/>
              </w:rPr>
              <w:t xml:space="preserve">3. </w:t>
            </w:r>
            <w:r w:rsidR="000613D0" w:rsidRPr="00E3552A">
              <w:rPr>
                <w:sz w:val="28"/>
                <w:szCs w:val="28"/>
              </w:rPr>
              <w:t>Повышение уровня пожарной безопасности населения и территории городского округа город Бор</w:t>
            </w:r>
            <w:r w:rsidR="00F71BB5" w:rsidRPr="00E3552A">
              <w:rPr>
                <w:sz w:val="28"/>
                <w:szCs w:val="28"/>
              </w:rPr>
              <w:t>.</w:t>
            </w:r>
          </w:p>
        </w:tc>
      </w:tr>
      <w:tr w:rsidR="00F35984" w:rsidRPr="00E3552A">
        <w:tc>
          <w:tcPr>
            <w:tcW w:w="675"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spacing w:after="0" w:line="276" w:lineRule="auto"/>
              <w:rPr>
                <w:rFonts w:ascii="Times New Roman" w:hAnsi="Times New Roman"/>
                <w:sz w:val="28"/>
                <w:szCs w:val="28"/>
              </w:rPr>
            </w:pPr>
            <w:r w:rsidRPr="00E3552A">
              <w:rPr>
                <w:rFonts w:ascii="Times New Roman" w:hAnsi="Times New Roman"/>
                <w:sz w:val="28"/>
                <w:szCs w:val="28"/>
              </w:rPr>
              <w:t>6.</w:t>
            </w:r>
          </w:p>
        </w:tc>
        <w:tc>
          <w:tcPr>
            <w:tcW w:w="3395" w:type="dxa"/>
            <w:tcBorders>
              <w:top w:val="single" w:sz="4" w:space="0" w:color="000000"/>
              <w:left w:val="single" w:sz="4" w:space="0" w:color="000000"/>
              <w:bottom w:val="single" w:sz="4" w:space="0" w:color="000000"/>
            </w:tcBorders>
            <w:shd w:val="clear" w:color="auto" w:fill="auto"/>
          </w:tcPr>
          <w:p w:rsidR="00F35984" w:rsidRPr="00E3552A" w:rsidRDefault="00F35984" w:rsidP="00DA45C9">
            <w:pPr>
              <w:snapToGrid w:val="0"/>
              <w:spacing w:after="0"/>
              <w:rPr>
                <w:rFonts w:ascii="Times New Roman" w:hAnsi="Times New Roman"/>
                <w:sz w:val="28"/>
                <w:szCs w:val="28"/>
              </w:rPr>
            </w:pPr>
            <w:r w:rsidRPr="00E3552A">
              <w:rPr>
                <w:rFonts w:ascii="Times New Roman" w:hAnsi="Times New Roman"/>
                <w:sz w:val="28"/>
                <w:szCs w:val="28"/>
              </w:rPr>
              <w:t>Этапы и сроки реализации Программы</w:t>
            </w:r>
          </w:p>
        </w:tc>
        <w:tc>
          <w:tcPr>
            <w:tcW w:w="10365" w:type="dxa"/>
            <w:tcBorders>
              <w:top w:val="single" w:sz="4" w:space="0" w:color="000000"/>
              <w:left w:val="single" w:sz="4" w:space="0" w:color="000000"/>
              <w:bottom w:val="single" w:sz="4" w:space="0" w:color="000000"/>
              <w:right w:val="single" w:sz="4" w:space="0" w:color="000000"/>
            </w:tcBorders>
            <w:shd w:val="clear" w:color="auto" w:fill="auto"/>
          </w:tcPr>
          <w:p w:rsidR="00F35984" w:rsidRPr="00E3552A" w:rsidRDefault="00F35984" w:rsidP="00CC1CE5">
            <w:pPr>
              <w:snapToGrid w:val="0"/>
              <w:spacing w:after="0" w:line="276" w:lineRule="auto"/>
              <w:jc w:val="both"/>
              <w:rPr>
                <w:rFonts w:ascii="Times New Roman" w:hAnsi="Times New Roman"/>
                <w:sz w:val="28"/>
                <w:szCs w:val="28"/>
              </w:rPr>
            </w:pPr>
            <w:r w:rsidRPr="00E3552A">
              <w:rPr>
                <w:rFonts w:ascii="Times New Roman" w:hAnsi="Times New Roman"/>
                <w:sz w:val="28"/>
                <w:szCs w:val="28"/>
              </w:rPr>
              <w:t>Программа рассчитана на 20</w:t>
            </w:r>
            <w:r w:rsidR="00437C70" w:rsidRPr="00E3552A">
              <w:rPr>
                <w:rFonts w:ascii="Times New Roman" w:hAnsi="Times New Roman"/>
                <w:sz w:val="28"/>
                <w:szCs w:val="28"/>
              </w:rPr>
              <w:t>2</w:t>
            </w:r>
            <w:r w:rsidR="009F168A">
              <w:rPr>
                <w:rFonts w:ascii="Times New Roman" w:hAnsi="Times New Roman"/>
                <w:sz w:val="28"/>
                <w:szCs w:val="28"/>
              </w:rPr>
              <w:t>1</w:t>
            </w:r>
            <w:r w:rsidRPr="00E3552A">
              <w:rPr>
                <w:rFonts w:ascii="Times New Roman" w:hAnsi="Times New Roman"/>
                <w:sz w:val="28"/>
                <w:szCs w:val="28"/>
              </w:rPr>
              <w:t>-202</w:t>
            </w:r>
            <w:r w:rsidR="006C6627">
              <w:rPr>
                <w:rFonts w:ascii="Times New Roman" w:hAnsi="Times New Roman"/>
                <w:sz w:val="28"/>
                <w:szCs w:val="28"/>
              </w:rPr>
              <w:t>4</w:t>
            </w:r>
            <w:r w:rsidRPr="00E3552A">
              <w:rPr>
                <w:rFonts w:ascii="Times New Roman" w:hAnsi="Times New Roman"/>
                <w:sz w:val="28"/>
                <w:szCs w:val="28"/>
              </w:rPr>
              <w:t xml:space="preserve"> годы, без разделения на этапы.</w:t>
            </w:r>
          </w:p>
          <w:p w:rsidR="00F35984" w:rsidRPr="00E3552A" w:rsidRDefault="00F35984" w:rsidP="00CC1CE5">
            <w:pPr>
              <w:spacing w:after="0" w:line="276" w:lineRule="auto"/>
              <w:jc w:val="both"/>
              <w:rPr>
                <w:rFonts w:ascii="Times New Roman" w:hAnsi="Times New Roman"/>
                <w:sz w:val="28"/>
                <w:szCs w:val="28"/>
              </w:rPr>
            </w:pPr>
          </w:p>
        </w:tc>
      </w:tr>
      <w:tr w:rsidR="00F35984" w:rsidRPr="00E3552A">
        <w:tc>
          <w:tcPr>
            <w:tcW w:w="675"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spacing w:after="0" w:line="276" w:lineRule="auto"/>
              <w:rPr>
                <w:rFonts w:ascii="Times New Roman" w:hAnsi="Times New Roman"/>
                <w:sz w:val="28"/>
                <w:szCs w:val="28"/>
              </w:rPr>
            </w:pPr>
            <w:r w:rsidRPr="00E3552A">
              <w:rPr>
                <w:rFonts w:ascii="Times New Roman" w:hAnsi="Times New Roman"/>
                <w:sz w:val="28"/>
                <w:szCs w:val="28"/>
              </w:rPr>
              <w:t>7.</w:t>
            </w:r>
          </w:p>
        </w:tc>
        <w:tc>
          <w:tcPr>
            <w:tcW w:w="3395" w:type="dxa"/>
            <w:tcBorders>
              <w:top w:val="single" w:sz="4" w:space="0" w:color="000000"/>
              <w:left w:val="single" w:sz="4" w:space="0" w:color="000000"/>
              <w:bottom w:val="single" w:sz="4" w:space="0" w:color="000000"/>
            </w:tcBorders>
            <w:shd w:val="clear" w:color="auto" w:fill="auto"/>
          </w:tcPr>
          <w:p w:rsidR="00F35984" w:rsidRPr="00E3552A" w:rsidRDefault="00F35984" w:rsidP="00DA45C9">
            <w:pPr>
              <w:snapToGrid w:val="0"/>
              <w:spacing w:after="0"/>
              <w:rPr>
                <w:rFonts w:ascii="Times New Roman" w:hAnsi="Times New Roman"/>
                <w:sz w:val="28"/>
                <w:szCs w:val="28"/>
              </w:rPr>
            </w:pPr>
            <w:r w:rsidRPr="00E3552A">
              <w:rPr>
                <w:rFonts w:ascii="Times New Roman" w:hAnsi="Times New Roman"/>
                <w:sz w:val="28"/>
                <w:szCs w:val="28"/>
              </w:rPr>
              <w:t>Объемы финансирования Программы в разрезе источников и сроков реализации</w:t>
            </w:r>
          </w:p>
        </w:tc>
        <w:tc>
          <w:tcPr>
            <w:tcW w:w="10365" w:type="dxa"/>
            <w:tcBorders>
              <w:top w:val="single" w:sz="4" w:space="0" w:color="000000"/>
              <w:left w:val="single" w:sz="4" w:space="0" w:color="000000"/>
              <w:bottom w:val="single" w:sz="4" w:space="0" w:color="000000"/>
              <w:right w:val="single" w:sz="4" w:space="0" w:color="000000"/>
            </w:tcBorders>
            <w:shd w:val="clear" w:color="auto" w:fill="auto"/>
          </w:tcPr>
          <w:tbl>
            <w:tblPr>
              <w:tblW w:w="10125" w:type="dxa"/>
              <w:tblLayout w:type="fixed"/>
              <w:tblLook w:val="0000"/>
            </w:tblPr>
            <w:tblGrid>
              <w:gridCol w:w="3029"/>
              <w:gridCol w:w="1416"/>
              <w:gridCol w:w="1418"/>
              <w:gridCol w:w="1417"/>
              <w:gridCol w:w="1560"/>
              <w:gridCol w:w="1285"/>
            </w:tblGrid>
            <w:tr w:rsidR="009F168A" w:rsidRPr="00E3552A">
              <w:tc>
                <w:tcPr>
                  <w:tcW w:w="3029" w:type="dxa"/>
                  <w:vMerge w:val="restart"/>
                  <w:tcBorders>
                    <w:top w:val="single" w:sz="4" w:space="0" w:color="000000"/>
                    <w:bottom w:val="single" w:sz="4" w:space="0" w:color="000000"/>
                  </w:tcBorders>
                  <w:shd w:val="clear" w:color="auto" w:fill="auto"/>
                </w:tcPr>
                <w:p w:rsidR="009F168A" w:rsidRPr="00E3552A" w:rsidRDefault="009F168A" w:rsidP="00CC1CE5">
                  <w:pPr>
                    <w:widowControl w:val="0"/>
                    <w:autoSpaceDE w:val="0"/>
                    <w:snapToGrid w:val="0"/>
                    <w:spacing w:after="0"/>
                    <w:rPr>
                      <w:rFonts w:ascii="Times New Roman" w:hAnsi="Times New Roman"/>
                      <w:sz w:val="28"/>
                      <w:szCs w:val="28"/>
                    </w:rPr>
                  </w:pPr>
                  <w:r w:rsidRPr="00E3552A">
                    <w:rPr>
                      <w:rFonts w:ascii="Times New Roman" w:hAnsi="Times New Roman"/>
                      <w:sz w:val="28"/>
                      <w:szCs w:val="28"/>
                    </w:rPr>
                    <w:t xml:space="preserve">Источники финансирования Программы </w:t>
                  </w:r>
                </w:p>
              </w:tc>
              <w:tc>
                <w:tcPr>
                  <w:tcW w:w="1416" w:type="dxa"/>
                  <w:vMerge w:val="restart"/>
                  <w:tcBorders>
                    <w:top w:val="single" w:sz="4" w:space="0" w:color="000000"/>
                    <w:left w:val="single" w:sz="4" w:space="0" w:color="000000"/>
                    <w:bottom w:val="single" w:sz="4" w:space="0" w:color="000000"/>
                  </w:tcBorders>
                  <w:shd w:val="clear" w:color="auto" w:fill="auto"/>
                </w:tcPr>
                <w:p w:rsidR="009F168A" w:rsidRPr="00E3552A" w:rsidRDefault="009F168A" w:rsidP="00CC1CE5">
                  <w:pPr>
                    <w:widowControl w:val="0"/>
                    <w:autoSpaceDE w:val="0"/>
                    <w:snapToGrid w:val="0"/>
                    <w:rPr>
                      <w:rFonts w:ascii="Times New Roman" w:hAnsi="Times New Roman"/>
                      <w:sz w:val="28"/>
                      <w:szCs w:val="28"/>
                    </w:rPr>
                  </w:pPr>
                </w:p>
                <w:p w:rsidR="009F168A" w:rsidRPr="00E3552A" w:rsidRDefault="009F168A" w:rsidP="008D4D1C">
                  <w:pPr>
                    <w:widowControl w:val="0"/>
                    <w:autoSpaceDE w:val="0"/>
                    <w:rPr>
                      <w:rFonts w:ascii="Times New Roman" w:hAnsi="Times New Roman"/>
                      <w:sz w:val="28"/>
                      <w:szCs w:val="28"/>
                    </w:rPr>
                  </w:pPr>
                  <w:r w:rsidRPr="00E3552A">
                    <w:rPr>
                      <w:rFonts w:ascii="Times New Roman" w:hAnsi="Times New Roman"/>
                      <w:sz w:val="28"/>
                      <w:szCs w:val="28"/>
                    </w:rPr>
                    <w:t>ВСЕГО, тыс.руб.</w:t>
                  </w:r>
                </w:p>
              </w:tc>
              <w:tc>
                <w:tcPr>
                  <w:tcW w:w="5680" w:type="dxa"/>
                  <w:gridSpan w:val="4"/>
                  <w:tcBorders>
                    <w:top w:val="single" w:sz="4" w:space="0" w:color="000000"/>
                    <w:left w:val="single" w:sz="4" w:space="0" w:color="000000"/>
                    <w:bottom w:val="single" w:sz="4" w:space="0" w:color="000000"/>
                  </w:tcBorders>
                  <w:shd w:val="clear" w:color="auto" w:fill="auto"/>
                </w:tcPr>
                <w:p w:rsidR="009F168A" w:rsidRDefault="009F168A" w:rsidP="006C6627">
                  <w:pPr>
                    <w:widowControl w:val="0"/>
                    <w:autoSpaceDE w:val="0"/>
                    <w:snapToGrid w:val="0"/>
                    <w:spacing w:after="0"/>
                    <w:rPr>
                      <w:rFonts w:ascii="Times New Roman" w:hAnsi="Times New Roman"/>
                      <w:sz w:val="28"/>
                      <w:szCs w:val="28"/>
                    </w:rPr>
                  </w:pPr>
                  <w:r w:rsidRPr="00E3552A">
                    <w:rPr>
                      <w:rFonts w:ascii="Times New Roman" w:hAnsi="Times New Roman"/>
                      <w:sz w:val="28"/>
                      <w:szCs w:val="28"/>
                    </w:rPr>
                    <w:t xml:space="preserve">В том числе по годам реализации </w:t>
                  </w:r>
                </w:p>
                <w:p w:rsidR="009F168A" w:rsidRPr="00E3552A" w:rsidRDefault="009F168A" w:rsidP="006C6627">
                  <w:pPr>
                    <w:widowControl w:val="0"/>
                    <w:autoSpaceDE w:val="0"/>
                    <w:snapToGrid w:val="0"/>
                    <w:spacing w:after="0"/>
                    <w:rPr>
                      <w:rFonts w:ascii="Times New Roman" w:hAnsi="Times New Roman"/>
                      <w:sz w:val="28"/>
                      <w:szCs w:val="28"/>
                    </w:rPr>
                  </w:pPr>
                  <w:r w:rsidRPr="00E3552A">
                    <w:rPr>
                      <w:rFonts w:ascii="Times New Roman" w:hAnsi="Times New Roman"/>
                      <w:sz w:val="28"/>
                      <w:szCs w:val="28"/>
                    </w:rPr>
                    <w:t>программы, тыс.руб.</w:t>
                  </w:r>
                </w:p>
              </w:tc>
            </w:tr>
            <w:tr w:rsidR="009F168A" w:rsidRPr="00E3552A">
              <w:tc>
                <w:tcPr>
                  <w:tcW w:w="3029" w:type="dxa"/>
                  <w:vMerge/>
                  <w:tcBorders>
                    <w:top w:val="single" w:sz="4" w:space="0" w:color="000000"/>
                    <w:bottom w:val="single" w:sz="4" w:space="0" w:color="000000"/>
                  </w:tcBorders>
                  <w:shd w:val="clear" w:color="auto" w:fill="auto"/>
                </w:tcPr>
                <w:p w:rsidR="009F168A" w:rsidRPr="00E3552A" w:rsidRDefault="009F168A" w:rsidP="00CC1CE5">
                  <w:pPr>
                    <w:widowControl w:val="0"/>
                    <w:autoSpaceDE w:val="0"/>
                    <w:snapToGrid w:val="0"/>
                    <w:rPr>
                      <w:rFonts w:ascii="Times New Roman" w:hAnsi="Times New Roman"/>
                      <w:sz w:val="28"/>
                      <w:szCs w:val="28"/>
                    </w:rPr>
                  </w:pPr>
                </w:p>
              </w:tc>
              <w:tc>
                <w:tcPr>
                  <w:tcW w:w="1416" w:type="dxa"/>
                  <w:vMerge/>
                  <w:tcBorders>
                    <w:top w:val="single" w:sz="4" w:space="0" w:color="000000"/>
                    <w:left w:val="single" w:sz="4" w:space="0" w:color="000000"/>
                    <w:bottom w:val="single" w:sz="4" w:space="0" w:color="000000"/>
                  </w:tcBorders>
                  <w:shd w:val="clear" w:color="auto" w:fill="auto"/>
                </w:tcPr>
                <w:p w:rsidR="009F168A" w:rsidRPr="00E3552A" w:rsidRDefault="009F168A" w:rsidP="00CC1CE5">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9F168A" w:rsidRPr="00E3552A" w:rsidRDefault="009F168A" w:rsidP="00437C70">
                  <w:pPr>
                    <w:widowControl w:val="0"/>
                    <w:autoSpaceDE w:val="0"/>
                    <w:snapToGrid w:val="0"/>
                    <w:jc w:val="center"/>
                    <w:rPr>
                      <w:rFonts w:ascii="Times New Roman" w:hAnsi="Times New Roman"/>
                      <w:sz w:val="28"/>
                      <w:szCs w:val="28"/>
                    </w:rPr>
                  </w:pPr>
                  <w:r w:rsidRPr="00E3552A">
                    <w:rPr>
                      <w:rFonts w:ascii="Times New Roman" w:hAnsi="Times New Roman"/>
                      <w:sz w:val="28"/>
                      <w:szCs w:val="28"/>
                    </w:rPr>
                    <w:t>2021 год</w:t>
                  </w:r>
                </w:p>
              </w:tc>
              <w:tc>
                <w:tcPr>
                  <w:tcW w:w="1417" w:type="dxa"/>
                  <w:tcBorders>
                    <w:top w:val="single" w:sz="4" w:space="0" w:color="000000"/>
                    <w:left w:val="single" w:sz="4" w:space="0" w:color="000000"/>
                    <w:bottom w:val="single" w:sz="4" w:space="0" w:color="000000"/>
                  </w:tcBorders>
                  <w:shd w:val="clear" w:color="auto" w:fill="auto"/>
                </w:tcPr>
                <w:p w:rsidR="009F168A" w:rsidRPr="00E3552A" w:rsidRDefault="009F168A" w:rsidP="00437C70">
                  <w:pPr>
                    <w:widowControl w:val="0"/>
                    <w:autoSpaceDE w:val="0"/>
                    <w:snapToGrid w:val="0"/>
                    <w:jc w:val="center"/>
                    <w:rPr>
                      <w:rFonts w:ascii="Times New Roman" w:hAnsi="Times New Roman"/>
                      <w:sz w:val="28"/>
                      <w:szCs w:val="28"/>
                    </w:rPr>
                  </w:pPr>
                  <w:r w:rsidRPr="00E3552A">
                    <w:rPr>
                      <w:rFonts w:ascii="Times New Roman" w:hAnsi="Times New Roman"/>
                      <w:sz w:val="28"/>
                      <w:szCs w:val="28"/>
                    </w:rPr>
                    <w:t>2022 год</w:t>
                  </w:r>
                </w:p>
              </w:tc>
              <w:tc>
                <w:tcPr>
                  <w:tcW w:w="1560" w:type="dxa"/>
                  <w:tcBorders>
                    <w:top w:val="single" w:sz="4" w:space="0" w:color="000000"/>
                    <w:left w:val="single" w:sz="4" w:space="0" w:color="000000"/>
                    <w:bottom w:val="single" w:sz="4" w:space="0" w:color="000000"/>
                    <w:right w:val="single" w:sz="4" w:space="0" w:color="000000"/>
                  </w:tcBorders>
                </w:tcPr>
                <w:p w:rsidR="009F168A" w:rsidRPr="00E3552A" w:rsidRDefault="009F168A" w:rsidP="000A597E">
                  <w:pPr>
                    <w:widowControl w:val="0"/>
                    <w:autoSpaceDE w:val="0"/>
                    <w:snapToGrid w:val="0"/>
                    <w:jc w:val="center"/>
                    <w:rPr>
                      <w:rFonts w:ascii="Times New Roman" w:hAnsi="Times New Roman"/>
                      <w:sz w:val="28"/>
                      <w:szCs w:val="28"/>
                    </w:rPr>
                  </w:pPr>
                  <w:r w:rsidRPr="00E3552A">
                    <w:rPr>
                      <w:rFonts w:ascii="Times New Roman" w:hAnsi="Times New Roman"/>
                      <w:sz w:val="28"/>
                      <w:szCs w:val="28"/>
                    </w:rPr>
                    <w:t>2023 год</w:t>
                  </w:r>
                </w:p>
              </w:tc>
              <w:tc>
                <w:tcPr>
                  <w:tcW w:w="1285" w:type="dxa"/>
                  <w:tcBorders>
                    <w:top w:val="single" w:sz="4" w:space="0" w:color="000000"/>
                    <w:left w:val="single" w:sz="4" w:space="0" w:color="000000"/>
                    <w:bottom w:val="single" w:sz="4" w:space="0" w:color="000000"/>
                  </w:tcBorders>
                  <w:shd w:val="clear" w:color="auto" w:fill="auto"/>
                </w:tcPr>
                <w:p w:rsidR="009F168A" w:rsidRPr="00E3552A" w:rsidRDefault="009F168A" w:rsidP="006C6627">
                  <w:pPr>
                    <w:widowControl w:val="0"/>
                    <w:autoSpaceDE w:val="0"/>
                    <w:snapToGrid w:val="0"/>
                    <w:rPr>
                      <w:rFonts w:ascii="Times New Roman" w:hAnsi="Times New Roman"/>
                      <w:sz w:val="28"/>
                      <w:szCs w:val="28"/>
                    </w:rPr>
                  </w:pPr>
                  <w:r>
                    <w:rPr>
                      <w:rFonts w:ascii="Times New Roman" w:hAnsi="Times New Roman"/>
                      <w:sz w:val="28"/>
                      <w:szCs w:val="28"/>
                    </w:rPr>
                    <w:t>2024 год</w:t>
                  </w:r>
                </w:p>
              </w:tc>
            </w:tr>
            <w:tr w:rsidR="00353DD5" w:rsidRPr="00E3552A">
              <w:tc>
                <w:tcPr>
                  <w:tcW w:w="3029" w:type="dxa"/>
                  <w:tcBorders>
                    <w:top w:val="single" w:sz="4" w:space="0" w:color="000000"/>
                    <w:bottom w:val="single" w:sz="4" w:space="0" w:color="000000"/>
                  </w:tcBorders>
                  <w:shd w:val="clear" w:color="auto" w:fill="auto"/>
                </w:tcPr>
                <w:p w:rsidR="00353DD5" w:rsidRPr="00E3552A" w:rsidRDefault="00353DD5" w:rsidP="00353DD5">
                  <w:pPr>
                    <w:widowControl w:val="0"/>
                    <w:autoSpaceDE w:val="0"/>
                    <w:snapToGrid w:val="0"/>
                    <w:spacing w:after="0"/>
                    <w:rPr>
                      <w:rFonts w:ascii="Times New Roman" w:hAnsi="Times New Roman"/>
                      <w:sz w:val="28"/>
                      <w:szCs w:val="28"/>
                    </w:rPr>
                  </w:pPr>
                  <w:r w:rsidRPr="00E3552A">
                    <w:rPr>
                      <w:rFonts w:ascii="Times New Roman" w:hAnsi="Times New Roman"/>
                      <w:b/>
                      <w:sz w:val="28"/>
                      <w:szCs w:val="28"/>
                    </w:rPr>
                    <w:t xml:space="preserve">Всего по муниципальной программе </w:t>
                  </w:r>
                  <w:r w:rsidRPr="00E3552A">
                    <w:rPr>
                      <w:rFonts w:ascii="Times New Roman" w:hAnsi="Times New Roman"/>
                      <w:sz w:val="28"/>
                      <w:szCs w:val="28"/>
                    </w:rPr>
                    <w:t>(1)+(2)+(3)+(4)</w:t>
                  </w:r>
                </w:p>
              </w:tc>
              <w:tc>
                <w:tcPr>
                  <w:tcW w:w="1416" w:type="dxa"/>
                  <w:tcBorders>
                    <w:top w:val="single" w:sz="4" w:space="0" w:color="000000"/>
                    <w:left w:val="single" w:sz="4" w:space="0" w:color="000000"/>
                    <w:bottom w:val="single" w:sz="4" w:space="0" w:color="000000"/>
                  </w:tcBorders>
                  <w:shd w:val="clear" w:color="auto" w:fill="auto"/>
                </w:tcPr>
                <w:p w:rsidR="00353DD5" w:rsidRPr="00E3552A" w:rsidRDefault="00CD10BE" w:rsidP="00353DD5">
                  <w:pPr>
                    <w:widowControl w:val="0"/>
                    <w:snapToGrid w:val="0"/>
                    <w:rPr>
                      <w:rFonts w:ascii="Times New Roman" w:hAnsi="Times New Roman"/>
                      <w:b/>
                      <w:sz w:val="28"/>
                      <w:szCs w:val="28"/>
                    </w:rPr>
                  </w:pPr>
                  <w:r>
                    <w:rPr>
                      <w:rFonts w:ascii="Times New Roman" w:hAnsi="Times New Roman"/>
                      <w:b/>
                      <w:sz w:val="28"/>
                      <w:szCs w:val="28"/>
                    </w:rPr>
                    <w:t>314926,7</w:t>
                  </w:r>
                </w:p>
              </w:tc>
              <w:tc>
                <w:tcPr>
                  <w:tcW w:w="1418" w:type="dxa"/>
                  <w:tcBorders>
                    <w:top w:val="single" w:sz="4" w:space="0" w:color="000000"/>
                    <w:left w:val="single" w:sz="4" w:space="0" w:color="000000"/>
                    <w:bottom w:val="single" w:sz="4" w:space="0" w:color="000000"/>
                  </w:tcBorders>
                  <w:shd w:val="clear" w:color="auto" w:fill="auto"/>
                </w:tcPr>
                <w:p w:rsidR="00353DD5" w:rsidRPr="00E3552A" w:rsidRDefault="00353DD5" w:rsidP="00353DD5">
                  <w:pPr>
                    <w:widowControl w:val="0"/>
                    <w:snapToGrid w:val="0"/>
                    <w:rPr>
                      <w:rFonts w:ascii="Times New Roman" w:hAnsi="Times New Roman"/>
                      <w:b/>
                      <w:sz w:val="28"/>
                      <w:szCs w:val="28"/>
                    </w:rPr>
                  </w:pPr>
                  <w:r>
                    <w:rPr>
                      <w:rFonts w:ascii="Times New Roman" w:hAnsi="Times New Roman"/>
                      <w:b/>
                      <w:sz w:val="28"/>
                      <w:szCs w:val="28"/>
                    </w:rPr>
                    <w:t>79796,0</w:t>
                  </w:r>
                </w:p>
              </w:tc>
              <w:tc>
                <w:tcPr>
                  <w:tcW w:w="1417" w:type="dxa"/>
                  <w:tcBorders>
                    <w:top w:val="single" w:sz="4" w:space="0" w:color="000000"/>
                    <w:left w:val="single" w:sz="4" w:space="0" w:color="000000"/>
                    <w:bottom w:val="single" w:sz="4" w:space="0" w:color="000000"/>
                  </w:tcBorders>
                  <w:shd w:val="clear" w:color="auto" w:fill="auto"/>
                </w:tcPr>
                <w:p w:rsidR="00353DD5" w:rsidRPr="00E3552A" w:rsidRDefault="00A8021E" w:rsidP="00353DD5">
                  <w:pPr>
                    <w:widowControl w:val="0"/>
                    <w:snapToGrid w:val="0"/>
                    <w:rPr>
                      <w:rFonts w:ascii="Times New Roman" w:hAnsi="Times New Roman"/>
                      <w:b/>
                      <w:sz w:val="28"/>
                      <w:szCs w:val="28"/>
                    </w:rPr>
                  </w:pPr>
                  <w:r>
                    <w:rPr>
                      <w:rFonts w:ascii="Times New Roman" w:hAnsi="Times New Roman"/>
                      <w:b/>
                      <w:sz w:val="28"/>
                      <w:szCs w:val="28"/>
                    </w:rPr>
                    <w:t>81994,6</w:t>
                  </w:r>
                </w:p>
              </w:tc>
              <w:tc>
                <w:tcPr>
                  <w:tcW w:w="1560" w:type="dxa"/>
                  <w:tcBorders>
                    <w:top w:val="single" w:sz="4" w:space="0" w:color="000000"/>
                    <w:left w:val="single" w:sz="4" w:space="0" w:color="000000"/>
                    <w:bottom w:val="single" w:sz="4" w:space="0" w:color="000000"/>
                    <w:right w:val="single" w:sz="4" w:space="0" w:color="000000"/>
                  </w:tcBorders>
                </w:tcPr>
                <w:p w:rsidR="00353DD5" w:rsidRPr="00E3552A" w:rsidRDefault="00A8021E" w:rsidP="00353DD5">
                  <w:pPr>
                    <w:widowControl w:val="0"/>
                    <w:snapToGrid w:val="0"/>
                    <w:rPr>
                      <w:rFonts w:ascii="Times New Roman" w:hAnsi="Times New Roman"/>
                      <w:b/>
                      <w:sz w:val="28"/>
                      <w:szCs w:val="28"/>
                    </w:rPr>
                  </w:pPr>
                  <w:r>
                    <w:rPr>
                      <w:rFonts w:ascii="Times New Roman" w:hAnsi="Times New Roman"/>
                      <w:b/>
                      <w:sz w:val="28"/>
                      <w:szCs w:val="28"/>
                    </w:rPr>
                    <w:t>76278,1</w:t>
                  </w:r>
                </w:p>
              </w:tc>
              <w:tc>
                <w:tcPr>
                  <w:tcW w:w="1285" w:type="dxa"/>
                  <w:tcBorders>
                    <w:top w:val="single" w:sz="4" w:space="0" w:color="000000"/>
                    <w:left w:val="single" w:sz="4" w:space="0" w:color="000000"/>
                    <w:bottom w:val="single" w:sz="4" w:space="0" w:color="000000"/>
                  </w:tcBorders>
                  <w:shd w:val="clear" w:color="auto" w:fill="auto"/>
                </w:tcPr>
                <w:p w:rsidR="00353DD5" w:rsidRPr="00E3552A" w:rsidRDefault="00A8021E" w:rsidP="00353DD5">
                  <w:pPr>
                    <w:widowControl w:val="0"/>
                    <w:snapToGrid w:val="0"/>
                    <w:rPr>
                      <w:rFonts w:ascii="Times New Roman" w:hAnsi="Times New Roman"/>
                      <w:b/>
                      <w:sz w:val="28"/>
                      <w:szCs w:val="28"/>
                    </w:rPr>
                  </w:pPr>
                  <w:r>
                    <w:rPr>
                      <w:rFonts w:ascii="Times New Roman" w:hAnsi="Times New Roman"/>
                      <w:b/>
                      <w:sz w:val="28"/>
                      <w:szCs w:val="28"/>
                    </w:rPr>
                    <w:t>76858,0</w:t>
                  </w:r>
                </w:p>
              </w:tc>
            </w:tr>
            <w:tr w:rsidR="00A8021E" w:rsidRPr="00E3552A">
              <w:tc>
                <w:tcPr>
                  <w:tcW w:w="3029" w:type="dxa"/>
                  <w:tcBorders>
                    <w:top w:val="single" w:sz="4" w:space="0" w:color="000000"/>
                    <w:bottom w:val="single" w:sz="4" w:space="0" w:color="000000"/>
                  </w:tcBorders>
                  <w:shd w:val="clear" w:color="auto" w:fill="auto"/>
                </w:tcPr>
                <w:p w:rsidR="00A8021E" w:rsidRPr="00E3552A" w:rsidRDefault="00A8021E" w:rsidP="00353DD5">
                  <w:pPr>
                    <w:widowControl w:val="0"/>
                    <w:autoSpaceDE w:val="0"/>
                    <w:snapToGrid w:val="0"/>
                    <w:spacing w:after="0"/>
                    <w:ind w:left="75"/>
                    <w:jc w:val="both"/>
                    <w:rPr>
                      <w:rFonts w:ascii="Times New Roman" w:hAnsi="Times New Roman"/>
                      <w:sz w:val="28"/>
                      <w:szCs w:val="28"/>
                    </w:rPr>
                  </w:pPr>
                  <w:r w:rsidRPr="00E3552A">
                    <w:rPr>
                      <w:rFonts w:ascii="Times New Roman" w:hAnsi="Times New Roman"/>
                      <w:sz w:val="28"/>
                      <w:szCs w:val="28"/>
                    </w:rPr>
                    <w:t xml:space="preserve">(1)расходы бюджета ГО г.Бор (без учета передаваемых в бюджет ГО средств из </w:t>
                  </w:r>
                  <w:r w:rsidRPr="00E3552A">
                    <w:rPr>
                      <w:rFonts w:ascii="Times New Roman" w:hAnsi="Times New Roman"/>
                      <w:sz w:val="28"/>
                      <w:szCs w:val="28"/>
                    </w:rPr>
                    <w:lastRenderedPageBreak/>
                    <w:t>областного и федерального бюджетов)</w:t>
                  </w:r>
                </w:p>
              </w:tc>
              <w:tc>
                <w:tcPr>
                  <w:tcW w:w="1416" w:type="dxa"/>
                  <w:tcBorders>
                    <w:top w:val="single" w:sz="4" w:space="0" w:color="000000"/>
                    <w:left w:val="single" w:sz="4" w:space="0" w:color="000000"/>
                    <w:bottom w:val="single" w:sz="4" w:space="0" w:color="000000"/>
                  </w:tcBorders>
                  <w:shd w:val="clear" w:color="auto" w:fill="auto"/>
                </w:tcPr>
                <w:p w:rsidR="00A8021E" w:rsidRPr="00CD10BE" w:rsidRDefault="00CD10BE" w:rsidP="00353DD5">
                  <w:pPr>
                    <w:widowControl w:val="0"/>
                    <w:snapToGrid w:val="0"/>
                    <w:rPr>
                      <w:rFonts w:ascii="Times New Roman" w:hAnsi="Times New Roman"/>
                      <w:sz w:val="28"/>
                      <w:szCs w:val="28"/>
                    </w:rPr>
                  </w:pPr>
                  <w:r w:rsidRPr="00CD10BE">
                    <w:rPr>
                      <w:rFonts w:ascii="Times New Roman" w:hAnsi="Times New Roman"/>
                      <w:sz w:val="28"/>
                      <w:szCs w:val="28"/>
                    </w:rPr>
                    <w:lastRenderedPageBreak/>
                    <w:t>314926,7</w:t>
                  </w:r>
                </w:p>
              </w:tc>
              <w:tc>
                <w:tcPr>
                  <w:tcW w:w="1418" w:type="dxa"/>
                  <w:tcBorders>
                    <w:top w:val="single" w:sz="4" w:space="0" w:color="000000"/>
                    <w:left w:val="single" w:sz="4" w:space="0" w:color="000000"/>
                    <w:bottom w:val="single" w:sz="4" w:space="0" w:color="000000"/>
                  </w:tcBorders>
                  <w:shd w:val="clear" w:color="auto" w:fill="auto"/>
                </w:tcPr>
                <w:p w:rsidR="00A8021E" w:rsidRPr="003603F7" w:rsidRDefault="00A8021E" w:rsidP="00353DD5">
                  <w:pPr>
                    <w:widowControl w:val="0"/>
                    <w:snapToGrid w:val="0"/>
                    <w:rPr>
                      <w:rFonts w:ascii="Times New Roman" w:hAnsi="Times New Roman"/>
                      <w:sz w:val="28"/>
                      <w:szCs w:val="28"/>
                    </w:rPr>
                  </w:pPr>
                  <w:r w:rsidRPr="003603F7">
                    <w:rPr>
                      <w:rFonts w:ascii="Times New Roman" w:hAnsi="Times New Roman"/>
                      <w:sz w:val="28"/>
                      <w:szCs w:val="28"/>
                    </w:rPr>
                    <w:t>79796,0</w:t>
                  </w:r>
                </w:p>
              </w:tc>
              <w:tc>
                <w:tcPr>
                  <w:tcW w:w="1417" w:type="dxa"/>
                  <w:tcBorders>
                    <w:top w:val="single" w:sz="4" w:space="0" w:color="000000"/>
                    <w:left w:val="single" w:sz="4" w:space="0" w:color="000000"/>
                    <w:bottom w:val="single" w:sz="4" w:space="0" w:color="000000"/>
                  </w:tcBorders>
                  <w:shd w:val="clear" w:color="auto" w:fill="auto"/>
                </w:tcPr>
                <w:p w:rsidR="00A8021E" w:rsidRPr="00A8021E" w:rsidRDefault="00A8021E" w:rsidP="00E82A26">
                  <w:pPr>
                    <w:widowControl w:val="0"/>
                    <w:snapToGrid w:val="0"/>
                    <w:rPr>
                      <w:rFonts w:ascii="Times New Roman" w:hAnsi="Times New Roman"/>
                      <w:sz w:val="28"/>
                      <w:szCs w:val="28"/>
                    </w:rPr>
                  </w:pPr>
                  <w:r w:rsidRPr="00A8021E">
                    <w:rPr>
                      <w:rFonts w:ascii="Times New Roman" w:hAnsi="Times New Roman"/>
                      <w:sz w:val="28"/>
                      <w:szCs w:val="28"/>
                    </w:rPr>
                    <w:t>81994,6</w:t>
                  </w:r>
                </w:p>
              </w:tc>
              <w:tc>
                <w:tcPr>
                  <w:tcW w:w="1560" w:type="dxa"/>
                  <w:tcBorders>
                    <w:top w:val="single" w:sz="4" w:space="0" w:color="000000"/>
                    <w:left w:val="single" w:sz="4" w:space="0" w:color="000000"/>
                    <w:bottom w:val="single" w:sz="4" w:space="0" w:color="000000"/>
                    <w:right w:val="single" w:sz="4" w:space="0" w:color="000000"/>
                  </w:tcBorders>
                </w:tcPr>
                <w:p w:rsidR="00A8021E" w:rsidRPr="00A8021E" w:rsidRDefault="00A8021E" w:rsidP="00E82A26">
                  <w:pPr>
                    <w:widowControl w:val="0"/>
                    <w:snapToGrid w:val="0"/>
                    <w:rPr>
                      <w:rFonts w:ascii="Times New Roman" w:hAnsi="Times New Roman"/>
                      <w:sz w:val="28"/>
                      <w:szCs w:val="28"/>
                    </w:rPr>
                  </w:pPr>
                  <w:r w:rsidRPr="00A8021E">
                    <w:rPr>
                      <w:rFonts w:ascii="Times New Roman" w:hAnsi="Times New Roman"/>
                      <w:sz w:val="28"/>
                      <w:szCs w:val="28"/>
                    </w:rPr>
                    <w:t>76278,1</w:t>
                  </w:r>
                </w:p>
              </w:tc>
              <w:tc>
                <w:tcPr>
                  <w:tcW w:w="1285" w:type="dxa"/>
                  <w:tcBorders>
                    <w:top w:val="single" w:sz="4" w:space="0" w:color="000000"/>
                    <w:left w:val="single" w:sz="4" w:space="0" w:color="000000"/>
                    <w:bottom w:val="single" w:sz="4" w:space="0" w:color="000000"/>
                  </w:tcBorders>
                  <w:shd w:val="clear" w:color="auto" w:fill="auto"/>
                </w:tcPr>
                <w:p w:rsidR="00A8021E" w:rsidRPr="00A8021E" w:rsidRDefault="00A8021E" w:rsidP="00E82A26">
                  <w:pPr>
                    <w:widowControl w:val="0"/>
                    <w:snapToGrid w:val="0"/>
                    <w:rPr>
                      <w:rFonts w:ascii="Times New Roman" w:hAnsi="Times New Roman"/>
                      <w:sz w:val="28"/>
                      <w:szCs w:val="28"/>
                    </w:rPr>
                  </w:pPr>
                  <w:r w:rsidRPr="00A8021E">
                    <w:rPr>
                      <w:rFonts w:ascii="Times New Roman" w:hAnsi="Times New Roman"/>
                      <w:sz w:val="28"/>
                      <w:szCs w:val="28"/>
                    </w:rPr>
                    <w:t>76858,0</w:t>
                  </w:r>
                </w:p>
              </w:tc>
            </w:tr>
            <w:tr w:rsidR="00353DD5" w:rsidRPr="00E3552A">
              <w:tc>
                <w:tcPr>
                  <w:tcW w:w="3029" w:type="dxa"/>
                  <w:tcBorders>
                    <w:top w:val="single" w:sz="4" w:space="0" w:color="000000"/>
                    <w:bottom w:val="single" w:sz="4" w:space="0" w:color="000000"/>
                  </w:tcBorders>
                  <w:shd w:val="clear" w:color="auto" w:fill="auto"/>
                </w:tcPr>
                <w:p w:rsidR="00353DD5" w:rsidRPr="00E3552A" w:rsidRDefault="00353DD5" w:rsidP="00353DD5">
                  <w:pPr>
                    <w:snapToGrid w:val="0"/>
                    <w:jc w:val="both"/>
                    <w:rPr>
                      <w:rFonts w:ascii="Times New Roman" w:hAnsi="Times New Roman"/>
                      <w:sz w:val="28"/>
                      <w:szCs w:val="28"/>
                    </w:rPr>
                  </w:pPr>
                  <w:r w:rsidRPr="00E3552A">
                    <w:rPr>
                      <w:rFonts w:ascii="Times New Roman" w:hAnsi="Times New Roman"/>
                      <w:sz w:val="28"/>
                      <w:szCs w:val="28"/>
                    </w:rPr>
                    <w:lastRenderedPageBreak/>
                    <w:t>(2)расходы за счет средств областного бюджета, передаваемых в бюджет ГО г.Бор</w:t>
                  </w:r>
                </w:p>
              </w:tc>
              <w:tc>
                <w:tcPr>
                  <w:tcW w:w="1416" w:type="dxa"/>
                  <w:tcBorders>
                    <w:top w:val="single" w:sz="4" w:space="0" w:color="000000"/>
                    <w:left w:val="single" w:sz="4" w:space="0" w:color="000000"/>
                    <w:bottom w:val="single" w:sz="4" w:space="0" w:color="000000"/>
                  </w:tcBorders>
                  <w:shd w:val="clear" w:color="auto" w:fill="auto"/>
                </w:tcPr>
                <w:p w:rsidR="00353DD5" w:rsidRPr="00E3552A" w:rsidRDefault="00353DD5" w:rsidP="00353DD5">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353DD5" w:rsidRPr="00E3552A" w:rsidRDefault="00353DD5" w:rsidP="00353DD5">
                  <w:pPr>
                    <w:widowControl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353DD5" w:rsidRPr="00E3552A" w:rsidRDefault="00353DD5" w:rsidP="00353DD5">
                  <w:pPr>
                    <w:widowControl w:val="0"/>
                    <w:autoSpaceDE w:val="0"/>
                    <w:snapToGrid w:val="0"/>
                    <w:rPr>
                      <w:rFonts w:ascii="Times New Roman" w:hAnsi="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353DD5" w:rsidRPr="00E3552A" w:rsidRDefault="00353DD5" w:rsidP="00353DD5">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bottom w:val="single" w:sz="4" w:space="0" w:color="000000"/>
                  </w:tcBorders>
                  <w:shd w:val="clear" w:color="auto" w:fill="auto"/>
                </w:tcPr>
                <w:p w:rsidR="00353DD5" w:rsidRPr="00E3552A" w:rsidRDefault="00353DD5" w:rsidP="00353DD5">
                  <w:pPr>
                    <w:widowControl w:val="0"/>
                    <w:autoSpaceDE w:val="0"/>
                    <w:snapToGrid w:val="0"/>
                    <w:rPr>
                      <w:rFonts w:ascii="Times New Roman" w:hAnsi="Times New Roman"/>
                      <w:sz w:val="28"/>
                      <w:szCs w:val="28"/>
                    </w:rPr>
                  </w:pPr>
                </w:p>
              </w:tc>
            </w:tr>
            <w:tr w:rsidR="00353DD5" w:rsidRPr="00E3552A">
              <w:tc>
                <w:tcPr>
                  <w:tcW w:w="3029" w:type="dxa"/>
                  <w:tcBorders>
                    <w:top w:val="single" w:sz="4" w:space="0" w:color="000000"/>
                    <w:bottom w:val="single" w:sz="4" w:space="0" w:color="000000"/>
                  </w:tcBorders>
                  <w:shd w:val="clear" w:color="auto" w:fill="auto"/>
                </w:tcPr>
                <w:p w:rsidR="00353DD5" w:rsidRPr="00E3552A" w:rsidRDefault="00353DD5" w:rsidP="00353DD5">
                  <w:pPr>
                    <w:snapToGrid w:val="0"/>
                    <w:jc w:val="both"/>
                    <w:rPr>
                      <w:rFonts w:ascii="Times New Roman" w:hAnsi="Times New Roman"/>
                      <w:sz w:val="28"/>
                      <w:szCs w:val="28"/>
                    </w:rPr>
                  </w:pPr>
                  <w:r w:rsidRPr="00E3552A">
                    <w:rPr>
                      <w:rFonts w:ascii="Times New Roman" w:hAnsi="Times New Roman"/>
                      <w:sz w:val="28"/>
                      <w:szCs w:val="28"/>
                    </w:rPr>
                    <w:t>(3)расходы за счет средств федерального бюджета, передаваемых в бюджет ГО г.Бор</w:t>
                  </w:r>
                </w:p>
              </w:tc>
              <w:tc>
                <w:tcPr>
                  <w:tcW w:w="1416" w:type="dxa"/>
                  <w:tcBorders>
                    <w:top w:val="single" w:sz="4" w:space="0" w:color="000000"/>
                    <w:left w:val="single" w:sz="4" w:space="0" w:color="000000"/>
                    <w:bottom w:val="single" w:sz="4" w:space="0" w:color="000000"/>
                  </w:tcBorders>
                  <w:shd w:val="clear" w:color="auto" w:fill="auto"/>
                </w:tcPr>
                <w:p w:rsidR="00353DD5" w:rsidRPr="00E3552A" w:rsidRDefault="00353DD5" w:rsidP="00353DD5">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353DD5" w:rsidRPr="00E3552A" w:rsidRDefault="00353DD5" w:rsidP="00353DD5">
                  <w:pPr>
                    <w:widowControl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353DD5" w:rsidRPr="00E3552A" w:rsidRDefault="00353DD5" w:rsidP="00353DD5">
                  <w:pPr>
                    <w:widowControl w:val="0"/>
                    <w:snapToGrid w:val="0"/>
                    <w:rPr>
                      <w:rFonts w:ascii="Times New Roman" w:hAnsi="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353DD5" w:rsidRPr="00E3552A" w:rsidRDefault="00353DD5" w:rsidP="00353DD5">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bottom w:val="single" w:sz="4" w:space="0" w:color="000000"/>
                  </w:tcBorders>
                  <w:shd w:val="clear" w:color="auto" w:fill="auto"/>
                </w:tcPr>
                <w:p w:rsidR="00353DD5" w:rsidRPr="00E3552A" w:rsidRDefault="00353DD5" w:rsidP="00353DD5">
                  <w:pPr>
                    <w:widowControl w:val="0"/>
                    <w:autoSpaceDE w:val="0"/>
                    <w:snapToGrid w:val="0"/>
                    <w:rPr>
                      <w:rFonts w:ascii="Times New Roman" w:hAnsi="Times New Roman"/>
                      <w:sz w:val="28"/>
                      <w:szCs w:val="28"/>
                    </w:rPr>
                  </w:pPr>
                </w:p>
              </w:tc>
            </w:tr>
            <w:tr w:rsidR="00353DD5" w:rsidRPr="00E3552A">
              <w:tc>
                <w:tcPr>
                  <w:tcW w:w="3029" w:type="dxa"/>
                  <w:tcBorders>
                    <w:top w:val="single" w:sz="4" w:space="0" w:color="000000"/>
                    <w:bottom w:val="single" w:sz="4" w:space="0" w:color="000000"/>
                  </w:tcBorders>
                  <w:shd w:val="clear" w:color="auto" w:fill="auto"/>
                </w:tcPr>
                <w:p w:rsidR="00353DD5" w:rsidRPr="00E3552A" w:rsidRDefault="00353DD5" w:rsidP="00353DD5">
                  <w:pPr>
                    <w:snapToGrid w:val="0"/>
                    <w:jc w:val="both"/>
                    <w:rPr>
                      <w:rFonts w:ascii="Times New Roman" w:hAnsi="Times New Roman"/>
                      <w:sz w:val="28"/>
                      <w:szCs w:val="28"/>
                    </w:rPr>
                  </w:pPr>
                  <w:r w:rsidRPr="00E3552A">
                    <w:rPr>
                      <w:rFonts w:ascii="Times New Roman" w:hAnsi="Times New Roman"/>
                      <w:sz w:val="28"/>
                      <w:szCs w:val="28"/>
                    </w:rPr>
                    <w:t>(4) прочие источники</w:t>
                  </w:r>
                </w:p>
              </w:tc>
              <w:tc>
                <w:tcPr>
                  <w:tcW w:w="1416" w:type="dxa"/>
                  <w:tcBorders>
                    <w:top w:val="single" w:sz="4" w:space="0" w:color="000000"/>
                    <w:left w:val="single" w:sz="4" w:space="0" w:color="000000"/>
                    <w:bottom w:val="single" w:sz="4" w:space="0" w:color="000000"/>
                  </w:tcBorders>
                  <w:shd w:val="clear" w:color="auto" w:fill="auto"/>
                </w:tcPr>
                <w:p w:rsidR="00353DD5" w:rsidRPr="00E3552A" w:rsidRDefault="00353DD5" w:rsidP="00353DD5">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353DD5" w:rsidRPr="00E3552A" w:rsidRDefault="00353DD5" w:rsidP="00353DD5">
                  <w:pPr>
                    <w:widowControl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353DD5" w:rsidRPr="00E3552A" w:rsidRDefault="00353DD5" w:rsidP="00353DD5">
                  <w:pPr>
                    <w:widowControl w:val="0"/>
                    <w:snapToGrid w:val="0"/>
                    <w:rPr>
                      <w:rFonts w:ascii="Times New Roman" w:hAnsi="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353DD5" w:rsidRPr="00E3552A" w:rsidRDefault="00353DD5" w:rsidP="00353DD5">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bottom w:val="single" w:sz="4" w:space="0" w:color="000000"/>
                  </w:tcBorders>
                  <w:shd w:val="clear" w:color="auto" w:fill="auto"/>
                </w:tcPr>
                <w:p w:rsidR="00353DD5" w:rsidRPr="00E3552A" w:rsidRDefault="00353DD5" w:rsidP="00353DD5">
                  <w:pPr>
                    <w:widowControl w:val="0"/>
                    <w:autoSpaceDE w:val="0"/>
                    <w:snapToGrid w:val="0"/>
                    <w:rPr>
                      <w:rFonts w:ascii="Times New Roman" w:hAnsi="Times New Roman"/>
                      <w:sz w:val="28"/>
                      <w:szCs w:val="28"/>
                    </w:rPr>
                  </w:pPr>
                </w:p>
              </w:tc>
            </w:tr>
            <w:tr w:rsidR="00353DD5" w:rsidRPr="00E3552A">
              <w:tc>
                <w:tcPr>
                  <w:tcW w:w="3029" w:type="dxa"/>
                  <w:tcBorders>
                    <w:top w:val="single" w:sz="4" w:space="0" w:color="000000"/>
                    <w:bottom w:val="single" w:sz="4" w:space="0" w:color="000000"/>
                  </w:tcBorders>
                  <w:shd w:val="clear" w:color="auto" w:fill="auto"/>
                </w:tcPr>
                <w:p w:rsidR="00353DD5" w:rsidRPr="00E3552A" w:rsidRDefault="00353DD5" w:rsidP="00353DD5">
                  <w:pPr>
                    <w:snapToGrid w:val="0"/>
                    <w:jc w:val="both"/>
                    <w:rPr>
                      <w:rFonts w:ascii="Times New Roman" w:hAnsi="Times New Roman"/>
                      <w:sz w:val="28"/>
                      <w:szCs w:val="28"/>
                    </w:rPr>
                  </w:pPr>
                  <w:r w:rsidRPr="00E3552A">
                    <w:rPr>
                      <w:rFonts w:ascii="Times New Roman" w:hAnsi="Times New Roman"/>
                      <w:sz w:val="28"/>
                      <w:szCs w:val="28"/>
                    </w:rPr>
                    <w:t>В том числе:</w:t>
                  </w:r>
                </w:p>
              </w:tc>
              <w:tc>
                <w:tcPr>
                  <w:tcW w:w="1416" w:type="dxa"/>
                  <w:tcBorders>
                    <w:top w:val="single" w:sz="4" w:space="0" w:color="000000"/>
                    <w:left w:val="single" w:sz="4" w:space="0" w:color="000000"/>
                    <w:bottom w:val="single" w:sz="4" w:space="0" w:color="000000"/>
                  </w:tcBorders>
                  <w:shd w:val="clear" w:color="auto" w:fill="auto"/>
                </w:tcPr>
                <w:p w:rsidR="00353DD5" w:rsidRPr="00E3552A" w:rsidRDefault="00353DD5" w:rsidP="00353DD5">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353DD5" w:rsidRPr="00E3552A" w:rsidRDefault="00353DD5" w:rsidP="00353DD5">
                  <w:pPr>
                    <w:widowControl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353DD5" w:rsidRPr="00E3552A" w:rsidRDefault="00353DD5" w:rsidP="00353DD5">
                  <w:pPr>
                    <w:widowControl w:val="0"/>
                    <w:snapToGrid w:val="0"/>
                    <w:rPr>
                      <w:rFonts w:ascii="Times New Roman" w:hAnsi="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353DD5" w:rsidRPr="00E3552A" w:rsidRDefault="00353DD5" w:rsidP="00353DD5">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bottom w:val="single" w:sz="4" w:space="0" w:color="000000"/>
                  </w:tcBorders>
                  <w:shd w:val="clear" w:color="auto" w:fill="auto"/>
                </w:tcPr>
                <w:p w:rsidR="00353DD5" w:rsidRPr="00E3552A" w:rsidRDefault="00353DD5" w:rsidP="00353DD5">
                  <w:pPr>
                    <w:widowControl w:val="0"/>
                    <w:autoSpaceDE w:val="0"/>
                    <w:snapToGrid w:val="0"/>
                    <w:rPr>
                      <w:rFonts w:ascii="Times New Roman" w:hAnsi="Times New Roman"/>
                      <w:sz w:val="28"/>
                      <w:szCs w:val="28"/>
                    </w:rPr>
                  </w:pPr>
                </w:p>
              </w:tc>
            </w:tr>
            <w:tr w:rsidR="00353DD5" w:rsidRPr="00E3552A">
              <w:tc>
                <w:tcPr>
                  <w:tcW w:w="3029" w:type="dxa"/>
                  <w:tcBorders>
                    <w:top w:val="single" w:sz="4" w:space="0" w:color="000000"/>
                    <w:bottom w:val="single" w:sz="4" w:space="0" w:color="000000"/>
                  </w:tcBorders>
                  <w:shd w:val="clear" w:color="auto" w:fill="auto"/>
                </w:tcPr>
                <w:p w:rsidR="00353DD5" w:rsidRPr="00E3552A" w:rsidRDefault="00353DD5" w:rsidP="00353DD5">
                  <w:pPr>
                    <w:snapToGrid w:val="0"/>
                    <w:rPr>
                      <w:rFonts w:ascii="Times New Roman" w:hAnsi="Times New Roman"/>
                      <w:sz w:val="28"/>
                      <w:szCs w:val="28"/>
                    </w:rPr>
                  </w:pPr>
                  <w:r w:rsidRPr="00E3552A">
                    <w:rPr>
                      <w:rFonts w:ascii="Times New Roman" w:hAnsi="Times New Roman"/>
                      <w:b/>
                      <w:sz w:val="28"/>
                      <w:szCs w:val="28"/>
                    </w:rPr>
                    <w:t>1 подпрограмма</w:t>
                  </w:r>
                  <w:r w:rsidRPr="00E3552A">
                    <w:rPr>
                      <w:rFonts w:ascii="Times New Roman" w:hAnsi="Times New Roman"/>
                      <w:sz w:val="28"/>
                      <w:szCs w:val="28"/>
                    </w:rPr>
                    <w:t xml:space="preserve"> (1)+(2)+(3)+(4)</w:t>
                  </w:r>
                </w:p>
              </w:tc>
              <w:tc>
                <w:tcPr>
                  <w:tcW w:w="1416" w:type="dxa"/>
                  <w:tcBorders>
                    <w:top w:val="single" w:sz="4" w:space="0" w:color="000000"/>
                    <w:left w:val="single" w:sz="4" w:space="0" w:color="000000"/>
                    <w:bottom w:val="single" w:sz="4" w:space="0" w:color="000000"/>
                  </w:tcBorders>
                  <w:shd w:val="clear" w:color="auto" w:fill="auto"/>
                </w:tcPr>
                <w:p w:rsidR="00353DD5" w:rsidRPr="00E3552A" w:rsidRDefault="00CD10BE" w:rsidP="00B33901">
                  <w:pPr>
                    <w:widowControl w:val="0"/>
                    <w:snapToGrid w:val="0"/>
                    <w:rPr>
                      <w:rFonts w:ascii="Times New Roman" w:hAnsi="Times New Roman"/>
                      <w:b/>
                      <w:sz w:val="28"/>
                      <w:szCs w:val="28"/>
                    </w:rPr>
                  </w:pPr>
                  <w:r>
                    <w:rPr>
                      <w:rFonts w:ascii="Times New Roman" w:hAnsi="Times New Roman"/>
                      <w:b/>
                      <w:sz w:val="28"/>
                      <w:szCs w:val="28"/>
                    </w:rPr>
                    <w:t>148</w:t>
                  </w:r>
                  <w:r w:rsidR="00B33901">
                    <w:rPr>
                      <w:rFonts w:ascii="Times New Roman" w:hAnsi="Times New Roman"/>
                      <w:b/>
                      <w:sz w:val="28"/>
                      <w:szCs w:val="28"/>
                    </w:rPr>
                    <w:t>89</w:t>
                  </w:r>
                  <w:r>
                    <w:rPr>
                      <w:rFonts w:ascii="Times New Roman" w:hAnsi="Times New Roman"/>
                      <w:b/>
                      <w:sz w:val="28"/>
                      <w:szCs w:val="28"/>
                    </w:rPr>
                    <w:t>,6</w:t>
                  </w:r>
                </w:p>
              </w:tc>
              <w:tc>
                <w:tcPr>
                  <w:tcW w:w="1418" w:type="dxa"/>
                  <w:tcBorders>
                    <w:top w:val="single" w:sz="4" w:space="0" w:color="000000"/>
                    <w:left w:val="single" w:sz="4" w:space="0" w:color="000000"/>
                    <w:bottom w:val="single" w:sz="4" w:space="0" w:color="000000"/>
                  </w:tcBorders>
                  <w:shd w:val="clear" w:color="auto" w:fill="auto"/>
                </w:tcPr>
                <w:p w:rsidR="00353DD5" w:rsidRPr="00E3552A" w:rsidRDefault="00353DD5" w:rsidP="00B64A99">
                  <w:pPr>
                    <w:widowControl w:val="0"/>
                    <w:snapToGrid w:val="0"/>
                    <w:rPr>
                      <w:rFonts w:ascii="Times New Roman" w:hAnsi="Times New Roman"/>
                      <w:b/>
                      <w:sz w:val="28"/>
                      <w:szCs w:val="28"/>
                    </w:rPr>
                  </w:pPr>
                  <w:r>
                    <w:rPr>
                      <w:rFonts w:ascii="Times New Roman" w:hAnsi="Times New Roman"/>
                      <w:b/>
                      <w:sz w:val="28"/>
                      <w:szCs w:val="28"/>
                    </w:rPr>
                    <w:t>1987,2</w:t>
                  </w:r>
                </w:p>
              </w:tc>
              <w:tc>
                <w:tcPr>
                  <w:tcW w:w="1417" w:type="dxa"/>
                  <w:tcBorders>
                    <w:top w:val="single" w:sz="4" w:space="0" w:color="000000"/>
                    <w:left w:val="single" w:sz="4" w:space="0" w:color="000000"/>
                    <w:bottom w:val="single" w:sz="4" w:space="0" w:color="000000"/>
                  </w:tcBorders>
                  <w:shd w:val="clear" w:color="auto" w:fill="auto"/>
                </w:tcPr>
                <w:p w:rsidR="00353DD5" w:rsidRPr="00E3552A" w:rsidRDefault="00A8021E" w:rsidP="00353DD5">
                  <w:pPr>
                    <w:rPr>
                      <w:rFonts w:ascii="Times New Roman" w:hAnsi="Times New Roman"/>
                      <w:b/>
                      <w:sz w:val="28"/>
                      <w:szCs w:val="28"/>
                    </w:rPr>
                  </w:pPr>
                  <w:r>
                    <w:rPr>
                      <w:rFonts w:ascii="Times New Roman" w:hAnsi="Times New Roman"/>
                      <w:b/>
                      <w:sz w:val="28"/>
                      <w:szCs w:val="28"/>
                    </w:rPr>
                    <w:t>4499,3</w:t>
                  </w:r>
                </w:p>
              </w:tc>
              <w:tc>
                <w:tcPr>
                  <w:tcW w:w="1560" w:type="dxa"/>
                  <w:tcBorders>
                    <w:top w:val="single" w:sz="4" w:space="0" w:color="000000"/>
                    <w:left w:val="single" w:sz="4" w:space="0" w:color="000000"/>
                    <w:bottom w:val="single" w:sz="4" w:space="0" w:color="000000"/>
                    <w:right w:val="single" w:sz="4" w:space="0" w:color="000000"/>
                  </w:tcBorders>
                </w:tcPr>
                <w:p w:rsidR="00353DD5" w:rsidRPr="00E3552A" w:rsidRDefault="00A8021E" w:rsidP="00353DD5">
                  <w:pPr>
                    <w:rPr>
                      <w:rFonts w:ascii="Times New Roman" w:hAnsi="Times New Roman"/>
                      <w:b/>
                      <w:sz w:val="28"/>
                      <w:szCs w:val="28"/>
                    </w:rPr>
                  </w:pPr>
                  <w:r>
                    <w:rPr>
                      <w:rFonts w:ascii="Times New Roman" w:hAnsi="Times New Roman"/>
                      <w:b/>
                      <w:sz w:val="28"/>
                      <w:szCs w:val="28"/>
                    </w:rPr>
                    <w:t>4185,6</w:t>
                  </w:r>
                </w:p>
              </w:tc>
              <w:tc>
                <w:tcPr>
                  <w:tcW w:w="1285" w:type="dxa"/>
                  <w:tcBorders>
                    <w:top w:val="single" w:sz="4" w:space="0" w:color="000000"/>
                    <w:left w:val="single" w:sz="4" w:space="0" w:color="000000"/>
                    <w:bottom w:val="single" w:sz="4" w:space="0" w:color="000000"/>
                  </w:tcBorders>
                  <w:shd w:val="clear" w:color="auto" w:fill="auto"/>
                </w:tcPr>
                <w:p w:rsidR="00353DD5" w:rsidRPr="00E3552A" w:rsidRDefault="00B33901" w:rsidP="00353DD5">
                  <w:pPr>
                    <w:rPr>
                      <w:rFonts w:ascii="Times New Roman" w:hAnsi="Times New Roman"/>
                      <w:b/>
                      <w:sz w:val="28"/>
                      <w:szCs w:val="28"/>
                    </w:rPr>
                  </w:pPr>
                  <w:r>
                    <w:rPr>
                      <w:rFonts w:ascii="Times New Roman" w:hAnsi="Times New Roman"/>
                      <w:b/>
                      <w:sz w:val="28"/>
                      <w:szCs w:val="28"/>
                    </w:rPr>
                    <w:t>4217</w:t>
                  </w:r>
                  <w:r w:rsidR="00A8021E">
                    <w:rPr>
                      <w:rFonts w:ascii="Times New Roman" w:hAnsi="Times New Roman"/>
                      <w:b/>
                      <w:sz w:val="28"/>
                      <w:szCs w:val="28"/>
                    </w:rPr>
                    <w:t>,5</w:t>
                  </w:r>
                </w:p>
              </w:tc>
            </w:tr>
            <w:tr w:rsidR="00A8021E" w:rsidRPr="00E3552A">
              <w:tc>
                <w:tcPr>
                  <w:tcW w:w="3029" w:type="dxa"/>
                  <w:tcBorders>
                    <w:top w:val="single" w:sz="4" w:space="0" w:color="000000"/>
                    <w:bottom w:val="single" w:sz="4" w:space="0" w:color="000000"/>
                  </w:tcBorders>
                  <w:shd w:val="clear" w:color="auto" w:fill="auto"/>
                </w:tcPr>
                <w:p w:rsidR="00A8021E" w:rsidRPr="00E3552A" w:rsidRDefault="00A8021E" w:rsidP="00353DD5">
                  <w:pPr>
                    <w:widowControl w:val="0"/>
                    <w:autoSpaceDE w:val="0"/>
                    <w:snapToGrid w:val="0"/>
                    <w:spacing w:after="0"/>
                    <w:ind w:left="75"/>
                    <w:jc w:val="both"/>
                    <w:rPr>
                      <w:rFonts w:ascii="Times New Roman" w:hAnsi="Times New Roman"/>
                      <w:sz w:val="28"/>
                      <w:szCs w:val="28"/>
                    </w:rPr>
                  </w:pPr>
                  <w:r w:rsidRPr="00E3552A">
                    <w:rPr>
                      <w:rFonts w:ascii="Times New Roman" w:hAnsi="Times New Roman"/>
                      <w:sz w:val="28"/>
                      <w:szCs w:val="28"/>
                    </w:rPr>
                    <w:t>(1)расходы бюджета ГО г.Бор (без учета передаваемых в бюджет ГО средств из областного и федерального бюджетов)</w:t>
                  </w:r>
                </w:p>
              </w:tc>
              <w:tc>
                <w:tcPr>
                  <w:tcW w:w="1416" w:type="dxa"/>
                  <w:tcBorders>
                    <w:top w:val="single" w:sz="4" w:space="0" w:color="000000"/>
                    <w:left w:val="single" w:sz="4" w:space="0" w:color="000000"/>
                    <w:bottom w:val="single" w:sz="4" w:space="0" w:color="000000"/>
                  </w:tcBorders>
                  <w:shd w:val="clear" w:color="auto" w:fill="auto"/>
                </w:tcPr>
                <w:p w:rsidR="00A8021E" w:rsidRPr="00CD10BE" w:rsidRDefault="00CD10BE" w:rsidP="00B33901">
                  <w:pPr>
                    <w:widowControl w:val="0"/>
                    <w:snapToGrid w:val="0"/>
                    <w:rPr>
                      <w:rFonts w:ascii="Times New Roman" w:hAnsi="Times New Roman"/>
                      <w:sz w:val="28"/>
                      <w:szCs w:val="28"/>
                    </w:rPr>
                  </w:pPr>
                  <w:r w:rsidRPr="00CD10BE">
                    <w:rPr>
                      <w:rFonts w:ascii="Times New Roman" w:hAnsi="Times New Roman"/>
                      <w:sz w:val="28"/>
                      <w:szCs w:val="28"/>
                    </w:rPr>
                    <w:t>148</w:t>
                  </w:r>
                  <w:r w:rsidR="00B33901">
                    <w:rPr>
                      <w:rFonts w:ascii="Times New Roman" w:hAnsi="Times New Roman"/>
                      <w:sz w:val="28"/>
                      <w:szCs w:val="28"/>
                    </w:rPr>
                    <w:t>89</w:t>
                  </w:r>
                  <w:r w:rsidRPr="00CD10BE">
                    <w:rPr>
                      <w:rFonts w:ascii="Times New Roman" w:hAnsi="Times New Roman"/>
                      <w:sz w:val="28"/>
                      <w:szCs w:val="28"/>
                    </w:rPr>
                    <w:t>,6</w:t>
                  </w:r>
                </w:p>
              </w:tc>
              <w:tc>
                <w:tcPr>
                  <w:tcW w:w="1418" w:type="dxa"/>
                  <w:tcBorders>
                    <w:top w:val="single" w:sz="4" w:space="0" w:color="000000"/>
                    <w:left w:val="single" w:sz="4" w:space="0" w:color="000000"/>
                    <w:bottom w:val="single" w:sz="4" w:space="0" w:color="000000"/>
                  </w:tcBorders>
                  <w:shd w:val="clear" w:color="auto" w:fill="auto"/>
                </w:tcPr>
                <w:p w:rsidR="00A8021E" w:rsidRPr="00AB14EE" w:rsidRDefault="00A8021E" w:rsidP="00B64A99">
                  <w:pPr>
                    <w:widowControl w:val="0"/>
                    <w:snapToGrid w:val="0"/>
                    <w:rPr>
                      <w:rFonts w:ascii="Times New Roman" w:hAnsi="Times New Roman"/>
                      <w:sz w:val="28"/>
                      <w:szCs w:val="28"/>
                    </w:rPr>
                  </w:pPr>
                  <w:r>
                    <w:rPr>
                      <w:rFonts w:ascii="Times New Roman" w:hAnsi="Times New Roman"/>
                      <w:sz w:val="28"/>
                      <w:szCs w:val="28"/>
                    </w:rPr>
                    <w:t>1987,2</w:t>
                  </w:r>
                </w:p>
              </w:tc>
              <w:tc>
                <w:tcPr>
                  <w:tcW w:w="1417" w:type="dxa"/>
                  <w:tcBorders>
                    <w:top w:val="single" w:sz="4" w:space="0" w:color="000000"/>
                    <w:left w:val="single" w:sz="4" w:space="0" w:color="000000"/>
                    <w:bottom w:val="single" w:sz="4" w:space="0" w:color="000000"/>
                  </w:tcBorders>
                  <w:shd w:val="clear" w:color="auto" w:fill="auto"/>
                </w:tcPr>
                <w:p w:rsidR="00A8021E" w:rsidRPr="00A8021E" w:rsidRDefault="00A8021E" w:rsidP="00E82A26">
                  <w:pPr>
                    <w:rPr>
                      <w:rFonts w:ascii="Times New Roman" w:hAnsi="Times New Roman"/>
                      <w:sz w:val="28"/>
                      <w:szCs w:val="28"/>
                    </w:rPr>
                  </w:pPr>
                  <w:r w:rsidRPr="00A8021E">
                    <w:rPr>
                      <w:rFonts w:ascii="Times New Roman" w:hAnsi="Times New Roman"/>
                      <w:sz w:val="28"/>
                      <w:szCs w:val="28"/>
                    </w:rPr>
                    <w:t>4499,3</w:t>
                  </w:r>
                </w:p>
              </w:tc>
              <w:tc>
                <w:tcPr>
                  <w:tcW w:w="1560" w:type="dxa"/>
                  <w:tcBorders>
                    <w:top w:val="single" w:sz="4" w:space="0" w:color="000000"/>
                    <w:left w:val="single" w:sz="4" w:space="0" w:color="000000"/>
                    <w:bottom w:val="single" w:sz="4" w:space="0" w:color="000000"/>
                    <w:right w:val="single" w:sz="4" w:space="0" w:color="000000"/>
                  </w:tcBorders>
                </w:tcPr>
                <w:p w:rsidR="00A8021E" w:rsidRPr="00A8021E" w:rsidRDefault="00A8021E" w:rsidP="00E82A26">
                  <w:pPr>
                    <w:rPr>
                      <w:rFonts w:ascii="Times New Roman" w:hAnsi="Times New Roman"/>
                      <w:sz w:val="28"/>
                      <w:szCs w:val="28"/>
                    </w:rPr>
                  </w:pPr>
                  <w:r w:rsidRPr="00A8021E">
                    <w:rPr>
                      <w:rFonts w:ascii="Times New Roman" w:hAnsi="Times New Roman"/>
                      <w:sz w:val="28"/>
                      <w:szCs w:val="28"/>
                    </w:rPr>
                    <w:t>4185,6</w:t>
                  </w:r>
                </w:p>
              </w:tc>
              <w:tc>
                <w:tcPr>
                  <w:tcW w:w="1285" w:type="dxa"/>
                  <w:tcBorders>
                    <w:top w:val="single" w:sz="4" w:space="0" w:color="000000"/>
                    <w:left w:val="single" w:sz="4" w:space="0" w:color="000000"/>
                    <w:bottom w:val="single" w:sz="4" w:space="0" w:color="000000"/>
                  </w:tcBorders>
                  <w:shd w:val="clear" w:color="auto" w:fill="auto"/>
                </w:tcPr>
                <w:p w:rsidR="00A8021E" w:rsidRPr="00A8021E" w:rsidRDefault="00B33901" w:rsidP="00E82A26">
                  <w:pPr>
                    <w:rPr>
                      <w:rFonts w:ascii="Times New Roman" w:hAnsi="Times New Roman"/>
                      <w:sz w:val="28"/>
                      <w:szCs w:val="28"/>
                    </w:rPr>
                  </w:pPr>
                  <w:r>
                    <w:rPr>
                      <w:rFonts w:ascii="Times New Roman" w:hAnsi="Times New Roman"/>
                      <w:sz w:val="28"/>
                      <w:szCs w:val="28"/>
                    </w:rPr>
                    <w:t>4217</w:t>
                  </w:r>
                  <w:r w:rsidR="00A8021E" w:rsidRPr="00A8021E">
                    <w:rPr>
                      <w:rFonts w:ascii="Times New Roman" w:hAnsi="Times New Roman"/>
                      <w:sz w:val="28"/>
                      <w:szCs w:val="28"/>
                    </w:rPr>
                    <w:t>,5</w:t>
                  </w:r>
                </w:p>
              </w:tc>
            </w:tr>
            <w:tr w:rsidR="00A8021E" w:rsidRPr="00E3552A">
              <w:tc>
                <w:tcPr>
                  <w:tcW w:w="3029" w:type="dxa"/>
                  <w:tcBorders>
                    <w:top w:val="single" w:sz="4" w:space="0" w:color="000000"/>
                    <w:bottom w:val="single" w:sz="4" w:space="0" w:color="000000"/>
                  </w:tcBorders>
                  <w:shd w:val="clear" w:color="auto" w:fill="auto"/>
                </w:tcPr>
                <w:p w:rsidR="00A8021E" w:rsidRPr="00E3552A" w:rsidRDefault="00A8021E" w:rsidP="00353DD5">
                  <w:pPr>
                    <w:snapToGrid w:val="0"/>
                    <w:jc w:val="both"/>
                    <w:rPr>
                      <w:rFonts w:ascii="Times New Roman" w:hAnsi="Times New Roman"/>
                      <w:sz w:val="28"/>
                      <w:szCs w:val="28"/>
                    </w:rPr>
                  </w:pPr>
                  <w:r w:rsidRPr="00E3552A">
                    <w:rPr>
                      <w:rFonts w:ascii="Times New Roman" w:hAnsi="Times New Roman"/>
                      <w:sz w:val="28"/>
                      <w:szCs w:val="28"/>
                    </w:rPr>
                    <w:t xml:space="preserve">(2)расходы за счет средств областного бюджета, </w:t>
                  </w:r>
                  <w:r w:rsidRPr="00E3552A">
                    <w:rPr>
                      <w:rFonts w:ascii="Times New Roman" w:hAnsi="Times New Roman"/>
                      <w:sz w:val="28"/>
                      <w:szCs w:val="28"/>
                    </w:rPr>
                    <w:lastRenderedPageBreak/>
                    <w:t>передаваемых в бюджет ГО г.Бор</w:t>
                  </w:r>
                </w:p>
              </w:tc>
              <w:tc>
                <w:tcPr>
                  <w:tcW w:w="1416" w:type="dxa"/>
                  <w:tcBorders>
                    <w:top w:val="single" w:sz="4" w:space="0" w:color="000000"/>
                    <w:left w:val="single" w:sz="4" w:space="0" w:color="000000"/>
                    <w:bottom w:val="single" w:sz="4" w:space="0" w:color="000000"/>
                  </w:tcBorders>
                  <w:shd w:val="clear" w:color="auto" w:fill="auto"/>
                </w:tcPr>
                <w:p w:rsidR="00A8021E" w:rsidRPr="00E3552A" w:rsidRDefault="00A8021E" w:rsidP="00353DD5">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A8021E" w:rsidRPr="00E3552A" w:rsidRDefault="00A8021E" w:rsidP="00353DD5">
                  <w:pPr>
                    <w:widowControl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A8021E" w:rsidRPr="00E3552A" w:rsidRDefault="00A8021E" w:rsidP="00353DD5">
                  <w:pPr>
                    <w:widowControl w:val="0"/>
                    <w:autoSpaceDE w:val="0"/>
                    <w:snapToGrid w:val="0"/>
                    <w:rPr>
                      <w:rFonts w:ascii="Times New Roman" w:hAnsi="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A8021E" w:rsidRPr="00E3552A" w:rsidRDefault="00A8021E" w:rsidP="00353DD5">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bottom w:val="single" w:sz="4" w:space="0" w:color="000000"/>
                  </w:tcBorders>
                  <w:shd w:val="clear" w:color="auto" w:fill="auto"/>
                </w:tcPr>
                <w:p w:rsidR="00A8021E" w:rsidRPr="00E3552A" w:rsidRDefault="00A8021E" w:rsidP="00353DD5">
                  <w:pPr>
                    <w:widowControl w:val="0"/>
                    <w:autoSpaceDE w:val="0"/>
                    <w:snapToGrid w:val="0"/>
                    <w:rPr>
                      <w:rFonts w:ascii="Times New Roman" w:hAnsi="Times New Roman"/>
                      <w:sz w:val="28"/>
                      <w:szCs w:val="28"/>
                    </w:rPr>
                  </w:pPr>
                </w:p>
              </w:tc>
            </w:tr>
            <w:tr w:rsidR="00A8021E" w:rsidRPr="00E3552A">
              <w:tc>
                <w:tcPr>
                  <w:tcW w:w="3029" w:type="dxa"/>
                  <w:tcBorders>
                    <w:top w:val="single" w:sz="4" w:space="0" w:color="000000"/>
                    <w:bottom w:val="single" w:sz="4" w:space="0" w:color="000000"/>
                  </w:tcBorders>
                  <w:shd w:val="clear" w:color="auto" w:fill="auto"/>
                </w:tcPr>
                <w:p w:rsidR="00A8021E" w:rsidRPr="00E3552A" w:rsidRDefault="00A8021E" w:rsidP="00353DD5">
                  <w:pPr>
                    <w:snapToGrid w:val="0"/>
                    <w:jc w:val="both"/>
                    <w:rPr>
                      <w:rFonts w:ascii="Times New Roman" w:hAnsi="Times New Roman"/>
                      <w:sz w:val="28"/>
                      <w:szCs w:val="28"/>
                    </w:rPr>
                  </w:pPr>
                  <w:r w:rsidRPr="00E3552A">
                    <w:rPr>
                      <w:rFonts w:ascii="Times New Roman" w:hAnsi="Times New Roman"/>
                      <w:sz w:val="28"/>
                      <w:szCs w:val="28"/>
                    </w:rPr>
                    <w:lastRenderedPageBreak/>
                    <w:t>(3)расходы за счет средств федерального бюджета, передаваемых в бюджет ГО г.Бор</w:t>
                  </w:r>
                </w:p>
              </w:tc>
              <w:tc>
                <w:tcPr>
                  <w:tcW w:w="1416" w:type="dxa"/>
                  <w:tcBorders>
                    <w:top w:val="single" w:sz="4" w:space="0" w:color="000000"/>
                    <w:left w:val="single" w:sz="4" w:space="0" w:color="000000"/>
                    <w:bottom w:val="single" w:sz="4" w:space="0" w:color="000000"/>
                  </w:tcBorders>
                  <w:shd w:val="clear" w:color="auto" w:fill="auto"/>
                </w:tcPr>
                <w:p w:rsidR="00A8021E" w:rsidRPr="00E3552A" w:rsidRDefault="00A8021E" w:rsidP="00353DD5">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A8021E" w:rsidRPr="00E3552A" w:rsidRDefault="00A8021E" w:rsidP="00353DD5">
                  <w:pPr>
                    <w:widowControl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A8021E" w:rsidRPr="00E3552A" w:rsidRDefault="00A8021E" w:rsidP="00353DD5">
                  <w:pPr>
                    <w:widowControl w:val="0"/>
                    <w:snapToGrid w:val="0"/>
                    <w:rPr>
                      <w:rFonts w:ascii="Times New Roman" w:hAnsi="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A8021E" w:rsidRPr="00E3552A" w:rsidRDefault="00A8021E" w:rsidP="00353DD5">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bottom w:val="single" w:sz="4" w:space="0" w:color="000000"/>
                  </w:tcBorders>
                  <w:shd w:val="clear" w:color="auto" w:fill="auto"/>
                </w:tcPr>
                <w:p w:rsidR="00A8021E" w:rsidRPr="00E3552A" w:rsidRDefault="00A8021E" w:rsidP="00353DD5">
                  <w:pPr>
                    <w:widowControl w:val="0"/>
                    <w:autoSpaceDE w:val="0"/>
                    <w:snapToGrid w:val="0"/>
                    <w:rPr>
                      <w:rFonts w:ascii="Times New Roman" w:hAnsi="Times New Roman"/>
                      <w:sz w:val="28"/>
                      <w:szCs w:val="28"/>
                    </w:rPr>
                  </w:pPr>
                </w:p>
              </w:tc>
            </w:tr>
            <w:tr w:rsidR="00A8021E" w:rsidRPr="00E3552A">
              <w:tc>
                <w:tcPr>
                  <w:tcW w:w="3029" w:type="dxa"/>
                  <w:tcBorders>
                    <w:top w:val="single" w:sz="4" w:space="0" w:color="000000"/>
                    <w:bottom w:val="single" w:sz="4" w:space="0" w:color="000000"/>
                  </w:tcBorders>
                  <w:shd w:val="clear" w:color="auto" w:fill="auto"/>
                </w:tcPr>
                <w:p w:rsidR="00A8021E" w:rsidRPr="00E3552A" w:rsidRDefault="00A8021E" w:rsidP="00353DD5">
                  <w:pPr>
                    <w:snapToGrid w:val="0"/>
                    <w:jc w:val="both"/>
                    <w:rPr>
                      <w:rFonts w:ascii="Times New Roman" w:hAnsi="Times New Roman"/>
                      <w:sz w:val="28"/>
                      <w:szCs w:val="28"/>
                    </w:rPr>
                  </w:pPr>
                  <w:r w:rsidRPr="00E3552A">
                    <w:rPr>
                      <w:rFonts w:ascii="Times New Roman" w:hAnsi="Times New Roman"/>
                      <w:sz w:val="28"/>
                      <w:szCs w:val="28"/>
                    </w:rPr>
                    <w:t>(4) прочие источники</w:t>
                  </w:r>
                </w:p>
              </w:tc>
              <w:tc>
                <w:tcPr>
                  <w:tcW w:w="1416" w:type="dxa"/>
                  <w:tcBorders>
                    <w:top w:val="single" w:sz="4" w:space="0" w:color="000000"/>
                    <w:left w:val="single" w:sz="4" w:space="0" w:color="000000"/>
                    <w:bottom w:val="single" w:sz="4" w:space="0" w:color="000000"/>
                  </w:tcBorders>
                  <w:shd w:val="clear" w:color="auto" w:fill="auto"/>
                </w:tcPr>
                <w:p w:rsidR="00A8021E" w:rsidRPr="00E3552A" w:rsidRDefault="00A8021E" w:rsidP="00353DD5">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A8021E" w:rsidRPr="00E3552A" w:rsidRDefault="00A8021E" w:rsidP="00353DD5">
                  <w:pPr>
                    <w:widowControl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A8021E" w:rsidRPr="00E3552A" w:rsidRDefault="00A8021E" w:rsidP="00353DD5">
                  <w:pPr>
                    <w:widowControl w:val="0"/>
                    <w:snapToGrid w:val="0"/>
                    <w:rPr>
                      <w:rFonts w:ascii="Times New Roman" w:hAnsi="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A8021E" w:rsidRPr="00E3552A" w:rsidRDefault="00A8021E" w:rsidP="00353DD5">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bottom w:val="single" w:sz="4" w:space="0" w:color="000000"/>
                  </w:tcBorders>
                  <w:shd w:val="clear" w:color="auto" w:fill="auto"/>
                </w:tcPr>
                <w:p w:rsidR="00A8021E" w:rsidRPr="00E3552A" w:rsidRDefault="00A8021E" w:rsidP="00353DD5">
                  <w:pPr>
                    <w:widowControl w:val="0"/>
                    <w:autoSpaceDE w:val="0"/>
                    <w:snapToGrid w:val="0"/>
                    <w:rPr>
                      <w:rFonts w:ascii="Times New Roman" w:hAnsi="Times New Roman"/>
                      <w:sz w:val="28"/>
                      <w:szCs w:val="28"/>
                    </w:rPr>
                  </w:pPr>
                </w:p>
              </w:tc>
            </w:tr>
            <w:tr w:rsidR="00A8021E" w:rsidRPr="00E3552A">
              <w:tc>
                <w:tcPr>
                  <w:tcW w:w="3029" w:type="dxa"/>
                  <w:tcBorders>
                    <w:top w:val="single" w:sz="4" w:space="0" w:color="000000"/>
                    <w:bottom w:val="single" w:sz="4" w:space="0" w:color="000000"/>
                  </w:tcBorders>
                  <w:shd w:val="clear" w:color="auto" w:fill="auto"/>
                </w:tcPr>
                <w:p w:rsidR="00A8021E" w:rsidRPr="00E3552A" w:rsidRDefault="00A8021E" w:rsidP="00353DD5">
                  <w:pPr>
                    <w:snapToGrid w:val="0"/>
                    <w:rPr>
                      <w:rFonts w:ascii="Times New Roman" w:hAnsi="Times New Roman"/>
                      <w:sz w:val="28"/>
                      <w:szCs w:val="28"/>
                    </w:rPr>
                  </w:pPr>
                  <w:r w:rsidRPr="00E3552A">
                    <w:rPr>
                      <w:rFonts w:ascii="Times New Roman" w:hAnsi="Times New Roman"/>
                      <w:b/>
                      <w:sz w:val="28"/>
                      <w:szCs w:val="28"/>
                    </w:rPr>
                    <w:t>2 подпрограмма</w:t>
                  </w:r>
                  <w:r w:rsidRPr="00E3552A">
                    <w:rPr>
                      <w:rFonts w:ascii="Times New Roman" w:hAnsi="Times New Roman"/>
                      <w:sz w:val="28"/>
                      <w:szCs w:val="28"/>
                    </w:rPr>
                    <w:t xml:space="preserve"> (1)+(2)+(3)+(4)</w:t>
                  </w:r>
                </w:p>
              </w:tc>
              <w:tc>
                <w:tcPr>
                  <w:tcW w:w="1416" w:type="dxa"/>
                  <w:tcBorders>
                    <w:top w:val="single" w:sz="4" w:space="0" w:color="000000"/>
                    <w:left w:val="single" w:sz="4" w:space="0" w:color="000000"/>
                    <w:bottom w:val="single" w:sz="4" w:space="0" w:color="000000"/>
                  </w:tcBorders>
                  <w:shd w:val="clear" w:color="auto" w:fill="auto"/>
                </w:tcPr>
                <w:p w:rsidR="00A8021E" w:rsidRPr="00E3552A" w:rsidRDefault="00CD10BE" w:rsidP="00353DD5">
                  <w:pPr>
                    <w:widowControl w:val="0"/>
                    <w:snapToGrid w:val="0"/>
                    <w:rPr>
                      <w:rFonts w:ascii="Times New Roman" w:hAnsi="Times New Roman"/>
                      <w:b/>
                      <w:sz w:val="28"/>
                      <w:szCs w:val="28"/>
                    </w:rPr>
                  </w:pPr>
                  <w:r>
                    <w:rPr>
                      <w:rFonts w:ascii="Times New Roman" w:hAnsi="Times New Roman"/>
                      <w:b/>
                      <w:sz w:val="28"/>
                      <w:szCs w:val="28"/>
                    </w:rPr>
                    <w:t>244167,8</w:t>
                  </w:r>
                </w:p>
              </w:tc>
              <w:tc>
                <w:tcPr>
                  <w:tcW w:w="1418" w:type="dxa"/>
                  <w:tcBorders>
                    <w:top w:val="single" w:sz="4" w:space="0" w:color="000000"/>
                    <w:left w:val="single" w:sz="4" w:space="0" w:color="000000"/>
                    <w:bottom w:val="single" w:sz="4" w:space="0" w:color="000000"/>
                  </w:tcBorders>
                  <w:shd w:val="clear" w:color="auto" w:fill="auto"/>
                </w:tcPr>
                <w:p w:rsidR="00A8021E" w:rsidRPr="00F43273" w:rsidRDefault="00A8021E" w:rsidP="00353DD5">
                  <w:pPr>
                    <w:widowControl w:val="0"/>
                    <w:snapToGrid w:val="0"/>
                    <w:rPr>
                      <w:rFonts w:ascii="Times New Roman" w:hAnsi="Times New Roman"/>
                      <w:b/>
                      <w:sz w:val="28"/>
                      <w:szCs w:val="28"/>
                    </w:rPr>
                  </w:pPr>
                  <w:r>
                    <w:rPr>
                      <w:rFonts w:ascii="Times New Roman" w:hAnsi="Times New Roman"/>
                      <w:b/>
                      <w:sz w:val="28"/>
                      <w:szCs w:val="28"/>
                    </w:rPr>
                    <w:t>63307,8</w:t>
                  </w:r>
                </w:p>
              </w:tc>
              <w:tc>
                <w:tcPr>
                  <w:tcW w:w="1417" w:type="dxa"/>
                  <w:tcBorders>
                    <w:top w:val="single" w:sz="4" w:space="0" w:color="000000"/>
                    <w:left w:val="single" w:sz="4" w:space="0" w:color="000000"/>
                    <w:bottom w:val="single" w:sz="4" w:space="0" w:color="000000"/>
                  </w:tcBorders>
                  <w:shd w:val="clear" w:color="auto" w:fill="auto"/>
                </w:tcPr>
                <w:p w:rsidR="00A8021E" w:rsidRPr="00E3552A" w:rsidRDefault="00A8021E" w:rsidP="00353DD5">
                  <w:pPr>
                    <w:widowControl w:val="0"/>
                    <w:snapToGrid w:val="0"/>
                    <w:rPr>
                      <w:rFonts w:ascii="Times New Roman" w:hAnsi="Times New Roman"/>
                      <w:b/>
                      <w:sz w:val="28"/>
                      <w:szCs w:val="28"/>
                    </w:rPr>
                  </w:pPr>
                  <w:r>
                    <w:rPr>
                      <w:rFonts w:ascii="Times New Roman" w:hAnsi="Times New Roman"/>
                      <w:b/>
                      <w:sz w:val="28"/>
                      <w:szCs w:val="28"/>
                    </w:rPr>
                    <w:t>63069,4</w:t>
                  </w:r>
                </w:p>
              </w:tc>
              <w:tc>
                <w:tcPr>
                  <w:tcW w:w="1560" w:type="dxa"/>
                  <w:tcBorders>
                    <w:top w:val="single" w:sz="4" w:space="0" w:color="000000"/>
                    <w:left w:val="single" w:sz="4" w:space="0" w:color="000000"/>
                    <w:bottom w:val="single" w:sz="4" w:space="0" w:color="000000"/>
                    <w:right w:val="single" w:sz="4" w:space="0" w:color="000000"/>
                  </w:tcBorders>
                </w:tcPr>
                <w:p w:rsidR="00A8021E" w:rsidRPr="00E3552A" w:rsidRDefault="00A8021E" w:rsidP="00353DD5">
                  <w:pPr>
                    <w:widowControl w:val="0"/>
                    <w:snapToGrid w:val="0"/>
                    <w:rPr>
                      <w:rFonts w:ascii="Times New Roman" w:hAnsi="Times New Roman"/>
                      <w:b/>
                      <w:sz w:val="28"/>
                      <w:szCs w:val="28"/>
                    </w:rPr>
                  </w:pPr>
                  <w:r>
                    <w:rPr>
                      <w:rFonts w:ascii="Times New Roman" w:hAnsi="Times New Roman"/>
                      <w:b/>
                      <w:sz w:val="28"/>
                      <w:szCs w:val="28"/>
                    </w:rPr>
                    <w:t>58672,3</w:t>
                  </w:r>
                </w:p>
              </w:tc>
              <w:tc>
                <w:tcPr>
                  <w:tcW w:w="1285" w:type="dxa"/>
                  <w:tcBorders>
                    <w:top w:val="single" w:sz="4" w:space="0" w:color="000000"/>
                    <w:left w:val="single" w:sz="4" w:space="0" w:color="000000"/>
                    <w:bottom w:val="single" w:sz="4" w:space="0" w:color="000000"/>
                  </w:tcBorders>
                  <w:shd w:val="clear" w:color="auto" w:fill="auto"/>
                </w:tcPr>
                <w:p w:rsidR="00A8021E" w:rsidRPr="00E3552A" w:rsidRDefault="00A8021E" w:rsidP="00353DD5">
                  <w:pPr>
                    <w:widowControl w:val="0"/>
                    <w:snapToGrid w:val="0"/>
                    <w:rPr>
                      <w:rFonts w:ascii="Times New Roman" w:hAnsi="Times New Roman"/>
                      <w:b/>
                      <w:sz w:val="28"/>
                      <w:szCs w:val="28"/>
                    </w:rPr>
                  </w:pPr>
                  <w:r>
                    <w:rPr>
                      <w:rFonts w:ascii="Times New Roman" w:hAnsi="Times New Roman"/>
                      <w:b/>
                      <w:sz w:val="28"/>
                      <w:szCs w:val="28"/>
                    </w:rPr>
                    <w:t>59118,3</w:t>
                  </w:r>
                </w:p>
              </w:tc>
            </w:tr>
            <w:tr w:rsidR="00A8021E" w:rsidRPr="00E3552A">
              <w:tc>
                <w:tcPr>
                  <w:tcW w:w="3029" w:type="dxa"/>
                  <w:tcBorders>
                    <w:top w:val="single" w:sz="4" w:space="0" w:color="000000"/>
                    <w:bottom w:val="single" w:sz="4" w:space="0" w:color="000000"/>
                  </w:tcBorders>
                  <w:shd w:val="clear" w:color="auto" w:fill="auto"/>
                </w:tcPr>
                <w:p w:rsidR="00A8021E" w:rsidRPr="00E3552A" w:rsidRDefault="00A8021E" w:rsidP="00353DD5">
                  <w:pPr>
                    <w:widowControl w:val="0"/>
                    <w:autoSpaceDE w:val="0"/>
                    <w:snapToGrid w:val="0"/>
                    <w:spacing w:after="0"/>
                    <w:ind w:left="75"/>
                    <w:jc w:val="both"/>
                    <w:rPr>
                      <w:rFonts w:ascii="Times New Roman" w:hAnsi="Times New Roman"/>
                      <w:sz w:val="28"/>
                      <w:szCs w:val="28"/>
                    </w:rPr>
                  </w:pPr>
                  <w:r w:rsidRPr="00E3552A">
                    <w:rPr>
                      <w:rFonts w:ascii="Times New Roman" w:hAnsi="Times New Roman"/>
                      <w:sz w:val="28"/>
                      <w:szCs w:val="28"/>
                    </w:rPr>
                    <w:t>(1)расходы бюджета ГО г.Бор (без учета передаваемых в бюджет ГО средств из областного и федерального бюджетов)</w:t>
                  </w:r>
                </w:p>
              </w:tc>
              <w:tc>
                <w:tcPr>
                  <w:tcW w:w="1416" w:type="dxa"/>
                  <w:tcBorders>
                    <w:top w:val="single" w:sz="4" w:space="0" w:color="000000"/>
                    <w:left w:val="single" w:sz="4" w:space="0" w:color="000000"/>
                    <w:bottom w:val="single" w:sz="4" w:space="0" w:color="000000"/>
                  </w:tcBorders>
                  <w:shd w:val="clear" w:color="auto" w:fill="auto"/>
                </w:tcPr>
                <w:p w:rsidR="00A8021E" w:rsidRPr="00CD10BE" w:rsidRDefault="00CD10BE" w:rsidP="00353DD5">
                  <w:pPr>
                    <w:widowControl w:val="0"/>
                    <w:snapToGrid w:val="0"/>
                    <w:rPr>
                      <w:rFonts w:ascii="Times New Roman" w:hAnsi="Times New Roman"/>
                      <w:sz w:val="28"/>
                      <w:szCs w:val="28"/>
                    </w:rPr>
                  </w:pPr>
                  <w:r w:rsidRPr="00CD10BE">
                    <w:rPr>
                      <w:rFonts w:ascii="Times New Roman" w:hAnsi="Times New Roman"/>
                      <w:sz w:val="28"/>
                      <w:szCs w:val="28"/>
                    </w:rPr>
                    <w:t>244167,8</w:t>
                  </w:r>
                </w:p>
              </w:tc>
              <w:tc>
                <w:tcPr>
                  <w:tcW w:w="1418" w:type="dxa"/>
                  <w:tcBorders>
                    <w:top w:val="single" w:sz="4" w:space="0" w:color="000000"/>
                    <w:left w:val="single" w:sz="4" w:space="0" w:color="000000"/>
                    <w:bottom w:val="single" w:sz="4" w:space="0" w:color="000000"/>
                  </w:tcBorders>
                  <w:shd w:val="clear" w:color="auto" w:fill="auto"/>
                </w:tcPr>
                <w:p w:rsidR="00A8021E" w:rsidRPr="003603F7" w:rsidRDefault="00A8021E" w:rsidP="00353DD5">
                  <w:pPr>
                    <w:widowControl w:val="0"/>
                    <w:snapToGrid w:val="0"/>
                    <w:rPr>
                      <w:rFonts w:ascii="Times New Roman" w:hAnsi="Times New Roman"/>
                      <w:sz w:val="28"/>
                      <w:szCs w:val="28"/>
                    </w:rPr>
                  </w:pPr>
                  <w:r w:rsidRPr="003603F7">
                    <w:rPr>
                      <w:rFonts w:ascii="Times New Roman" w:hAnsi="Times New Roman"/>
                      <w:sz w:val="28"/>
                      <w:szCs w:val="28"/>
                    </w:rPr>
                    <w:t>63307,8</w:t>
                  </w:r>
                </w:p>
              </w:tc>
              <w:tc>
                <w:tcPr>
                  <w:tcW w:w="1417" w:type="dxa"/>
                  <w:tcBorders>
                    <w:top w:val="single" w:sz="4" w:space="0" w:color="000000"/>
                    <w:left w:val="single" w:sz="4" w:space="0" w:color="000000"/>
                    <w:bottom w:val="single" w:sz="4" w:space="0" w:color="000000"/>
                  </w:tcBorders>
                  <w:shd w:val="clear" w:color="auto" w:fill="auto"/>
                </w:tcPr>
                <w:p w:rsidR="00A8021E" w:rsidRPr="00A8021E" w:rsidRDefault="00A8021E" w:rsidP="00E82A26">
                  <w:pPr>
                    <w:widowControl w:val="0"/>
                    <w:snapToGrid w:val="0"/>
                    <w:rPr>
                      <w:rFonts w:ascii="Times New Roman" w:hAnsi="Times New Roman"/>
                      <w:sz w:val="28"/>
                      <w:szCs w:val="28"/>
                    </w:rPr>
                  </w:pPr>
                  <w:r w:rsidRPr="00A8021E">
                    <w:rPr>
                      <w:rFonts w:ascii="Times New Roman" w:hAnsi="Times New Roman"/>
                      <w:sz w:val="28"/>
                      <w:szCs w:val="28"/>
                    </w:rPr>
                    <w:t>63069,4</w:t>
                  </w:r>
                </w:p>
              </w:tc>
              <w:tc>
                <w:tcPr>
                  <w:tcW w:w="1560" w:type="dxa"/>
                  <w:tcBorders>
                    <w:top w:val="single" w:sz="4" w:space="0" w:color="000000"/>
                    <w:left w:val="single" w:sz="4" w:space="0" w:color="000000"/>
                    <w:bottom w:val="single" w:sz="4" w:space="0" w:color="000000"/>
                    <w:right w:val="single" w:sz="4" w:space="0" w:color="000000"/>
                  </w:tcBorders>
                </w:tcPr>
                <w:p w:rsidR="00A8021E" w:rsidRPr="00A8021E" w:rsidRDefault="00A8021E" w:rsidP="00E82A26">
                  <w:pPr>
                    <w:widowControl w:val="0"/>
                    <w:snapToGrid w:val="0"/>
                    <w:rPr>
                      <w:rFonts w:ascii="Times New Roman" w:hAnsi="Times New Roman"/>
                      <w:sz w:val="28"/>
                      <w:szCs w:val="28"/>
                    </w:rPr>
                  </w:pPr>
                  <w:r w:rsidRPr="00A8021E">
                    <w:rPr>
                      <w:rFonts w:ascii="Times New Roman" w:hAnsi="Times New Roman"/>
                      <w:sz w:val="28"/>
                      <w:szCs w:val="28"/>
                    </w:rPr>
                    <w:t>58672,3</w:t>
                  </w:r>
                </w:p>
              </w:tc>
              <w:tc>
                <w:tcPr>
                  <w:tcW w:w="1285" w:type="dxa"/>
                  <w:tcBorders>
                    <w:top w:val="single" w:sz="4" w:space="0" w:color="000000"/>
                    <w:left w:val="single" w:sz="4" w:space="0" w:color="000000"/>
                    <w:bottom w:val="single" w:sz="4" w:space="0" w:color="000000"/>
                  </w:tcBorders>
                  <w:shd w:val="clear" w:color="auto" w:fill="auto"/>
                </w:tcPr>
                <w:p w:rsidR="00A8021E" w:rsidRPr="00A8021E" w:rsidRDefault="00A8021E" w:rsidP="00E82A26">
                  <w:pPr>
                    <w:widowControl w:val="0"/>
                    <w:snapToGrid w:val="0"/>
                    <w:rPr>
                      <w:rFonts w:ascii="Times New Roman" w:hAnsi="Times New Roman"/>
                      <w:sz w:val="28"/>
                      <w:szCs w:val="28"/>
                    </w:rPr>
                  </w:pPr>
                  <w:r w:rsidRPr="00A8021E">
                    <w:rPr>
                      <w:rFonts w:ascii="Times New Roman" w:hAnsi="Times New Roman"/>
                      <w:sz w:val="28"/>
                      <w:szCs w:val="28"/>
                    </w:rPr>
                    <w:t>59118,3</w:t>
                  </w:r>
                </w:p>
              </w:tc>
            </w:tr>
            <w:tr w:rsidR="00A8021E" w:rsidRPr="00E3552A">
              <w:tc>
                <w:tcPr>
                  <w:tcW w:w="3029" w:type="dxa"/>
                  <w:tcBorders>
                    <w:top w:val="single" w:sz="4" w:space="0" w:color="000000"/>
                    <w:bottom w:val="single" w:sz="4" w:space="0" w:color="000000"/>
                  </w:tcBorders>
                  <w:shd w:val="clear" w:color="auto" w:fill="auto"/>
                </w:tcPr>
                <w:p w:rsidR="00A8021E" w:rsidRPr="00E3552A" w:rsidRDefault="00A8021E" w:rsidP="00353DD5">
                  <w:pPr>
                    <w:snapToGrid w:val="0"/>
                    <w:jc w:val="both"/>
                    <w:rPr>
                      <w:rFonts w:ascii="Times New Roman" w:hAnsi="Times New Roman"/>
                      <w:sz w:val="28"/>
                      <w:szCs w:val="28"/>
                    </w:rPr>
                  </w:pPr>
                  <w:r w:rsidRPr="00E3552A">
                    <w:rPr>
                      <w:rFonts w:ascii="Times New Roman" w:hAnsi="Times New Roman"/>
                      <w:sz w:val="28"/>
                      <w:szCs w:val="28"/>
                    </w:rPr>
                    <w:t>(2)расходы за счет средств областного бюджета, передаваемых в бюджет ГО г.Бор</w:t>
                  </w:r>
                </w:p>
              </w:tc>
              <w:tc>
                <w:tcPr>
                  <w:tcW w:w="1416" w:type="dxa"/>
                  <w:tcBorders>
                    <w:top w:val="single" w:sz="4" w:space="0" w:color="000000"/>
                    <w:left w:val="single" w:sz="4" w:space="0" w:color="000000"/>
                    <w:bottom w:val="single" w:sz="4" w:space="0" w:color="000000"/>
                  </w:tcBorders>
                  <w:shd w:val="clear" w:color="auto" w:fill="auto"/>
                </w:tcPr>
                <w:p w:rsidR="00A8021E" w:rsidRPr="00E3552A" w:rsidRDefault="00A8021E" w:rsidP="00353DD5">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A8021E" w:rsidRPr="00E3552A" w:rsidRDefault="00A8021E" w:rsidP="00353DD5">
                  <w:pPr>
                    <w:widowControl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A8021E" w:rsidRPr="00E3552A" w:rsidRDefault="00A8021E" w:rsidP="00353DD5">
                  <w:pPr>
                    <w:widowControl w:val="0"/>
                    <w:snapToGrid w:val="0"/>
                    <w:rPr>
                      <w:rFonts w:ascii="Times New Roman" w:hAnsi="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A8021E" w:rsidRPr="00E3552A" w:rsidRDefault="00A8021E" w:rsidP="00353DD5">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bottom w:val="single" w:sz="4" w:space="0" w:color="000000"/>
                  </w:tcBorders>
                  <w:shd w:val="clear" w:color="auto" w:fill="auto"/>
                </w:tcPr>
                <w:p w:rsidR="00A8021E" w:rsidRPr="00E3552A" w:rsidRDefault="00A8021E" w:rsidP="00353DD5">
                  <w:pPr>
                    <w:widowControl w:val="0"/>
                    <w:autoSpaceDE w:val="0"/>
                    <w:snapToGrid w:val="0"/>
                    <w:rPr>
                      <w:rFonts w:ascii="Times New Roman" w:hAnsi="Times New Roman"/>
                      <w:sz w:val="28"/>
                      <w:szCs w:val="28"/>
                    </w:rPr>
                  </w:pPr>
                </w:p>
              </w:tc>
            </w:tr>
            <w:tr w:rsidR="00A8021E" w:rsidRPr="00E3552A">
              <w:tc>
                <w:tcPr>
                  <w:tcW w:w="3029" w:type="dxa"/>
                  <w:tcBorders>
                    <w:top w:val="single" w:sz="4" w:space="0" w:color="000000"/>
                    <w:bottom w:val="single" w:sz="4" w:space="0" w:color="auto"/>
                  </w:tcBorders>
                  <w:shd w:val="clear" w:color="auto" w:fill="auto"/>
                </w:tcPr>
                <w:p w:rsidR="00A8021E" w:rsidRPr="00E3552A" w:rsidRDefault="00A8021E" w:rsidP="00353DD5">
                  <w:pPr>
                    <w:snapToGrid w:val="0"/>
                    <w:jc w:val="both"/>
                    <w:rPr>
                      <w:rFonts w:ascii="Times New Roman" w:hAnsi="Times New Roman"/>
                      <w:sz w:val="28"/>
                      <w:szCs w:val="28"/>
                    </w:rPr>
                  </w:pPr>
                  <w:r w:rsidRPr="00E3552A">
                    <w:rPr>
                      <w:rFonts w:ascii="Times New Roman" w:hAnsi="Times New Roman"/>
                      <w:sz w:val="28"/>
                      <w:szCs w:val="28"/>
                    </w:rPr>
                    <w:t xml:space="preserve">(3)расходы за счет средств федерального бюджета, передаваемых в </w:t>
                  </w:r>
                  <w:r w:rsidRPr="00E3552A">
                    <w:rPr>
                      <w:rFonts w:ascii="Times New Roman" w:hAnsi="Times New Roman"/>
                      <w:sz w:val="28"/>
                      <w:szCs w:val="28"/>
                    </w:rPr>
                    <w:lastRenderedPageBreak/>
                    <w:t>бюджет ГО г.Бор</w:t>
                  </w:r>
                </w:p>
              </w:tc>
              <w:tc>
                <w:tcPr>
                  <w:tcW w:w="1416" w:type="dxa"/>
                  <w:tcBorders>
                    <w:top w:val="single" w:sz="4" w:space="0" w:color="000000"/>
                    <w:left w:val="single" w:sz="4" w:space="0" w:color="000000"/>
                    <w:bottom w:val="single" w:sz="4" w:space="0" w:color="auto"/>
                  </w:tcBorders>
                  <w:shd w:val="clear" w:color="auto" w:fill="auto"/>
                </w:tcPr>
                <w:p w:rsidR="00A8021E" w:rsidRPr="00E3552A" w:rsidRDefault="00A8021E" w:rsidP="00353DD5">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A8021E" w:rsidRPr="00E3552A" w:rsidRDefault="00A8021E" w:rsidP="00353DD5">
                  <w:pPr>
                    <w:widowControl w:val="0"/>
                    <w:snapToGrid w:val="0"/>
                    <w:rPr>
                      <w:rFonts w:ascii="Times New Roman" w:hAnsi="Times New Roman"/>
                      <w:sz w:val="28"/>
                      <w:szCs w:val="28"/>
                    </w:rPr>
                  </w:pPr>
                </w:p>
                <w:p w:rsidR="00A8021E" w:rsidRPr="00E3552A" w:rsidRDefault="00A8021E" w:rsidP="00353DD5">
                  <w:pPr>
                    <w:widowControl w:val="0"/>
                    <w:rPr>
                      <w:rFonts w:ascii="Times New Roman" w:hAnsi="Times New Roman"/>
                      <w:sz w:val="28"/>
                      <w:szCs w:val="28"/>
                    </w:rPr>
                  </w:pPr>
                </w:p>
              </w:tc>
              <w:tc>
                <w:tcPr>
                  <w:tcW w:w="1417" w:type="dxa"/>
                  <w:tcBorders>
                    <w:top w:val="single" w:sz="4" w:space="0" w:color="000000"/>
                    <w:left w:val="single" w:sz="4" w:space="0" w:color="000000"/>
                    <w:bottom w:val="single" w:sz="4" w:space="0" w:color="auto"/>
                  </w:tcBorders>
                  <w:shd w:val="clear" w:color="auto" w:fill="auto"/>
                </w:tcPr>
                <w:p w:rsidR="00A8021E" w:rsidRPr="00E3552A" w:rsidRDefault="00A8021E" w:rsidP="00353DD5">
                  <w:pPr>
                    <w:widowControl w:val="0"/>
                    <w:snapToGrid w:val="0"/>
                    <w:rPr>
                      <w:rFonts w:ascii="Times New Roman" w:hAnsi="Times New Roman"/>
                      <w:sz w:val="28"/>
                      <w:szCs w:val="28"/>
                    </w:rPr>
                  </w:pPr>
                </w:p>
              </w:tc>
              <w:tc>
                <w:tcPr>
                  <w:tcW w:w="1560" w:type="dxa"/>
                  <w:tcBorders>
                    <w:top w:val="single" w:sz="4" w:space="0" w:color="000000"/>
                    <w:left w:val="single" w:sz="4" w:space="0" w:color="000000"/>
                    <w:bottom w:val="single" w:sz="4" w:space="0" w:color="auto"/>
                    <w:right w:val="single" w:sz="4" w:space="0" w:color="000000"/>
                  </w:tcBorders>
                </w:tcPr>
                <w:p w:rsidR="00A8021E" w:rsidRPr="00E3552A" w:rsidRDefault="00A8021E" w:rsidP="00353DD5">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bottom w:val="single" w:sz="4" w:space="0" w:color="auto"/>
                  </w:tcBorders>
                  <w:shd w:val="clear" w:color="auto" w:fill="auto"/>
                </w:tcPr>
                <w:p w:rsidR="00A8021E" w:rsidRPr="00E3552A" w:rsidRDefault="00A8021E" w:rsidP="00353DD5">
                  <w:pPr>
                    <w:widowControl w:val="0"/>
                    <w:autoSpaceDE w:val="0"/>
                    <w:snapToGrid w:val="0"/>
                    <w:rPr>
                      <w:rFonts w:ascii="Times New Roman" w:hAnsi="Times New Roman"/>
                      <w:sz w:val="28"/>
                      <w:szCs w:val="28"/>
                    </w:rPr>
                  </w:pPr>
                </w:p>
              </w:tc>
            </w:tr>
            <w:tr w:rsidR="00A8021E" w:rsidRPr="00E3552A">
              <w:tc>
                <w:tcPr>
                  <w:tcW w:w="3029" w:type="dxa"/>
                  <w:tcBorders>
                    <w:top w:val="single" w:sz="4" w:space="0" w:color="auto"/>
                    <w:bottom w:val="single" w:sz="4" w:space="0" w:color="000000"/>
                  </w:tcBorders>
                  <w:shd w:val="clear" w:color="auto" w:fill="auto"/>
                </w:tcPr>
                <w:p w:rsidR="00A8021E" w:rsidRPr="00E3552A" w:rsidRDefault="00A8021E" w:rsidP="00353DD5">
                  <w:pPr>
                    <w:snapToGrid w:val="0"/>
                    <w:jc w:val="both"/>
                    <w:rPr>
                      <w:rFonts w:ascii="Times New Roman" w:hAnsi="Times New Roman"/>
                      <w:sz w:val="28"/>
                      <w:szCs w:val="28"/>
                    </w:rPr>
                  </w:pPr>
                  <w:r w:rsidRPr="00E3552A">
                    <w:rPr>
                      <w:rFonts w:ascii="Times New Roman" w:hAnsi="Times New Roman"/>
                      <w:sz w:val="28"/>
                      <w:szCs w:val="28"/>
                    </w:rPr>
                    <w:lastRenderedPageBreak/>
                    <w:t>(4) прочие источники</w:t>
                  </w:r>
                </w:p>
              </w:tc>
              <w:tc>
                <w:tcPr>
                  <w:tcW w:w="1416" w:type="dxa"/>
                  <w:tcBorders>
                    <w:top w:val="single" w:sz="4" w:space="0" w:color="auto"/>
                    <w:left w:val="single" w:sz="4" w:space="0" w:color="000000"/>
                    <w:bottom w:val="single" w:sz="4" w:space="0" w:color="000000"/>
                  </w:tcBorders>
                  <w:shd w:val="clear" w:color="auto" w:fill="auto"/>
                </w:tcPr>
                <w:p w:rsidR="00A8021E" w:rsidRPr="00E3552A" w:rsidRDefault="00A8021E" w:rsidP="00353DD5">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A8021E" w:rsidRPr="00E3552A" w:rsidRDefault="00A8021E" w:rsidP="00353DD5">
                  <w:pPr>
                    <w:widowControl w:val="0"/>
                    <w:autoSpaceDE w:val="0"/>
                    <w:snapToGrid w:val="0"/>
                    <w:rPr>
                      <w:rFonts w:ascii="Times New Roman" w:hAnsi="Times New Roman"/>
                      <w:sz w:val="28"/>
                      <w:szCs w:val="28"/>
                    </w:rPr>
                  </w:pPr>
                </w:p>
              </w:tc>
              <w:tc>
                <w:tcPr>
                  <w:tcW w:w="1417" w:type="dxa"/>
                  <w:tcBorders>
                    <w:top w:val="single" w:sz="4" w:space="0" w:color="auto"/>
                    <w:left w:val="single" w:sz="4" w:space="0" w:color="000000"/>
                    <w:bottom w:val="single" w:sz="4" w:space="0" w:color="000000"/>
                  </w:tcBorders>
                  <w:shd w:val="clear" w:color="auto" w:fill="auto"/>
                </w:tcPr>
                <w:p w:rsidR="00A8021E" w:rsidRPr="00E3552A" w:rsidRDefault="00A8021E" w:rsidP="00353DD5">
                  <w:pPr>
                    <w:widowControl w:val="0"/>
                    <w:autoSpaceDE w:val="0"/>
                    <w:snapToGrid w:val="0"/>
                    <w:rPr>
                      <w:rFonts w:ascii="Times New Roman" w:hAnsi="Times New Roman"/>
                      <w:sz w:val="28"/>
                      <w:szCs w:val="28"/>
                    </w:rPr>
                  </w:pPr>
                </w:p>
              </w:tc>
              <w:tc>
                <w:tcPr>
                  <w:tcW w:w="1560" w:type="dxa"/>
                  <w:tcBorders>
                    <w:top w:val="single" w:sz="4" w:space="0" w:color="auto"/>
                    <w:left w:val="single" w:sz="4" w:space="0" w:color="000000"/>
                    <w:bottom w:val="single" w:sz="4" w:space="0" w:color="000000"/>
                    <w:right w:val="single" w:sz="4" w:space="0" w:color="000000"/>
                  </w:tcBorders>
                </w:tcPr>
                <w:p w:rsidR="00A8021E" w:rsidRPr="00E3552A" w:rsidRDefault="00A8021E" w:rsidP="00353DD5">
                  <w:pPr>
                    <w:widowControl w:val="0"/>
                    <w:autoSpaceDE w:val="0"/>
                    <w:snapToGrid w:val="0"/>
                    <w:rPr>
                      <w:rFonts w:ascii="Times New Roman" w:hAnsi="Times New Roman"/>
                      <w:sz w:val="28"/>
                      <w:szCs w:val="28"/>
                    </w:rPr>
                  </w:pPr>
                </w:p>
              </w:tc>
              <w:tc>
                <w:tcPr>
                  <w:tcW w:w="1285" w:type="dxa"/>
                  <w:tcBorders>
                    <w:top w:val="single" w:sz="4" w:space="0" w:color="auto"/>
                    <w:left w:val="single" w:sz="4" w:space="0" w:color="000000"/>
                    <w:bottom w:val="single" w:sz="4" w:space="0" w:color="000000"/>
                  </w:tcBorders>
                  <w:shd w:val="clear" w:color="auto" w:fill="auto"/>
                </w:tcPr>
                <w:p w:rsidR="00A8021E" w:rsidRPr="00E3552A" w:rsidRDefault="00A8021E" w:rsidP="00353DD5">
                  <w:pPr>
                    <w:widowControl w:val="0"/>
                    <w:autoSpaceDE w:val="0"/>
                    <w:snapToGrid w:val="0"/>
                    <w:rPr>
                      <w:rFonts w:ascii="Times New Roman" w:hAnsi="Times New Roman"/>
                      <w:sz w:val="28"/>
                      <w:szCs w:val="28"/>
                    </w:rPr>
                  </w:pPr>
                </w:p>
              </w:tc>
            </w:tr>
            <w:tr w:rsidR="00A8021E" w:rsidRPr="00E3552A">
              <w:tc>
                <w:tcPr>
                  <w:tcW w:w="3029" w:type="dxa"/>
                  <w:tcBorders>
                    <w:top w:val="single" w:sz="4" w:space="0" w:color="000000"/>
                    <w:bottom w:val="single" w:sz="4" w:space="0" w:color="000000"/>
                  </w:tcBorders>
                  <w:shd w:val="clear" w:color="auto" w:fill="auto"/>
                </w:tcPr>
                <w:p w:rsidR="00A8021E" w:rsidRPr="00E3552A" w:rsidRDefault="00A8021E" w:rsidP="00353DD5">
                  <w:pPr>
                    <w:snapToGrid w:val="0"/>
                    <w:rPr>
                      <w:rFonts w:ascii="Times New Roman" w:hAnsi="Times New Roman"/>
                      <w:sz w:val="28"/>
                      <w:szCs w:val="28"/>
                    </w:rPr>
                  </w:pPr>
                  <w:r w:rsidRPr="00E3552A">
                    <w:rPr>
                      <w:rFonts w:ascii="Times New Roman" w:hAnsi="Times New Roman"/>
                      <w:b/>
                      <w:sz w:val="28"/>
                      <w:szCs w:val="28"/>
                    </w:rPr>
                    <w:t>3 подпрограмма</w:t>
                  </w:r>
                  <w:r w:rsidRPr="00E3552A">
                    <w:rPr>
                      <w:rFonts w:ascii="Times New Roman" w:hAnsi="Times New Roman"/>
                      <w:sz w:val="28"/>
                      <w:szCs w:val="28"/>
                    </w:rPr>
                    <w:t xml:space="preserve"> (1)+(2)+(3)+(4)</w:t>
                  </w:r>
                </w:p>
              </w:tc>
              <w:tc>
                <w:tcPr>
                  <w:tcW w:w="1416" w:type="dxa"/>
                  <w:tcBorders>
                    <w:top w:val="single" w:sz="4" w:space="0" w:color="000000"/>
                    <w:left w:val="single" w:sz="4" w:space="0" w:color="000000"/>
                    <w:bottom w:val="single" w:sz="4" w:space="0" w:color="000000"/>
                  </w:tcBorders>
                  <w:shd w:val="clear" w:color="auto" w:fill="auto"/>
                </w:tcPr>
                <w:p w:rsidR="00A8021E" w:rsidRPr="00E3552A" w:rsidRDefault="00CD10BE" w:rsidP="00353DD5">
                  <w:pPr>
                    <w:snapToGrid w:val="0"/>
                    <w:rPr>
                      <w:rFonts w:ascii="Times New Roman" w:hAnsi="Times New Roman"/>
                      <w:b/>
                      <w:bCs/>
                      <w:sz w:val="28"/>
                      <w:szCs w:val="28"/>
                    </w:rPr>
                  </w:pPr>
                  <w:r>
                    <w:rPr>
                      <w:rFonts w:ascii="Times New Roman" w:hAnsi="Times New Roman"/>
                      <w:b/>
                      <w:bCs/>
                      <w:sz w:val="28"/>
                      <w:szCs w:val="28"/>
                    </w:rPr>
                    <w:t>55869,3</w:t>
                  </w:r>
                </w:p>
              </w:tc>
              <w:tc>
                <w:tcPr>
                  <w:tcW w:w="1418" w:type="dxa"/>
                  <w:tcBorders>
                    <w:top w:val="single" w:sz="4" w:space="0" w:color="000000"/>
                    <w:left w:val="single" w:sz="4" w:space="0" w:color="000000"/>
                    <w:bottom w:val="single" w:sz="4" w:space="0" w:color="000000"/>
                  </w:tcBorders>
                  <w:shd w:val="clear" w:color="auto" w:fill="auto"/>
                </w:tcPr>
                <w:p w:rsidR="00A8021E" w:rsidRPr="00E3552A" w:rsidRDefault="00A8021E" w:rsidP="00353DD5">
                  <w:pPr>
                    <w:widowControl w:val="0"/>
                    <w:snapToGrid w:val="0"/>
                    <w:rPr>
                      <w:rFonts w:ascii="Times New Roman" w:hAnsi="Times New Roman"/>
                      <w:b/>
                      <w:sz w:val="28"/>
                      <w:szCs w:val="28"/>
                    </w:rPr>
                  </w:pPr>
                  <w:r>
                    <w:rPr>
                      <w:rFonts w:ascii="Times New Roman" w:hAnsi="Times New Roman"/>
                      <w:b/>
                      <w:sz w:val="28"/>
                      <w:szCs w:val="28"/>
                    </w:rPr>
                    <w:t>14501,0</w:t>
                  </w:r>
                </w:p>
              </w:tc>
              <w:tc>
                <w:tcPr>
                  <w:tcW w:w="1417" w:type="dxa"/>
                  <w:tcBorders>
                    <w:top w:val="single" w:sz="4" w:space="0" w:color="000000"/>
                    <w:left w:val="single" w:sz="4" w:space="0" w:color="000000"/>
                    <w:bottom w:val="single" w:sz="4" w:space="0" w:color="000000"/>
                  </w:tcBorders>
                  <w:shd w:val="clear" w:color="auto" w:fill="auto"/>
                </w:tcPr>
                <w:p w:rsidR="00A8021E" w:rsidRPr="00E3552A" w:rsidRDefault="00A8021E" w:rsidP="00353DD5">
                  <w:pPr>
                    <w:widowControl w:val="0"/>
                    <w:snapToGrid w:val="0"/>
                    <w:rPr>
                      <w:rFonts w:ascii="Times New Roman" w:hAnsi="Times New Roman"/>
                      <w:b/>
                      <w:sz w:val="28"/>
                      <w:szCs w:val="28"/>
                    </w:rPr>
                  </w:pPr>
                  <w:r>
                    <w:rPr>
                      <w:rFonts w:ascii="Times New Roman" w:hAnsi="Times New Roman"/>
                      <w:b/>
                      <w:sz w:val="28"/>
                      <w:szCs w:val="28"/>
                    </w:rPr>
                    <w:t>14425,9</w:t>
                  </w:r>
                </w:p>
              </w:tc>
              <w:tc>
                <w:tcPr>
                  <w:tcW w:w="1560" w:type="dxa"/>
                  <w:tcBorders>
                    <w:top w:val="single" w:sz="4" w:space="0" w:color="000000"/>
                    <w:left w:val="single" w:sz="4" w:space="0" w:color="000000"/>
                    <w:bottom w:val="single" w:sz="4" w:space="0" w:color="000000"/>
                    <w:right w:val="single" w:sz="4" w:space="0" w:color="000000"/>
                  </w:tcBorders>
                </w:tcPr>
                <w:p w:rsidR="00A8021E" w:rsidRPr="00E3552A" w:rsidRDefault="00A8021E" w:rsidP="00353DD5">
                  <w:pPr>
                    <w:widowControl w:val="0"/>
                    <w:snapToGrid w:val="0"/>
                    <w:rPr>
                      <w:rFonts w:ascii="Times New Roman" w:hAnsi="Times New Roman"/>
                      <w:b/>
                      <w:sz w:val="28"/>
                      <w:szCs w:val="28"/>
                    </w:rPr>
                  </w:pPr>
                  <w:r>
                    <w:rPr>
                      <w:rFonts w:ascii="Times New Roman" w:hAnsi="Times New Roman"/>
                      <w:b/>
                      <w:sz w:val="28"/>
                      <w:szCs w:val="28"/>
                    </w:rPr>
                    <w:t>13420,2</w:t>
                  </w:r>
                </w:p>
              </w:tc>
              <w:tc>
                <w:tcPr>
                  <w:tcW w:w="1285" w:type="dxa"/>
                  <w:tcBorders>
                    <w:top w:val="single" w:sz="4" w:space="0" w:color="000000"/>
                    <w:left w:val="single" w:sz="4" w:space="0" w:color="000000"/>
                    <w:bottom w:val="single" w:sz="4" w:space="0" w:color="000000"/>
                  </w:tcBorders>
                  <w:shd w:val="clear" w:color="auto" w:fill="auto"/>
                </w:tcPr>
                <w:p w:rsidR="00A8021E" w:rsidRPr="00E3552A" w:rsidRDefault="00A8021E" w:rsidP="00353DD5">
                  <w:pPr>
                    <w:widowControl w:val="0"/>
                    <w:snapToGrid w:val="0"/>
                    <w:rPr>
                      <w:rFonts w:ascii="Times New Roman" w:hAnsi="Times New Roman"/>
                      <w:b/>
                      <w:sz w:val="28"/>
                      <w:szCs w:val="28"/>
                    </w:rPr>
                  </w:pPr>
                  <w:r>
                    <w:rPr>
                      <w:rFonts w:ascii="Times New Roman" w:hAnsi="Times New Roman"/>
                      <w:b/>
                      <w:sz w:val="28"/>
                      <w:szCs w:val="28"/>
                    </w:rPr>
                    <w:t>13522,2</w:t>
                  </w:r>
                </w:p>
              </w:tc>
            </w:tr>
            <w:tr w:rsidR="00A8021E" w:rsidRPr="00E3552A">
              <w:tc>
                <w:tcPr>
                  <w:tcW w:w="3029" w:type="dxa"/>
                  <w:tcBorders>
                    <w:top w:val="single" w:sz="4" w:space="0" w:color="000000"/>
                    <w:bottom w:val="single" w:sz="4" w:space="0" w:color="000000"/>
                  </w:tcBorders>
                  <w:shd w:val="clear" w:color="auto" w:fill="auto"/>
                </w:tcPr>
                <w:p w:rsidR="00A8021E" w:rsidRPr="00E3552A" w:rsidRDefault="00A8021E" w:rsidP="00353DD5">
                  <w:pPr>
                    <w:widowControl w:val="0"/>
                    <w:autoSpaceDE w:val="0"/>
                    <w:snapToGrid w:val="0"/>
                    <w:spacing w:after="0"/>
                    <w:ind w:left="75"/>
                    <w:jc w:val="both"/>
                    <w:rPr>
                      <w:rFonts w:ascii="Times New Roman" w:hAnsi="Times New Roman"/>
                      <w:sz w:val="28"/>
                      <w:szCs w:val="28"/>
                    </w:rPr>
                  </w:pPr>
                  <w:r w:rsidRPr="00E3552A">
                    <w:rPr>
                      <w:rFonts w:ascii="Times New Roman" w:hAnsi="Times New Roman"/>
                      <w:sz w:val="28"/>
                      <w:szCs w:val="28"/>
                    </w:rPr>
                    <w:t>(1)расходы бюджета ГО г.Бор (без учета передаваемых в бюджет ГО средств из областного и федерального бюджетов)</w:t>
                  </w:r>
                </w:p>
              </w:tc>
              <w:tc>
                <w:tcPr>
                  <w:tcW w:w="1416" w:type="dxa"/>
                  <w:tcBorders>
                    <w:top w:val="single" w:sz="4" w:space="0" w:color="000000"/>
                    <w:left w:val="single" w:sz="4" w:space="0" w:color="000000"/>
                    <w:bottom w:val="single" w:sz="4" w:space="0" w:color="000000"/>
                  </w:tcBorders>
                  <w:shd w:val="clear" w:color="auto" w:fill="auto"/>
                </w:tcPr>
                <w:p w:rsidR="00A8021E" w:rsidRPr="000B779F" w:rsidRDefault="00CD10BE" w:rsidP="00353DD5">
                  <w:pPr>
                    <w:snapToGrid w:val="0"/>
                    <w:rPr>
                      <w:rFonts w:ascii="Times New Roman" w:hAnsi="Times New Roman"/>
                      <w:bCs/>
                      <w:sz w:val="28"/>
                      <w:szCs w:val="28"/>
                    </w:rPr>
                  </w:pPr>
                  <w:r w:rsidRPr="00CD10BE">
                    <w:rPr>
                      <w:rFonts w:ascii="Times New Roman" w:hAnsi="Times New Roman"/>
                      <w:bCs/>
                      <w:sz w:val="28"/>
                      <w:szCs w:val="28"/>
                    </w:rPr>
                    <w:t>55869</w:t>
                  </w:r>
                  <w:r>
                    <w:rPr>
                      <w:rFonts w:ascii="Times New Roman" w:hAnsi="Times New Roman"/>
                      <w:b/>
                      <w:bCs/>
                      <w:sz w:val="28"/>
                      <w:szCs w:val="28"/>
                    </w:rPr>
                    <w:t>,3</w:t>
                  </w:r>
                </w:p>
              </w:tc>
              <w:tc>
                <w:tcPr>
                  <w:tcW w:w="1418" w:type="dxa"/>
                  <w:tcBorders>
                    <w:top w:val="single" w:sz="4" w:space="0" w:color="000000"/>
                    <w:left w:val="single" w:sz="4" w:space="0" w:color="000000"/>
                    <w:bottom w:val="single" w:sz="4" w:space="0" w:color="000000"/>
                  </w:tcBorders>
                  <w:shd w:val="clear" w:color="auto" w:fill="auto"/>
                </w:tcPr>
                <w:p w:rsidR="00A8021E" w:rsidRPr="003F7F8E" w:rsidRDefault="00A8021E" w:rsidP="00353DD5">
                  <w:pPr>
                    <w:widowControl w:val="0"/>
                    <w:snapToGrid w:val="0"/>
                    <w:rPr>
                      <w:rFonts w:ascii="Times New Roman" w:hAnsi="Times New Roman"/>
                      <w:sz w:val="28"/>
                      <w:szCs w:val="28"/>
                    </w:rPr>
                  </w:pPr>
                  <w:r>
                    <w:rPr>
                      <w:rFonts w:ascii="Times New Roman" w:hAnsi="Times New Roman"/>
                      <w:sz w:val="28"/>
                      <w:szCs w:val="28"/>
                    </w:rPr>
                    <w:t>14501,0</w:t>
                  </w:r>
                </w:p>
              </w:tc>
              <w:tc>
                <w:tcPr>
                  <w:tcW w:w="1417" w:type="dxa"/>
                  <w:tcBorders>
                    <w:top w:val="single" w:sz="4" w:space="0" w:color="000000"/>
                    <w:left w:val="single" w:sz="4" w:space="0" w:color="000000"/>
                    <w:bottom w:val="single" w:sz="4" w:space="0" w:color="000000"/>
                  </w:tcBorders>
                  <w:shd w:val="clear" w:color="auto" w:fill="auto"/>
                </w:tcPr>
                <w:p w:rsidR="00A8021E" w:rsidRPr="00A8021E" w:rsidRDefault="00A8021E" w:rsidP="00E82A26">
                  <w:pPr>
                    <w:widowControl w:val="0"/>
                    <w:snapToGrid w:val="0"/>
                    <w:rPr>
                      <w:rFonts w:ascii="Times New Roman" w:hAnsi="Times New Roman"/>
                      <w:sz w:val="28"/>
                      <w:szCs w:val="28"/>
                    </w:rPr>
                  </w:pPr>
                  <w:r w:rsidRPr="00A8021E">
                    <w:rPr>
                      <w:rFonts w:ascii="Times New Roman" w:hAnsi="Times New Roman"/>
                      <w:sz w:val="28"/>
                      <w:szCs w:val="28"/>
                    </w:rPr>
                    <w:t>14425,9</w:t>
                  </w:r>
                </w:p>
              </w:tc>
              <w:tc>
                <w:tcPr>
                  <w:tcW w:w="1560" w:type="dxa"/>
                  <w:tcBorders>
                    <w:top w:val="single" w:sz="4" w:space="0" w:color="000000"/>
                    <w:left w:val="single" w:sz="4" w:space="0" w:color="000000"/>
                    <w:bottom w:val="single" w:sz="4" w:space="0" w:color="000000"/>
                    <w:right w:val="single" w:sz="4" w:space="0" w:color="000000"/>
                  </w:tcBorders>
                </w:tcPr>
                <w:p w:rsidR="00A8021E" w:rsidRPr="00A8021E" w:rsidRDefault="00A8021E" w:rsidP="00E82A26">
                  <w:pPr>
                    <w:widowControl w:val="0"/>
                    <w:snapToGrid w:val="0"/>
                    <w:rPr>
                      <w:rFonts w:ascii="Times New Roman" w:hAnsi="Times New Roman"/>
                      <w:sz w:val="28"/>
                      <w:szCs w:val="28"/>
                    </w:rPr>
                  </w:pPr>
                  <w:r w:rsidRPr="00A8021E">
                    <w:rPr>
                      <w:rFonts w:ascii="Times New Roman" w:hAnsi="Times New Roman"/>
                      <w:sz w:val="28"/>
                      <w:szCs w:val="28"/>
                    </w:rPr>
                    <w:t>13420,2</w:t>
                  </w:r>
                </w:p>
              </w:tc>
              <w:tc>
                <w:tcPr>
                  <w:tcW w:w="1285" w:type="dxa"/>
                  <w:tcBorders>
                    <w:top w:val="single" w:sz="4" w:space="0" w:color="000000"/>
                    <w:left w:val="single" w:sz="4" w:space="0" w:color="000000"/>
                    <w:bottom w:val="single" w:sz="4" w:space="0" w:color="000000"/>
                  </w:tcBorders>
                  <w:shd w:val="clear" w:color="auto" w:fill="auto"/>
                </w:tcPr>
                <w:p w:rsidR="00A8021E" w:rsidRPr="00A8021E" w:rsidRDefault="00A8021E" w:rsidP="00E82A26">
                  <w:pPr>
                    <w:widowControl w:val="0"/>
                    <w:snapToGrid w:val="0"/>
                    <w:rPr>
                      <w:rFonts w:ascii="Times New Roman" w:hAnsi="Times New Roman"/>
                      <w:sz w:val="28"/>
                      <w:szCs w:val="28"/>
                    </w:rPr>
                  </w:pPr>
                  <w:r w:rsidRPr="00A8021E">
                    <w:rPr>
                      <w:rFonts w:ascii="Times New Roman" w:hAnsi="Times New Roman"/>
                      <w:sz w:val="28"/>
                      <w:szCs w:val="28"/>
                    </w:rPr>
                    <w:t>13522,2</w:t>
                  </w:r>
                </w:p>
              </w:tc>
            </w:tr>
            <w:tr w:rsidR="00A8021E" w:rsidRPr="00E3552A">
              <w:tc>
                <w:tcPr>
                  <w:tcW w:w="3029" w:type="dxa"/>
                  <w:tcBorders>
                    <w:top w:val="single" w:sz="4" w:space="0" w:color="000000"/>
                    <w:bottom w:val="single" w:sz="4" w:space="0" w:color="000000"/>
                  </w:tcBorders>
                  <w:shd w:val="clear" w:color="auto" w:fill="auto"/>
                </w:tcPr>
                <w:p w:rsidR="00A8021E" w:rsidRPr="00E3552A" w:rsidRDefault="00A8021E" w:rsidP="00353DD5">
                  <w:pPr>
                    <w:snapToGrid w:val="0"/>
                    <w:jc w:val="both"/>
                    <w:rPr>
                      <w:rFonts w:ascii="Times New Roman" w:hAnsi="Times New Roman"/>
                      <w:sz w:val="28"/>
                      <w:szCs w:val="28"/>
                    </w:rPr>
                  </w:pPr>
                  <w:r w:rsidRPr="00E3552A">
                    <w:rPr>
                      <w:rFonts w:ascii="Times New Roman" w:hAnsi="Times New Roman"/>
                      <w:sz w:val="28"/>
                      <w:szCs w:val="28"/>
                    </w:rPr>
                    <w:t>(2)расходы за счет средств областного бюджета, передаваемых в бюджет ГО г.Бор</w:t>
                  </w:r>
                </w:p>
              </w:tc>
              <w:tc>
                <w:tcPr>
                  <w:tcW w:w="1416" w:type="dxa"/>
                  <w:tcBorders>
                    <w:top w:val="single" w:sz="4" w:space="0" w:color="000000"/>
                    <w:left w:val="single" w:sz="4" w:space="0" w:color="000000"/>
                    <w:bottom w:val="single" w:sz="4" w:space="0" w:color="000000"/>
                  </w:tcBorders>
                  <w:shd w:val="clear" w:color="auto" w:fill="auto"/>
                </w:tcPr>
                <w:p w:rsidR="00A8021E" w:rsidRPr="00E3552A" w:rsidRDefault="00A8021E" w:rsidP="00353DD5">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A8021E" w:rsidRPr="00E3552A" w:rsidRDefault="00A8021E" w:rsidP="00353DD5">
                  <w:pPr>
                    <w:widowControl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A8021E" w:rsidRPr="00E3552A" w:rsidRDefault="00A8021E" w:rsidP="00353DD5">
                  <w:pPr>
                    <w:widowControl w:val="0"/>
                    <w:snapToGrid w:val="0"/>
                    <w:rPr>
                      <w:rFonts w:ascii="Times New Roman" w:hAnsi="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A8021E" w:rsidRPr="00E3552A" w:rsidRDefault="00A8021E" w:rsidP="00353DD5">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bottom w:val="single" w:sz="4" w:space="0" w:color="000000"/>
                  </w:tcBorders>
                  <w:shd w:val="clear" w:color="auto" w:fill="auto"/>
                </w:tcPr>
                <w:p w:rsidR="00A8021E" w:rsidRPr="00E3552A" w:rsidRDefault="00A8021E" w:rsidP="00353DD5">
                  <w:pPr>
                    <w:widowControl w:val="0"/>
                    <w:autoSpaceDE w:val="0"/>
                    <w:snapToGrid w:val="0"/>
                    <w:rPr>
                      <w:rFonts w:ascii="Times New Roman" w:hAnsi="Times New Roman"/>
                      <w:sz w:val="28"/>
                      <w:szCs w:val="28"/>
                    </w:rPr>
                  </w:pPr>
                </w:p>
              </w:tc>
            </w:tr>
            <w:tr w:rsidR="00A8021E" w:rsidRPr="00E3552A">
              <w:trPr>
                <w:trHeight w:val="1232"/>
              </w:trPr>
              <w:tc>
                <w:tcPr>
                  <w:tcW w:w="3029" w:type="dxa"/>
                  <w:tcBorders>
                    <w:top w:val="single" w:sz="4" w:space="0" w:color="000000"/>
                    <w:bottom w:val="single" w:sz="4" w:space="0" w:color="auto"/>
                  </w:tcBorders>
                  <w:shd w:val="clear" w:color="auto" w:fill="auto"/>
                </w:tcPr>
                <w:p w:rsidR="00A8021E" w:rsidRPr="00E3552A" w:rsidRDefault="00A8021E" w:rsidP="00353DD5">
                  <w:pPr>
                    <w:snapToGrid w:val="0"/>
                    <w:jc w:val="both"/>
                    <w:rPr>
                      <w:rFonts w:ascii="Times New Roman" w:hAnsi="Times New Roman"/>
                      <w:sz w:val="28"/>
                      <w:szCs w:val="28"/>
                    </w:rPr>
                  </w:pPr>
                  <w:r w:rsidRPr="00E3552A">
                    <w:rPr>
                      <w:rFonts w:ascii="Times New Roman" w:hAnsi="Times New Roman"/>
                      <w:sz w:val="28"/>
                      <w:szCs w:val="28"/>
                    </w:rPr>
                    <w:t>(3)расходы за счет средств федерального бюджета, передаваемых в бюджет ГО г.Бор</w:t>
                  </w:r>
                </w:p>
              </w:tc>
              <w:tc>
                <w:tcPr>
                  <w:tcW w:w="1416" w:type="dxa"/>
                  <w:tcBorders>
                    <w:top w:val="single" w:sz="4" w:space="0" w:color="000000"/>
                    <w:left w:val="single" w:sz="4" w:space="0" w:color="000000"/>
                    <w:bottom w:val="single" w:sz="4" w:space="0" w:color="auto"/>
                  </w:tcBorders>
                  <w:shd w:val="clear" w:color="auto" w:fill="auto"/>
                </w:tcPr>
                <w:p w:rsidR="00A8021E" w:rsidRPr="00E3552A" w:rsidRDefault="00A8021E" w:rsidP="00353DD5">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A8021E" w:rsidRPr="00E3552A" w:rsidRDefault="00A8021E" w:rsidP="00353DD5">
                  <w:pPr>
                    <w:widowControl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A8021E" w:rsidRPr="00E3552A" w:rsidRDefault="00A8021E" w:rsidP="00353DD5">
                  <w:pPr>
                    <w:widowControl w:val="0"/>
                    <w:snapToGrid w:val="0"/>
                    <w:rPr>
                      <w:rFonts w:ascii="Times New Roman" w:hAnsi="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A8021E" w:rsidRPr="00E3552A" w:rsidRDefault="00A8021E" w:rsidP="00353DD5">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bottom w:val="single" w:sz="4" w:space="0" w:color="000000"/>
                  </w:tcBorders>
                  <w:shd w:val="clear" w:color="auto" w:fill="auto"/>
                </w:tcPr>
                <w:p w:rsidR="00A8021E" w:rsidRPr="00E3552A" w:rsidRDefault="00A8021E" w:rsidP="00353DD5">
                  <w:pPr>
                    <w:widowControl w:val="0"/>
                    <w:autoSpaceDE w:val="0"/>
                    <w:snapToGrid w:val="0"/>
                    <w:rPr>
                      <w:rFonts w:ascii="Times New Roman" w:hAnsi="Times New Roman"/>
                      <w:sz w:val="28"/>
                      <w:szCs w:val="28"/>
                    </w:rPr>
                  </w:pPr>
                </w:p>
              </w:tc>
            </w:tr>
            <w:tr w:rsidR="00A8021E" w:rsidRPr="00E3552A">
              <w:tc>
                <w:tcPr>
                  <w:tcW w:w="3029" w:type="dxa"/>
                  <w:tcBorders>
                    <w:top w:val="single" w:sz="4" w:space="0" w:color="auto"/>
                  </w:tcBorders>
                  <w:shd w:val="clear" w:color="auto" w:fill="auto"/>
                </w:tcPr>
                <w:p w:rsidR="00A8021E" w:rsidRPr="00E3552A" w:rsidRDefault="00A8021E" w:rsidP="00353DD5">
                  <w:pPr>
                    <w:snapToGrid w:val="0"/>
                    <w:jc w:val="both"/>
                    <w:rPr>
                      <w:rFonts w:ascii="Times New Roman" w:hAnsi="Times New Roman"/>
                      <w:sz w:val="28"/>
                      <w:szCs w:val="28"/>
                    </w:rPr>
                  </w:pPr>
                  <w:r w:rsidRPr="00E3552A">
                    <w:rPr>
                      <w:rFonts w:ascii="Times New Roman" w:hAnsi="Times New Roman"/>
                      <w:sz w:val="28"/>
                      <w:szCs w:val="28"/>
                    </w:rPr>
                    <w:t>(4) прочие источники</w:t>
                  </w:r>
                </w:p>
              </w:tc>
              <w:tc>
                <w:tcPr>
                  <w:tcW w:w="1416" w:type="dxa"/>
                  <w:tcBorders>
                    <w:top w:val="single" w:sz="4" w:space="0" w:color="auto"/>
                    <w:left w:val="single" w:sz="4" w:space="0" w:color="000000"/>
                  </w:tcBorders>
                  <w:shd w:val="clear" w:color="auto" w:fill="auto"/>
                </w:tcPr>
                <w:p w:rsidR="00A8021E" w:rsidRPr="00E3552A" w:rsidRDefault="00A8021E" w:rsidP="00353DD5">
                  <w:pPr>
                    <w:widowControl w:val="0"/>
                    <w:autoSpaceDE w:val="0"/>
                    <w:snapToGrid w:val="0"/>
                    <w:rPr>
                      <w:rFonts w:ascii="Times New Roman" w:hAnsi="Times New Roman"/>
                      <w:sz w:val="28"/>
                      <w:szCs w:val="28"/>
                    </w:rPr>
                  </w:pPr>
                </w:p>
              </w:tc>
              <w:tc>
                <w:tcPr>
                  <w:tcW w:w="1418" w:type="dxa"/>
                  <w:tcBorders>
                    <w:top w:val="single" w:sz="4" w:space="0" w:color="000000"/>
                    <w:left w:val="single" w:sz="4" w:space="0" w:color="000000"/>
                  </w:tcBorders>
                  <w:shd w:val="clear" w:color="auto" w:fill="auto"/>
                </w:tcPr>
                <w:p w:rsidR="00A8021E" w:rsidRPr="00E3552A" w:rsidRDefault="00A8021E" w:rsidP="00353DD5">
                  <w:pPr>
                    <w:widowControl w:val="0"/>
                    <w:snapToGrid w:val="0"/>
                    <w:rPr>
                      <w:rFonts w:ascii="Times New Roman" w:hAnsi="Times New Roman"/>
                      <w:sz w:val="28"/>
                      <w:szCs w:val="28"/>
                    </w:rPr>
                  </w:pPr>
                </w:p>
              </w:tc>
              <w:tc>
                <w:tcPr>
                  <w:tcW w:w="1417" w:type="dxa"/>
                  <w:tcBorders>
                    <w:top w:val="single" w:sz="4" w:space="0" w:color="000000"/>
                    <w:left w:val="single" w:sz="4" w:space="0" w:color="000000"/>
                  </w:tcBorders>
                  <w:shd w:val="clear" w:color="auto" w:fill="auto"/>
                </w:tcPr>
                <w:p w:rsidR="00A8021E" w:rsidRPr="00E3552A" w:rsidRDefault="00A8021E" w:rsidP="00353DD5">
                  <w:pPr>
                    <w:widowControl w:val="0"/>
                    <w:snapToGrid w:val="0"/>
                    <w:rPr>
                      <w:rFonts w:ascii="Times New Roman" w:hAnsi="Times New Roman"/>
                      <w:sz w:val="28"/>
                      <w:szCs w:val="28"/>
                    </w:rPr>
                  </w:pPr>
                </w:p>
              </w:tc>
              <w:tc>
                <w:tcPr>
                  <w:tcW w:w="1560" w:type="dxa"/>
                  <w:tcBorders>
                    <w:top w:val="single" w:sz="4" w:space="0" w:color="000000"/>
                    <w:left w:val="single" w:sz="4" w:space="0" w:color="000000"/>
                    <w:right w:val="single" w:sz="4" w:space="0" w:color="000000"/>
                  </w:tcBorders>
                </w:tcPr>
                <w:p w:rsidR="00A8021E" w:rsidRPr="00E3552A" w:rsidRDefault="00A8021E" w:rsidP="00353DD5">
                  <w:pPr>
                    <w:widowControl w:val="0"/>
                    <w:autoSpaceDE w:val="0"/>
                    <w:snapToGrid w:val="0"/>
                    <w:rPr>
                      <w:rFonts w:ascii="Times New Roman" w:hAnsi="Times New Roman"/>
                      <w:sz w:val="28"/>
                      <w:szCs w:val="28"/>
                    </w:rPr>
                  </w:pPr>
                </w:p>
              </w:tc>
              <w:tc>
                <w:tcPr>
                  <w:tcW w:w="1285" w:type="dxa"/>
                  <w:tcBorders>
                    <w:top w:val="single" w:sz="4" w:space="0" w:color="000000"/>
                    <w:left w:val="single" w:sz="4" w:space="0" w:color="000000"/>
                  </w:tcBorders>
                  <w:shd w:val="clear" w:color="auto" w:fill="auto"/>
                </w:tcPr>
                <w:p w:rsidR="00A8021E" w:rsidRPr="00E3552A" w:rsidRDefault="00A8021E" w:rsidP="00353DD5">
                  <w:pPr>
                    <w:widowControl w:val="0"/>
                    <w:autoSpaceDE w:val="0"/>
                    <w:snapToGrid w:val="0"/>
                    <w:rPr>
                      <w:rFonts w:ascii="Times New Roman" w:hAnsi="Times New Roman"/>
                      <w:sz w:val="28"/>
                      <w:szCs w:val="28"/>
                    </w:rPr>
                  </w:pPr>
                </w:p>
              </w:tc>
            </w:tr>
          </w:tbl>
          <w:p w:rsidR="00F35984" w:rsidRPr="00E3552A" w:rsidRDefault="00F35984" w:rsidP="00CC1CE5">
            <w:pPr>
              <w:rPr>
                <w:sz w:val="28"/>
                <w:szCs w:val="28"/>
              </w:rPr>
            </w:pPr>
          </w:p>
        </w:tc>
      </w:tr>
      <w:tr w:rsidR="00F35984" w:rsidRPr="00E3552A">
        <w:tc>
          <w:tcPr>
            <w:tcW w:w="675"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pacing w:line="276" w:lineRule="auto"/>
              <w:rPr>
                <w:rFonts w:ascii="Times New Roman" w:hAnsi="Times New Roman"/>
                <w:sz w:val="28"/>
                <w:szCs w:val="28"/>
              </w:rPr>
            </w:pPr>
            <w:r w:rsidRPr="00E3552A">
              <w:rPr>
                <w:rFonts w:ascii="Times New Roman" w:hAnsi="Times New Roman"/>
                <w:sz w:val="28"/>
                <w:szCs w:val="28"/>
              </w:rPr>
              <w:lastRenderedPageBreak/>
              <w:t>8.</w:t>
            </w:r>
          </w:p>
        </w:tc>
        <w:tc>
          <w:tcPr>
            <w:tcW w:w="3395" w:type="dxa"/>
            <w:tcBorders>
              <w:top w:val="single" w:sz="4" w:space="0" w:color="000000"/>
              <w:left w:val="single" w:sz="4" w:space="0" w:color="000000"/>
              <w:bottom w:val="single" w:sz="4" w:space="0" w:color="000000"/>
            </w:tcBorders>
            <w:shd w:val="clear" w:color="auto" w:fill="auto"/>
          </w:tcPr>
          <w:p w:rsidR="00F35984" w:rsidRPr="00E3552A" w:rsidRDefault="00F35984" w:rsidP="00DA45C9">
            <w:pPr>
              <w:spacing w:after="0"/>
              <w:rPr>
                <w:rFonts w:ascii="Times New Roman" w:hAnsi="Times New Roman"/>
                <w:sz w:val="28"/>
                <w:szCs w:val="28"/>
              </w:rPr>
            </w:pPr>
            <w:r w:rsidRPr="00E3552A">
              <w:rPr>
                <w:rFonts w:ascii="Times New Roman" w:hAnsi="Times New Roman"/>
                <w:sz w:val="28"/>
                <w:szCs w:val="28"/>
              </w:rPr>
              <w:t>Индикаторы достижения цели и показатели непосредственных результатов Программы</w:t>
            </w:r>
          </w:p>
        </w:tc>
        <w:tc>
          <w:tcPr>
            <w:tcW w:w="10365" w:type="dxa"/>
            <w:tcBorders>
              <w:top w:val="single" w:sz="4" w:space="0" w:color="000000"/>
              <w:left w:val="single" w:sz="4" w:space="0" w:color="000000"/>
              <w:bottom w:val="single" w:sz="4" w:space="0" w:color="000000"/>
              <w:right w:val="single" w:sz="4" w:space="0" w:color="000000"/>
            </w:tcBorders>
            <w:shd w:val="clear" w:color="auto" w:fill="auto"/>
          </w:tcPr>
          <w:p w:rsidR="00F35984" w:rsidRPr="00E3552A" w:rsidRDefault="00F35984" w:rsidP="00CC1CE5">
            <w:pPr>
              <w:pStyle w:val="a9"/>
              <w:snapToGrid w:val="0"/>
              <w:jc w:val="both"/>
              <w:rPr>
                <w:b/>
                <w:sz w:val="28"/>
                <w:szCs w:val="28"/>
              </w:rPr>
            </w:pPr>
            <w:r w:rsidRPr="00E3552A">
              <w:rPr>
                <w:b/>
                <w:sz w:val="28"/>
                <w:szCs w:val="28"/>
              </w:rPr>
              <w:t>Подпрограмма 1 «Защита населения от чрезвычайных ситуаций».</w:t>
            </w:r>
          </w:p>
          <w:p w:rsidR="00F35984" w:rsidRPr="00E3552A" w:rsidRDefault="00F35984" w:rsidP="00CC1CE5">
            <w:pPr>
              <w:pStyle w:val="a9"/>
              <w:jc w:val="both"/>
              <w:rPr>
                <w:sz w:val="28"/>
                <w:szCs w:val="28"/>
              </w:rPr>
            </w:pPr>
            <w:r w:rsidRPr="00E3552A">
              <w:rPr>
                <w:sz w:val="28"/>
                <w:szCs w:val="28"/>
              </w:rPr>
              <w:t>Индикаторы достижения цели:</w:t>
            </w:r>
          </w:p>
          <w:p w:rsidR="00F35984" w:rsidRPr="00E3552A" w:rsidRDefault="00F35984" w:rsidP="00CC1CE5">
            <w:pPr>
              <w:pStyle w:val="a9"/>
              <w:jc w:val="both"/>
              <w:rPr>
                <w:sz w:val="28"/>
                <w:szCs w:val="28"/>
              </w:rPr>
            </w:pPr>
            <w:r w:rsidRPr="00E3552A">
              <w:rPr>
                <w:sz w:val="28"/>
                <w:szCs w:val="28"/>
              </w:rPr>
              <w:t xml:space="preserve">1. </w:t>
            </w:r>
            <w:r w:rsidR="0054524F" w:rsidRPr="00E3552A">
              <w:rPr>
                <w:sz w:val="28"/>
                <w:szCs w:val="28"/>
              </w:rPr>
              <w:t>Выполнение мероприятий, запланированных на повышение защиты населения и территорий от чрезвычайных ситуаций - 100%</w:t>
            </w:r>
            <w:r w:rsidRPr="00E3552A">
              <w:rPr>
                <w:sz w:val="28"/>
                <w:szCs w:val="28"/>
              </w:rPr>
              <w:t>.</w:t>
            </w:r>
          </w:p>
          <w:p w:rsidR="00F35984" w:rsidRPr="00E3552A" w:rsidRDefault="00F35984" w:rsidP="00CC1CE5">
            <w:pPr>
              <w:pStyle w:val="a9"/>
              <w:jc w:val="both"/>
              <w:rPr>
                <w:sz w:val="28"/>
                <w:szCs w:val="28"/>
              </w:rPr>
            </w:pPr>
            <w:r w:rsidRPr="00E3552A">
              <w:rPr>
                <w:sz w:val="28"/>
                <w:szCs w:val="28"/>
              </w:rPr>
              <w:lastRenderedPageBreak/>
              <w:t xml:space="preserve">2. Процент </w:t>
            </w:r>
            <w:r w:rsidR="000C050D" w:rsidRPr="00E3552A">
              <w:rPr>
                <w:sz w:val="28"/>
                <w:szCs w:val="28"/>
              </w:rPr>
              <w:t xml:space="preserve">должностных лиц, </w:t>
            </w:r>
            <w:r w:rsidRPr="00E3552A">
              <w:rPr>
                <w:sz w:val="28"/>
                <w:szCs w:val="28"/>
              </w:rPr>
              <w:t xml:space="preserve">прошедших обучение по вопросам гражданской обороны, защите от чрезвычайных ситуаций </w:t>
            </w:r>
            <w:r w:rsidR="000C050D" w:rsidRPr="00E3552A">
              <w:rPr>
                <w:sz w:val="28"/>
                <w:szCs w:val="28"/>
              </w:rPr>
              <w:t xml:space="preserve"> к общему числу должностных лиц, уполномоченных на решение вопросов по гражданской обороне и защите от чрезвычайных ситуациях</w:t>
            </w:r>
            <w:r w:rsidR="00DF51ED" w:rsidRPr="00E3552A">
              <w:rPr>
                <w:sz w:val="28"/>
                <w:szCs w:val="28"/>
              </w:rPr>
              <w:t xml:space="preserve"> </w:t>
            </w:r>
            <w:r w:rsidR="00407CA3" w:rsidRPr="00E3552A">
              <w:rPr>
                <w:sz w:val="28"/>
                <w:szCs w:val="28"/>
              </w:rPr>
              <w:t>–</w:t>
            </w:r>
            <w:r w:rsidRPr="00E3552A">
              <w:rPr>
                <w:sz w:val="28"/>
                <w:szCs w:val="28"/>
              </w:rPr>
              <w:t xml:space="preserve"> </w:t>
            </w:r>
            <w:r w:rsidR="000C050D" w:rsidRPr="00BE6CD9">
              <w:rPr>
                <w:sz w:val="28"/>
                <w:szCs w:val="28"/>
              </w:rPr>
              <w:t>7</w:t>
            </w:r>
            <w:r w:rsidR="00BE6CD9" w:rsidRPr="00BE6CD9">
              <w:rPr>
                <w:sz w:val="28"/>
                <w:szCs w:val="28"/>
              </w:rPr>
              <w:t>3</w:t>
            </w:r>
            <w:r w:rsidR="00DF51ED" w:rsidRPr="00BE6CD9">
              <w:rPr>
                <w:sz w:val="28"/>
                <w:szCs w:val="28"/>
              </w:rPr>
              <w:t>%</w:t>
            </w:r>
            <w:r w:rsidRPr="00BE6CD9">
              <w:rPr>
                <w:sz w:val="28"/>
                <w:szCs w:val="28"/>
              </w:rPr>
              <w:t>.</w:t>
            </w:r>
          </w:p>
          <w:p w:rsidR="00F35984" w:rsidRPr="00E3552A" w:rsidRDefault="00F35984" w:rsidP="00CC1CE5">
            <w:pPr>
              <w:pStyle w:val="a9"/>
              <w:rPr>
                <w:sz w:val="28"/>
                <w:szCs w:val="28"/>
              </w:rPr>
            </w:pPr>
            <w:r w:rsidRPr="00E3552A">
              <w:rPr>
                <w:sz w:val="28"/>
                <w:szCs w:val="28"/>
              </w:rPr>
              <w:t>Непосредственные результаты:</w:t>
            </w:r>
          </w:p>
          <w:p w:rsidR="00E0576E" w:rsidRPr="00E3552A" w:rsidRDefault="00E0576E" w:rsidP="00E0576E">
            <w:pPr>
              <w:pStyle w:val="a9"/>
              <w:rPr>
                <w:sz w:val="28"/>
                <w:szCs w:val="28"/>
              </w:rPr>
            </w:pPr>
            <w:r w:rsidRPr="00E3552A">
              <w:rPr>
                <w:sz w:val="28"/>
                <w:szCs w:val="28"/>
              </w:rPr>
              <w:t>1. Обеспечение наличия финансовых средств в целевом финансовом резерве -100%.</w:t>
            </w:r>
          </w:p>
          <w:p w:rsidR="00E0576E" w:rsidRPr="00E3552A" w:rsidRDefault="00E0576E" w:rsidP="00E0576E">
            <w:pPr>
              <w:pStyle w:val="a9"/>
              <w:rPr>
                <w:sz w:val="28"/>
                <w:szCs w:val="28"/>
              </w:rPr>
            </w:pPr>
            <w:r w:rsidRPr="00E3552A">
              <w:rPr>
                <w:sz w:val="28"/>
                <w:szCs w:val="28"/>
              </w:rPr>
              <w:t xml:space="preserve">2. </w:t>
            </w:r>
            <w:r w:rsidR="000C050D" w:rsidRPr="00E3552A">
              <w:rPr>
                <w:sz w:val="28"/>
                <w:szCs w:val="28"/>
              </w:rPr>
              <w:t xml:space="preserve">Увеличение количества членов комиссии, прошедших обучение на повышение квалификации </w:t>
            </w:r>
            <w:r w:rsidR="00CA77FD" w:rsidRPr="00E3552A">
              <w:rPr>
                <w:sz w:val="28"/>
                <w:szCs w:val="28"/>
              </w:rPr>
              <w:t xml:space="preserve">в течении года </w:t>
            </w:r>
            <w:r w:rsidR="000C050D" w:rsidRPr="00E3552A">
              <w:rPr>
                <w:sz w:val="28"/>
                <w:szCs w:val="28"/>
              </w:rPr>
              <w:t>3 человека</w:t>
            </w:r>
            <w:r w:rsidRPr="00E3552A">
              <w:rPr>
                <w:sz w:val="28"/>
                <w:szCs w:val="28"/>
              </w:rPr>
              <w:t>.</w:t>
            </w:r>
          </w:p>
          <w:p w:rsidR="00E0576E" w:rsidRPr="00E3552A" w:rsidRDefault="00E0576E" w:rsidP="00E0576E">
            <w:pPr>
              <w:pStyle w:val="a9"/>
              <w:rPr>
                <w:sz w:val="28"/>
                <w:szCs w:val="28"/>
              </w:rPr>
            </w:pPr>
            <w:r w:rsidRPr="00E3552A">
              <w:rPr>
                <w:sz w:val="28"/>
                <w:szCs w:val="28"/>
              </w:rPr>
              <w:t>3. Время на оповещение населения городского округа - 35 минут.</w:t>
            </w:r>
          </w:p>
          <w:p w:rsidR="00E0576E" w:rsidRPr="00E3552A" w:rsidRDefault="00E0576E" w:rsidP="00E0576E">
            <w:pPr>
              <w:rPr>
                <w:rFonts w:ascii="Times New Roman" w:hAnsi="Times New Roman"/>
                <w:sz w:val="28"/>
                <w:szCs w:val="28"/>
              </w:rPr>
            </w:pPr>
            <w:r w:rsidRPr="00E3552A">
              <w:rPr>
                <w:rFonts w:ascii="Times New Roman" w:hAnsi="Times New Roman"/>
                <w:sz w:val="28"/>
                <w:szCs w:val="28"/>
              </w:rPr>
              <w:t xml:space="preserve">4. </w:t>
            </w:r>
            <w:r w:rsidR="000C050D" w:rsidRPr="00E3552A">
              <w:rPr>
                <w:rFonts w:ascii="Times New Roman" w:hAnsi="Times New Roman"/>
                <w:sz w:val="28"/>
                <w:szCs w:val="28"/>
              </w:rPr>
              <w:t>Доля проинформированного населения по предупреждению происшествий на водных объектах к 202</w:t>
            </w:r>
            <w:r w:rsidR="00BE6CD9">
              <w:rPr>
                <w:rFonts w:ascii="Times New Roman" w:hAnsi="Times New Roman"/>
                <w:sz w:val="28"/>
                <w:szCs w:val="28"/>
              </w:rPr>
              <w:t>4</w:t>
            </w:r>
            <w:r w:rsidR="000C050D" w:rsidRPr="00E3552A">
              <w:rPr>
                <w:rFonts w:ascii="Times New Roman" w:hAnsi="Times New Roman"/>
                <w:sz w:val="28"/>
                <w:szCs w:val="28"/>
              </w:rPr>
              <w:t xml:space="preserve"> году составит -4</w:t>
            </w:r>
            <w:r w:rsidR="00BE6CD9">
              <w:rPr>
                <w:rFonts w:ascii="Times New Roman" w:hAnsi="Times New Roman"/>
                <w:sz w:val="28"/>
                <w:szCs w:val="28"/>
              </w:rPr>
              <w:t>9</w:t>
            </w:r>
            <w:r w:rsidR="000C050D" w:rsidRPr="00E3552A">
              <w:rPr>
                <w:rFonts w:ascii="Times New Roman" w:hAnsi="Times New Roman"/>
                <w:sz w:val="28"/>
                <w:szCs w:val="28"/>
              </w:rPr>
              <w:t>%</w:t>
            </w:r>
            <w:r w:rsidRPr="00E3552A">
              <w:rPr>
                <w:rFonts w:ascii="Times New Roman" w:hAnsi="Times New Roman"/>
                <w:sz w:val="28"/>
                <w:szCs w:val="28"/>
              </w:rPr>
              <w:t>.</w:t>
            </w:r>
          </w:p>
          <w:p w:rsidR="00F35984" w:rsidRPr="00E3552A" w:rsidRDefault="00F35984" w:rsidP="00CC1CE5">
            <w:pPr>
              <w:pStyle w:val="a9"/>
              <w:rPr>
                <w:b/>
                <w:sz w:val="28"/>
                <w:szCs w:val="28"/>
              </w:rPr>
            </w:pPr>
            <w:r w:rsidRPr="00E3552A">
              <w:rPr>
                <w:b/>
                <w:sz w:val="28"/>
                <w:szCs w:val="28"/>
              </w:rPr>
              <w:t xml:space="preserve">Подпрограмма 2 "Обеспечение пожарной безопасности" </w:t>
            </w:r>
          </w:p>
          <w:p w:rsidR="00A81D96" w:rsidRPr="00E3552A" w:rsidRDefault="00A81D96" w:rsidP="00A81D96">
            <w:pPr>
              <w:pStyle w:val="a9"/>
              <w:rPr>
                <w:sz w:val="28"/>
                <w:szCs w:val="28"/>
              </w:rPr>
            </w:pPr>
            <w:r w:rsidRPr="00E3552A">
              <w:rPr>
                <w:sz w:val="28"/>
                <w:szCs w:val="28"/>
              </w:rPr>
              <w:t>Выполнение мероприятий, направленных на повышение уровня пожарной безопасности, населения и территории городского округа город Бор 100%.</w:t>
            </w:r>
          </w:p>
          <w:p w:rsidR="00A81D96" w:rsidRPr="00E3552A" w:rsidRDefault="00A81D96" w:rsidP="00A81D96">
            <w:pPr>
              <w:pStyle w:val="a9"/>
              <w:rPr>
                <w:sz w:val="28"/>
                <w:szCs w:val="28"/>
              </w:rPr>
            </w:pPr>
            <w:r w:rsidRPr="00E3552A">
              <w:rPr>
                <w:sz w:val="28"/>
                <w:szCs w:val="28"/>
              </w:rPr>
              <w:t>Непосредственные результаты:</w:t>
            </w:r>
          </w:p>
          <w:p w:rsidR="00A81D96" w:rsidRPr="00E3552A" w:rsidRDefault="00A81D96" w:rsidP="00A81D96">
            <w:pPr>
              <w:pStyle w:val="a9"/>
              <w:rPr>
                <w:sz w:val="28"/>
                <w:szCs w:val="28"/>
              </w:rPr>
            </w:pPr>
            <w:r w:rsidRPr="00E3552A">
              <w:rPr>
                <w:sz w:val="28"/>
                <w:szCs w:val="28"/>
              </w:rPr>
              <w:t>1.Доля проинформированного  населения о действиях в случае возникновения пожаров к 202</w:t>
            </w:r>
            <w:r w:rsidR="00BE6CD9">
              <w:rPr>
                <w:sz w:val="28"/>
                <w:szCs w:val="28"/>
              </w:rPr>
              <w:t>4</w:t>
            </w:r>
            <w:r w:rsidRPr="00E3552A">
              <w:rPr>
                <w:sz w:val="28"/>
                <w:szCs w:val="28"/>
              </w:rPr>
              <w:t xml:space="preserve"> году составит - </w:t>
            </w:r>
            <w:r w:rsidR="00437C70" w:rsidRPr="00E3552A">
              <w:rPr>
                <w:sz w:val="28"/>
                <w:szCs w:val="28"/>
              </w:rPr>
              <w:t>4</w:t>
            </w:r>
            <w:r w:rsidR="00BE6CD9">
              <w:rPr>
                <w:sz w:val="28"/>
                <w:szCs w:val="28"/>
              </w:rPr>
              <w:t>9</w:t>
            </w:r>
            <w:r w:rsidRPr="00E3552A">
              <w:rPr>
                <w:sz w:val="28"/>
                <w:szCs w:val="28"/>
              </w:rPr>
              <w:t>%.</w:t>
            </w:r>
          </w:p>
          <w:p w:rsidR="00A81D96" w:rsidRPr="00E3552A" w:rsidRDefault="00A81D96" w:rsidP="00A81D96">
            <w:pPr>
              <w:rPr>
                <w:rFonts w:ascii="Times New Roman" w:hAnsi="Times New Roman"/>
                <w:sz w:val="28"/>
                <w:szCs w:val="28"/>
              </w:rPr>
            </w:pPr>
            <w:r w:rsidRPr="00E3552A">
              <w:rPr>
                <w:rFonts w:ascii="Times New Roman" w:hAnsi="Times New Roman"/>
                <w:sz w:val="28"/>
                <w:szCs w:val="28"/>
              </w:rPr>
              <w:t xml:space="preserve">2. </w:t>
            </w:r>
            <w:r w:rsidR="005B400D" w:rsidRPr="00E3552A">
              <w:rPr>
                <w:rFonts w:ascii="Times New Roman" w:hAnsi="Times New Roman"/>
                <w:sz w:val="28"/>
                <w:szCs w:val="28"/>
              </w:rPr>
              <w:t>К</w:t>
            </w:r>
            <w:r w:rsidR="000C050D" w:rsidRPr="00E3552A">
              <w:rPr>
                <w:rFonts w:ascii="Times New Roman" w:hAnsi="Times New Roman"/>
                <w:sz w:val="28"/>
                <w:szCs w:val="28"/>
              </w:rPr>
              <w:t>оличеств</w:t>
            </w:r>
            <w:r w:rsidR="005B400D" w:rsidRPr="00E3552A">
              <w:rPr>
                <w:rFonts w:ascii="Times New Roman" w:hAnsi="Times New Roman"/>
                <w:sz w:val="28"/>
                <w:szCs w:val="28"/>
              </w:rPr>
              <w:t>о</w:t>
            </w:r>
            <w:r w:rsidR="000C050D" w:rsidRPr="00E3552A">
              <w:rPr>
                <w:rFonts w:ascii="Times New Roman" w:hAnsi="Times New Roman"/>
                <w:sz w:val="28"/>
                <w:szCs w:val="28"/>
              </w:rPr>
              <w:t xml:space="preserve"> мероприятий по обеспечению первичных мер пожарной безопасности </w:t>
            </w:r>
            <w:r w:rsidR="005B400D" w:rsidRPr="00E3552A">
              <w:rPr>
                <w:rFonts w:ascii="Times New Roman" w:hAnsi="Times New Roman"/>
                <w:sz w:val="28"/>
                <w:szCs w:val="28"/>
              </w:rPr>
              <w:t xml:space="preserve">не менее </w:t>
            </w:r>
            <w:r w:rsidR="000C050D" w:rsidRPr="00E3552A">
              <w:rPr>
                <w:rFonts w:ascii="Times New Roman" w:hAnsi="Times New Roman"/>
                <w:sz w:val="28"/>
                <w:szCs w:val="28"/>
              </w:rPr>
              <w:t>202</w:t>
            </w:r>
            <w:r w:rsidR="00BE6CD9">
              <w:rPr>
                <w:rFonts w:ascii="Times New Roman" w:hAnsi="Times New Roman"/>
                <w:sz w:val="28"/>
                <w:szCs w:val="28"/>
              </w:rPr>
              <w:t>4</w:t>
            </w:r>
            <w:r w:rsidR="000C050D" w:rsidRPr="00E3552A">
              <w:rPr>
                <w:rFonts w:ascii="Times New Roman" w:hAnsi="Times New Roman"/>
                <w:sz w:val="28"/>
                <w:szCs w:val="28"/>
              </w:rPr>
              <w:t xml:space="preserve"> году составит – </w:t>
            </w:r>
            <w:r w:rsidR="00BE6CD9">
              <w:rPr>
                <w:rFonts w:ascii="Times New Roman" w:hAnsi="Times New Roman"/>
                <w:sz w:val="28"/>
                <w:szCs w:val="28"/>
              </w:rPr>
              <w:t>14</w:t>
            </w:r>
            <w:r w:rsidR="005B400D" w:rsidRPr="00E3552A">
              <w:rPr>
                <w:rFonts w:ascii="Times New Roman" w:hAnsi="Times New Roman"/>
                <w:sz w:val="28"/>
                <w:szCs w:val="28"/>
              </w:rPr>
              <w:t xml:space="preserve"> единиц.</w:t>
            </w:r>
          </w:p>
          <w:p w:rsidR="00F35984" w:rsidRPr="00E3552A" w:rsidRDefault="00F35984" w:rsidP="00CC1CE5">
            <w:pPr>
              <w:pStyle w:val="a9"/>
              <w:rPr>
                <w:b/>
                <w:sz w:val="28"/>
                <w:szCs w:val="28"/>
              </w:rPr>
            </w:pPr>
            <w:r w:rsidRPr="00E3552A">
              <w:rPr>
                <w:b/>
                <w:sz w:val="28"/>
                <w:szCs w:val="28"/>
              </w:rPr>
              <w:t>Подпрограмма 3. "Обеспечение реализации муниципальной программы"</w:t>
            </w:r>
          </w:p>
          <w:p w:rsidR="00F35984" w:rsidRPr="00E3552A" w:rsidRDefault="00F35984" w:rsidP="00CC1CE5">
            <w:pPr>
              <w:pStyle w:val="a9"/>
              <w:ind w:firstLine="300"/>
              <w:rPr>
                <w:sz w:val="28"/>
                <w:szCs w:val="28"/>
              </w:rPr>
            </w:pPr>
            <w:r w:rsidRPr="00E3552A">
              <w:rPr>
                <w:sz w:val="28"/>
                <w:szCs w:val="28"/>
              </w:rPr>
              <w:t>Индикаторы достижения цели:</w:t>
            </w:r>
          </w:p>
          <w:p w:rsidR="00F35984" w:rsidRPr="00E3552A" w:rsidRDefault="00F35984" w:rsidP="00CC1CE5">
            <w:pPr>
              <w:pStyle w:val="a9"/>
              <w:rPr>
                <w:sz w:val="28"/>
                <w:szCs w:val="28"/>
              </w:rPr>
            </w:pPr>
            <w:r w:rsidRPr="00E3552A">
              <w:rPr>
                <w:sz w:val="28"/>
                <w:szCs w:val="28"/>
                <w:shd w:val="clear" w:color="auto" w:fill="FFFFFF"/>
              </w:rPr>
              <w:t>1.Обеспечение эффективного функционирования аппарата управления в сфере гражданской обороны и защиты населения от чрезвычайных ситуаций</w:t>
            </w:r>
            <w:r w:rsidR="00BD3865" w:rsidRPr="00E3552A">
              <w:rPr>
                <w:sz w:val="28"/>
                <w:szCs w:val="28"/>
                <w:shd w:val="clear" w:color="auto" w:fill="FFFFFF"/>
              </w:rPr>
              <w:t xml:space="preserve"> </w:t>
            </w:r>
            <w:r w:rsidRPr="00E3552A">
              <w:rPr>
                <w:sz w:val="28"/>
                <w:szCs w:val="28"/>
                <w:shd w:val="clear" w:color="auto" w:fill="FFFFFF"/>
              </w:rPr>
              <w:t>-100</w:t>
            </w:r>
            <w:r w:rsidR="00BD3865" w:rsidRPr="00E3552A">
              <w:rPr>
                <w:sz w:val="28"/>
                <w:szCs w:val="28"/>
                <w:shd w:val="clear" w:color="auto" w:fill="FFFFFF"/>
              </w:rPr>
              <w:t>%</w:t>
            </w:r>
            <w:r w:rsidRPr="00E3552A">
              <w:rPr>
                <w:sz w:val="28"/>
                <w:szCs w:val="28"/>
                <w:shd w:val="clear" w:color="auto" w:fill="FFFFFF"/>
              </w:rPr>
              <w:t>.</w:t>
            </w:r>
            <w:r w:rsidRPr="00E3552A">
              <w:rPr>
                <w:sz w:val="28"/>
                <w:szCs w:val="28"/>
              </w:rPr>
              <w:br/>
            </w:r>
            <w:r w:rsidRPr="00E3552A">
              <w:rPr>
                <w:sz w:val="28"/>
                <w:szCs w:val="28"/>
                <w:shd w:val="clear" w:color="auto" w:fill="FFFFFF"/>
              </w:rPr>
              <w:t xml:space="preserve"> </w:t>
            </w:r>
            <w:r w:rsidRPr="00E3552A">
              <w:rPr>
                <w:sz w:val="28"/>
                <w:szCs w:val="28"/>
              </w:rPr>
              <w:t>Непосредственные результаты:</w:t>
            </w:r>
          </w:p>
          <w:p w:rsidR="00F35984" w:rsidRPr="00E3552A" w:rsidRDefault="00F35984" w:rsidP="00CC1CE5">
            <w:pPr>
              <w:pStyle w:val="a9"/>
              <w:ind w:left="41"/>
              <w:rPr>
                <w:sz w:val="28"/>
                <w:szCs w:val="28"/>
                <w:shd w:val="clear" w:color="auto" w:fill="FFFFFF"/>
              </w:rPr>
            </w:pPr>
            <w:r w:rsidRPr="00E3552A">
              <w:rPr>
                <w:sz w:val="28"/>
                <w:szCs w:val="28"/>
                <w:shd w:val="clear" w:color="auto" w:fill="FFFFFF"/>
              </w:rPr>
              <w:t>1. Выполнения целей, задач и показателей муниципальной программы в це</w:t>
            </w:r>
            <w:r w:rsidR="00BD3865" w:rsidRPr="00E3552A">
              <w:rPr>
                <w:sz w:val="28"/>
                <w:szCs w:val="28"/>
                <w:shd w:val="clear" w:color="auto" w:fill="FFFFFF"/>
              </w:rPr>
              <w:t xml:space="preserve">лом и в разрезе подпрограмм </w:t>
            </w:r>
            <w:r w:rsidRPr="00E3552A">
              <w:rPr>
                <w:sz w:val="28"/>
                <w:szCs w:val="28"/>
                <w:shd w:val="clear" w:color="auto" w:fill="FFFFFF"/>
              </w:rPr>
              <w:t>-100</w:t>
            </w:r>
            <w:r w:rsidR="00BD3865" w:rsidRPr="00E3552A">
              <w:rPr>
                <w:sz w:val="28"/>
                <w:szCs w:val="28"/>
                <w:shd w:val="clear" w:color="auto" w:fill="FFFFFF"/>
              </w:rPr>
              <w:t>%</w:t>
            </w:r>
            <w:r w:rsidRPr="00E3552A">
              <w:rPr>
                <w:sz w:val="28"/>
                <w:szCs w:val="28"/>
                <w:shd w:val="clear" w:color="auto" w:fill="FFFFFF"/>
              </w:rPr>
              <w:t>.</w:t>
            </w:r>
          </w:p>
          <w:p w:rsidR="005636A9" w:rsidRPr="00E3552A" w:rsidRDefault="005636A9" w:rsidP="00E81CEF">
            <w:pPr>
              <w:pStyle w:val="a9"/>
              <w:ind w:left="41"/>
              <w:rPr>
                <w:sz w:val="28"/>
                <w:szCs w:val="28"/>
                <w:shd w:val="clear" w:color="auto" w:fill="FFFFFF"/>
              </w:rPr>
            </w:pPr>
            <w:r w:rsidRPr="00E3552A">
              <w:rPr>
                <w:sz w:val="28"/>
                <w:szCs w:val="28"/>
                <w:shd w:val="clear" w:color="auto" w:fill="FFFFFF"/>
              </w:rPr>
              <w:t>2.Обеспечение бесперебойной работы  единой дежурно</w:t>
            </w:r>
            <w:r w:rsidR="00E81CEF" w:rsidRPr="00E3552A">
              <w:rPr>
                <w:sz w:val="28"/>
                <w:szCs w:val="28"/>
                <w:shd w:val="clear" w:color="auto" w:fill="FFFFFF"/>
              </w:rPr>
              <w:t>-</w:t>
            </w:r>
            <w:r w:rsidRPr="00E3552A">
              <w:rPr>
                <w:sz w:val="28"/>
                <w:szCs w:val="28"/>
                <w:shd w:val="clear" w:color="auto" w:fill="FFFFFF"/>
              </w:rPr>
              <w:t>диспетчерской службы городского округа г.Бор – 100%.</w:t>
            </w:r>
          </w:p>
        </w:tc>
      </w:tr>
    </w:tbl>
    <w:p w:rsidR="00F35984" w:rsidRPr="00E3552A" w:rsidRDefault="00F35984" w:rsidP="00F35984">
      <w:pPr>
        <w:pStyle w:val="af7"/>
        <w:spacing w:line="276" w:lineRule="auto"/>
      </w:pPr>
    </w:p>
    <w:p w:rsidR="00F35984" w:rsidRPr="00E3552A" w:rsidRDefault="00F35984" w:rsidP="00F35984">
      <w:pPr>
        <w:pStyle w:val="aa"/>
        <w:numPr>
          <w:ilvl w:val="0"/>
          <w:numId w:val="15"/>
        </w:numPr>
        <w:suppressAutoHyphens/>
        <w:autoSpaceDN/>
        <w:adjustRightInd/>
        <w:spacing w:line="276" w:lineRule="auto"/>
        <w:jc w:val="center"/>
        <w:rPr>
          <w:sz w:val="28"/>
          <w:szCs w:val="28"/>
        </w:rPr>
      </w:pPr>
      <w:r w:rsidRPr="00E3552A">
        <w:rPr>
          <w:sz w:val="28"/>
          <w:szCs w:val="28"/>
        </w:rPr>
        <w:lastRenderedPageBreak/>
        <w:t xml:space="preserve">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г.Бор»  </w:t>
      </w:r>
    </w:p>
    <w:p w:rsidR="00F35984" w:rsidRPr="00E3552A" w:rsidRDefault="00F35984" w:rsidP="00F35984">
      <w:pPr>
        <w:pStyle w:val="a9"/>
        <w:ind w:left="720"/>
        <w:rPr>
          <w:b/>
          <w:sz w:val="28"/>
          <w:szCs w:val="28"/>
        </w:rPr>
      </w:pPr>
    </w:p>
    <w:p w:rsidR="00F35984" w:rsidRPr="00E3552A" w:rsidRDefault="00F35984" w:rsidP="00F35984">
      <w:pPr>
        <w:pStyle w:val="a9"/>
        <w:ind w:left="720"/>
        <w:jc w:val="center"/>
        <w:rPr>
          <w:b/>
          <w:sz w:val="28"/>
          <w:szCs w:val="28"/>
        </w:rPr>
      </w:pPr>
      <w:r w:rsidRPr="00E3552A">
        <w:rPr>
          <w:b/>
          <w:sz w:val="28"/>
          <w:szCs w:val="28"/>
        </w:rPr>
        <w:t>2.1. Характеристика текущего состояния</w:t>
      </w:r>
    </w:p>
    <w:p w:rsidR="00F35984" w:rsidRPr="00E3552A" w:rsidRDefault="00F35984" w:rsidP="00F35984">
      <w:pPr>
        <w:pStyle w:val="a9"/>
        <w:ind w:left="720"/>
        <w:jc w:val="center"/>
        <w:rPr>
          <w:b/>
          <w:sz w:val="28"/>
          <w:szCs w:val="28"/>
        </w:rPr>
      </w:pPr>
    </w:p>
    <w:p w:rsidR="00F35984" w:rsidRPr="00E3552A" w:rsidRDefault="00F35984" w:rsidP="00F35984">
      <w:pPr>
        <w:pStyle w:val="a9"/>
        <w:ind w:firstLine="709"/>
        <w:jc w:val="both"/>
        <w:rPr>
          <w:sz w:val="28"/>
          <w:szCs w:val="28"/>
        </w:rPr>
      </w:pPr>
      <w:r w:rsidRPr="00E3552A">
        <w:rPr>
          <w:sz w:val="28"/>
          <w:szCs w:val="28"/>
        </w:rPr>
        <w:t>Сферой реализации муниципальной программы является организация эффективной деятельности в области гражданской обороны, защиты населения и территории от чрезвычайных ситуаций природного и техногенного характера, обеспечение пожарной безопасности и безопасности людей на водных объектах.</w:t>
      </w:r>
    </w:p>
    <w:p w:rsidR="00F35984" w:rsidRPr="00E3552A" w:rsidRDefault="00F35984" w:rsidP="00F35984">
      <w:pPr>
        <w:pStyle w:val="a9"/>
        <w:ind w:firstLine="709"/>
        <w:jc w:val="both"/>
        <w:rPr>
          <w:sz w:val="28"/>
          <w:szCs w:val="28"/>
        </w:rPr>
      </w:pPr>
      <w:r w:rsidRPr="00E3552A">
        <w:rPr>
          <w:sz w:val="28"/>
          <w:szCs w:val="28"/>
        </w:rPr>
        <w:t>На территории городского округа г.Бор Нижегородской области существуют угрозы возникновения чрезвычайных ситуаций природного и техногенного характера. Природные чрезвычайные ситуации могут сложиться в результате опасных природных явлений весеннего половодья, паводков, лесных пожаров, сильных ветров, снегопадов, засухи, опасных геологических процессов, которые повлекут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F35984" w:rsidRPr="00E3552A" w:rsidRDefault="00F35984" w:rsidP="00F35984">
      <w:pPr>
        <w:pStyle w:val="a9"/>
        <w:ind w:firstLine="709"/>
        <w:jc w:val="both"/>
        <w:rPr>
          <w:sz w:val="28"/>
          <w:szCs w:val="28"/>
        </w:rPr>
      </w:pPr>
      <w:r w:rsidRPr="00E3552A">
        <w:rPr>
          <w:sz w:val="28"/>
          <w:szCs w:val="28"/>
        </w:rPr>
        <w:t>Наибольшую угрозу для населения городского округа г.Бор  Нижегородской области представляют природные чрезвычайные ситуации обусловленные прохождением весеннего половодья, паводком, лесными и торфяными пожарами, сильными шквалистыми ветрами. Техногенную угрозу представляют потенциально опасные объекты. На территории городского округа г.Бор Нижегородской области расположен 1 потенциально опасный объект (ПОО).</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Управление по делам ГО и ЧС городского округа г.Бор Нижегородской области создано в 2005 году. Распоряжением администрации Борского района Нижегородской области от 04.02.2005 году  № 219 «О создании структурного подразделения администрации Борского района - Управления по делам ГО и ЧС Борского района».</w:t>
      </w:r>
    </w:p>
    <w:p w:rsidR="00F35984" w:rsidRPr="00E3552A" w:rsidRDefault="00F35984" w:rsidP="00F35984">
      <w:pPr>
        <w:pStyle w:val="a9"/>
        <w:ind w:firstLine="709"/>
        <w:jc w:val="both"/>
        <w:rPr>
          <w:sz w:val="28"/>
          <w:szCs w:val="28"/>
        </w:rPr>
      </w:pPr>
      <w:r w:rsidRPr="00E3552A">
        <w:rPr>
          <w:sz w:val="28"/>
          <w:szCs w:val="28"/>
        </w:rPr>
        <w:t xml:space="preserve">Основными задачами Управления являются: организационно-правовое, материально-техническое и финансовое обеспечение реализации мероприятий в области гражданской обороны, защиты населения и территорий городского округа г.Бор Нижегородской области от чрезвычайных ситуаций, предупреждения и ликвидации чрезвычайных ситуаций, пожарной безопасности и безопасности граждан на водных объектах на территории городского округа г.Бор </w:t>
      </w:r>
    </w:p>
    <w:p w:rsidR="00F35984" w:rsidRPr="00E3552A" w:rsidRDefault="00F35984" w:rsidP="00F35984">
      <w:pPr>
        <w:pStyle w:val="a9"/>
        <w:jc w:val="both"/>
        <w:rPr>
          <w:sz w:val="28"/>
          <w:szCs w:val="28"/>
        </w:rPr>
      </w:pPr>
      <w:r w:rsidRPr="00E3552A">
        <w:rPr>
          <w:sz w:val="28"/>
          <w:szCs w:val="28"/>
        </w:rPr>
        <w:t>Нижегородской области.</w:t>
      </w:r>
    </w:p>
    <w:p w:rsidR="00F35984" w:rsidRPr="00E3552A" w:rsidRDefault="00F35984" w:rsidP="00F35984">
      <w:pPr>
        <w:pStyle w:val="a9"/>
        <w:ind w:firstLine="709"/>
        <w:jc w:val="both"/>
        <w:rPr>
          <w:sz w:val="28"/>
          <w:szCs w:val="28"/>
        </w:rPr>
      </w:pPr>
      <w:r w:rsidRPr="00E3552A">
        <w:rPr>
          <w:sz w:val="28"/>
          <w:szCs w:val="28"/>
        </w:rPr>
        <w:t>Эффективность ликвидации чрезвычайных ситуаций во многом определяется наличием материальных ресурсов. Достаточность материальных ресурсов позволяет в минимальные сроки локализовать чрезвычайную ситуацию, уменьшить масштабы её последствий и решить главную задачу - спасти и организовать первоочередное жизнеобеспечение пострадавших.</w:t>
      </w:r>
    </w:p>
    <w:p w:rsidR="00F35984" w:rsidRPr="00E3552A" w:rsidRDefault="00F35984" w:rsidP="00F35984">
      <w:pPr>
        <w:pStyle w:val="a9"/>
        <w:ind w:firstLine="709"/>
        <w:jc w:val="both"/>
        <w:rPr>
          <w:sz w:val="28"/>
          <w:szCs w:val="28"/>
        </w:rPr>
      </w:pPr>
      <w:r w:rsidRPr="00E3552A">
        <w:rPr>
          <w:sz w:val="28"/>
          <w:szCs w:val="28"/>
        </w:rPr>
        <w:t xml:space="preserve">Важную роль в управлении силами и средствами занимает подготовка и обучение руководителей и специалистов </w:t>
      </w:r>
      <w:r w:rsidRPr="00E3552A">
        <w:rPr>
          <w:sz w:val="28"/>
          <w:szCs w:val="28"/>
        </w:rPr>
        <w:lastRenderedPageBreak/>
        <w:t>по вопросам гражданской обороны и чрезвычайных ситуаций.</w:t>
      </w:r>
    </w:p>
    <w:p w:rsidR="00F35984" w:rsidRPr="00E3552A" w:rsidRDefault="00F35984" w:rsidP="00F35984">
      <w:pPr>
        <w:spacing w:after="0"/>
        <w:ind w:firstLine="709"/>
        <w:jc w:val="both"/>
        <w:rPr>
          <w:rFonts w:ascii="Times New Roman" w:hAnsi="Times New Roman"/>
          <w:spacing w:val="-1"/>
          <w:sz w:val="28"/>
          <w:szCs w:val="28"/>
        </w:rPr>
      </w:pPr>
      <w:r w:rsidRPr="00E3552A">
        <w:rPr>
          <w:rFonts w:ascii="Times New Roman" w:hAnsi="Times New Roman"/>
          <w:spacing w:val="-1"/>
          <w:sz w:val="28"/>
          <w:szCs w:val="28"/>
        </w:rPr>
        <w:t>Несмотря на улучшение показателей по количеству спасённых людей, проблемы пожарной безопасности и защиты населения от чрезвычайных ситуаций природного и техногенного характера решены не полностью. Требуется финансирование мероприятий для поддержания в постоянной готовности добровольных пожарных команд, оснащение их современной техникой, пожарно-техническим вооружением, боевой одеждой.</w:t>
      </w:r>
    </w:p>
    <w:p w:rsidR="00F35984" w:rsidRPr="00E3552A" w:rsidRDefault="00F35984" w:rsidP="00F35984">
      <w:pPr>
        <w:pStyle w:val="a9"/>
        <w:ind w:firstLine="709"/>
        <w:jc w:val="both"/>
        <w:rPr>
          <w:sz w:val="28"/>
          <w:szCs w:val="28"/>
        </w:rPr>
      </w:pPr>
      <w:r w:rsidRPr="00E3552A">
        <w:rPr>
          <w:sz w:val="28"/>
          <w:szCs w:val="28"/>
        </w:rPr>
        <w:t>Проведена модернизация оборудования РАСЦО в связи моральным и физическим устареванием оборудования для своевременного оповещения населения в пределах городского округа г.Бор.</w:t>
      </w:r>
    </w:p>
    <w:p w:rsidR="00F35984" w:rsidRPr="00E3552A" w:rsidRDefault="00F35984" w:rsidP="00F35984">
      <w:pPr>
        <w:pStyle w:val="a9"/>
        <w:ind w:firstLine="709"/>
        <w:jc w:val="both"/>
        <w:rPr>
          <w:sz w:val="28"/>
          <w:szCs w:val="28"/>
        </w:rPr>
      </w:pPr>
      <w:r w:rsidRPr="00E3552A">
        <w:rPr>
          <w:sz w:val="28"/>
          <w:szCs w:val="28"/>
        </w:rPr>
        <w:t>Реализация муниципальной программы в полном объёме позволит:</w:t>
      </w:r>
    </w:p>
    <w:p w:rsidR="00F35984" w:rsidRPr="00E3552A" w:rsidRDefault="00F35984" w:rsidP="00F35984">
      <w:pPr>
        <w:spacing w:after="0"/>
        <w:jc w:val="both"/>
        <w:rPr>
          <w:rFonts w:ascii="Times New Roman" w:hAnsi="Times New Roman"/>
          <w:bCs/>
          <w:sz w:val="28"/>
          <w:szCs w:val="28"/>
        </w:rPr>
      </w:pPr>
      <w:r w:rsidRPr="00E3552A">
        <w:rPr>
          <w:rFonts w:ascii="Times New Roman" w:hAnsi="Times New Roman"/>
          <w:bCs/>
          <w:sz w:val="28"/>
          <w:szCs w:val="28"/>
        </w:rPr>
        <w:t>- снизить риски возникновения пожаров, чрезвычайных ситуаций природного и техногенного характера, несчастных случаев на воде и смягчить из возможные последствия;</w:t>
      </w:r>
    </w:p>
    <w:p w:rsidR="00F35984" w:rsidRPr="00E3552A" w:rsidRDefault="00F35984" w:rsidP="00F35984">
      <w:pPr>
        <w:pStyle w:val="a9"/>
        <w:jc w:val="both"/>
        <w:rPr>
          <w:sz w:val="28"/>
          <w:szCs w:val="28"/>
        </w:rPr>
      </w:pPr>
      <w:r w:rsidRPr="00E3552A">
        <w:rPr>
          <w:sz w:val="28"/>
          <w:szCs w:val="28"/>
        </w:rPr>
        <w:t>- повысить безопасность населения городского округа г.Бор Нижегородской области и снизить социально-экономический ущерб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rsidR="00F35984" w:rsidRPr="00E3552A" w:rsidRDefault="00F35984" w:rsidP="00F35984">
      <w:pPr>
        <w:pStyle w:val="a9"/>
        <w:jc w:val="both"/>
        <w:rPr>
          <w:sz w:val="28"/>
          <w:szCs w:val="28"/>
        </w:rPr>
      </w:pPr>
      <w:r w:rsidRPr="00E3552A">
        <w:rPr>
          <w:sz w:val="28"/>
          <w:szCs w:val="28"/>
        </w:rPr>
        <w:t>- повысить безопасность жизнедеятельности и качества жизни населения городского округа г.Бор Нижегородской области за счет использования спутниковых навигационных технологий на основе системы ГЛОНАСС и других результатов космической деятельности;</w:t>
      </w:r>
    </w:p>
    <w:p w:rsidR="00F35984" w:rsidRPr="00E3552A" w:rsidRDefault="00F35984" w:rsidP="00F35984">
      <w:pPr>
        <w:pStyle w:val="a9"/>
        <w:jc w:val="both"/>
        <w:rPr>
          <w:sz w:val="28"/>
          <w:szCs w:val="28"/>
        </w:rPr>
      </w:pPr>
      <w:r w:rsidRPr="00E3552A">
        <w:rPr>
          <w:sz w:val="28"/>
          <w:szCs w:val="28"/>
        </w:rPr>
        <w:t>- оснастить добровольные пожарные команды современной техникой, пожарно-техническим вооружением, боевой одеждой.</w:t>
      </w:r>
    </w:p>
    <w:p w:rsidR="00F35984" w:rsidRPr="00E3552A" w:rsidRDefault="00F35984" w:rsidP="00F35984">
      <w:pPr>
        <w:pStyle w:val="a9"/>
        <w:ind w:firstLine="709"/>
        <w:jc w:val="both"/>
        <w:rPr>
          <w:sz w:val="28"/>
          <w:szCs w:val="28"/>
        </w:rPr>
      </w:pPr>
      <w:r w:rsidRPr="00E3552A">
        <w:rPr>
          <w:sz w:val="28"/>
          <w:szCs w:val="28"/>
        </w:rPr>
        <w:t>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 попавшим в беду, снижению количества погибших в чрезвычайных ситуациях природного и техногенного характера, пожарах и происшествиях.</w:t>
      </w:r>
    </w:p>
    <w:p w:rsidR="00F35984" w:rsidRPr="00E3552A" w:rsidRDefault="00F35984" w:rsidP="00F35984">
      <w:pPr>
        <w:pStyle w:val="a9"/>
        <w:ind w:firstLine="709"/>
        <w:jc w:val="both"/>
        <w:rPr>
          <w:sz w:val="28"/>
          <w:szCs w:val="28"/>
        </w:rPr>
      </w:pPr>
      <w:r w:rsidRPr="00E3552A">
        <w:rPr>
          <w:sz w:val="28"/>
          <w:szCs w:val="28"/>
        </w:rPr>
        <w:t>Экономическая эффективность реализации муниципальной программы будет заключаться в обеспечении снижения экономического ущерба от чрезвычайных ситуаций природного и техногенного характера, пожаров и происшествий.</w:t>
      </w:r>
    </w:p>
    <w:p w:rsidR="00F35984" w:rsidRPr="00E3552A" w:rsidRDefault="00F35984" w:rsidP="00F35984">
      <w:pPr>
        <w:pStyle w:val="a9"/>
        <w:ind w:firstLine="709"/>
        <w:jc w:val="both"/>
        <w:rPr>
          <w:sz w:val="28"/>
          <w:szCs w:val="28"/>
        </w:rPr>
      </w:pPr>
      <w:r w:rsidRPr="00E3552A">
        <w:rPr>
          <w:sz w:val="28"/>
          <w:szCs w:val="28"/>
        </w:rPr>
        <w:t>Экологическая эффективность реализации муниципальной  программы будет заключаться в снижении масштабов загрязнения природной среды в результате чрезвычайных ситуаций природного и техногенного характера, пожаров и происшествий.</w:t>
      </w:r>
    </w:p>
    <w:p w:rsidR="00F35984" w:rsidRPr="00E3552A" w:rsidRDefault="00F35984" w:rsidP="00F35984">
      <w:pPr>
        <w:pStyle w:val="a9"/>
        <w:ind w:firstLine="709"/>
        <w:jc w:val="both"/>
        <w:rPr>
          <w:sz w:val="28"/>
          <w:szCs w:val="28"/>
        </w:rPr>
      </w:pPr>
      <w:r w:rsidRPr="00E3552A">
        <w:rPr>
          <w:sz w:val="28"/>
          <w:szCs w:val="28"/>
        </w:rPr>
        <w:t xml:space="preserve">В сфере защиты населения и территорий от чрезвычайных ситуаций, пожарной безопасности и безопасности людей на водных объектах нормативная правовая база городского округа г.Бор Нижегородской области в целом уже создана.    </w:t>
      </w:r>
    </w:p>
    <w:p w:rsidR="00F35984" w:rsidRPr="00E3552A" w:rsidRDefault="00F35984" w:rsidP="00F35984">
      <w:pPr>
        <w:pStyle w:val="1"/>
        <w:numPr>
          <w:ilvl w:val="0"/>
          <w:numId w:val="11"/>
        </w:numPr>
        <w:suppressAutoHyphens/>
        <w:rPr>
          <w:lang w:val="ru-RU"/>
        </w:rPr>
      </w:pPr>
      <w:r w:rsidRPr="00E3552A">
        <w:rPr>
          <w:lang w:val="ru-RU"/>
        </w:rPr>
        <w:lastRenderedPageBreak/>
        <w:t>2.2. Цели, задачи Программы</w:t>
      </w:r>
    </w:p>
    <w:p w:rsidR="008E04A1" w:rsidRPr="00E3552A" w:rsidRDefault="00F35984" w:rsidP="008E04A1">
      <w:pPr>
        <w:pStyle w:val="a9"/>
        <w:ind w:firstLine="709"/>
        <w:jc w:val="both"/>
        <w:rPr>
          <w:sz w:val="28"/>
          <w:szCs w:val="28"/>
        </w:rPr>
      </w:pPr>
      <w:r w:rsidRPr="00E3552A">
        <w:rPr>
          <w:sz w:val="28"/>
          <w:szCs w:val="28"/>
        </w:rPr>
        <w:t>Цел</w:t>
      </w:r>
      <w:r w:rsidR="008E04A1" w:rsidRPr="00E3552A">
        <w:rPr>
          <w:sz w:val="28"/>
          <w:szCs w:val="28"/>
        </w:rPr>
        <w:t>ями</w:t>
      </w:r>
      <w:r w:rsidRPr="00E3552A">
        <w:rPr>
          <w:sz w:val="28"/>
          <w:szCs w:val="28"/>
        </w:rPr>
        <w:t xml:space="preserve"> Программы явля</w:t>
      </w:r>
      <w:r w:rsidR="008E04A1" w:rsidRPr="00E3552A">
        <w:rPr>
          <w:sz w:val="28"/>
          <w:szCs w:val="28"/>
        </w:rPr>
        <w:t>ются 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 и повышение безопасности жизнедеятельности и качества жизни населения городского округа г.Бор за счет построения и развития аппаратно-программного комплекса «Безопасный город».</w:t>
      </w:r>
    </w:p>
    <w:p w:rsidR="00F35984" w:rsidRPr="00E3552A" w:rsidRDefault="00F35984" w:rsidP="00F35984">
      <w:pPr>
        <w:pStyle w:val="a9"/>
        <w:ind w:firstLine="709"/>
        <w:jc w:val="both"/>
        <w:rPr>
          <w:sz w:val="28"/>
          <w:szCs w:val="28"/>
        </w:rPr>
      </w:pPr>
      <w:r w:rsidRPr="00E3552A">
        <w:rPr>
          <w:sz w:val="28"/>
          <w:szCs w:val="28"/>
        </w:rPr>
        <w:t>Достижение цел</w:t>
      </w:r>
      <w:r w:rsidR="00862A49" w:rsidRPr="00E3552A">
        <w:rPr>
          <w:sz w:val="28"/>
          <w:szCs w:val="28"/>
        </w:rPr>
        <w:t>ей</w:t>
      </w:r>
      <w:r w:rsidRPr="00E3552A">
        <w:rPr>
          <w:sz w:val="28"/>
          <w:szCs w:val="28"/>
        </w:rPr>
        <w:t xml:space="preserve"> Программы требует формирования комплексного подхода в сфере гражданской обороны, защиты населения и территории от чрезвычайных ситуаций природного и техногенного характера, обеспечения пожарной безопасности и безопасности людей на водных объектах, реализации скоординированных по ресурсам, срокам, исполнителям и результатам мероприятий и предусматривает решение следующих задач:</w:t>
      </w:r>
    </w:p>
    <w:p w:rsidR="003565C7" w:rsidRPr="00E3552A" w:rsidRDefault="00F35984" w:rsidP="00D22DD2">
      <w:pPr>
        <w:pStyle w:val="a9"/>
        <w:spacing w:line="276" w:lineRule="auto"/>
        <w:ind w:firstLine="709"/>
        <w:jc w:val="both"/>
        <w:rPr>
          <w:sz w:val="28"/>
          <w:szCs w:val="28"/>
        </w:rPr>
      </w:pPr>
      <w:r w:rsidRPr="00E3552A">
        <w:rPr>
          <w:sz w:val="28"/>
          <w:szCs w:val="28"/>
        </w:rPr>
        <w:t xml:space="preserve">1. </w:t>
      </w:r>
      <w:r w:rsidR="003565C7" w:rsidRPr="00E3552A">
        <w:rPr>
          <w:sz w:val="28"/>
          <w:szCs w:val="28"/>
        </w:rPr>
        <w:t xml:space="preserve">Обеспечение эффективной подготовки населения области к действиям по защите от чрезвычайных ситуаций мирного и военного времени, подготовка специалистов пожарно-спасательных формирований к действиям по предназначению. </w:t>
      </w:r>
    </w:p>
    <w:p w:rsidR="003565C7" w:rsidRPr="00E3552A" w:rsidRDefault="003565C7" w:rsidP="00D22DD2">
      <w:pPr>
        <w:pStyle w:val="a9"/>
        <w:spacing w:line="276" w:lineRule="auto"/>
        <w:ind w:firstLine="709"/>
        <w:jc w:val="both"/>
        <w:rPr>
          <w:sz w:val="28"/>
          <w:szCs w:val="28"/>
        </w:rPr>
      </w:pPr>
      <w:r w:rsidRPr="00E3552A">
        <w:rPr>
          <w:sz w:val="28"/>
          <w:szCs w:val="28"/>
        </w:rPr>
        <w:t>2. Повышение общего уровня общественной безопасности, правопорядка и безопасности среды обитания, обеспечение необходимых условий для безопасной жизнедеятельности и устойчивого социально-экономического развития на территории городского округа г.Бор.</w:t>
      </w:r>
    </w:p>
    <w:p w:rsidR="00F35984" w:rsidRPr="00E3552A" w:rsidRDefault="003565C7" w:rsidP="00D22DD2">
      <w:pPr>
        <w:pStyle w:val="a9"/>
        <w:spacing w:line="276" w:lineRule="auto"/>
        <w:ind w:firstLine="709"/>
        <w:jc w:val="both"/>
        <w:rPr>
          <w:sz w:val="28"/>
          <w:szCs w:val="28"/>
        </w:rPr>
      </w:pPr>
      <w:r w:rsidRPr="00E3552A">
        <w:rPr>
          <w:sz w:val="28"/>
          <w:szCs w:val="28"/>
        </w:rPr>
        <w:t xml:space="preserve">3. </w:t>
      </w:r>
      <w:r w:rsidR="00F35984" w:rsidRPr="00E3552A">
        <w:rPr>
          <w:sz w:val="28"/>
          <w:szCs w:val="28"/>
        </w:rPr>
        <w:t>Повышение уровня пожарной безопасности населения и территории городского округа</w:t>
      </w:r>
      <w:r w:rsidR="008D4D1C" w:rsidRPr="00E3552A">
        <w:rPr>
          <w:sz w:val="28"/>
          <w:szCs w:val="28"/>
        </w:rPr>
        <w:t xml:space="preserve"> город Бор</w:t>
      </w:r>
      <w:r w:rsidR="00F35984" w:rsidRPr="00E3552A">
        <w:rPr>
          <w:sz w:val="28"/>
          <w:szCs w:val="28"/>
        </w:rPr>
        <w:t xml:space="preserve">.  </w:t>
      </w:r>
    </w:p>
    <w:p w:rsidR="00A81435" w:rsidRPr="00E3552A" w:rsidRDefault="00A81435" w:rsidP="00F35984">
      <w:pPr>
        <w:pStyle w:val="1"/>
        <w:numPr>
          <w:ilvl w:val="0"/>
          <w:numId w:val="11"/>
        </w:numPr>
        <w:suppressAutoHyphens/>
        <w:rPr>
          <w:lang w:val="ru-RU"/>
        </w:rPr>
      </w:pPr>
    </w:p>
    <w:p w:rsidR="00F35984" w:rsidRPr="00E3552A" w:rsidRDefault="00F35984" w:rsidP="00F35984">
      <w:pPr>
        <w:pStyle w:val="1"/>
        <w:numPr>
          <w:ilvl w:val="0"/>
          <w:numId w:val="11"/>
        </w:numPr>
        <w:suppressAutoHyphens/>
        <w:rPr>
          <w:lang w:val="ru-RU"/>
        </w:rPr>
      </w:pPr>
      <w:r w:rsidRPr="00E3552A">
        <w:rPr>
          <w:lang w:val="ru-RU"/>
        </w:rPr>
        <w:t>2.3. Этапы и сроки реализации Программы</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Исходя из реальных возможностей осуществления намеченных Программой мероприятий и решения поставленных задач необходимый срок реализации Программы предусмотрен на 20</w:t>
      </w:r>
      <w:r w:rsidR="00437C70" w:rsidRPr="00E3552A">
        <w:rPr>
          <w:rFonts w:ascii="Times New Roman" w:hAnsi="Times New Roman"/>
          <w:sz w:val="28"/>
          <w:szCs w:val="28"/>
        </w:rPr>
        <w:t>2</w:t>
      </w:r>
      <w:r w:rsidR="009F168A">
        <w:rPr>
          <w:rFonts w:ascii="Times New Roman" w:hAnsi="Times New Roman"/>
          <w:sz w:val="28"/>
          <w:szCs w:val="28"/>
        </w:rPr>
        <w:t>1</w:t>
      </w:r>
      <w:r w:rsidRPr="00E3552A">
        <w:rPr>
          <w:rFonts w:ascii="Times New Roman" w:hAnsi="Times New Roman"/>
          <w:sz w:val="28"/>
          <w:szCs w:val="28"/>
        </w:rPr>
        <w:t>-202</w:t>
      </w:r>
      <w:r w:rsidR="006C6627">
        <w:rPr>
          <w:rFonts w:ascii="Times New Roman" w:hAnsi="Times New Roman"/>
          <w:sz w:val="28"/>
          <w:szCs w:val="28"/>
        </w:rPr>
        <w:t>4</w:t>
      </w:r>
      <w:r w:rsidR="008D4D1C" w:rsidRPr="00E3552A">
        <w:rPr>
          <w:rFonts w:ascii="Times New Roman" w:hAnsi="Times New Roman"/>
          <w:sz w:val="28"/>
          <w:szCs w:val="28"/>
        </w:rPr>
        <w:t xml:space="preserve"> годы, без разделения на этапы.</w:t>
      </w:r>
    </w:p>
    <w:p w:rsidR="00A81435" w:rsidRPr="00E3552A" w:rsidRDefault="00A81435" w:rsidP="00F35984">
      <w:pPr>
        <w:spacing w:after="0"/>
        <w:ind w:firstLine="709"/>
        <w:jc w:val="both"/>
        <w:rPr>
          <w:rFonts w:ascii="Times New Roman" w:hAnsi="Times New Roman"/>
          <w:sz w:val="28"/>
          <w:szCs w:val="28"/>
        </w:rPr>
      </w:pPr>
    </w:p>
    <w:p w:rsidR="00A81435" w:rsidRPr="00E3552A" w:rsidRDefault="00A81435" w:rsidP="00F35984">
      <w:pPr>
        <w:spacing w:after="0"/>
        <w:ind w:firstLine="709"/>
        <w:jc w:val="both"/>
        <w:rPr>
          <w:rFonts w:ascii="Times New Roman" w:hAnsi="Times New Roman"/>
          <w:sz w:val="28"/>
          <w:szCs w:val="28"/>
        </w:rPr>
      </w:pPr>
    </w:p>
    <w:p w:rsidR="00F35984" w:rsidRPr="00E3552A" w:rsidRDefault="00F35984" w:rsidP="00F35984">
      <w:pPr>
        <w:widowControl w:val="0"/>
        <w:spacing w:after="0"/>
        <w:ind w:firstLine="709"/>
        <w:jc w:val="center"/>
        <w:rPr>
          <w:rFonts w:ascii="Times New Roman" w:hAnsi="Times New Roman"/>
          <w:b/>
          <w:sz w:val="28"/>
          <w:szCs w:val="28"/>
        </w:rPr>
      </w:pPr>
      <w:r w:rsidRPr="00E3552A">
        <w:rPr>
          <w:rFonts w:ascii="Times New Roman" w:hAnsi="Times New Roman"/>
          <w:b/>
          <w:sz w:val="28"/>
          <w:szCs w:val="28"/>
        </w:rPr>
        <w:t>2.4.  Перечень основных мероприятий и ресурсное обеспечение реализации муниципальной программы</w:t>
      </w:r>
    </w:p>
    <w:p w:rsidR="00F35984" w:rsidRPr="00E3552A" w:rsidRDefault="00F35984" w:rsidP="00F35984">
      <w:pPr>
        <w:widowControl w:val="0"/>
        <w:ind w:firstLine="709"/>
        <w:jc w:val="both"/>
        <w:rPr>
          <w:rFonts w:ascii="Times New Roman" w:hAnsi="Times New Roman"/>
          <w:sz w:val="28"/>
          <w:szCs w:val="28"/>
        </w:rPr>
      </w:pPr>
      <w:r w:rsidRPr="00E3552A">
        <w:rPr>
          <w:rFonts w:ascii="Times New Roman" w:hAnsi="Times New Roman"/>
          <w:sz w:val="28"/>
          <w:szCs w:val="28"/>
        </w:rPr>
        <w:t>Информация об основных мероприятиях и ресурсном обеспечении реализации</w:t>
      </w:r>
      <w:r w:rsidRPr="00E3552A">
        <w:rPr>
          <w:rFonts w:ascii="Times New Roman" w:hAnsi="Times New Roman"/>
          <w:b/>
          <w:sz w:val="28"/>
          <w:szCs w:val="28"/>
        </w:rPr>
        <w:t xml:space="preserve"> </w:t>
      </w:r>
      <w:r w:rsidRPr="00E3552A">
        <w:rPr>
          <w:rFonts w:ascii="Times New Roman" w:hAnsi="Times New Roman"/>
          <w:sz w:val="28"/>
          <w:szCs w:val="28"/>
        </w:rPr>
        <w:t>муниципальной программы отражается  согласно таблицы 1.</w:t>
      </w:r>
    </w:p>
    <w:p w:rsidR="00F35984" w:rsidRPr="00E3552A" w:rsidRDefault="00F35984" w:rsidP="00F35984">
      <w:pPr>
        <w:widowControl w:val="0"/>
        <w:spacing w:after="0"/>
        <w:ind w:firstLine="709"/>
        <w:jc w:val="center"/>
        <w:rPr>
          <w:rFonts w:ascii="Times New Roman" w:hAnsi="Times New Roman"/>
          <w:sz w:val="28"/>
          <w:szCs w:val="28"/>
        </w:rPr>
      </w:pPr>
      <w:r w:rsidRPr="00E3552A">
        <w:rPr>
          <w:rFonts w:ascii="Times New Roman" w:hAnsi="Times New Roman"/>
          <w:sz w:val="28"/>
          <w:szCs w:val="28"/>
        </w:rPr>
        <w:t xml:space="preserve">Перечень основных мероприятий и ресурсное обеспечение реализации муниципальной программы </w:t>
      </w:r>
    </w:p>
    <w:p w:rsidR="00F35984" w:rsidRPr="00E3552A" w:rsidRDefault="00F35984" w:rsidP="00F35984">
      <w:pPr>
        <w:widowControl w:val="0"/>
        <w:spacing w:after="0"/>
        <w:ind w:firstLine="709"/>
        <w:jc w:val="center"/>
        <w:rPr>
          <w:rFonts w:ascii="Times New Roman" w:hAnsi="Times New Roman"/>
          <w:sz w:val="28"/>
          <w:szCs w:val="28"/>
        </w:rPr>
      </w:pPr>
      <w:r w:rsidRPr="00E3552A">
        <w:rPr>
          <w:rFonts w:ascii="Times New Roman" w:hAnsi="Times New Roman"/>
          <w:sz w:val="28"/>
          <w:szCs w:val="28"/>
        </w:rPr>
        <w:lastRenderedPageBreak/>
        <w:t>за весь период реализации</w:t>
      </w:r>
    </w:p>
    <w:p w:rsidR="00F35984" w:rsidRDefault="00F35984" w:rsidP="00F35984">
      <w:pPr>
        <w:widowControl w:val="0"/>
        <w:ind w:firstLine="709"/>
        <w:jc w:val="right"/>
        <w:rPr>
          <w:rFonts w:ascii="Times New Roman" w:hAnsi="Times New Roman"/>
          <w:sz w:val="28"/>
          <w:szCs w:val="28"/>
        </w:rPr>
      </w:pPr>
      <w:r w:rsidRPr="00E3552A">
        <w:rPr>
          <w:rFonts w:ascii="Times New Roman" w:hAnsi="Times New Roman"/>
          <w:sz w:val="28"/>
          <w:szCs w:val="28"/>
        </w:rPr>
        <w:t>Таблица 1</w:t>
      </w:r>
    </w:p>
    <w:tbl>
      <w:tblPr>
        <w:tblW w:w="15327" w:type="dxa"/>
        <w:tblInd w:w="189" w:type="dxa"/>
        <w:tblLayout w:type="fixed"/>
        <w:tblLook w:val="0000"/>
      </w:tblPr>
      <w:tblGrid>
        <w:gridCol w:w="1086"/>
        <w:gridCol w:w="2825"/>
        <w:gridCol w:w="1306"/>
        <w:gridCol w:w="1149"/>
        <w:gridCol w:w="2420"/>
        <w:gridCol w:w="1499"/>
        <w:gridCol w:w="1650"/>
        <w:gridCol w:w="1276"/>
        <w:gridCol w:w="1236"/>
        <w:gridCol w:w="880"/>
      </w:tblGrid>
      <w:tr w:rsidR="00AA73E0" w:rsidRPr="00E3552A">
        <w:trPr>
          <w:trHeight w:val="476"/>
        </w:trPr>
        <w:tc>
          <w:tcPr>
            <w:tcW w:w="1086" w:type="dxa"/>
            <w:vMerge w:val="restart"/>
            <w:tcBorders>
              <w:top w:val="single" w:sz="4" w:space="0" w:color="000000"/>
              <w:left w:val="single" w:sz="4" w:space="0" w:color="000000"/>
            </w:tcBorders>
            <w:shd w:val="clear" w:color="auto" w:fill="auto"/>
            <w:vAlign w:val="center"/>
          </w:tcPr>
          <w:p w:rsidR="00AA73E0" w:rsidRPr="00E3552A" w:rsidRDefault="00AA73E0" w:rsidP="00126AF9">
            <w:pPr>
              <w:snapToGrid w:val="0"/>
              <w:jc w:val="center"/>
              <w:rPr>
                <w:rFonts w:ascii="Times New Roman" w:hAnsi="Times New Roman"/>
                <w:sz w:val="26"/>
                <w:szCs w:val="26"/>
              </w:rPr>
            </w:pPr>
            <w:r w:rsidRPr="00E3552A">
              <w:rPr>
                <w:rFonts w:ascii="Times New Roman" w:hAnsi="Times New Roman"/>
                <w:sz w:val="26"/>
                <w:szCs w:val="26"/>
              </w:rPr>
              <w:t>№ п/п</w:t>
            </w:r>
          </w:p>
        </w:tc>
        <w:tc>
          <w:tcPr>
            <w:tcW w:w="2825" w:type="dxa"/>
            <w:vMerge w:val="restart"/>
            <w:tcBorders>
              <w:top w:val="single" w:sz="4" w:space="0" w:color="000000"/>
              <w:left w:val="single" w:sz="4" w:space="0" w:color="000000"/>
            </w:tcBorders>
            <w:shd w:val="clear" w:color="auto" w:fill="auto"/>
            <w:vAlign w:val="center"/>
          </w:tcPr>
          <w:p w:rsidR="00AA73E0" w:rsidRPr="00E3552A" w:rsidRDefault="00AA73E0" w:rsidP="00126AF9">
            <w:pPr>
              <w:snapToGrid w:val="0"/>
              <w:jc w:val="center"/>
              <w:rPr>
                <w:rFonts w:ascii="Times New Roman" w:hAnsi="Times New Roman"/>
                <w:sz w:val="26"/>
                <w:szCs w:val="26"/>
              </w:rPr>
            </w:pPr>
            <w:r w:rsidRPr="00E3552A">
              <w:rPr>
                <w:rFonts w:ascii="Times New Roman" w:hAnsi="Times New Roman"/>
                <w:sz w:val="26"/>
                <w:szCs w:val="26"/>
              </w:rPr>
              <w:t>Наименование программы, подпрограммы, основного мероприятия (в разрезе источников финансирования)</w:t>
            </w:r>
          </w:p>
        </w:tc>
        <w:tc>
          <w:tcPr>
            <w:tcW w:w="1306" w:type="dxa"/>
            <w:vMerge w:val="restart"/>
            <w:tcBorders>
              <w:top w:val="single" w:sz="4" w:space="0" w:color="000000"/>
              <w:left w:val="single" w:sz="4" w:space="0" w:color="000000"/>
            </w:tcBorders>
            <w:shd w:val="clear" w:color="auto" w:fill="auto"/>
            <w:vAlign w:val="center"/>
          </w:tcPr>
          <w:p w:rsidR="00AA73E0" w:rsidRPr="00E3552A" w:rsidRDefault="00AA73E0" w:rsidP="00126AF9">
            <w:pPr>
              <w:snapToGrid w:val="0"/>
              <w:jc w:val="center"/>
              <w:rPr>
                <w:rFonts w:ascii="Times New Roman" w:hAnsi="Times New Roman"/>
                <w:sz w:val="26"/>
                <w:szCs w:val="26"/>
              </w:rPr>
            </w:pPr>
            <w:r w:rsidRPr="00E3552A">
              <w:rPr>
                <w:rFonts w:ascii="Times New Roman" w:hAnsi="Times New Roman"/>
                <w:sz w:val="26"/>
                <w:szCs w:val="26"/>
              </w:rPr>
              <w:t>КЦСР</w:t>
            </w:r>
          </w:p>
        </w:tc>
        <w:tc>
          <w:tcPr>
            <w:tcW w:w="1149" w:type="dxa"/>
            <w:vMerge w:val="restart"/>
            <w:tcBorders>
              <w:top w:val="single" w:sz="4" w:space="0" w:color="000000"/>
              <w:left w:val="single" w:sz="4" w:space="0" w:color="000000"/>
            </w:tcBorders>
            <w:shd w:val="clear" w:color="auto" w:fill="auto"/>
            <w:vAlign w:val="center"/>
          </w:tcPr>
          <w:p w:rsidR="00AA73E0" w:rsidRPr="00E3552A" w:rsidRDefault="00AA73E0" w:rsidP="00126AF9">
            <w:pPr>
              <w:snapToGrid w:val="0"/>
              <w:jc w:val="center"/>
              <w:rPr>
                <w:rFonts w:ascii="Times New Roman" w:hAnsi="Times New Roman"/>
                <w:sz w:val="26"/>
                <w:szCs w:val="26"/>
              </w:rPr>
            </w:pPr>
            <w:r w:rsidRPr="00E3552A">
              <w:rPr>
                <w:rFonts w:ascii="Times New Roman" w:hAnsi="Times New Roman"/>
                <w:sz w:val="26"/>
                <w:szCs w:val="26"/>
              </w:rPr>
              <w:t>Сроки выполнения</w:t>
            </w:r>
          </w:p>
        </w:tc>
        <w:tc>
          <w:tcPr>
            <w:tcW w:w="2420" w:type="dxa"/>
            <w:vMerge w:val="restart"/>
            <w:tcBorders>
              <w:top w:val="single" w:sz="4" w:space="0" w:color="000000"/>
              <w:left w:val="single" w:sz="4" w:space="0" w:color="000000"/>
            </w:tcBorders>
            <w:shd w:val="clear" w:color="auto" w:fill="auto"/>
            <w:vAlign w:val="center"/>
          </w:tcPr>
          <w:p w:rsidR="00AA73E0" w:rsidRPr="00E3552A" w:rsidRDefault="00AA73E0" w:rsidP="00126AF9">
            <w:pPr>
              <w:snapToGrid w:val="0"/>
              <w:jc w:val="center"/>
              <w:rPr>
                <w:rFonts w:ascii="Times New Roman" w:hAnsi="Times New Roman"/>
                <w:sz w:val="26"/>
                <w:szCs w:val="26"/>
              </w:rPr>
            </w:pPr>
            <w:r w:rsidRPr="00E3552A">
              <w:rPr>
                <w:rFonts w:ascii="Times New Roman" w:hAnsi="Times New Roman"/>
                <w:sz w:val="26"/>
                <w:szCs w:val="26"/>
              </w:rPr>
              <w:t xml:space="preserve">Ответственный исполнитель (соисполнитель) Наименование </w:t>
            </w:r>
          </w:p>
        </w:tc>
        <w:tc>
          <w:tcPr>
            <w:tcW w:w="1499" w:type="dxa"/>
            <w:vMerge w:val="restart"/>
            <w:tcBorders>
              <w:top w:val="single" w:sz="4" w:space="0" w:color="000000"/>
              <w:left w:val="single" w:sz="4" w:space="0" w:color="000000"/>
            </w:tcBorders>
            <w:shd w:val="clear" w:color="auto" w:fill="auto"/>
            <w:vAlign w:val="center"/>
          </w:tcPr>
          <w:p w:rsidR="00AA73E0" w:rsidRPr="00E3552A" w:rsidRDefault="00AA73E0" w:rsidP="00126AF9">
            <w:pPr>
              <w:snapToGrid w:val="0"/>
              <w:jc w:val="center"/>
              <w:rPr>
                <w:rFonts w:ascii="Times New Roman" w:hAnsi="Times New Roman"/>
                <w:sz w:val="26"/>
                <w:szCs w:val="26"/>
              </w:rPr>
            </w:pPr>
            <w:r w:rsidRPr="00E3552A">
              <w:rPr>
                <w:rFonts w:ascii="Times New Roman" w:hAnsi="Times New Roman"/>
                <w:sz w:val="26"/>
                <w:szCs w:val="26"/>
              </w:rPr>
              <w:t>Всего по муниципальной программе за весь период реализации тыс.руб.</w:t>
            </w:r>
          </w:p>
        </w:tc>
        <w:tc>
          <w:tcPr>
            <w:tcW w:w="50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A73E0" w:rsidRPr="00E3552A" w:rsidRDefault="00AA73E0" w:rsidP="00126AF9">
            <w:pPr>
              <w:snapToGrid w:val="0"/>
              <w:jc w:val="center"/>
              <w:rPr>
                <w:rFonts w:ascii="Times New Roman" w:hAnsi="Times New Roman"/>
                <w:sz w:val="26"/>
                <w:szCs w:val="26"/>
              </w:rPr>
            </w:pPr>
            <w:r w:rsidRPr="00E3552A">
              <w:rPr>
                <w:rFonts w:ascii="Times New Roman" w:hAnsi="Times New Roman"/>
                <w:sz w:val="26"/>
                <w:szCs w:val="26"/>
              </w:rPr>
              <w:t>В том числе по источникам.</w:t>
            </w:r>
          </w:p>
        </w:tc>
      </w:tr>
      <w:tr w:rsidR="00AA73E0" w:rsidRPr="00E3552A">
        <w:trPr>
          <w:trHeight w:val="1710"/>
        </w:trPr>
        <w:tc>
          <w:tcPr>
            <w:tcW w:w="1086" w:type="dxa"/>
            <w:vMerge/>
            <w:tcBorders>
              <w:left w:val="single" w:sz="4" w:space="0" w:color="000000"/>
              <w:bottom w:val="single" w:sz="4" w:space="0" w:color="000000"/>
            </w:tcBorders>
            <w:shd w:val="clear" w:color="auto" w:fill="auto"/>
            <w:vAlign w:val="center"/>
          </w:tcPr>
          <w:p w:rsidR="00AA73E0" w:rsidRPr="00E3552A" w:rsidRDefault="00AA73E0" w:rsidP="00126AF9">
            <w:pPr>
              <w:snapToGrid w:val="0"/>
              <w:rPr>
                <w:rFonts w:ascii="Times New Roman" w:hAnsi="Times New Roman"/>
                <w:sz w:val="26"/>
                <w:szCs w:val="26"/>
              </w:rPr>
            </w:pPr>
          </w:p>
        </w:tc>
        <w:tc>
          <w:tcPr>
            <w:tcW w:w="2825" w:type="dxa"/>
            <w:vMerge/>
            <w:tcBorders>
              <w:left w:val="single" w:sz="4" w:space="0" w:color="000000"/>
              <w:bottom w:val="single" w:sz="4" w:space="0" w:color="000000"/>
            </w:tcBorders>
            <w:shd w:val="clear" w:color="auto" w:fill="auto"/>
            <w:vAlign w:val="center"/>
          </w:tcPr>
          <w:p w:rsidR="00AA73E0" w:rsidRPr="00E3552A" w:rsidRDefault="00AA73E0" w:rsidP="00126AF9">
            <w:pPr>
              <w:snapToGrid w:val="0"/>
              <w:rPr>
                <w:rFonts w:ascii="Times New Roman" w:hAnsi="Times New Roman"/>
                <w:sz w:val="26"/>
                <w:szCs w:val="26"/>
              </w:rPr>
            </w:pPr>
          </w:p>
        </w:tc>
        <w:tc>
          <w:tcPr>
            <w:tcW w:w="1306" w:type="dxa"/>
            <w:vMerge/>
            <w:tcBorders>
              <w:left w:val="single" w:sz="4" w:space="0" w:color="000000"/>
              <w:bottom w:val="single" w:sz="4" w:space="0" w:color="000000"/>
            </w:tcBorders>
            <w:shd w:val="clear" w:color="auto" w:fill="auto"/>
            <w:vAlign w:val="center"/>
          </w:tcPr>
          <w:p w:rsidR="00AA73E0" w:rsidRPr="00E3552A" w:rsidRDefault="00AA73E0" w:rsidP="00126AF9">
            <w:pPr>
              <w:snapToGrid w:val="0"/>
              <w:rPr>
                <w:rFonts w:ascii="Times New Roman" w:hAnsi="Times New Roman"/>
                <w:sz w:val="26"/>
                <w:szCs w:val="26"/>
              </w:rPr>
            </w:pPr>
          </w:p>
        </w:tc>
        <w:tc>
          <w:tcPr>
            <w:tcW w:w="1149" w:type="dxa"/>
            <w:vMerge/>
            <w:tcBorders>
              <w:left w:val="single" w:sz="4" w:space="0" w:color="000000"/>
              <w:bottom w:val="single" w:sz="4" w:space="0" w:color="000000"/>
            </w:tcBorders>
            <w:shd w:val="clear" w:color="auto" w:fill="auto"/>
            <w:vAlign w:val="center"/>
          </w:tcPr>
          <w:p w:rsidR="00AA73E0" w:rsidRPr="00E3552A" w:rsidRDefault="00AA73E0" w:rsidP="00126AF9">
            <w:pPr>
              <w:snapToGrid w:val="0"/>
              <w:rPr>
                <w:rFonts w:ascii="Times New Roman" w:hAnsi="Times New Roman"/>
                <w:sz w:val="26"/>
                <w:szCs w:val="26"/>
              </w:rPr>
            </w:pPr>
          </w:p>
        </w:tc>
        <w:tc>
          <w:tcPr>
            <w:tcW w:w="2420" w:type="dxa"/>
            <w:vMerge/>
            <w:tcBorders>
              <w:left w:val="single" w:sz="4" w:space="0" w:color="000000"/>
              <w:bottom w:val="single" w:sz="4" w:space="0" w:color="000000"/>
            </w:tcBorders>
            <w:shd w:val="clear" w:color="auto" w:fill="auto"/>
            <w:vAlign w:val="center"/>
          </w:tcPr>
          <w:p w:rsidR="00AA73E0" w:rsidRPr="00E3552A" w:rsidRDefault="00AA73E0" w:rsidP="00126AF9">
            <w:pPr>
              <w:snapToGrid w:val="0"/>
              <w:rPr>
                <w:rFonts w:ascii="Times New Roman" w:hAnsi="Times New Roman"/>
                <w:sz w:val="26"/>
                <w:szCs w:val="26"/>
              </w:rPr>
            </w:pPr>
          </w:p>
        </w:tc>
        <w:tc>
          <w:tcPr>
            <w:tcW w:w="1499" w:type="dxa"/>
            <w:vMerge/>
            <w:tcBorders>
              <w:left w:val="single" w:sz="4" w:space="0" w:color="000000"/>
              <w:bottom w:val="single" w:sz="4" w:space="0" w:color="000000"/>
            </w:tcBorders>
            <w:shd w:val="clear" w:color="auto" w:fill="auto"/>
            <w:vAlign w:val="center"/>
          </w:tcPr>
          <w:p w:rsidR="00AA73E0" w:rsidRPr="00E3552A" w:rsidRDefault="00AA73E0" w:rsidP="00126AF9">
            <w:pPr>
              <w:snapToGrid w:val="0"/>
              <w:rPr>
                <w:rFonts w:ascii="Times New Roman" w:hAnsi="Times New Roman"/>
                <w:sz w:val="26"/>
                <w:szCs w:val="26"/>
              </w:rPr>
            </w:pPr>
          </w:p>
        </w:tc>
        <w:tc>
          <w:tcPr>
            <w:tcW w:w="1650" w:type="dxa"/>
            <w:tcBorders>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sz w:val="26"/>
                <w:szCs w:val="26"/>
              </w:rPr>
            </w:pPr>
            <w:r w:rsidRPr="00E3552A">
              <w:rPr>
                <w:rFonts w:ascii="Times New Roman" w:hAnsi="Times New Roman"/>
                <w:sz w:val="26"/>
                <w:szCs w:val="26"/>
              </w:rPr>
              <w:t>Средства бюджета го г. Бор (без передаваемых в бюджет го г. Бор средств из областного и федерального бюджетов), тыс. руб.</w:t>
            </w:r>
          </w:p>
        </w:tc>
        <w:tc>
          <w:tcPr>
            <w:tcW w:w="1276" w:type="dxa"/>
            <w:tcBorders>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sz w:val="26"/>
                <w:szCs w:val="26"/>
              </w:rPr>
            </w:pPr>
            <w:r w:rsidRPr="00E3552A">
              <w:rPr>
                <w:rFonts w:ascii="Times New Roman" w:hAnsi="Times New Roman"/>
                <w:sz w:val="26"/>
                <w:szCs w:val="26"/>
              </w:rPr>
              <w:t>Средства из областного бюджета (передаваемые в бюджет ГО г. Бор), тыс.руб.</w:t>
            </w:r>
          </w:p>
        </w:tc>
        <w:tc>
          <w:tcPr>
            <w:tcW w:w="1236" w:type="dxa"/>
            <w:tcBorders>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sz w:val="26"/>
                <w:szCs w:val="26"/>
              </w:rPr>
            </w:pPr>
            <w:r w:rsidRPr="00E3552A">
              <w:rPr>
                <w:rFonts w:ascii="Times New Roman" w:hAnsi="Times New Roman"/>
                <w:sz w:val="26"/>
                <w:szCs w:val="26"/>
              </w:rPr>
              <w:t>Средства из федерального бюджета (передаваемые в бюджет го г. Бор), тыс.руб.</w:t>
            </w:r>
          </w:p>
        </w:tc>
        <w:tc>
          <w:tcPr>
            <w:tcW w:w="880" w:type="dxa"/>
            <w:tcBorders>
              <w:left w:val="single" w:sz="4" w:space="0" w:color="000000"/>
              <w:bottom w:val="single" w:sz="4" w:space="0" w:color="000000"/>
              <w:right w:val="single" w:sz="4" w:space="0" w:color="000000"/>
            </w:tcBorders>
            <w:shd w:val="clear" w:color="auto" w:fill="auto"/>
          </w:tcPr>
          <w:p w:rsidR="00AA73E0" w:rsidRPr="00E3552A" w:rsidRDefault="00AA73E0" w:rsidP="00126AF9">
            <w:pPr>
              <w:snapToGrid w:val="0"/>
              <w:jc w:val="center"/>
              <w:rPr>
                <w:rFonts w:ascii="Times New Roman" w:hAnsi="Times New Roman"/>
                <w:sz w:val="26"/>
                <w:szCs w:val="26"/>
              </w:rPr>
            </w:pPr>
            <w:r w:rsidRPr="00E3552A">
              <w:rPr>
                <w:rFonts w:ascii="Times New Roman" w:hAnsi="Times New Roman"/>
                <w:sz w:val="26"/>
                <w:szCs w:val="26"/>
              </w:rPr>
              <w:t>Прочие источники, тыс.руб.</w:t>
            </w:r>
          </w:p>
        </w:tc>
      </w:tr>
      <w:tr w:rsidR="00AA73E0" w:rsidRPr="00E3552A">
        <w:trPr>
          <w:trHeight w:val="489"/>
        </w:trPr>
        <w:tc>
          <w:tcPr>
            <w:tcW w:w="1086"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b/>
                <w:bCs/>
                <w:sz w:val="26"/>
                <w:szCs w:val="26"/>
              </w:rPr>
            </w:pPr>
            <w:r w:rsidRPr="00E3552A">
              <w:rPr>
                <w:rFonts w:ascii="Times New Roman" w:hAnsi="Times New Roman"/>
                <w:b/>
                <w:bCs/>
                <w:sz w:val="26"/>
                <w:szCs w:val="26"/>
              </w:rPr>
              <w:t>1</w:t>
            </w:r>
          </w:p>
        </w:tc>
        <w:tc>
          <w:tcPr>
            <w:tcW w:w="2825"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b/>
                <w:bCs/>
                <w:sz w:val="26"/>
                <w:szCs w:val="26"/>
              </w:rPr>
            </w:pPr>
            <w:r w:rsidRPr="00E3552A">
              <w:rPr>
                <w:rFonts w:ascii="Times New Roman" w:hAnsi="Times New Roman"/>
                <w:b/>
                <w:bCs/>
                <w:sz w:val="26"/>
                <w:szCs w:val="26"/>
              </w:rPr>
              <w:t>2</w:t>
            </w:r>
          </w:p>
        </w:tc>
        <w:tc>
          <w:tcPr>
            <w:tcW w:w="1306"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b/>
                <w:bCs/>
                <w:sz w:val="26"/>
                <w:szCs w:val="26"/>
              </w:rPr>
            </w:pPr>
            <w:r w:rsidRPr="00E3552A">
              <w:rPr>
                <w:rFonts w:ascii="Times New Roman" w:hAnsi="Times New Roman"/>
                <w:b/>
                <w:bCs/>
                <w:sz w:val="26"/>
                <w:szCs w:val="26"/>
              </w:rPr>
              <w:t>3</w:t>
            </w:r>
          </w:p>
        </w:tc>
        <w:tc>
          <w:tcPr>
            <w:tcW w:w="1149"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b/>
                <w:bCs/>
                <w:sz w:val="26"/>
                <w:szCs w:val="26"/>
              </w:rPr>
            </w:pPr>
            <w:r w:rsidRPr="00E3552A">
              <w:rPr>
                <w:rFonts w:ascii="Times New Roman" w:hAnsi="Times New Roman"/>
                <w:b/>
                <w:bCs/>
                <w:sz w:val="26"/>
                <w:szCs w:val="26"/>
              </w:rPr>
              <w:t>4</w:t>
            </w:r>
          </w:p>
        </w:tc>
        <w:tc>
          <w:tcPr>
            <w:tcW w:w="2420"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b/>
                <w:bCs/>
                <w:sz w:val="26"/>
                <w:szCs w:val="26"/>
              </w:rPr>
            </w:pPr>
            <w:r w:rsidRPr="00E3552A">
              <w:rPr>
                <w:rFonts w:ascii="Times New Roman" w:hAnsi="Times New Roman"/>
                <w:b/>
                <w:bCs/>
                <w:sz w:val="26"/>
                <w:szCs w:val="26"/>
              </w:rPr>
              <w:t>5</w:t>
            </w:r>
          </w:p>
        </w:tc>
        <w:tc>
          <w:tcPr>
            <w:tcW w:w="1499"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b/>
                <w:bCs/>
                <w:sz w:val="26"/>
                <w:szCs w:val="26"/>
              </w:rPr>
            </w:pPr>
            <w:r w:rsidRPr="00E3552A">
              <w:rPr>
                <w:rFonts w:ascii="Times New Roman" w:hAnsi="Times New Roman"/>
                <w:b/>
                <w:bCs/>
                <w:sz w:val="26"/>
                <w:szCs w:val="26"/>
              </w:rPr>
              <w:t>6</w:t>
            </w:r>
          </w:p>
        </w:tc>
        <w:tc>
          <w:tcPr>
            <w:tcW w:w="1650"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b/>
                <w:bCs/>
                <w:sz w:val="26"/>
                <w:szCs w:val="26"/>
              </w:rPr>
            </w:pPr>
            <w:r w:rsidRPr="00E3552A">
              <w:rPr>
                <w:rFonts w:ascii="Times New Roman" w:hAnsi="Times New Roman"/>
                <w:b/>
                <w:bCs/>
                <w:sz w:val="26"/>
                <w:szCs w:val="26"/>
              </w:rPr>
              <w:t>7</w:t>
            </w:r>
          </w:p>
        </w:tc>
        <w:tc>
          <w:tcPr>
            <w:tcW w:w="1276"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b/>
                <w:bCs/>
                <w:sz w:val="26"/>
                <w:szCs w:val="26"/>
              </w:rPr>
            </w:pPr>
            <w:r w:rsidRPr="00E3552A">
              <w:rPr>
                <w:rFonts w:ascii="Times New Roman" w:hAnsi="Times New Roman"/>
                <w:b/>
                <w:bCs/>
                <w:sz w:val="26"/>
                <w:szCs w:val="26"/>
              </w:rPr>
              <w:t>8</w:t>
            </w:r>
          </w:p>
        </w:tc>
        <w:tc>
          <w:tcPr>
            <w:tcW w:w="1236"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jc w:val="center"/>
              <w:rPr>
                <w:rFonts w:ascii="Times New Roman" w:hAnsi="Times New Roman"/>
                <w:b/>
                <w:bCs/>
                <w:sz w:val="26"/>
                <w:szCs w:val="26"/>
              </w:rPr>
            </w:pPr>
            <w:r w:rsidRPr="00E3552A">
              <w:rPr>
                <w:rFonts w:ascii="Times New Roman" w:hAnsi="Times New Roman"/>
                <w:b/>
                <w:bCs/>
                <w:sz w:val="26"/>
                <w:szCs w:val="26"/>
              </w:rPr>
              <w:t>9</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AA73E0" w:rsidRPr="00E3552A" w:rsidRDefault="00AA73E0" w:rsidP="00126AF9">
            <w:pPr>
              <w:snapToGrid w:val="0"/>
              <w:jc w:val="center"/>
              <w:rPr>
                <w:rFonts w:ascii="Times New Roman" w:hAnsi="Times New Roman"/>
                <w:b/>
                <w:bCs/>
                <w:sz w:val="26"/>
                <w:szCs w:val="26"/>
              </w:rPr>
            </w:pPr>
            <w:r w:rsidRPr="00E3552A">
              <w:rPr>
                <w:rFonts w:ascii="Times New Roman" w:hAnsi="Times New Roman"/>
                <w:b/>
                <w:bCs/>
                <w:sz w:val="26"/>
                <w:szCs w:val="26"/>
              </w:rPr>
              <w:t>10</w:t>
            </w:r>
          </w:p>
        </w:tc>
      </w:tr>
      <w:tr w:rsidR="00AA73E0" w:rsidRPr="00E3552A">
        <w:trPr>
          <w:trHeight w:val="946"/>
        </w:trPr>
        <w:tc>
          <w:tcPr>
            <w:tcW w:w="1086"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rPr>
                <w:rFonts w:ascii="Times New Roman" w:hAnsi="Times New Roman"/>
                <w:b/>
                <w:bCs/>
                <w:sz w:val="26"/>
                <w:szCs w:val="26"/>
              </w:rPr>
            </w:pPr>
            <w:r w:rsidRPr="00E3552A">
              <w:rPr>
                <w:rFonts w:ascii="Times New Roman" w:hAnsi="Times New Roman"/>
                <w:b/>
                <w:bCs/>
                <w:sz w:val="26"/>
                <w:szCs w:val="26"/>
              </w:rPr>
              <w:t>0.</w:t>
            </w:r>
          </w:p>
        </w:tc>
        <w:tc>
          <w:tcPr>
            <w:tcW w:w="2825"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rPr>
                <w:rFonts w:ascii="Times New Roman" w:hAnsi="Times New Roman"/>
                <w:b/>
                <w:bCs/>
                <w:sz w:val="26"/>
                <w:szCs w:val="26"/>
              </w:rPr>
            </w:pPr>
            <w:r w:rsidRPr="00E3552A">
              <w:rPr>
                <w:rFonts w:ascii="Times New Roman" w:hAnsi="Times New Roman"/>
                <w:b/>
                <w:bCs/>
                <w:sz w:val="26"/>
                <w:szCs w:val="26"/>
              </w:rPr>
              <w:t>Всего по муниципальной программе:</w:t>
            </w:r>
          </w:p>
        </w:tc>
        <w:tc>
          <w:tcPr>
            <w:tcW w:w="1306"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rPr>
                <w:rFonts w:ascii="Times New Roman" w:hAnsi="Times New Roman"/>
                <w:bCs/>
                <w:sz w:val="26"/>
                <w:szCs w:val="26"/>
              </w:rPr>
            </w:pPr>
            <w:r w:rsidRPr="00E3552A">
              <w:rPr>
                <w:rFonts w:ascii="Times New Roman" w:hAnsi="Times New Roman"/>
                <w:bCs/>
                <w:sz w:val="26"/>
                <w:szCs w:val="26"/>
              </w:rPr>
              <w:t>20 0 00 00000</w:t>
            </w:r>
          </w:p>
        </w:tc>
        <w:tc>
          <w:tcPr>
            <w:tcW w:w="1149" w:type="dxa"/>
            <w:tcBorders>
              <w:top w:val="single" w:sz="4" w:space="0" w:color="000000"/>
              <w:left w:val="single" w:sz="4" w:space="0" w:color="000000"/>
              <w:bottom w:val="single" w:sz="4" w:space="0" w:color="000000"/>
            </w:tcBorders>
            <w:shd w:val="clear" w:color="auto" w:fill="auto"/>
          </w:tcPr>
          <w:p w:rsidR="00AA73E0" w:rsidRPr="00E3552A" w:rsidRDefault="00AA73E0" w:rsidP="00A8021E">
            <w:pPr>
              <w:snapToGrid w:val="0"/>
              <w:rPr>
                <w:rFonts w:ascii="Times New Roman" w:hAnsi="Times New Roman"/>
                <w:bCs/>
                <w:sz w:val="26"/>
                <w:szCs w:val="26"/>
              </w:rPr>
            </w:pPr>
            <w:r w:rsidRPr="00E3552A">
              <w:rPr>
                <w:rFonts w:ascii="Times New Roman" w:hAnsi="Times New Roman"/>
                <w:bCs/>
                <w:sz w:val="26"/>
                <w:szCs w:val="26"/>
              </w:rPr>
              <w:t>202</w:t>
            </w:r>
            <w:r w:rsidR="00A8021E">
              <w:rPr>
                <w:rFonts w:ascii="Times New Roman" w:hAnsi="Times New Roman"/>
                <w:bCs/>
                <w:sz w:val="26"/>
                <w:szCs w:val="26"/>
              </w:rPr>
              <w:t>1</w:t>
            </w:r>
            <w:r w:rsidRPr="00E3552A">
              <w:rPr>
                <w:rFonts w:ascii="Times New Roman" w:hAnsi="Times New Roman"/>
                <w:bCs/>
                <w:sz w:val="26"/>
                <w:szCs w:val="26"/>
              </w:rPr>
              <w:t>-202</w:t>
            </w:r>
            <w:r w:rsidR="00A8021E">
              <w:rPr>
                <w:rFonts w:ascii="Times New Roman" w:hAnsi="Times New Roman"/>
                <w:bCs/>
                <w:sz w:val="26"/>
                <w:szCs w:val="26"/>
              </w:rPr>
              <w:t>4</w:t>
            </w:r>
            <w:r w:rsidRPr="00E3552A">
              <w:rPr>
                <w:rFonts w:ascii="Times New Roman" w:hAnsi="Times New Roman"/>
                <w:bCs/>
                <w:sz w:val="26"/>
                <w:szCs w:val="26"/>
              </w:rPr>
              <w:t xml:space="preserve"> годы</w:t>
            </w:r>
          </w:p>
        </w:tc>
        <w:tc>
          <w:tcPr>
            <w:tcW w:w="2420"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rPr>
                <w:rFonts w:ascii="Times New Roman" w:hAnsi="Times New Roman"/>
                <w:bCs/>
                <w:sz w:val="26"/>
                <w:szCs w:val="26"/>
              </w:rPr>
            </w:pPr>
            <w:r w:rsidRPr="00E3552A">
              <w:rPr>
                <w:rFonts w:ascii="Times New Roman" w:hAnsi="Times New Roman"/>
                <w:bCs/>
                <w:sz w:val="26"/>
                <w:szCs w:val="26"/>
              </w:rPr>
              <w:t>всего</w:t>
            </w:r>
          </w:p>
        </w:tc>
        <w:tc>
          <w:tcPr>
            <w:tcW w:w="1499" w:type="dxa"/>
            <w:tcBorders>
              <w:top w:val="single" w:sz="4" w:space="0" w:color="000000"/>
              <w:left w:val="single" w:sz="4" w:space="0" w:color="000000"/>
              <w:bottom w:val="single" w:sz="4" w:space="0" w:color="000000"/>
            </w:tcBorders>
            <w:shd w:val="clear" w:color="auto" w:fill="auto"/>
          </w:tcPr>
          <w:p w:rsidR="00AA73E0" w:rsidRPr="00A05901" w:rsidRDefault="00E1560C" w:rsidP="000B779F">
            <w:pPr>
              <w:widowControl w:val="0"/>
              <w:snapToGrid w:val="0"/>
              <w:rPr>
                <w:rFonts w:ascii="Times New Roman" w:hAnsi="Times New Roman"/>
                <w:b/>
                <w:sz w:val="26"/>
                <w:szCs w:val="26"/>
              </w:rPr>
            </w:pPr>
            <w:r>
              <w:rPr>
                <w:rFonts w:ascii="Times New Roman" w:hAnsi="Times New Roman"/>
                <w:b/>
                <w:sz w:val="28"/>
                <w:szCs w:val="28"/>
              </w:rPr>
              <w:t>314926,7</w:t>
            </w:r>
          </w:p>
        </w:tc>
        <w:tc>
          <w:tcPr>
            <w:tcW w:w="1650" w:type="dxa"/>
            <w:tcBorders>
              <w:top w:val="single" w:sz="4" w:space="0" w:color="000000"/>
              <w:left w:val="single" w:sz="4" w:space="0" w:color="000000"/>
              <w:bottom w:val="single" w:sz="4" w:space="0" w:color="000000"/>
            </w:tcBorders>
            <w:shd w:val="clear" w:color="auto" w:fill="auto"/>
          </w:tcPr>
          <w:p w:rsidR="00AA73E0" w:rsidRPr="00A05901" w:rsidRDefault="00E1560C" w:rsidP="00DA549A">
            <w:pPr>
              <w:widowControl w:val="0"/>
              <w:snapToGrid w:val="0"/>
              <w:rPr>
                <w:rFonts w:ascii="Times New Roman" w:hAnsi="Times New Roman"/>
                <w:b/>
                <w:sz w:val="26"/>
                <w:szCs w:val="26"/>
              </w:rPr>
            </w:pPr>
            <w:r>
              <w:rPr>
                <w:rFonts w:ascii="Times New Roman" w:hAnsi="Times New Roman"/>
                <w:b/>
                <w:sz w:val="28"/>
                <w:szCs w:val="28"/>
              </w:rPr>
              <w:t>314926,7</w:t>
            </w:r>
          </w:p>
        </w:tc>
        <w:tc>
          <w:tcPr>
            <w:tcW w:w="1276" w:type="dxa"/>
            <w:tcBorders>
              <w:top w:val="single" w:sz="4" w:space="0" w:color="000000"/>
              <w:left w:val="single" w:sz="4" w:space="0" w:color="000000"/>
              <w:bottom w:val="single" w:sz="4" w:space="0" w:color="000000"/>
            </w:tcBorders>
            <w:shd w:val="clear" w:color="auto" w:fill="auto"/>
          </w:tcPr>
          <w:p w:rsidR="00AA73E0" w:rsidRPr="00A05901" w:rsidRDefault="00AA73E0" w:rsidP="00126AF9">
            <w:pPr>
              <w:widowControl w:val="0"/>
              <w:snapToGrid w:val="0"/>
              <w:rPr>
                <w:rFonts w:ascii="Times New Roman" w:hAnsi="Times New Roman"/>
                <w:b/>
                <w:sz w:val="26"/>
                <w:szCs w:val="26"/>
              </w:rPr>
            </w:pPr>
          </w:p>
        </w:tc>
        <w:tc>
          <w:tcPr>
            <w:tcW w:w="1236" w:type="dxa"/>
            <w:tcBorders>
              <w:top w:val="single" w:sz="4" w:space="0" w:color="000000"/>
              <w:left w:val="single" w:sz="4" w:space="0" w:color="000000"/>
              <w:bottom w:val="single" w:sz="4" w:space="0" w:color="000000"/>
            </w:tcBorders>
            <w:shd w:val="clear" w:color="auto" w:fill="auto"/>
            <w:vAlign w:val="center"/>
          </w:tcPr>
          <w:p w:rsidR="00AA73E0" w:rsidRPr="00E3552A" w:rsidRDefault="00AA73E0" w:rsidP="00126AF9">
            <w:pPr>
              <w:snapToGrid w:val="0"/>
              <w:rPr>
                <w:rFonts w:ascii="Times New Roman" w:hAnsi="Times New Roman"/>
                <w:b/>
                <w:bCs/>
                <w:sz w:val="26"/>
                <w:szCs w:val="2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AA73E0" w:rsidRPr="00E3552A" w:rsidRDefault="00AA73E0" w:rsidP="00126AF9">
            <w:pPr>
              <w:snapToGrid w:val="0"/>
              <w:rPr>
                <w:rFonts w:ascii="Times New Roman" w:hAnsi="Times New Roman"/>
                <w:b/>
                <w:bCs/>
                <w:sz w:val="26"/>
                <w:szCs w:val="26"/>
              </w:rPr>
            </w:pPr>
          </w:p>
        </w:tc>
      </w:tr>
      <w:tr w:rsidR="00AA73E0" w:rsidRPr="00E3552A">
        <w:trPr>
          <w:trHeight w:val="630"/>
        </w:trPr>
        <w:tc>
          <w:tcPr>
            <w:tcW w:w="1086"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rPr>
                <w:rFonts w:ascii="Times New Roman" w:hAnsi="Times New Roman"/>
                <w:bCs/>
                <w:sz w:val="26"/>
                <w:szCs w:val="26"/>
              </w:rPr>
            </w:pPr>
            <w:r w:rsidRPr="00E3552A">
              <w:rPr>
                <w:rFonts w:ascii="Times New Roman" w:hAnsi="Times New Roman"/>
                <w:bCs/>
                <w:sz w:val="26"/>
                <w:szCs w:val="26"/>
              </w:rPr>
              <w:t>0.1.</w:t>
            </w:r>
          </w:p>
        </w:tc>
        <w:tc>
          <w:tcPr>
            <w:tcW w:w="2825"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rPr>
                <w:rFonts w:ascii="Times New Roman" w:hAnsi="Times New Roman"/>
                <w:sz w:val="26"/>
                <w:szCs w:val="26"/>
              </w:rPr>
            </w:pPr>
            <w:r w:rsidRPr="00E3552A">
              <w:rPr>
                <w:rFonts w:ascii="Times New Roman" w:hAnsi="Times New Roman"/>
                <w:sz w:val="26"/>
                <w:szCs w:val="26"/>
              </w:rPr>
              <w:t>в том числе в разрезе соисполнителей:</w:t>
            </w:r>
          </w:p>
        </w:tc>
        <w:tc>
          <w:tcPr>
            <w:tcW w:w="1306"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rPr>
                <w:rFonts w:ascii="Times New Roman" w:hAnsi="Times New Roman"/>
                <w:bCs/>
                <w:sz w:val="26"/>
                <w:szCs w:val="26"/>
              </w:rPr>
            </w:pPr>
          </w:p>
        </w:tc>
        <w:tc>
          <w:tcPr>
            <w:tcW w:w="1149"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rPr>
                <w:rFonts w:ascii="Times New Roman" w:hAnsi="Times New Roman"/>
                <w:bCs/>
                <w:sz w:val="26"/>
                <w:szCs w:val="26"/>
              </w:rPr>
            </w:pPr>
          </w:p>
        </w:tc>
        <w:tc>
          <w:tcPr>
            <w:tcW w:w="2420"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rPr>
                <w:rFonts w:ascii="Times New Roman" w:hAnsi="Times New Roman"/>
                <w:bCs/>
                <w:sz w:val="26"/>
                <w:szCs w:val="26"/>
              </w:rPr>
            </w:pPr>
            <w:r w:rsidRPr="00E3552A">
              <w:rPr>
                <w:rFonts w:ascii="Times New Roman" w:hAnsi="Times New Roman"/>
                <w:sz w:val="26"/>
                <w:szCs w:val="26"/>
              </w:rPr>
              <w:t>Администрация городского округа г. Бор</w:t>
            </w:r>
            <w:r w:rsidRPr="00E3552A">
              <w:rPr>
                <w:rFonts w:ascii="Times New Roman" w:hAnsi="Times New Roman"/>
                <w:bCs/>
                <w:sz w:val="26"/>
                <w:szCs w:val="26"/>
              </w:rPr>
              <w:t xml:space="preserve"> – ответственный исполнитель</w:t>
            </w:r>
          </w:p>
        </w:tc>
        <w:tc>
          <w:tcPr>
            <w:tcW w:w="1499" w:type="dxa"/>
            <w:tcBorders>
              <w:top w:val="single" w:sz="4" w:space="0" w:color="000000"/>
              <w:left w:val="single" w:sz="4" w:space="0" w:color="000000"/>
              <w:bottom w:val="single" w:sz="4" w:space="0" w:color="000000"/>
            </w:tcBorders>
            <w:shd w:val="clear" w:color="auto" w:fill="auto"/>
          </w:tcPr>
          <w:p w:rsidR="00AA73E0" w:rsidRPr="004432D0" w:rsidRDefault="0089375A" w:rsidP="00571867">
            <w:pPr>
              <w:snapToGrid w:val="0"/>
              <w:rPr>
                <w:rFonts w:ascii="Times New Roman" w:hAnsi="Times New Roman"/>
                <w:bCs/>
                <w:sz w:val="26"/>
                <w:szCs w:val="26"/>
              </w:rPr>
            </w:pPr>
            <w:r>
              <w:rPr>
                <w:rFonts w:ascii="Times New Roman" w:hAnsi="Times New Roman"/>
                <w:bCs/>
                <w:sz w:val="26"/>
                <w:szCs w:val="26"/>
              </w:rPr>
              <w:t>686</w:t>
            </w:r>
            <w:r w:rsidR="00571867">
              <w:rPr>
                <w:rFonts w:ascii="Times New Roman" w:hAnsi="Times New Roman"/>
                <w:bCs/>
                <w:sz w:val="26"/>
                <w:szCs w:val="26"/>
              </w:rPr>
              <w:t>28,0</w:t>
            </w:r>
          </w:p>
        </w:tc>
        <w:tc>
          <w:tcPr>
            <w:tcW w:w="1650" w:type="dxa"/>
            <w:tcBorders>
              <w:top w:val="single" w:sz="4" w:space="0" w:color="000000"/>
              <w:left w:val="single" w:sz="4" w:space="0" w:color="000000"/>
              <w:bottom w:val="single" w:sz="4" w:space="0" w:color="000000"/>
            </w:tcBorders>
            <w:shd w:val="clear" w:color="auto" w:fill="auto"/>
          </w:tcPr>
          <w:p w:rsidR="00AA73E0" w:rsidRPr="004432D0" w:rsidRDefault="00571867" w:rsidP="00126AF9">
            <w:pPr>
              <w:snapToGrid w:val="0"/>
              <w:rPr>
                <w:rFonts w:ascii="Times New Roman" w:hAnsi="Times New Roman"/>
                <w:bCs/>
                <w:sz w:val="26"/>
                <w:szCs w:val="26"/>
              </w:rPr>
            </w:pPr>
            <w:r>
              <w:rPr>
                <w:rFonts w:ascii="Times New Roman" w:hAnsi="Times New Roman"/>
                <w:bCs/>
                <w:sz w:val="26"/>
                <w:szCs w:val="26"/>
              </w:rPr>
              <w:t>68628,0</w:t>
            </w:r>
          </w:p>
        </w:tc>
        <w:tc>
          <w:tcPr>
            <w:tcW w:w="1276" w:type="dxa"/>
            <w:tcBorders>
              <w:top w:val="single" w:sz="4" w:space="0" w:color="000000"/>
              <w:left w:val="single" w:sz="4" w:space="0" w:color="000000"/>
              <w:bottom w:val="single" w:sz="4" w:space="0" w:color="000000"/>
            </w:tcBorders>
            <w:shd w:val="clear" w:color="auto" w:fill="auto"/>
          </w:tcPr>
          <w:p w:rsidR="00AA73E0" w:rsidRPr="00E3552A" w:rsidRDefault="00AA73E0" w:rsidP="00126AF9">
            <w:pPr>
              <w:snapToGrid w:val="0"/>
              <w:rPr>
                <w:rFonts w:ascii="Times New Roman" w:hAnsi="Times New Roman"/>
                <w:bCs/>
                <w:sz w:val="26"/>
                <w:szCs w:val="26"/>
              </w:rPr>
            </w:pPr>
          </w:p>
        </w:tc>
        <w:tc>
          <w:tcPr>
            <w:tcW w:w="1236" w:type="dxa"/>
            <w:tcBorders>
              <w:top w:val="single" w:sz="4" w:space="0" w:color="000000"/>
              <w:left w:val="single" w:sz="4" w:space="0" w:color="000000"/>
              <w:bottom w:val="single" w:sz="4" w:space="0" w:color="000000"/>
            </w:tcBorders>
            <w:shd w:val="clear" w:color="auto" w:fill="auto"/>
            <w:vAlign w:val="center"/>
          </w:tcPr>
          <w:p w:rsidR="00AA73E0" w:rsidRPr="00E3552A" w:rsidRDefault="00AA73E0" w:rsidP="00126AF9">
            <w:pPr>
              <w:snapToGrid w:val="0"/>
              <w:rPr>
                <w:rFonts w:ascii="Times New Roman" w:hAnsi="Times New Roman"/>
                <w:b/>
                <w:bCs/>
                <w:sz w:val="26"/>
                <w:szCs w:val="2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73E0" w:rsidRPr="00E3552A" w:rsidRDefault="00AA73E0" w:rsidP="00126AF9">
            <w:pPr>
              <w:snapToGrid w:val="0"/>
              <w:rPr>
                <w:rFonts w:ascii="Times New Roman" w:hAnsi="Times New Roman"/>
                <w:b/>
                <w:bCs/>
                <w:sz w:val="26"/>
                <w:szCs w:val="26"/>
              </w:rPr>
            </w:pPr>
          </w:p>
        </w:tc>
      </w:tr>
      <w:tr w:rsidR="009A646E"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r w:rsidRPr="00E3552A">
              <w:rPr>
                <w:rFonts w:ascii="Times New Roman" w:hAnsi="Times New Roman"/>
                <w:sz w:val="26"/>
                <w:szCs w:val="26"/>
              </w:rPr>
              <w:t>0.2.</w:t>
            </w:r>
          </w:p>
        </w:tc>
        <w:tc>
          <w:tcPr>
            <w:tcW w:w="2825"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r w:rsidRPr="00E3552A">
              <w:rPr>
                <w:rFonts w:ascii="Times New Roman" w:hAnsi="Times New Roman"/>
                <w:sz w:val="26"/>
                <w:szCs w:val="26"/>
              </w:rPr>
              <w:t xml:space="preserve">Кантауровский территориальный </w:t>
            </w:r>
            <w:r w:rsidRPr="00E3552A">
              <w:rPr>
                <w:rFonts w:ascii="Times New Roman" w:hAnsi="Times New Roman"/>
                <w:sz w:val="26"/>
                <w:szCs w:val="26"/>
              </w:rPr>
              <w:lastRenderedPageBreak/>
              <w:t xml:space="preserve">отдел </w:t>
            </w:r>
          </w:p>
        </w:tc>
        <w:tc>
          <w:tcPr>
            <w:tcW w:w="1499" w:type="dxa"/>
            <w:tcBorders>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r>
              <w:rPr>
                <w:rFonts w:ascii="Times New Roman" w:hAnsi="Times New Roman"/>
                <w:sz w:val="26"/>
                <w:szCs w:val="26"/>
              </w:rPr>
              <w:lastRenderedPageBreak/>
              <w:t>8904,9</w:t>
            </w:r>
          </w:p>
        </w:tc>
        <w:tc>
          <w:tcPr>
            <w:tcW w:w="1650" w:type="dxa"/>
            <w:tcBorders>
              <w:left w:val="single" w:sz="4" w:space="0" w:color="000000"/>
              <w:bottom w:val="single" w:sz="4" w:space="0" w:color="000000"/>
            </w:tcBorders>
            <w:shd w:val="clear" w:color="auto" w:fill="auto"/>
          </w:tcPr>
          <w:p w:rsidR="009A646E" w:rsidRPr="00E3552A" w:rsidRDefault="009A646E" w:rsidP="000B7880">
            <w:pPr>
              <w:snapToGrid w:val="0"/>
              <w:rPr>
                <w:rFonts w:ascii="Times New Roman" w:hAnsi="Times New Roman"/>
                <w:sz w:val="26"/>
                <w:szCs w:val="26"/>
              </w:rPr>
            </w:pPr>
            <w:r>
              <w:rPr>
                <w:rFonts w:ascii="Times New Roman" w:hAnsi="Times New Roman"/>
                <w:sz w:val="26"/>
                <w:szCs w:val="26"/>
              </w:rPr>
              <w:t>8904,9</w:t>
            </w:r>
          </w:p>
        </w:tc>
        <w:tc>
          <w:tcPr>
            <w:tcW w:w="1276" w:type="dxa"/>
            <w:tcBorders>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center"/>
          </w:tcPr>
          <w:p w:rsidR="009A646E" w:rsidRPr="00E3552A" w:rsidRDefault="009A646E" w:rsidP="00126AF9">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9A646E" w:rsidRPr="00E3552A" w:rsidRDefault="009A646E" w:rsidP="00126AF9">
            <w:pPr>
              <w:snapToGrid w:val="0"/>
              <w:rPr>
                <w:rFonts w:ascii="Times New Roman" w:hAnsi="Times New Roman"/>
                <w:sz w:val="26"/>
                <w:szCs w:val="26"/>
              </w:rPr>
            </w:pPr>
          </w:p>
        </w:tc>
      </w:tr>
      <w:tr w:rsidR="009A646E"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r w:rsidRPr="00E3552A">
              <w:rPr>
                <w:rFonts w:ascii="Times New Roman" w:hAnsi="Times New Roman"/>
                <w:sz w:val="26"/>
                <w:szCs w:val="26"/>
              </w:rPr>
              <w:lastRenderedPageBreak/>
              <w:t>0.3.</w:t>
            </w:r>
          </w:p>
        </w:tc>
        <w:tc>
          <w:tcPr>
            <w:tcW w:w="2825"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r w:rsidRPr="00E3552A">
              <w:rPr>
                <w:rFonts w:ascii="Times New Roman" w:hAnsi="Times New Roman"/>
                <w:sz w:val="26"/>
                <w:szCs w:val="26"/>
              </w:rPr>
              <w:t xml:space="preserve">Краснослободский территориальный отдел </w:t>
            </w:r>
          </w:p>
        </w:tc>
        <w:tc>
          <w:tcPr>
            <w:tcW w:w="1499" w:type="dxa"/>
            <w:tcBorders>
              <w:left w:val="single" w:sz="4" w:space="0" w:color="000000"/>
              <w:bottom w:val="single" w:sz="4" w:space="0" w:color="000000"/>
            </w:tcBorders>
            <w:shd w:val="clear" w:color="auto" w:fill="auto"/>
          </w:tcPr>
          <w:p w:rsidR="009A646E" w:rsidRPr="00E3552A" w:rsidRDefault="00571867" w:rsidP="00126AF9">
            <w:pPr>
              <w:snapToGrid w:val="0"/>
              <w:rPr>
                <w:rFonts w:ascii="Times New Roman" w:hAnsi="Times New Roman"/>
                <w:sz w:val="26"/>
                <w:szCs w:val="26"/>
              </w:rPr>
            </w:pPr>
            <w:r>
              <w:rPr>
                <w:rFonts w:ascii="Times New Roman" w:hAnsi="Times New Roman"/>
                <w:sz w:val="26"/>
                <w:szCs w:val="26"/>
              </w:rPr>
              <w:t>36448,1</w:t>
            </w:r>
          </w:p>
        </w:tc>
        <w:tc>
          <w:tcPr>
            <w:tcW w:w="1650" w:type="dxa"/>
            <w:tcBorders>
              <w:left w:val="single" w:sz="4" w:space="0" w:color="000000"/>
              <w:bottom w:val="single" w:sz="4" w:space="0" w:color="000000"/>
            </w:tcBorders>
            <w:shd w:val="clear" w:color="auto" w:fill="auto"/>
          </w:tcPr>
          <w:p w:rsidR="009A646E" w:rsidRPr="00E3552A" w:rsidRDefault="00571867" w:rsidP="000B7880">
            <w:pPr>
              <w:snapToGrid w:val="0"/>
              <w:rPr>
                <w:rFonts w:ascii="Times New Roman" w:hAnsi="Times New Roman"/>
                <w:sz w:val="26"/>
                <w:szCs w:val="26"/>
              </w:rPr>
            </w:pPr>
            <w:r>
              <w:rPr>
                <w:rFonts w:ascii="Times New Roman" w:hAnsi="Times New Roman"/>
                <w:sz w:val="26"/>
                <w:szCs w:val="26"/>
              </w:rPr>
              <w:t>36448,1</w:t>
            </w:r>
          </w:p>
        </w:tc>
        <w:tc>
          <w:tcPr>
            <w:tcW w:w="1276" w:type="dxa"/>
            <w:tcBorders>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center"/>
          </w:tcPr>
          <w:p w:rsidR="009A646E" w:rsidRPr="00E3552A" w:rsidRDefault="009A646E" w:rsidP="00126AF9">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9A646E" w:rsidRPr="00E3552A" w:rsidRDefault="009A646E" w:rsidP="00126AF9">
            <w:pPr>
              <w:snapToGrid w:val="0"/>
              <w:rPr>
                <w:rFonts w:ascii="Times New Roman" w:hAnsi="Times New Roman"/>
                <w:sz w:val="26"/>
                <w:szCs w:val="26"/>
              </w:rPr>
            </w:pPr>
          </w:p>
        </w:tc>
      </w:tr>
      <w:tr w:rsidR="009A646E"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r w:rsidRPr="00E3552A">
              <w:rPr>
                <w:rFonts w:ascii="Times New Roman" w:hAnsi="Times New Roman"/>
                <w:sz w:val="26"/>
                <w:szCs w:val="26"/>
              </w:rPr>
              <w:t>0.4.</w:t>
            </w:r>
          </w:p>
        </w:tc>
        <w:tc>
          <w:tcPr>
            <w:tcW w:w="2825"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r w:rsidRPr="00E3552A">
              <w:rPr>
                <w:rFonts w:ascii="Times New Roman" w:hAnsi="Times New Roman"/>
                <w:sz w:val="26"/>
                <w:szCs w:val="26"/>
              </w:rPr>
              <w:t> </w:t>
            </w:r>
          </w:p>
        </w:tc>
        <w:tc>
          <w:tcPr>
            <w:tcW w:w="1149"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r w:rsidRPr="00E3552A">
              <w:rPr>
                <w:rFonts w:ascii="Times New Roman" w:hAnsi="Times New Roman"/>
                <w:sz w:val="26"/>
                <w:szCs w:val="26"/>
              </w:rPr>
              <w:t> </w:t>
            </w:r>
          </w:p>
        </w:tc>
        <w:tc>
          <w:tcPr>
            <w:tcW w:w="2420"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r w:rsidRPr="00E3552A">
              <w:rPr>
                <w:rFonts w:ascii="Times New Roman" w:hAnsi="Times New Roman"/>
                <w:sz w:val="26"/>
                <w:szCs w:val="26"/>
              </w:rPr>
              <w:t xml:space="preserve"> Линдовский территориальный отдел </w:t>
            </w:r>
          </w:p>
        </w:tc>
        <w:tc>
          <w:tcPr>
            <w:tcW w:w="1499" w:type="dxa"/>
            <w:tcBorders>
              <w:left w:val="single" w:sz="4" w:space="0" w:color="000000"/>
              <w:bottom w:val="single" w:sz="4" w:space="0" w:color="000000"/>
            </w:tcBorders>
            <w:shd w:val="clear" w:color="auto" w:fill="auto"/>
          </w:tcPr>
          <w:p w:rsidR="009A646E" w:rsidRPr="00E3552A" w:rsidRDefault="00571867" w:rsidP="00126AF9">
            <w:pPr>
              <w:snapToGrid w:val="0"/>
              <w:rPr>
                <w:rFonts w:ascii="Times New Roman" w:hAnsi="Times New Roman"/>
                <w:sz w:val="26"/>
                <w:szCs w:val="26"/>
              </w:rPr>
            </w:pPr>
            <w:r>
              <w:rPr>
                <w:rFonts w:ascii="Times New Roman" w:hAnsi="Times New Roman"/>
                <w:sz w:val="26"/>
                <w:szCs w:val="26"/>
              </w:rPr>
              <w:t>39323,4</w:t>
            </w:r>
          </w:p>
        </w:tc>
        <w:tc>
          <w:tcPr>
            <w:tcW w:w="1650" w:type="dxa"/>
            <w:tcBorders>
              <w:left w:val="single" w:sz="4" w:space="0" w:color="000000"/>
              <w:bottom w:val="single" w:sz="4" w:space="0" w:color="000000"/>
            </w:tcBorders>
            <w:shd w:val="clear" w:color="auto" w:fill="auto"/>
          </w:tcPr>
          <w:p w:rsidR="009A646E" w:rsidRPr="00E3552A" w:rsidRDefault="00571867" w:rsidP="000B7880">
            <w:pPr>
              <w:snapToGrid w:val="0"/>
              <w:rPr>
                <w:rFonts w:ascii="Times New Roman" w:hAnsi="Times New Roman"/>
                <w:sz w:val="26"/>
                <w:szCs w:val="26"/>
              </w:rPr>
            </w:pPr>
            <w:r>
              <w:rPr>
                <w:rFonts w:ascii="Times New Roman" w:hAnsi="Times New Roman"/>
                <w:sz w:val="26"/>
                <w:szCs w:val="26"/>
              </w:rPr>
              <w:t>39323,4</w:t>
            </w:r>
          </w:p>
        </w:tc>
        <w:tc>
          <w:tcPr>
            <w:tcW w:w="1276" w:type="dxa"/>
            <w:tcBorders>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center"/>
          </w:tcPr>
          <w:p w:rsidR="009A646E" w:rsidRPr="00E3552A" w:rsidRDefault="009A646E" w:rsidP="00126AF9">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9A646E" w:rsidRPr="00E3552A" w:rsidRDefault="009A646E" w:rsidP="00126AF9">
            <w:pPr>
              <w:snapToGrid w:val="0"/>
              <w:rPr>
                <w:rFonts w:ascii="Times New Roman" w:hAnsi="Times New Roman"/>
                <w:sz w:val="26"/>
                <w:szCs w:val="26"/>
              </w:rPr>
            </w:pPr>
          </w:p>
        </w:tc>
      </w:tr>
      <w:tr w:rsidR="009A646E"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r w:rsidRPr="00E3552A">
              <w:rPr>
                <w:rFonts w:ascii="Times New Roman" w:hAnsi="Times New Roman"/>
                <w:sz w:val="26"/>
                <w:szCs w:val="26"/>
              </w:rPr>
              <w:t>0.5.</w:t>
            </w:r>
          </w:p>
        </w:tc>
        <w:tc>
          <w:tcPr>
            <w:tcW w:w="2825"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2420"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r w:rsidRPr="00E3552A">
              <w:rPr>
                <w:rFonts w:ascii="Times New Roman" w:hAnsi="Times New Roman"/>
                <w:sz w:val="26"/>
                <w:szCs w:val="26"/>
              </w:rPr>
              <w:t xml:space="preserve">Останкинский территориальный отдел </w:t>
            </w:r>
          </w:p>
        </w:tc>
        <w:tc>
          <w:tcPr>
            <w:tcW w:w="1499" w:type="dxa"/>
            <w:tcBorders>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r>
              <w:rPr>
                <w:rFonts w:ascii="Times New Roman" w:hAnsi="Times New Roman"/>
                <w:sz w:val="26"/>
                <w:szCs w:val="26"/>
              </w:rPr>
              <w:t>17591,9</w:t>
            </w:r>
          </w:p>
        </w:tc>
        <w:tc>
          <w:tcPr>
            <w:tcW w:w="1650" w:type="dxa"/>
            <w:tcBorders>
              <w:left w:val="single" w:sz="4" w:space="0" w:color="000000"/>
              <w:bottom w:val="single" w:sz="4" w:space="0" w:color="000000"/>
            </w:tcBorders>
            <w:shd w:val="clear" w:color="auto" w:fill="auto"/>
          </w:tcPr>
          <w:p w:rsidR="009A646E" w:rsidRPr="00E3552A" w:rsidRDefault="009A646E" w:rsidP="000B7880">
            <w:pPr>
              <w:snapToGrid w:val="0"/>
              <w:rPr>
                <w:rFonts w:ascii="Times New Roman" w:hAnsi="Times New Roman"/>
                <w:sz w:val="26"/>
                <w:szCs w:val="26"/>
              </w:rPr>
            </w:pPr>
            <w:r>
              <w:rPr>
                <w:rFonts w:ascii="Times New Roman" w:hAnsi="Times New Roman"/>
                <w:sz w:val="26"/>
                <w:szCs w:val="26"/>
              </w:rPr>
              <w:t>17591,9</w:t>
            </w:r>
          </w:p>
        </w:tc>
        <w:tc>
          <w:tcPr>
            <w:tcW w:w="1276" w:type="dxa"/>
            <w:tcBorders>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center"/>
          </w:tcPr>
          <w:p w:rsidR="009A646E" w:rsidRPr="00E3552A" w:rsidRDefault="009A646E" w:rsidP="00126AF9">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9A646E" w:rsidRPr="00E3552A" w:rsidRDefault="009A646E" w:rsidP="00126AF9">
            <w:pPr>
              <w:snapToGrid w:val="0"/>
              <w:rPr>
                <w:rFonts w:ascii="Times New Roman" w:hAnsi="Times New Roman"/>
                <w:sz w:val="26"/>
                <w:szCs w:val="26"/>
              </w:rPr>
            </w:pPr>
          </w:p>
        </w:tc>
      </w:tr>
      <w:tr w:rsidR="009A646E" w:rsidRPr="00E3552A">
        <w:trPr>
          <w:trHeight w:val="754"/>
        </w:trPr>
        <w:tc>
          <w:tcPr>
            <w:tcW w:w="1086"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r w:rsidRPr="00E3552A">
              <w:rPr>
                <w:rFonts w:ascii="Times New Roman" w:hAnsi="Times New Roman"/>
                <w:sz w:val="26"/>
                <w:szCs w:val="26"/>
              </w:rPr>
              <w:t>0.6.</w:t>
            </w:r>
          </w:p>
        </w:tc>
        <w:tc>
          <w:tcPr>
            <w:tcW w:w="2825"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2420"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r w:rsidRPr="00E3552A">
              <w:rPr>
                <w:rFonts w:ascii="Times New Roman" w:hAnsi="Times New Roman"/>
                <w:sz w:val="26"/>
                <w:szCs w:val="26"/>
              </w:rPr>
              <w:t>Территориальный отдел  в поселке П.П.Коммуны</w:t>
            </w:r>
          </w:p>
        </w:tc>
        <w:tc>
          <w:tcPr>
            <w:tcW w:w="1499" w:type="dxa"/>
            <w:tcBorders>
              <w:top w:val="single" w:sz="4" w:space="0" w:color="000000"/>
              <w:left w:val="single" w:sz="4" w:space="0" w:color="000000"/>
              <w:bottom w:val="single" w:sz="4" w:space="0" w:color="000000"/>
            </w:tcBorders>
            <w:shd w:val="clear" w:color="auto" w:fill="auto"/>
          </w:tcPr>
          <w:p w:rsidR="009A646E" w:rsidRPr="00E3552A" w:rsidRDefault="009A646E" w:rsidP="000B779F">
            <w:pPr>
              <w:snapToGrid w:val="0"/>
              <w:rPr>
                <w:rFonts w:ascii="Times New Roman" w:hAnsi="Times New Roman"/>
                <w:sz w:val="26"/>
                <w:szCs w:val="26"/>
              </w:rPr>
            </w:pPr>
            <w:r>
              <w:rPr>
                <w:rFonts w:ascii="Times New Roman" w:hAnsi="Times New Roman"/>
                <w:sz w:val="26"/>
                <w:szCs w:val="26"/>
              </w:rPr>
              <w:t>25767,2</w:t>
            </w:r>
          </w:p>
        </w:tc>
        <w:tc>
          <w:tcPr>
            <w:tcW w:w="1650" w:type="dxa"/>
            <w:tcBorders>
              <w:top w:val="single" w:sz="4" w:space="0" w:color="000000"/>
              <w:left w:val="single" w:sz="4" w:space="0" w:color="000000"/>
              <w:bottom w:val="single" w:sz="4" w:space="0" w:color="000000"/>
            </w:tcBorders>
            <w:shd w:val="clear" w:color="auto" w:fill="auto"/>
          </w:tcPr>
          <w:p w:rsidR="009A646E" w:rsidRPr="00E3552A" w:rsidRDefault="009A646E" w:rsidP="000B7880">
            <w:pPr>
              <w:snapToGrid w:val="0"/>
              <w:rPr>
                <w:rFonts w:ascii="Times New Roman" w:hAnsi="Times New Roman"/>
                <w:sz w:val="26"/>
                <w:szCs w:val="26"/>
              </w:rPr>
            </w:pPr>
            <w:r>
              <w:rPr>
                <w:rFonts w:ascii="Times New Roman" w:hAnsi="Times New Roman"/>
                <w:sz w:val="26"/>
                <w:szCs w:val="26"/>
              </w:rPr>
              <w:t>25767,2</w:t>
            </w:r>
          </w:p>
        </w:tc>
        <w:tc>
          <w:tcPr>
            <w:tcW w:w="1276"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1236" w:type="dxa"/>
            <w:tcBorders>
              <w:top w:val="single" w:sz="4" w:space="0" w:color="000000"/>
              <w:left w:val="single" w:sz="4" w:space="0" w:color="000000"/>
              <w:bottom w:val="single" w:sz="4" w:space="0" w:color="000000"/>
            </w:tcBorders>
            <w:shd w:val="clear" w:color="auto" w:fill="auto"/>
            <w:vAlign w:val="center"/>
          </w:tcPr>
          <w:p w:rsidR="009A646E" w:rsidRPr="00E3552A" w:rsidRDefault="009A646E" w:rsidP="00126AF9">
            <w:pPr>
              <w:snapToGrid w:val="0"/>
              <w:rPr>
                <w:rFonts w:ascii="Times New Roman" w:hAnsi="Times New Roman"/>
                <w:sz w:val="26"/>
                <w:szCs w:val="2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46E" w:rsidRPr="00E3552A" w:rsidRDefault="009A646E" w:rsidP="00126AF9">
            <w:pPr>
              <w:snapToGrid w:val="0"/>
              <w:rPr>
                <w:rFonts w:ascii="Times New Roman" w:hAnsi="Times New Roman"/>
                <w:sz w:val="26"/>
                <w:szCs w:val="26"/>
              </w:rPr>
            </w:pPr>
          </w:p>
        </w:tc>
      </w:tr>
      <w:tr w:rsidR="009A646E"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r w:rsidRPr="00E3552A">
              <w:rPr>
                <w:rFonts w:ascii="Times New Roman" w:hAnsi="Times New Roman"/>
                <w:sz w:val="26"/>
                <w:szCs w:val="26"/>
              </w:rPr>
              <w:t>0.7.</w:t>
            </w:r>
          </w:p>
        </w:tc>
        <w:tc>
          <w:tcPr>
            <w:tcW w:w="2825"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2420"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r w:rsidRPr="00E3552A">
              <w:rPr>
                <w:rFonts w:ascii="Times New Roman" w:hAnsi="Times New Roman"/>
                <w:sz w:val="26"/>
                <w:szCs w:val="26"/>
              </w:rPr>
              <w:t xml:space="preserve">Редькинский территориальный отдел </w:t>
            </w:r>
          </w:p>
        </w:tc>
        <w:tc>
          <w:tcPr>
            <w:tcW w:w="1499" w:type="dxa"/>
            <w:tcBorders>
              <w:left w:val="single" w:sz="4" w:space="0" w:color="000000"/>
              <w:bottom w:val="single" w:sz="4" w:space="0" w:color="000000"/>
            </w:tcBorders>
            <w:shd w:val="clear" w:color="auto" w:fill="auto"/>
          </w:tcPr>
          <w:p w:rsidR="009A646E" w:rsidRPr="00E3552A" w:rsidRDefault="009A646E" w:rsidP="00DA549A">
            <w:pPr>
              <w:snapToGrid w:val="0"/>
              <w:rPr>
                <w:rFonts w:ascii="Times New Roman" w:hAnsi="Times New Roman"/>
                <w:sz w:val="26"/>
                <w:szCs w:val="26"/>
              </w:rPr>
            </w:pPr>
            <w:r>
              <w:rPr>
                <w:rFonts w:ascii="Times New Roman" w:hAnsi="Times New Roman"/>
                <w:sz w:val="26"/>
                <w:szCs w:val="26"/>
              </w:rPr>
              <w:t>11772,9</w:t>
            </w:r>
          </w:p>
        </w:tc>
        <w:tc>
          <w:tcPr>
            <w:tcW w:w="1650" w:type="dxa"/>
            <w:tcBorders>
              <w:left w:val="single" w:sz="4" w:space="0" w:color="000000"/>
              <w:bottom w:val="single" w:sz="4" w:space="0" w:color="000000"/>
            </w:tcBorders>
            <w:shd w:val="clear" w:color="auto" w:fill="auto"/>
          </w:tcPr>
          <w:p w:rsidR="009A646E" w:rsidRPr="00E3552A" w:rsidRDefault="009A646E" w:rsidP="000B7880">
            <w:pPr>
              <w:snapToGrid w:val="0"/>
              <w:rPr>
                <w:rFonts w:ascii="Times New Roman" w:hAnsi="Times New Roman"/>
                <w:sz w:val="26"/>
                <w:szCs w:val="26"/>
              </w:rPr>
            </w:pPr>
            <w:r>
              <w:rPr>
                <w:rFonts w:ascii="Times New Roman" w:hAnsi="Times New Roman"/>
                <w:sz w:val="26"/>
                <w:szCs w:val="26"/>
              </w:rPr>
              <w:t>11772,9</w:t>
            </w:r>
          </w:p>
        </w:tc>
        <w:tc>
          <w:tcPr>
            <w:tcW w:w="1276" w:type="dxa"/>
            <w:tcBorders>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center"/>
          </w:tcPr>
          <w:p w:rsidR="009A646E" w:rsidRPr="00E3552A" w:rsidRDefault="009A646E" w:rsidP="00126AF9">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9A646E" w:rsidRPr="00E3552A" w:rsidRDefault="009A646E" w:rsidP="00126AF9">
            <w:pPr>
              <w:snapToGrid w:val="0"/>
              <w:rPr>
                <w:rFonts w:ascii="Times New Roman" w:hAnsi="Times New Roman"/>
                <w:sz w:val="26"/>
                <w:szCs w:val="26"/>
              </w:rPr>
            </w:pPr>
          </w:p>
        </w:tc>
      </w:tr>
      <w:tr w:rsidR="009A646E"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r w:rsidRPr="00E3552A">
              <w:rPr>
                <w:rFonts w:ascii="Times New Roman" w:hAnsi="Times New Roman"/>
                <w:sz w:val="26"/>
                <w:szCs w:val="26"/>
              </w:rPr>
              <w:t>0.8.</w:t>
            </w:r>
          </w:p>
        </w:tc>
        <w:tc>
          <w:tcPr>
            <w:tcW w:w="2825"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2420"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r w:rsidRPr="00E3552A">
              <w:rPr>
                <w:rFonts w:ascii="Times New Roman" w:hAnsi="Times New Roman"/>
                <w:sz w:val="26"/>
                <w:szCs w:val="26"/>
              </w:rPr>
              <w:t xml:space="preserve">Ситниковский территориальный отдел </w:t>
            </w:r>
          </w:p>
        </w:tc>
        <w:tc>
          <w:tcPr>
            <w:tcW w:w="1499"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r>
              <w:rPr>
                <w:rFonts w:ascii="Times New Roman" w:hAnsi="Times New Roman"/>
                <w:sz w:val="26"/>
                <w:szCs w:val="26"/>
              </w:rPr>
              <w:t>24354,6</w:t>
            </w:r>
          </w:p>
        </w:tc>
        <w:tc>
          <w:tcPr>
            <w:tcW w:w="1650" w:type="dxa"/>
            <w:tcBorders>
              <w:top w:val="single" w:sz="4" w:space="0" w:color="000000"/>
              <w:left w:val="single" w:sz="4" w:space="0" w:color="000000"/>
              <w:bottom w:val="single" w:sz="4" w:space="0" w:color="000000"/>
            </w:tcBorders>
            <w:shd w:val="clear" w:color="auto" w:fill="auto"/>
          </w:tcPr>
          <w:p w:rsidR="009A646E" w:rsidRPr="00E3552A" w:rsidRDefault="009A646E" w:rsidP="000B7880">
            <w:pPr>
              <w:snapToGrid w:val="0"/>
              <w:rPr>
                <w:rFonts w:ascii="Times New Roman" w:hAnsi="Times New Roman"/>
                <w:sz w:val="26"/>
                <w:szCs w:val="26"/>
              </w:rPr>
            </w:pPr>
            <w:r>
              <w:rPr>
                <w:rFonts w:ascii="Times New Roman" w:hAnsi="Times New Roman"/>
                <w:sz w:val="26"/>
                <w:szCs w:val="26"/>
              </w:rPr>
              <w:t>24354,6</w:t>
            </w:r>
          </w:p>
        </w:tc>
        <w:tc>
          <w:tcPr>
            <w:tcW w:w="1276"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1236" w:type="dxa"/>
            <w:tcBorders>
              <w:top w:val="single" w:sz="4" w:space="0" w:color="000000"/>
              <w:left w:val="single" w:sz="4" w:space="0" w:color="000000"/>
              <w:bottom w:val="single" w:sz="4" w:space="0" w:color="000000"/>
            </w:tcBorders>
            <w:shd w:val="clear" w:color="auto" w:fill="auto"/>
            <w:vAlign w:val="center"/>
          </w:tcPr>
          <w:p w:rsidR="009A646E" w:rsidRPr="00E3552A" w:rsidRDefault="009A646E" w:rsidP="00126AF9">
            <w:pPr>
              <w:snapToGrid w:val="0"/>
              <w:rPr>
                <w:rFonts w:ascii="Times New Roman" w:hAnsi="Times New Roman"/>
                <w:sz w:val="26"/>
                <w:szCs w:val="2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46E" w:rsidRPr="00E3552A" w:rsidRDefault="009A646E" w:rsidP="00126AF9">
            <w:pPr>
              <w:snapToGrid w:val="0"/>
              <w:rPr>
                <w:rFonts w:ascii="Times New Roman" w:hAnsi="Times New Roman"/>
                <w:sz w:val="26"/>
                <w:szCs w:val="26"/>
              </w:rPr>
            </w:pPr>
          </w:p>
        </w:tc>
      </w:tr>
      <w:tr w:rsidR="009A646E"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r w:rsidRPr="00E3552A">
              <w:rPr>
                <w:rFonts w:ascii="Times New Roman" w:hAnsi="Times New Roman"/>
                <w:sz w:val="26"/>
                <w:szCs w:val="26"/>
              </w:rPr>
              <w:t>0.9.</w:t>
            </w:r>
          </w:p>
        </w:tc>
        <w:tc>
          <w:tcPr>
            <w:tcW w:w="2825"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2420"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r w:rsidRPr="00E3552A">
              <w:rPr>
                <w:rFonts w:ascii="Times New Roman" w:hAnsi="Times New Roman"/>
                <w:sz w:val="26"/>
                <w:szCs w:val="26"/>
              </w:rPr>
              <w:t xml:space="preserve">Ямновский территориальный отдел </w:t>
            </w:r>
          </w:p>
        </w:tc>
        <w:tc>
          <w:tcPr>
            <w:tcW w:w="1499"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r>
              <w:rPr>
                <w:rFonts w:ascii="Times New Roman" w:hAnsi="Times New Roman"/>
                <w:sz w:val="26"/>
                <w:szCs w:val="26"/>
              </w:rPr>
              <w:t>19798,5</w:t>
            </w:r>
          </w:p>
        </w:tc>
        <w:tc>
          <w:tcPr>
            <w:tcW w:w="1650" w:type="dxa"/>
            <w:tcBorders>
              <w:top w:val="single" w:sz="4" w:space="0" w:color="000000"/>
              <w:left w:val="single" w:sz="4" w:space="0" w:color="000000"/>
              <w:bottom w:val="single" w:sz="4" w:space="0" w:color="000000"/>
            </w:tcBorders>
            <w:shd w:val="clear" w:color="auto" w:fill="auto"/>
          </w:tcPr>
          <w:p w:rsidR="009A646E" w:rsidRPr="00E3552A" w:rsidRDefault="009A646E" w:rsidP="000B7880">
            <w:pPr>
              <w:snapToGrid w:val="0"/>
              <w:rPr>
                <w:rFonts w:ascii="Times New Roman" w:hAnsi="Times New Roman"/>
                <w:sz w:val="26"/>
                <w:szCs w:val="26"/>
              </w:rPr>
            </w:pPr>
            <w:r>
              <w:rPr>
                <w:rFonts w:ascii="Times New Roman" w:hAnsi="Times New Roman"/>
                <w:sz w:val="26"/>
                <w:szCs w:val="26"/>
              </w:rPr>
              <w:t>19798,5</w:t>
            </w:r>
          </w:p>
        </w:tc>
        <w:tc>
          <w:tcPr>
            <w:tcW w:w="1276"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1236" w:type="dxa"/>
            <w:tcBorders>
              <w:top w:val="single" w:sz="4" w:space="0" w:color="000000"/>
              <w:left w:val="single" w:sz="4" w:space="0" w:color="000000"/>
              <w:bottom w:val="single" w:sz="4" w:space="0" w:color="000000"/>
            </w:tcBorders>
            <w:shd w:val="clear" w:color="auto" w:fill="auto"/>
            <w:vAlign w:val="center"/>
          </w:tcPr>
          <w:p w:rsidR="009A646E" w:rsidRPr="00E3552A" w:rsidRDefault="009A646E" w:rsidP="00126AF9">
            <w:pPr>
              <w:snapToGrid w:val="0"/>
              <w:rPr>
                <w:rFonts w:ascii="Times New Roman" w:hAnsi="Times New Roman"/>
                <w:sz w:val="26"/>
                <w:szCs w:val="2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46E" w:rsidRPr="00E3552A" w:rsidRDefault="009A646E" w:rsidP="00126AF9">
            <w:pPr>
              <w:snapToGrid w:val="0"/>
              <w:rPr>
                <w:rFonts w:ascii="Times New Roman" w:hAnsi="Times New Roman"/>
                <w:sz w:val="26"/>
                <w:szCs w:val="26"/>
              </w:rPr>
            </w:pPr>
          </w:p>
        </w:tc>
      </w:tr>
      <w:tr w:rsidR="009A646E"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r w:rsidRPr="00E3552A">
              <w:rPr>
                <w:rFonts w:ascii="Times New Roman" w:hAnsi="Times New Roman"/>
                <w:sz w:val="26"/>
                <w:szCs w:val="26"/>
              </w:rPr>
              <w:t>0.10.</w:t>
            </w:r>
          </w:p>
        </w:tc>
        <w:tc>
          <w:tcPr>
            <w:tcW w:w="2825"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2420"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r w:rsidRPr="00E3552A">
              <w:rPr>
                <w:rFonts w:ascii="Times New Roman" w:hAnsi="Times New Roman"/>
                <w:sz w:val="26"/>
                <w:szCs w:val="26"/>
              </w:rPr>
              <w:t xml:space="preserve">Территориальный отдел в п.Б.Пикино </w:t>
            </w:r>
          </w:p>
        </w:tc>
        <w:tc>
          <w:tcPr>
            <w:tcW w:w="1499"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r>
              <w:rPr>
                <w:rFonts w:ascii="Times New Roman" w:hAnsi="Times New Roman"/>
                <w:sz w:val="26"/>
                <w:szCs w:val="26"/>
              </w:rPr>
              <w:t>20111,4</w:t>
            </w:r>
          </w:p>
        </w:tc>
        <w:tc>
          <w:tcPr>
            <w:tcW w:w="1650" w:type="dxa"/>
            <w:tcBorders>
              <w:top w:val="single" w:sz="4" w:space="0" w:color="000000"/>
              <w:left w:val="single" w:sz="4" w:space="0" w:color="000000"/>
              <w:bottom w:val="single" w:sz="4" w:space="0" w:color="000000"/>
            </w:tcBorders>
            <w:shd w:val="clear" w:color="auto" w:fill="auto"/>
          </w:tcPr>
          <w:p w:rsidR="009A646E" w:rsidRPr="00E3552A" w:rsidRDefault="009A646E" w:rsidP="000B7880">
            <w:pPr>
              <w:snapToGrid w:val="0"/>
              <w:rPr>
                <w:rFonts w:ascii="Times New Roman" w:hAnsi="Times New Roman"/>
                <w:sz w:val="26"/>
                <w:szCs w:val="26"/>
              </w:rPr>
            </w:pPr>
            <w:r>
              <w:rPr>
                <w:rFonts w:ascii="Times New Roman" w:hAnsi="Times New Roman"/>
                <w:sz w:val="26"/>
                <w:szCs w:val="26"/>
              </w:rPr>
              <w:t>20111,4</w:t>
            </w:r>
          </w:p>
        </w:tc>
        <w:tc>
          <w:tcPr>
            <w:tcW w:w="1276"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1236" w:type="dxa"/>
            <w:tcBorders>
              <w:top w:val="single" w:sz="4" w:space="0" w:color="000000"/>
              <w:left w:val="single" w:sz="4" w:space="0" w:color="000000"/>
              <w:bottom w:val="single" w:sz="4" w:space="0" w:color="000000"/>
            </w:tcBorders>
            <w:shd w:val="clear" w:color="auto" w:fill="auto"/>
            <w:vAlign w:val="center"/>
          </w:tcPr>
          <w:p w:rsidR="009A646E" w:rsidRPr="00E3552A" w:rsidRDefault="009A646E" w:rsidP="00126AF9">
            <w:pPr>
              <w:snapToGrid w:val="0"/>
              <w:rPr>
                <w:rFonts w:ascii="Times New Roman" w:hAnsi="Times New Roman"/>
                <w:sz w:val="26"/>
                <w:szCs w:val="2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46E" w:rsidRPr="00E3552A" w:rsidRDefault="009A646E" w:rsidP="00126AF9">
            <w:pPr>
              <w:snapToGrid w:val="0"/>
              <w:rPr>
                <w:rFonts w:ascii="Times New Roman" w:hAnsi="Times New Roman"/>
                <w:sz w:val="26"/>
                <w:szCs w:val="26"/>
              </w:rPr>
            </w:pPr>
          </w:p>
        </w:tc>
      </w:tr>
      <w:tr w:rsidR="009A646E"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r w:rsidRPr="00E3552A">
              <w:rPr>
                <w:rFonts w:ascii="Times New Roman" w:hAnsi="Times New Roman"/>
                <w:sz w:val="26"/>
                <w:szCs w:val="26"/>
              </w:rPr>
              <w:t>0.11.</w:t>
            </w:r>
          </w:p>
        </w:tc>
        <w:tc>
          <w:tcPr>
            <w:tcW w:w="2825"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2420"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r w:rsidRPr="00E3552A">
              <w:rPr>
                <w:rFonts w:ascii="Times New Roman" w:hAnsi="Times New Roman"/>
                <w:sz w:val="26"/>
                <w:szCs w:val="26"/>
              </w:rPr>
              <w:t xml:space="preserve">Территориальный отдел в </w:t>
            </w:r>
            <w:r w:rsidRPr="00E3552A">
              <w:rPr>
                <w:rFonts w:ascii="Times New Roman" w:hAnsi="Times New Roman"/>
                <w:sz w:val="26"/>
                <w:szCs w:val="26"/>
              </w:rPr>
              <w:lastRenderedPageBreak/>
              <w:t xml:space="preserve">п.Неклюдово </w:t>
            </w:r>
          </w:p>
        </w:tc>
        <w:tc>
          <w:tcPr>
            <w:tcW w:w="1499"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r>
              <w:rPr>
                <w:rFonts w:ascii="Times New Roman" w:hAnsi="Times New Roman"/>
                <w:sz w:val="26"/>
                <w:szCs w:val="26"/>
              </w:rPr>
              <w:lastRenderedPageBreak/>
              <w:t>16497,6</w:t>
            </w:r>
          </w:p>
        </w:tc>
        <w:tc>
          <w:tcPr>
            <w:tcW w:w="1650" w:type="dxa"/>
            <w:tcBorders>
              <w:top w:val="single" w:sz="4" w:space="0" w:color="000000"/>
              <w:left w:val="single" w:sz="4" w:space="0" w:color="000000"/>
              <w:bottom w:val="single" w:sz="4" w:space="0" w:color="000000"/>
            </w:tcBorders>
            <w:shd w:val="clear" w:color="auto" w:fill="auto"/>
          </w:tcPr>
          <w:p w:rsidR="009A646E" w:rsidRPr="00E3552A" w:rsidRDefault="009A646E" w:rsidP="000B7880">
            <w:pPr>
              <w:snapToGrid w:val="0"/>
              <w:rPr>
                <w:rFonts w:ascii="Times New Roman" w:hAnsi="Times New Roman"/>
                <w:sz w:val="26"/>
                <w:szCs w:val="26"/>
              </w:rPr>
            </w:pPr>
            <w:r>
              <w:rPr>
                <w:rFonts w:ascii="Times New Roman" w:hAnsi="Times New Roman"/>
                <w:sz w:val="26"/>
                <w:szCs w:val="26"/>
              </w:rPr>
              <w:t>16497,6</w:t>
            </w:r>
          </w:p>
        </w:tc>
        <w:tc>
          <w:tcPr>
            <w:tcW w:w="1276"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1236" w:type="dxa"/>
            <w:tcBorders>
              <w:top w:val="single" w:sz="4" w:space="0" w:color="000000"/>
              <w:left w:val="single" w:sz="4" w:space="0" w:color="000000"/>
              <w:bottom w:val="single" w:sz="4" w:space="0" w:color="000000"/>
            </w:tcBorders>
            <w:shd w:val="clear" w:color="auto" w:fill="auto"/>
            <w:vAlign w:val="center"/>
          </w:tcPr>
          <w:p w:rsidR="009A646E" w:rsidRPr="00E3552A" w:rsidRDefault="009A646E" w:rsidP="00126AF9">
            <w:pPr>
              <w:snapToGrid w:val="0"/>
              <w:rPr>
                <w:rFonts w:ascii="Times New Roman" w:hAnsi="Times New Roman"/>
                <w:sz w:val="26"/>
                <w:szCs w:val="2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646E" w:rsidRPr="00E3552A" w:rsidRDefault="009A646E" w:rsidP="00126AF9">
            <w:pPr>
              <w:snapToGrid w:val="0"/>
              <w:rPr>
                <w:rFonts w:ascii="Times New Roman" w:hAnsi="Times New Roman"/>
                <w:sz w:val="26"/>
                <w:szCs w:val="26"/>
              </w:rPr>
            </w:pPr>
          </w:p>
        </w:tc>
      </w:tr>
      <w:tr w:rsidR="009A646E"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r w:rsidRPr="00E3552A">
              <w:rPr>
                <w:rFonts w:ascii="Times New Roman" w:hAnsi="Times New Roman"/>
                <w:sz w:val="26"/>
                <w:szCs w:val="26"/>
              </w:rPr>
              <w:lastRenderedPageBreak/>
              <w:t>0.12.</w:t>
            </w:r>
          </w:p>
        </w:tc>
        <w:tc>
          <w:tcPr>
            <w:tcW w:w="2825"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r w:rsidRPr="00E3552A">
              <w:rPr>
                <w:rFonts w:ascii="Times New Roman" w:hAnsi="Times New Roman"/>
                <w:sz w:val="26"/>
                <w:szCs w:val="26"/>
              </w:rPr>
              <w:t xml:space="preserve">Территориальный отдел в п.Октябрьский </w:t>
            </w:r>
          </w:p>
        </w:tc>
        <w:tc>
          <w:tcPr>
            <w:tcW w:w="1499" w:type="dxa"/>
            <w:tcBorders>
              <w:left w:val="single" w:sz="4" w:space="0" w:color="000000"/>
              <w:bottom w:val="single" w:sz="4" w:space="0" w:color="000000"/>
            </w:tcBorders>
            <w:shd w:val="clear" w:color="auto" w:fill="auto"/>
          </w:tcPr>
          <w:p w:rsidR="009A646E" w:rsidRPr="00E3552A" w:rsidRDefault="009A646E" w:rsidP="00DA549A">
            <w:pPr>
              <w:snapToGrid w:val="0"/>
              <w:rPr>
                <w:rFonts w:ascii="Times New Roman" w:hAnsi="Times New Roman"/>
                <w:sz w:val="26"/>
                <w:szCs w:val="26"/>
              </w:rPr>
            </w:pPr>
            <w:r>
              <w:rPr>
                <w:rFonts w:ascii="Times New Roman" w:hAnsi="Times New Roman"/>
                <w:sz w:val="26"/>
                <w:szCs w:val="26"/>
              </w:rPr>
              <w:t>25728,2</w:t>
            </w:r>
          </w:p>
        </w:tc>
        <w:tc>
          <w:tcPr>
            <w:tcW w:w="1650" w:type="dxa"/>
            <w:tcBorders>
              <w:left w:val="single" w:sz="4" w:space="0" w:color="000000"/>
              <w:bottom w:val="single" w:sz="4" w:space="0" w:color="000000"/>
            </w:tcBorders>
            <w:shd w:val="clear" w:color="auto" w:fill="auto"/>
          </w:tcPr>
          <w:p w:rsidR="009A646E" w:rsidRPr="00E3552A" w:rsidRDefault="009A646E" w:rsidP="000B7880">
            <w:pPr>
              <w:snapToGrid w:val="0"/>
              <w:rPr>
                <w:rFonts w:ascii="Times New Roman" w:hAnsi="Times New Roman"/>
                <w:sz w:val="26"/>
                <w:szCs w:val="26"/>
              </w:rPr>
            </w:pPr>
            <w:r>
              <w:rPr>
                <w:rFonts w:ascii="Times New Roman" w:hAnsi="Times New Roman"/>
                <w:sz w:val="26"/>
                <w:szCs w:val="26"/>
              </w:rPr>
              <w:t>25728,2</w:t>
            </w:r>
          </w:p>
        </w:tc>
        <w:tc>
          <w:tcPr>
            <w:tcW w:w="1276" w:type="dxa"/>
            <w:tcBorders>
              <w:left w:val="single" w:sz="4" w:space="0" w:color="000000"/>
              <w:bottom w:val="single" w:sz="4" w:space="0" w:color="000000"/>
            </w:tcBorders>
            <w:shd w:val="clear" w:color="auto" w:fill="auto"/>
          </w:tcPr>
          <w:p w:rsidR="009A646E" w:rsidRPr="00E3552A" w:rsidRDefault="009A646E" w:rsidP="00126AF9">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center"/>
          </w:tcPr>
          <w:p w:rsidR="009A646E" w:rsidRPr="00E3552A" w:rsidRDefault="009A646E" w:rsidP="00126AF9">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9A646E" w:rsidRPr="00E3552A" w:rsidRDefault="009A646E" w:rsidP="00126AF9">
            <w:pPr>
              <w:snapToGrid w:val="0"/>
              <w:rPr>
                <w:rFonts w:ascii="Times New Roman" w:hAnsi="Times New Roman"/>
                <w:sz w:val="26"/>
                <w:szCs w:val="26"/>
              </w:rPr>
            </w:pPr>
          </w:p>
        </w:tc>
      </w:tr>
      <w:tr w:rsidR="00C376F4" w:rsidRPr="00E3552A">
        <w:trPr>
          <w:trHeight w:val="570"/>
        </w:trPr>
        <w:tc>
          <w:tcPr>
            <w:tcW w:w="1086" w:type="dxa"/>
            <w:tcBorders>
              <w:left w:val="single" w:sz="4" w:space="0" w:color="000000"/>
              <w:bottom w:val="single" w:sz="4" w:space="0" w:color="000000"/>
            </w:tcBorders>
            <w:shd w:val="clear" w:color="auto" w:fill="auto"/>
          </w:tcPr>
          <w:p w:rsidR="00C376F4" w:rsidRPr="00E3552A" w:rsidRDefault="00C376F4" w:rsidP="00126AF9">
            <w:pPr>
              <w:snapToGrid w:val="0"/>
              <w:rPr>
                <w:rFonts w:ascii="Times New Roman" w:hAnsi="Times New Roman"/>
                <w:b/>
                <w:bCs/>
                <w:sz w:val="26"/>
                <w:szCs w:val="26"/>
              </w:rPr>
            </w:pPr>
            <w:r w:rsidRPr="00E3552A">
              <w:rPr>
                <w:rFonts w:ascii="Times New Roman" w:hAnsi="Times New Roman"/>
                <w:b/>
                <w:bCs/>
                <w:sz w:val="26"/>
                <w:szCs w:val="26"/>
              </w:rPr>
              <w:t>1.</w:t>
            </w:r>
          </w:p>
        </w:tc>
        <w:tc>
          <w:tcPr>
            <w:tcW w:w="2825" w:type="dxa"/>
            <w:tcBorders>
              <w:left w:val="single" w:sz="4" w:space="0" w:color="000000"/>
              <w:bottom w:val="single" w:sz="4" w:space="0" w:color="000000"/>
            </w:tcBorders>
            <w:shd w:val="clear" w:color="auto" w:fill="auto"/>
          </w:tcPr>
          <w:p w:rsidR="00C376F4" w:rsidRPr="00E3552A" w:rsidRDefault="00C376F4" w:rsidP="00126AF9">
            <w:pPr>
              <w:snapToGrid w:val="0"/>
              <w:rPr>
                <w:rFonts w:ascii="Times New Roman" w:hAnsi="Times New Roman"/>
                <w:b/>
                <w:bCs/>
                <w:sz w:val="26"/>
                <w:szCs w:val="26"/>
              </w:rPr>
            </w:pPr>
            <w:r w:rsidRPr="00E3552A">
              <w:rPr>
                <w:rFonts w:ascii="Times New Roman" w:hAnsi="Times New Roman"/>
                <w:b/>
                <w:bCs/>
                <w:sz w:val="26"/>
                <w:szCs w:val="26"/>
              </w:rPr>
              <w:t xml:space="preserve"> Подпрограмма 1, всего </w:t>
            </w:r>
          </w:p>
        </w:tc>
        <w:tc>
          <w:tcPr>
            <w:tcW w:w="1306" w:type="dxa"/>
            <w:tcBorders>
              <w:left w:val="single" w:sz="4" w:space="0" w:color="000000"/>
              <w:bottom w:val="single" w:sz="4" w:space="0" w:color="000000"/>
            </w:tcBorders>
            <w:shd w:val="clear" w:color="auto" w:fill="auto"/>
          </w:tcPr>
          <w:p w:rsidR="00C376F4" w:rsidRPr="00E3552A" w:rsidRDefault="00C376F4" w:rsidP="00126AF9">
            <w:pPr>
              <w:snapToGrid w:val="0"/>
              <w:rPr>
                <w:rFonts w:ascii="Times New Roman" w:hAnsi="Times New Roman"/>
                <w:bCs/>
                <w:sz w:val="26"/>
                <w:szCs w:val="26"/>
              </w:rPr>
            </w:pPr>
            <w:r w:rsidRPr="00E3552A">
              <w:rPr>
                <w:rFonts w:ascii="Times New Roman" w:hAnsi="Times New Roman"/>
                <w:bCs/>
                <w:sz w:val="26"/>
                <w:szCs w:val="26"/>
              </w:rPr>
              <w:t>20 1 00 00000</w:t>
            </w:r>
          </w:p>
        </w:tc>
        <w:tc>
          <w:tcPr>
            <w:tcW w:w="1149" w:type="dxa"/>
            <w:tcBorders>
              <w:left w:val="single" w:sz="4" w:space="0" w:color="000000"/>
              <w:bottom w:val="single" w:sz="4" w:space="0" w:color="000000"/>
            </w:tcBorders>
            <w:shd w:val="clear" w:color="auto" w:fill="auto"/>
          </w:tcPr>
          <w:p w:rsidR="00C376F4" w:rsidRPr="00E3552A" w:rsidRDefault="00C376F4" w:rsidP="00A8021E">
            <w:pPr>
              <w:snapToGrid w:val="0"/>
              <w:rPr>
                <w:rFonts w:ascii="Times New Roman" w:hAnsi="Times New Roman"/>
                <w:bCs/>
                <w:sz w:val="26"/>
                <w:szCs w:val="26"/>
              </w:rPr>
            </w:pPr>
            <w:r w:rsidRPr="00E3552A">
              <w:rPr>
                <w:rFonts w:ascii="Times New Roman" w:hAnsi="Times New Roman"/>
                <w:bCs/>
                <w:sz w:val="26"/>
                <w:szCs w:val="26"/>
              </w:rPr>
              <w:t>202</w:t>
            </w:r>
            <w:r>
              <w:rPr>
                <w:rFonts w:ascii="Times New Roman" w:hAnsi="Times New Roman"/>
                <w:bCs/>
                <w:sz w:val="26"/>
                <w:szCs w:val="26"/>
              </w:rPr>
              <w:t>1</w:t>
            </w:r>
            <w:r w:rsidRPr="00E3552A">
              <w:rPr>
                <w:rFonts w:ascii="Times New Roman" w:hAnsi="Times New Roman"/>
                <w:bCs/>
                <w:sz w:val="26"/>
                <w:szCs w:val="26"/>
              </w:rPr>
              <w:t>-202</w:t>
            </w:r>
            <w:r>
              <w:rPr>
                <w:rFonts w:ascii="Times New Roman" w:hAnsi="Times New Roman"/>
                <w:bCs/>
                <w:sz w:val="26"/>
                <w:szCs w:val="26"/>
              </w:rPr>
              <w:t>4</w:t>
            </w:r>
            <w:r w:rsidRPr="00E3552A">
              <w:rPr>
                <w:rFonts w:ascii="Times New Roman" w:hAnsi="Times New Roman"/>
                <w:bCs/>
                <w:sz w:val="26"/>
                <w:szCs w:val="26"/>
              </w:rPr>
              <w:t xml:space="preserve"> годы</w:t>
            </w:r>
          </w:p>
        </w:tc>
        <w:tc>
          <w:tcPr>
            <w:tcW w:w="2420" w:type="dxa"/>
            <w:tcBorders>
              <w:left w:val="single" w:sz="4" w:space="0" w:color="000000"/>
              <w:bottom w:val="single" w:sz="4" w:space="0" w:color="000000"/>
            </w:tcBorders>
            <w:shd w:val="clear" w:color="auto" w:fill="auto"/>
          </w:tcPr>
          <w:p w:rsidR="00C376F4" w:rsidRPr="00E3552A" w:rsidRDefault="00C376F4" w:rsidP="00126AF9">
            <w:pPr>
              <w:snapToGrid w:val="0"/>
              <w:rPr>
                <w:rFonts w:ascii="Times New Roman" w:hAnsi="Times New Roman"/>
                <w:bCs/>
                <w:sz w:val="26"/>
                <w:szCs w:val="26"/>
              </w:rPr>
            </w:pPr>
            <w:r w:rsidRPr="00E3552A">
              <w:rPr>
                <w:rFonts w:ascii="Times New Roman" w:hAnsi="Times New Roman"/>
                <w:bCs/>
                <w:sz w:val="26"/>
                <w:szCs w:val="26"/>
              </w:rPr>
              <w:t> </w:t>
            </w:r>
            <w:r w:rsidRPr="00E3552A">
              <w:rPr>
                <w:rFonts w:ascii="Times New Roman" w:hAnsi="Times New Roman"/>
                <w:sz w:val="26"/>
                <w:szCs w:val="26"/>
              </w:rPr>
              <w:t>Администрация городского округа г. Бор</w:t>
            </w:r>
            <w:r w:rsidRPr="00E3552A">
              <w:rPr>
                <w:rFonts w:ascii="Times New Roman" w:hAnsi="Times New Roman"/>
                <w:bCs/>
                <w:sz w:val="26"/>
                <w:szCs w:val="26"/>
              </w:rPr>
              <w:t xml:space="preserve"> – ответственный исполнитель</w:t>
            </w:r>
          </w:p>
        </w:tc>
        <w:tc>
          <w:tcPr>
            <w:tcW w:w="1499" w:type="dxa"/>
            <w:tcBorders>
              <w:left w:val="single" w:sz="4" w:space="0" w:color="000000"/>
              <w:bottom w:val="single" w:sz="4" w:space="0" w:color="000000"/>
            </w:tcBorders>
            <w:shd w:val="clear" w:color="auto" w:fill="auto"/>
          </w:tcPr>
          <w:p w:rsidR="00C376F4" w:rsidRPr="00E3552A" w:rsidRDefault="00571867" w:rsidP="000B779F">
            <w:pPr>
              <w:widowControl w:val="0"/>
              <w:snapToGrid w:val="0"/>
              <w:rPr>
                <w:rFonts w:ascii="Times New Roman" w:hAnsi="Times New Roman"/>
                <w:b/>
                <w:sz w:val="28"/>
                <w:szCs w:val="28"/>
              </w:rPr>
            </w:pPr>
            <w:r>
              <w:rPr>
                <w:rFonts w:ascii="Times New Roman" w:hAnsi="Times New Roman"/>
                <w:b/>
                <w:sz w:val="28"/>
                <w:szCs w:val="28"/>
              </w:rPr>
              <w:t>14889,6</w:t>
            </w:r>
          </w:p>
        </w:tc>
        <w:tc>
          <w:tcPr>
            <w:tcW w:w="1650" w:type="dxa"/>
            <w:tcBorders>
              <w:left w:val="single" w:sz="4" w:space="0" w:color="000000"/>
              <w:bottom w:val="single" w:sz="4" w:space="0" w:color="000000"/>
            </w:tcBorders>
            <w:shd w:val="clear" w:color="auto" w:fill="auto"/>
          </w:tcPr>
          <w:p w:rsidR="00C376F4" w:rsidRPr="00E3552A" w:rsidRDefault="00571867" w:rsidP="000B7880">
            <w:pPr>
              <w:widowControl w:val="0"/>
              <w:snapToGrid w:val="0"/>
              <w:rPr>
                <w:rFonts w:ascii="Times New Roman" w:hAnsi="Times New Roman"/>
                <w:b/>
                <w:sz w:val="28"/>
                <w:szCs w:val="28"/>
              </w:rPr>
            </w:pPr>
            <w:r>
              <w:rPr>
                <w:rFonts w:ascii="Times New Roman" w:hAnsi="Times New Roman"/>
                <w:b/>
                <w:sz w:val="28"/>
                <w:szCs w:val="28"/>
              </w:rPr>
              <w:t>14889,6</w:t>
            </w:r>
          </w:p>
        </w:tc>
        <w:tc>
          <w:tcPr>
            <w:tcW w:w="1276" w:type="dxa"/>
            <w:tcBorders>
              <w:left w:val="single" w:sz="4" w:space="0" w:color="000000"/>
              <w:bottom w:val="single" w:sz="4" w:space="0" w:color="000000"/>
            </w:tcBorders>
            <w:shd w:val="clear" w:color="auto" w:fill="auto"/>
          </w:tcPr>
          <w:p w:rsidR="00C376F4" w:rsidRPr="00E3552A" w:rsidRDefault="00C376F4" w:rsidP="00126AF9">
            <w:pPr>
              <w:snapToGrid w:val="0"/>
              <w:rPr>
                <w:rFonts w:ascii="Times New Roman" w:hAnsi="Times New Roman"/>
                <w:b/>
                <w:bCs/>
                <w:sz w:val="26"/>
                <w:szCs w:val="26"/>
              </w:rPr>
            </w:pPr>
          </w:p>
        </w:tc>
        <w:tc>
          <w:tcPr>
            <w:tcW w:w="1236" w:type="dxa"/>
            <w:tcBorders>
              <w:left w:val="single" w:sz="4" w:space="0" w:color="000000"/>
              <w:bottom w:val="single" w:sz="4" w:space="0" w:color="000000"/>
            </w:tcBorders>
            <w:shd w:val="clear" w:color="auto" w:fill="auto"/>
            <w:vAlign w:val="center"/>
          </w:tcPr>
          <w:p w:rsidR="00C376F4" w:rsidRPr="00E3552A" w:rsidRDefault="00C376F4" w:rsidP="00126AF9">
            <w:pPr>
              <w:snapToGrid w:val="0"/>
              <w:rPr>
                <w:rFonts w:ascii="Times New Roman" w:hAnsi="Times New Roman"/>
                <w:b/>
                <w:bCs/>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C376F4" w:rsidRPr="00E3552A" w:rsidRDefault="00C376F4" w:rsidP="00126AF9">
            <w:pPr>
              <w:snapToGrid w:val="0"/>
              <w:rPr>
                <w:rFonts w:ascii="Times New Roman" w:hAnsi="Times New Roman"/>
                <w:b/>
                <w:bCs/>
                <w:sz w:val="26"/>
                <w:szCs w:val="26"/>
              </w:rPr>
            </w:pPr>
            <w:r w:rsidRPr="00E3552A">
              <w:rPr>
                <w:rFonts w:ascii="Times New Roman" w:hAnsi="Times New Roman"/>
                <w:b/>
                <w:bCs/>
                <w:sz w:val="26"/>
                <w:szCs w:val="26"/>
              </w:rPr>
              <w:t> </w:t>
            </w:r>
          </w:p>
        </w:tc>
      </w:tr>
      <w:tr w:rsidR="00C376F4" w:rsidRPr="00E3552A">
        <w:trPr>
          <w:trHeight w:val="570"/>
        </w:trPr>
        <w:tc>
          <w:tcPr>
            <w:tcW w:w="1086" w:type="dxa"/>
            <w:tcBorders>
              <w:left w:val="single" w:sz="4" w:space="0" w:color="000000"/>
              <w:bottom w:val="single" w:sz="4" w:space="0" w:color="000000"/>
            </w:tcBorders>
            <w:shd w:val="clear" w:color="auto" w:fill="auto"/>
          </w:tcPr>
          <w:p w:rsidR="00C376F4" w:rsidRPr="0024562E" w:rsidRDefault="00C376F4" w:rsidP="009A646E">
            <w:pPr>
              <w:snapToGrid w:val="0"/>
              <w:rPr>
                <w:rFonts w:ascii="Times New Roman" w:hAnsi="Times New Roman"/>
                <w:bCs/>
                <w:sz w:val="24"/>
                <w:szCs w:val="24"/>
              </w:rPr>
            </w:pPr>
            <w:r w:rsidRPr="0024562E">
              <w:rPr>
                <w:rFonts w:ascii="Times New Roman" w:hAnsi="Times New Roman"/>
                <w:bCs/>
                <w:sz w:val="24"/>
                <w:szCs w:val="24"/>
              </w:rPr>
              <w:t>1.01.</w:t>
            </w:r>
          </w:p>
        </w:tc>
        <w:tc>
          <w:tcPr>
            <w:tcW w:w="2825"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06"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Cs/>
                <w:sz w:val="24"/>
                <w:szCs w:val="24"/>
              </w:rPr>
            </w:pPr>
          </w:p>
        </w:tc>
        <w:tc>
          <w:tcPr>
            <w:tcW w:w="1149" w:type="dxa"/>
            <w:tcBorders>
              <w:left w:val="single" w:sz="4" w:space="0" w:color="000000"/>
              <w:bottom w:val="single" w:sz="4" w:space="0" w:color="000000"/>
            </w:tcBorders>
            <w:shd w:val="clear" w:color="auto" w:fill="auto"/>
          </w:tcPr>
          <w:p w:rsidR="00C376F4" w:rsidRPr="00E3552A" w:rsidRDefault="00C376F4" w:rsidP="009A646E">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99" w:type="dxa"/>
            <w:tcBorders>
              <w:left w:val="single" w:sz="4" w:space="0" w:color="000000"/>
              <w:bottom w:val="single" w:sz="4" w:space="0" w:color="000000"/>
            </w:tcBorders>
            <w:shd w:val="clear" w:color="auto" w:fill="auto"/>
          </w:tcPr>
          <w:p w:rsidR="00C376F4" w:rsidRPr="00E03FEF" w:rsidRDefault="00571867" w:rsidP="009A646E">
            <w:pPr>
              <w:widowControl w:val="0"/>
              <w:snapToGrid w:val="0"/>
              <w:rPr>
                <w:rFonts w:ascii="Times New Roman" w:hAnsi="Times New Roman"/>
                <w:sz w:val="28"/>
                <w:szCs w:val="28"/>
              </w:rPr>
            </w:pPr>
            <w:r>
              <w:rPr>
                <w:rFonts w:ascii="Times New Roman" w:hAnsi="Times New Roman"/>
                <w:sz w:val="28"/>
                <w:szCs w:val="28"/>
              </w:rPr>
              <w:t>12546,8</w:t>
            </w:r>
          </w:p>
        </w:tc>
        <w:tc>
          <w:tcPr>
            <w:tcW w:w="1650" w:type="dxa"/>
            <w:tcBorders>
              <w:left w:val="single" w:sz="4" w:space="0" w:color="000000"/>
              <w:bottom w:val="single" w:sz="4" w:space="0" w:color="000000"/>
            </w:tcBorders>
            <w:shd w:val="clear" w:color="auto" w:fill="auto"/>
          </w:tcPr>
          <w:p w:rsidR="00C376F4" w:rsidRPr="00E03FEF" w:rsidRDefault="00571867" w:rsidP="000B7880">
            <w:pPr>
              <w:widowControl w:val="0"/>
              <w:snapToGrid w:val="0"/>
              <w:rPr>
                <w:rFonts w:ascii="Times New Roman" w:hAnsi="Times New Roman"/>
                <w:sz w:val="28"/>
                <w:szCs w:val="28"/>
              </w:rPr>
            </w:pPr>
            <w:r>
              <w:rPr>
                <w:rFonts w:ascii="Times New Roman" w:hAnsi="Times New Roman"/>
                <w:sz w:val="28"/>
                <w:szCs w:val="28"/>
              </w:rPr>
              <w:t>12546,8</w:t>
            </w:r>
          </w:p>
        </w:tc>
        <w:tc>
          <w:tcPr>
            <w:tcW w:w="1276"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
                <w:bCs/>
                <w:sz w:val="26"/>
                <w:szCs w:val="26"/>
              </w:rPr>
            </w:pPr>
          </w:p>
        </w:tc>
        <w:tc>
          <w:tcPr>
            <w:tcW w:w="1236" w:type="dxa"/>
            <w:tcBorders>
              <w:left w:val="single" w:sz="4" w:space="0" w:color="000000"/>
              <w:bottom w:val="single" w:sz="4" w:space="0" w:color="000000"/>
            </w:tcBorders>
            <w:shd w:val="clear" w:color="auto" w:fill="auto"/>
            <w:vAlign w:val="center"/>
          </w:tcPr>
          <w:p w:rsidR="00C376F4" w:rsidRPr="00E3552A" w:rsidRDefault="00C376F4" w:rsidP="009A646E">
            <w:pPr>
              <w:snapToGrid w:val="0"/>
              <w:rPr>
                <w:rFonts w:ascii="Times New Roman" w:hAnsi="Times New Roman"/>
                <w:b/>
                <w:bCs/>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C376F4" w:rsidRPr="00E3552A" w:rsidRDefault="00C376F4" w:rsidP="009A646E">
            <w:pPr>
              <w:snapToGrid w:val="0"/>
              <w:rPr>
                <w:rFonts w:ascii="Times New Roman" w:hAnsi="Times New Roman"/>
                <w:b/>
                <w:bCs/>
                <w:sz w:val="26"/>
                <w:szCs w:val="26"/>
              </w:rPr>
            </w:pPr>
          </w:p>
        </w:tc>
      </w:tr>
      <w:tr w:rsidR="00C376F4" w:rsidRPr="00E3552A">
        <w:trPr>
          <w:trHeight w:val="570"/>
        </w:trPr>
        <w:tc>
          <w:tcPr>
            <w:tcW w:w="1086" w:type="dxa"/>
            <w:tcBorders>
              <w:left w:val="single" w:sz="4" w:space="0" w:color="000000"/>
              <w:bottom w:val="single" w:sz="4" w:space="0" w:color="000000"/>
            </w:tcBorders>
            <w:shd w:val="clear" w:color="auto" w:fill="auto"/>
          </w:tcPr>
          <w:p w:rsidR="00C376F4" w:rsidRPr="0024562E" w:rsidRDefault="00C376F4" w:rsidP="009A646E">
            <w:pPr>
              <w:snapToGrid w:val="0"/>
              <w:rPr>
                <w:rFonts w:ascii="Times New Roman" w:hAnsi="Times New Roman"/>
                <w:bCs/>
                <w:sz w:val="24"/>
                <w:szCs w:val="24"/>
              </w:rPr>
            </w:pPr>
            <w:r w:rsidRPr="0024562E">
              <w:rPr>
                <w:rFonts w:ascii="Times New Roman" w:hAnsi="Times New Roman"/>
                <w:bCs/>
                <w:sz w:val="24"/>
                <w:szCs w:val="24"/>
              </w:rPr>
              <w:t>1.02.</w:t>
            </w:r>
          </w:p>
        </w:tc>
        <w:tc>
          <w:tcPr>
            <w:tcW w:w="2825"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sz w:val="24"/>
                <w:szCs w:val="24"/>
              </w:rPr>
            </w:pPr>
          </w:p>
        </w:tc>
        <w:tc>
          <w:tcPr>
            <w:tcW w:w="1306"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Cs/>
                <w:sz w:val="24"/>
                <w:szCs w:val="24"/>
              </w:rPr>
            </w:pPr>
          </w:p>
        </w:tc>
        <w:tc>
          <w:tcPr>
            <w:tcW w:w="1149" w:type="dxa"/>
            <w:tcBorders>
              <w:left w:val="single" w:sz="4" w:space="0" w:color="000000"/>
              <w:bottom w:val="single" w:sz="4" w:space="0" w:color="000000"/>
            </w:tcBorders>
            <w:shd w:val="clear" w:color="auto" w:fill="auto"/>
          </w:tcPr>
          <w:p w:rsidR="00C376F4" w:rsidRPr="00E3552A" w:rsidRDefault="00C376F4" w:rsidP="009A646E">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отдел </w:t>
            </w:r>
          </w:p>
        </w:tc>
        <w:tc>
          <w:tcPr>
            <w:tcW w:w="1499" w:type="dxa"/>
            <w:tcBorders>
              <w:left w:val="single" w:sz="4" w:space="0" w:color="000000"/>
              <w:bottom w:val="single" w:sz="4" w:space="0" w:color="000000"/>
            </w:tcBorders>
            <w:shd w:val="clear" w:color="auto" w:fill="auto"/>
          </w:tcPr>
          <w:p w:rsidR="00C376F4" w:rsidRDefault="00C376F4" w:rsidP="009A646E">
            <w:pPr>
              <w:widowControl w:val="0"/>
              <w:snapToGrid w:val="0"/>
              <w:rPr>
                <w:rFonts w:ascii="Times New Roman" w:hAnsi="Times New Roman"/>
                <w:b/>
                <w:sz w:val="28"/>
                <w:szCs w:val="28"/>
              </w:rPr>
            </w:pPr>
            <w:r>
              <w:rPr>
                <w:rFonts w:ascii="Times New Roman" w:hAnsi="Times New Roman"/>
                <w:b/>
                <w:sz w:val="28"/>
                <w:szCs w:val="28"/>
              </w:rPr>
              <w:t>1525,6</w:t>
            </w:r>
          </w:p>
        </w:tc>
        <w:tc>
          <w:tcPr>
            <w:tcW w:w="1650" w:type="dxa"/>
            <w:tcBorders>
              <w:left w:val="single" w:sz="4" w:space="0" w:color="000000"/>
              <w:bottom w:val="single" w:sz="4" w:space="0" w:color="000000"/>
            </w:tcBorders>
            <w:shd w:val="clear" w:color="auto" w:fill="auto"/>
          </w:tcPr>
          <w:p w:rsidR="00C376F4" w:rsidRDefault="00C376F4" w:rsidP="000B7880">
            <w:pPr>
              <w:widowControl w:val="0"/>
              <w:snapToGrid w:val="0"/>
              <w:rPr>
                <w:rFonts w:ascii="Times New Roman" w:hAnsi="Times New Roman"/>
                <w:b/>
                <w:sz w:val="28"/>
                <w:szCs w:val="28"/>
              </w:rPr>
            </w:pPr>
            <w:r>
              <w:rPr>
                <w:rFonts w:ascii="Times New Roman" w:hAnsi="Times New Roman"/>
                <w:b/>
                <w:sz w:val="28"/>
                <w:szCs w:val="28"/>
              </w:rPr>
              <w:t>1525,6</w:t>
            </w:r>
          </w:p>
        </w:tc>
        <w:tc>
          <w:tcPr>
            <w:tcW w:w="1276"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
                <w:bCs/>
                <w:sz w:val="26"/>
                <w:szCs w:val="26"/>
              </w:rPr>
            </w:pPr>
          </w:p>
        </w:tc>
        <w:tc>
          <w:tcPr>
            <w:tcW w:w="1236" w:type="dxa"/>
            <w:tcBorders>
              <w:left w:val="single" w:sz="4" w:space="0" w:color="000000"/>
              <w:bottom w:val="single" w:sz="4" w:space="0" w:color="000000"/>
            </w:tcBorders>
            <w:shd w:val="clear" w:color="auto" w:fill="auto"/>
            <w:vAlign w:val="center"/>
          </w:tcPr>
          <w:p w:rsidR="00C376F4" w:rsidRPr="00E3552A" w:rsidRDefault="00C376F4" w:rsidP="009A646E">
            <w:pPr>
              <w:snapToGrid w:val="0"/>
              <w:rPr>
                <w:rFonts w:ascii="Times New Roman" w:hAnsi="Times New Roman"/>
                <w:b/>
                <w:bCs/>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C376F4" w:rsidRPr="00E3552A" w:rsidRDefault="00C376F4" w:rsidP="009A646E">
            <w:pPr>
              <w:snapToGrid w:val="0"/>
              <w:rPr>
                <w:rFonts w:ascii="Times New Roman" w:hAnsi="Times New Roman"/>
                <w:b/>
                <w:bCs/>
                <w:sz w:val="26"/>
                <w:szCs w:val="26"/>
              </w:rPr>
            </w:pPr>
          </w:p>
        </w:tc>
      </w:tr>
      <w:tr w:rsidR="00C376F4" w:rsidRPr="00E3552A">
        <w:trPr>
          <w:trHeight w:val="570"/>
        </w:trPr>
        <w:tc>
          <w:tcPr>
            <w:tcW w:w="1086" w:type="dxa"/>
            <w:tcBorders>
              <w:left w:val="single" w:sz="4" w:space="0" w:color="000000"/>
              <w:bottom w:val="single" w:sz="4" w:space="0" w:color="000000"/>
            </w:tcBorders>
            <w:shd w:val="clear" w:color="auto" w:fill="auto"/>
          </w:tcPr>
          <w:p w:rsidR="00C376F4" w:rsidRPr="0024562E" w:rsidRDefault="00C376F4" w:rsidP="009A646E">
            <w:pPr>
              <w:snapToGrid w:val="0"/>
              <w:rPr>
                <w:rFonts w:ascii="Times New Roman" w:hAnsi="Times New Roman"/>
                <w:bCs/>
                <w:sz w:val="24"/>
                <w:szCs w:val="24"/>
              </w:rPr>
            </w:pPr>
            <w:r w:rsidRPr="0024562E">
              <w:rPr>
                <w:rFonts w:ascii="Times New Roman" w:hAnsi="Times New Roman"/>
                <w:bCs/>
                <w:sz w:val="24"/>
                <w:szCs w:val="24"/>
              </w:rPr>
              <w:t>1.03.</w:t>
            </w:r>
          </w:p>
        </w:tc>
        <w:tc>
          <w:tcPr>
            <w:tcW w:w="2825"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sz w:val="24"/>
                <w:szCs w:val="24"/>
              </w:rPr>
            </w:pPr>
          </w:p>
        </w:tc>
        <w:tc>
          <w:tcPr>
            <w:tcW w:w="1306"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Cs/>
                <w:sz w:val="24"/>
                <w:szCs w:val="24"/>
              </w:rPr>
            </w:pPr>
          </w:p>
        </w:tc>
        <w:tc>
          <w:tcPr>
            <w:tcW w:w="1149" w:type="dxa"/>
            <w:tcBorders>
              <w:left w:val="single" w:sz="4" w:space="0" w:color="000000"/>
              <w:bottom w:val="single" w:sz="4" w:space="0" w:color="000000"/>
            </w:tcBorders>
            <w:shd w:val="clear" w:color="auto" w:fill="auto"/>
          </w:tcPr>
          <w:p w:rsidR="00C376F4" w:rsidRPr="00E3552A" w:rsidRDefault="00C376F4" w:rsidP="009A646E">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sz w:val="24"/>
                <w:szCs w:val="24"/>
              </w:rPr>
            </w:pPr>
            <w:r w:rsidRPr="00E3552A">
              <w:rPr>
                <w:rFonts w:ascii="Times New Roman" w:hAnsi="Times New Roman"/>
                <w:sz w:val="24"/>
                <w:szCs w:val="24"/>
              </w:rPr>
              <w:t> Линдовский территориальный отдел</w:t>
            </w:r>
          </w:p>
        </w:tc>
        <w:tc>
          <w:tcPr>
            <w:tcW w:w="1499" w:type="dxa"/>
            <w:tcBorders>
              <w:left w:val="single" w:sz="4" w:space="0" w:color="000000"/>
              <w:bottom w:val="single" w:sz="4" w:space="0" w:color="000000"/>
            </w:tcBorders>
            <w:shd w:val="clear" w:color="auto" w:fill="auto"/>
          </w:tcPr>
          <w:p w:rsidR="00C376F4" w:rsidRDefault="00C376F4" w:rsidP="009A646E">
            <w:pPr>
              <w:widowControl w:val="0"/>
              <w:snapToGrid w:val="0"/>
              <w:rPr>
                <w:rFonts w:ascii="Times New Roman" w:hAnsi="Times New Roman"/>
                <w:b/>
                <w:sz w:val="28"/>
                <w:szCs w:val="28"/>
              </w:rPr>
            </w:pPr>
            <w:r>
              <w:rPr>
                <w:rFonts w:ascii="Times New Roman" w:hAnsi="Times New Roman"/>
                <w:b/>
                <w:sz w:val="28"/>
                <w:szCs w:val="28"/>
              </w:rPr>
              <w:t>817,2</w:t>
            </w:r>
          </w:p>
        </w:tc>
        <w:tc>
          <w:tcPr>
            <w:tcW w:w="1650" w:type="dxa"/>
            <w:tcBorders>
              <w:left w:val="single" w:sz="4" w:space="0" w:color="000000"/>
              <w:bottom w:val="single" w:sz="4" w:space="0" w:color="000000"/>
            </w:tcBorders>
            <w:shd w:val="clear" w:color="auto" w:fill="auto"/>
          </w:tcPr>
          <w:p w:rsidR="00C376F4" w:rsidRDefault="00C376F4" w:rsidP="000B7880">
            <w:pPr>
              <w:widowControl w:val="0"/>
              <w:snapToGrid w:val="0"/>
              <w:rPr>
                <w:rFonts w:ascii="Times New Roman" w:hAnsi="Times New Roman"/>
                <w:b/>
                <w:sz w:val="28"/>
                <w:szCs w:val="28"/>
              </w:rPr>
            </w:pPr>
            <w:r>
              <w:rPr>
                <w:rFonts w:ascii="Times New Roman" w:hAnsi="Times New Roman"/>
                <w:b/>
                <w:sz w:val="28"/>
                <w:szCs w:val="28"/>
              </w:rPr>
              <w:t>817,2</w:t>
            </w:r>
          </w:p>
        </w:tc>
        <w:tc>
          <w:tcPr>
            <w:tcW w:w="1276"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
                <w:bCs/>
                <w:sz w:val="26"/>
                <w:szCs w:val="26"/>
              </w:rPr>
            </w:pPr>
          </w:p>
        </w:tc>
        <w:tc>
          <w:tcPr>
            <w:tcW w:w="1236" w:type="dxa"/>
            <w:tcBorders>
              <w:left w:val="single" w:sz="4" w:space="0" w:color="000000"/>
              <w:bottom w:val="single" w:sz="4" w:space="0" w:color="000000"/>
            </w:tcBorders>
            <w:shd w:val="clear" w:color="auto" w:fill="auto"/>
            <w:vAlign w:val="center"/>
          </w:tcPr>
          <w:p w:rsidR="00C376F4" w:rsidRPr="00E3552A" w:rsidRDefault="00C376F4" w:rsidP="009A646E">
            <w:pPr>
              <w:snapToGrid w:val="0"/>
              <w:rPr>
                <w:rFonts w:ascii="Times New Roman" w:hAnsi="Times New Roman"/>
                <w:b/>
                <w:bCs/>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C376F4" w:rsidRPr="00E3552A" w:rsidRDefault="00C376F4" w:rsidP="009A646E">
            <w:pPr>
              <w:snapToGrid w:val="0"/>
              <w:rPr>
                <w:rFonts w:ascii="Times New Roman" w:hAnsi="Times New Roman"/>
                <w:b/>
                <w:bCs/>
                <w:sz w:val="26"/>
                <w:szCs w:val="26"/>
              </w:rPr>
            </w:pPr>
          </w:p>
        </w:tc>
      </w:tr>
      <w:tr w:rsidR="00C376F4" w:rsidRPr="00E3552A">
        <w:trPr>
          <w:trHeight w:val="570"/>
        </w:trPr>
        <w:tc>
          <w:tcPr>
            <w:tcW w:w="1086"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Cs/>
                <w:sz w:val="26"/>
                <w:szCs w:val="26"/>
              </w:rPr>
            </w:pPr>
            <w:r w:rsidRPr="00E3552A">
              <w:rPr>
                <w:rFonts w:ascii="Times New Roman" w:hAnsi="Times New Roman"/>
                <w:bCs/>
                <w:sz w:val="26"/>
                <w:szCs w:val="26"/>
              </w:rPr>
              <w:t>1.1.</w:t>
            </w:r>
          </w:p>
        </w:tc>
        <w:tc>
          <w:tcPr>
            <w:tcW w:w="2825"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Cs/>
                <w:sz w:val="26"/>
                <w:szCs w:val="26"/>
              </w:rPr>
            </w:pPr>
            <w:r w:rsidRPr="00E3552A">
              <w:rPr>
                <w:rFonts w:ascii="Times New Roman" w:hAnsi="Times New Roman"/>
                <w:bCs/>
                <w:sz w:val="26"/>
                <w:szCs w:val="26"/>
              </w:rPr>
              <w:t xml:space="preserve"> Основное мероприятие 1. «Поддержание необходимого количества финансовых средств в целевом финансовом резерве»</w:t>
            </w:r>
          </w:p>
        </w:tc>
        <w:tc>
          <w:tcPr>
            <w:tcW w:w="1306"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Cs/>
                <w:sz w:val="26"/>
                <w:szCs w:val="26"/>
              </w:rPr>
            </w:pPr>
            <w:r w:rsidRPr="00E3552A">
              <w:rPr>
                <w:rFonts w:ascii="Times New Roman" w:hAnsi="Times New Roman"/>
                <w:bCs/>
                <w:sz w:val="26"/>
                <w:szCs w:val="26"/>
              </w:rPr>
              <w:t>20 1 01 00000</w:t>
            </w:r>
          </w:p>
        </w:tc>
        <w:tc>
          <w:tcPr>
            <w:tcW w:w="1149"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Cs/>
                <w:sz w:val="26"/>
                <w:szCs w:val="26"/>
              </w:rPr>
            </w:pPr>
            <w:r w:rsidRPr="00E3552A">
              <w:rPr>
                <w:rFonts w:ascii="Times New Roman" w:hAnsi="Times New Roman"/>
                <w:bCs/>
                <w:sz w:val="26"/>
                <w:szCs w:val="26"/>
              </w:rPr>
              <w:t>2020-2023 годы</w:t>
            </w:r>
          </w:p>
        </w:tc>
        <w:tc>
          <w:tcPr>
            <w:tcW w:w="2420"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Cs/>
                <w:sz w:val="26"/>
                <w:szCs w:val="26"/>
              </w:rPr>
            </w:pPr>
            <w:r w:rsidRPr="00E3552A">
              <w:rPr>
                <w:rFonts w:ascii="Times New Roman" w:hAnsi="Times New Roman"/>
                <w:sz w:val="26"/>
                <w:szCs w:val="26"/>
              </w:rPr>
              <w:t>Администрация городского округа г. Бор</w:t>
            </w:r>
            <w:r w:rsidRPr="00E3552A">
              <w:rPr>
                <w:rFonts w:ascii="Times New Roman" w:hAnsi="Times New Roman"/>
                <w:bCs/>
                <w:sz w:val="26"/>
                <w:szCs w:val="26"/>
              </w:rPr>
              <w:t xml:space="preserve"> – ответственный исполнитель</w:t>
            </w:r>
          </w:p>
        </w:tc>
        <w:tc>
          <w:tcPr>
            <w:tcW w:w="1499"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Cs/>
                <w:sz w:val="26"/>
                <w:szCs w:val="26"/>
              </w:rPr>
            </w:pPr>
            <w:r>
              <w:rPr>
                <w:rFonts w:ascii="Times New Roman" w:hAnsi="Times New Roman"/>
                <w:bCs/>
                <w:sz w:val="26"/>
                <w:szCs w:val="26"/>
              </w:rPr>
              <w:t>1457,2</w:t>
            </w:r>
          </w:p>
        </w:tc>
        <w:tc>
          <w:tcPr>
            <w:tcW w:w="1650" w:type="dxa"/>
            <w:tcBorders>
              <w:left w:val="single" w:sz="4" w:space="0" w:color="000000"/>
              <w:bottom w:val="single" w:sz="4" w:space="0" w:color="000000"/>
            </w:tcBorders>
            <w:shd w:val="clear" w:color="auto" w:fill="auto"/>
          </w:tcPr>
          <w:p w:rsidR="00C376F4" w:rsidRPr="00E3552A" w:rsidRDefault="00C376F4" w:rsidP="000B7880">
            <w:pPr>
              <w:snapToGrid w:val="0"/>
              <w:rPr>
                <w:rFonts w:ascii="Times New Roman" w:hAnsi="Times New Roman"/>
                <w:bCs/>
                <w:sz w:val="26"/>
                <w:szCs w:val="26"/>
              </w:rPr>
            </w:pPr>
            <w:r>
              <w:rPr>
                <w:rFonts w:ascii="Times New Roman" w:hAnsi="Times New Roman"/>
                <w:bCs/>
                <w:sz w:val="26"/>
                <w:szCs w:val="26"/>
              </w:rPr>
              <w:t>1457,2</w:t>
            </w:r>
          </w:p>
        </w:tc>
        <w:tc>
          <w:tcPr>
            <w:tcW w:w="1276" w:type="dxa"/>
            <w:tcBorders>
              <w:left w:val="single" w:sz="4" w:space="0" w:color="000000"/>
              <w:bottom w:val="single" w:sz="4" w:space="0" w:color="000000"/>
            </w:tcBorders>
            <w:shd w:val="clear" w:color="auto" w:fill="auto"/>
            <w:vAlign w:val="center"/>
          </w:tcPr>
          <w:p w:rsidR="00C376F4" w:rsidRPr="00E3552A" w:rsidRDefault="00C376F4" w:rsidP="009A646E">
            <w:pPr>
              <w:snapToGrid w:val="0"/>
              <w:rPr>
                <w:rFonts w:ascii="Times New Roman" w:hAnsi="Times New Roman"/>
                <w:b/>
                <w:bCs/>
                <w:sz w:val="26"/>
                <w:szCs w:val="26"/>
              </w:rPr>
            </w:pPr>
          </w:p>
        </w:tc>
        <w:tc>
          <w:tcPr>
            <w:tcW w:w="1236" w:type="dxa"/>
            <w:tcBorders>
              <w:left w:val="single" w:sz="4" w:space="0" w:color="000000"/>
              <w:bottom w:val="single" w:sz="4" w:space="0" w:color="000000"/>
            </w:tcBorders>
            <w:shd w:val="clear" w:color="auto" w:fill="auto"/>
            <w:vAlign w:val="center"/>
          </w:tcPr>
          <w:p w:rsidR="00C376F4" w:rsidRPr="00E3552A" w:rsidRDefault="00C376F4" w:rsidP="009A646E">
            <w:pPr>
              <w:snapToGrid w:val="0"/>
              <w:rPr>
                <w:rFonts w:ascii="Times New Roman" w:hAnsi="Times New Roman"/>
                <w:b/>
                <w:bCs/>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C376F4" w:rsidRPr="00E3552A" w:rsidRDefault="00C376F4" w:rsidP="009A646E">
            <w:pPr>
              <w:snapToGrid w:val="0"/>
              <w:rPr>
                <w:rFonts w:ascii="Times New Roman" w:hAnsi="Times New Roman"/>
                <w:b/>
                <w:bCs/>
                <w:sz w:val="26"/>
                <w:szCs w:val="26"/>
              </w:rPr>
            </w:pPr>
            <w:r w:rsidRPr="00E3552A">
              <w:rPr>
                <w:rFonts w:ascii="Times New Roman" w:hAnsi="Times New Roman"/>
                <w:b/>
                <w:bCs/>
                <w:sz w:val="26"/>
                <w:szCs w:val="26"/>
              </w:rPr>
              <w:t> </w:t>
            </w:r>
          </w:p>
        </w:tc>
      </w:tr>
      <w:tr w:rsidR="00C376F4" w:rsidRPr="00E3552A">
        <w:trPr>
          <w:trHeight w:val="570"/>
        </w:trPr>
        <w:tc>
          <w:tcPr>
            <w:tcW w:w="1086"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Cs/>
                <w:sz w:val="26"/>
                <w:szCs w:val="26"/>
              </w:rPr>
            </w:pPr>
            <w:r w:rsidRPr="00E3552A">
              <w:rPr>
                <w:rFonts w:ascii="Times New Roman" w:hAnsi="Times New Roman"/>
                <w:bCs/>
                <w:sz w:val="26"/>
                <w:szCs w:val="26"/>
              </w:rPr>
              <w:lastRenderedPageBreak/>
              <w:t>1.2</w:t>
            </w:r>
          </w:p>
        </w:tc>
        <w:tc>
          <w:tcPr>
            <w:tcW w:w="2825"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Cs/>
                <w:sz w:val="26"/>
                <w:szCs w:val="26"/>
              </w:rPr>
            </w:pPr>
            <w:r w:rsidRPr="00E3552A">
              <w:rPr>
                <w:rFonts w:ascii="Times New Roman" w:hAnsi="Times New Roman"/>
                <w:bCs/>
                <w:sz w:val="26"/>
                <w:szCs w:val="26"/>
              </w:rPr>
              <w:t xml:space="preserve"> Основное мероприятие 2. «Защита населения и территорий от чрезвычайных ситуаций»</w:t>
            </w:r>
          </w:p>
        </w:tc>
        <w:tc>
          <w:tcPr>
            <w:tcW w:w="1306"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Cs/>
                <w:sz w:val="26"/>
                <w:szCs w:val="26"/>
              </w:rPr>
            </w:pPr>
            <w:r w:rsidRPr="00E3552A">
              <w:rPr>
                <w:rFonts w:ascii="Times New Roman" w:hAnsi="Times New Roman"/>
                <w:bCs/>
                <w:sz w:val="26"/>
                <w:szCs w:val="26"/>
              </w:rPr>
              <w:t>20 1 02 00000</w:t>
            </w:r>
          </w:p>
        </w:tc>
        <w:tc>
          <w:tcPr>
            <w:tcW w:w="1149"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Cs/>
                <w:sz w:val="26"/>
                <w:szCs w:val="26"/>
              </w:rPr>
            </w:pPr>
            <w:r w:rsidRPr="00E3552A">
              <w:rPr>
                <w:rFonts w:ascii="Times New Roman" w:hAnsi="Times New Roman"/>
                <w:bCs/>
                <w:sz w:val="26"/>
                <w:szCs w:val="26"/>
              </w:rPr>
              <w:t>202</w:t>
            </w:r>
            <w:r>
              <w:rPr>
                <w:rFonts w:ascii="Times New Roman" w:hAnsi="Times New Roman"/>
                <w:bCs/>
                <w:sz w:val="26"/>
                <w:szCs w:val="26"/>
              </w:rPr>
              <w:t>1</w:t>
            </w:r>
            <w:r w:rsidRPr="00E3552A">
              <w:rPr>
                <w:rFonts w:ascii="Times New Roman" w:hAnsi="Times New Roman"/>
                <w:bCs/>
                <w:sz w:val="26"/>
                <w:szCs w:val="26"/>
              </w:rPr>
              <w:t>-202</w:t>
            </w:r>
            <w:r>
              <w:rPr>
                <w:rFonts w:ascii="Times New Roman" w:hAnsi="Times New Roman"/>
                <w:bCs/>
                <w:sz w:val="26"/>
                <w:szCs w:val="26"/>
              </w:rPr>
              <w:t>4</w:t>
            </w:r>
            <w:r w:rsidRPr="00E3552A">
              <w:rPr>
                <w:rFonts w:ascii="Times New Roman" w:hAnsi="Times New Roman"/>
                <w:bCs/>
                <w:sz w:val="26"/>
                <w:szCs w:val="26"/>
              </w:rPr>
              <w:t xml:space="preserve"> годы</w:t>
            </w:r>
          </w:p>
        </w:tc>
        <w:tc>
          <w:tcPr>
            <w:tcW w:w="2420"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Cs/>
                <w:sz w:val="26"/>
                <w:szCs w:val="26"/>
              </w:rPr>
            </w:pPr>
            <w:r w:rsidRPr="00E3552A">
              <w:rPr>
                <w:rFonts w:ascii="Times New Roman" w:hAnsi="Times New Roman"/>
                <w:sz w:val="26"/>
                <w:szCs w:val="26"/>
              </w:rPr>
              <w:t>Администрация городского округа г. Бор</w:t>
            </w:r>
            <w:r w:rsidRPr="00E3552A">
              <w:rPr>
                <w:rFonts w:ascii="Times New Roman" w:hAnsi="Times New Roman"/>
                <w:bCs/>
                <w:sz w:val="26"/>
                <w:szCs w:val="26"/>
              </w:rPr>
              <w:t xml:space="preserve"> – ответственный исполнитель</w:t>
            </w:r>
          </w:p>
        </w:tc>
        <w:tc>
          <w:tcPr>
            <w:tcW w:w="1499"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Cs/>
                <w:sz w:val="26"/>
                <w:szCs w:val="26"/>
              </w:rPr>
            </w:pPr>
            <w:r>
              <w:rPr>
                <w:rFonts w:ascii="Times New Roman" w:hAnsi="Times New Roman"/>
                <w:bCs/>
                <w:sz w:val="26"/>
                <w:szCs w:val="26"/>
              </w:rPr>
              <w:t>994,0</w:t>
            </w:r>
          </w:p>
        </w:tc>
        <w:tc>
          <w:tcPr>
            <w:tcW w:w="1650" w:type="dxa"/>
            <w:tcBorders>
              <w:left w:val="single" w:sz="4" w:space="0" w:color="000000"/>
              <w:bottom w:val="single" w:sz="4" w:space="0" w:color="000000"/>
            </w:tcBorders>
            <w:shd w:val="clear" w:color="auto" w:fill="auto"/>
          </w:tcPr>
          <w:p w:rsidR="00C376F4" w:rsidRPr="00E3552A" w:rsidRDefault="00C376F4" w:rsidP="000B7880">
            <w:pPr>
              <w:snapToGrid w:val="0"/>
              <w:rPr>
                <w:rFonts w:ascii="Times New Roman" w:hAnsi="Times New Roman"/>
                <w:bCs/>
                <w:sz w:val="26"/>
                <w:szCs w:val="26"/>
              </w:rPr>
            </w:pPr>
            <w:r>
              <w:rPr>
                <w:rFonts w:ascii="Times New Roman" w:hAnsi="Times New Roman"/>
                <w:bCs/>
                <w:sz w:val="26"/>
                <w:szCs w:val="26"/>
              </w:rPr>
              <w:t>994,0</w:t>
            </w:r>
          </w:p>
        </w:tc>
        <w:tc>
          <w:tcPr>
            <w:tcW w:w="1276"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Cs/>
                <w:sz w:val="26"/>
                <w:szCs w:val="26"/>
              </w:rPr>
            </w:pPr>
          </w:p>
        </w:tc>
        <w:tc>
          <w:tcPr>
            <w:tcW w:w="1236" w:type="dxa"/>
            <w:tcBorders>
              <w:left w:val="single" w:sz="4" w:space="0" w:color="000000"/>
              <w:bottom w:val="single" w:sz="4" w:space="0" w:color="000000"/>
            </w:tcBorders>
            <w:shd w:val="clear" w:color="auto" w:fill="auto"/>
            <w:vAlign w:val="center"/>
          </w:tcPr>
          <w:p w:rsidR="00C376F4" w:rsidRPr="00E3552A" w:rsidRDefault="00C376F4" w:rsidP="009A646E">
            <w:pPr>
              <w:snapToGrid w:val="0"/>
              <w:rPr>
                <w:rFonts w:ascii="Times New Roman" w:hAnsi="Times New Roman"/>
                <w:b/>
                <w:bCs/>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C376F4" w:rsidRPr="00E3552A" w:rsidRDefault="00C376F4" w:rsidP="009A646E">
            <w:pPr>
              <w:snapToGrid w:val="0"/>
              <w:rPr>
                <w:rFonts w:ascii="Times New Roman" w:hAnsi="Times New Roman"/>
                <w:b/>
                <w:bCs/>
                <w:sz w:val="26"/>
                <w:szCs w:val="26"/>
              </w:rPr>
            </w:pPr>
            <w:r w:rsidRPr="00E3552A">
              <w:rPr>
                <w:rFonts w:ascii="Times New Roman" w:hAnsi="Times New Roman"/>
                <w:b/>
                <w:bCs/>
                <w:sz w:val="26"/>
                <w:szCs w:val="26"/>
              </w:rPr>
              <w:t> </w:t>
            </w:r>
          </w:p>
        </w:tc>
      </w:tr>
      <w:tr w:rsidR="00C376F4" w:rsidRPr="00E3552A">
        <w:trPr>
          <w:trHeight w:val="1407"/>
        </w:trPr>
        <w:tc>
          <w:tcPr>
            <w:tcW w:w="1086"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Cs/>
                <w:sz w:val="26"/>
                <w:szCs w:val="26"/>
              </w:rPr>
            </w:pPr>
            <w:r w:rsidRPr="00E3552A">
              <w:rPr>
                <w:rFonts w:ascii="Times New Roman" w:hAnsi="Times New Roman"/>
                <w:bCs/>
                <w:sz w:val="26"/>
                <w:szCs w:val="26"/>
              </w:rPr>
              <w:t>1.3.</w:t>
            </w:r>
          </w:p>
        </w:tc>
        <w:tc>
          <w:tcPr>
            <w:tcW w:w="2825"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Cs/>
                <w:sz w:val="26"/>
                <w:szCs w:val="26"/>
              </w:rPr>
            </w:pPr>
            <w:r w:rsidRPr="00E3552A">
              <w:rPr>
                <w:rFonts w:ascii="Times New Roman" w:hAnsi="Times New Roman"/>
                <w:bCs/>
                <w:sz w:val="26"/>
                <w:szCs w:val="26"/>
              </w:rPr>
              <w:t>Основное мероприятие 3.  «Создание и развитие АПК «Безопасный город»</w:t>
            </w:r>
          </w:p>
        </w:tc>
        <w:tc>
          <w:tcPr>
            <w:tcW w:w="1306"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Cs/>
                <w:sz w:val="26"/>
                <w:szCs w:val="26"/>
              </w:rPr>
            </w:pPr>
            <w:r w:rsidRPr="00E3552A">
              <w:rPr>
                <w:rFonts w:ascii="Times New Roman" w:hAnsi="Times New Roman"/>
                <w:bCs/>
                <w:sz w:val="26"/>
                <w:szCs w:val="26"/>
              </w:rPr>
              <w:t>20 1 03 00000</w:t>
            </w:r>
          </w:p>
        </w:tc>
        <w:tc>
          <w:tcPr>
            <w:tcW w:w="1149"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Cs/>
                <w:sz w:val="26"/>
                <w:szCs w:val="26"/>
              </w:rPr>
            </w:pPr>
            <w:r w:rsidRPr="00E3552A">
              <w:rPr>
                <w:rFonts w:ascii="Times New Roman" w:hAnsi="Times New Roman"/>
                <w:bCs/>
                <w:sz w:val="26"/>
                <w:szCs w:val="26"/>
              </w:rPr>
              <w:t> 202</w:t>
            </w:r>
            <w:r>
              <w:rPr>
                <w:rFonts w:ascii="Times New Roman" w:hAnsi="Times New Roman"/>
                <w:bCs/>
                <w:sz w:val="26"/>
                <w:szCs w:val="26"/>
              </w:rPr>
              <w:t>1</w:t>
            </w:r>
            <w:r w:rsidRPr="00E3552A">
              <w:rPr>
                <w:rFonts w:ascii="Times New Roman" w:hAnsi="Times New Roman"/>
                <w:bCs/>
                <w:sz w:val="26"/>
                <w:szCs w:val="26"/>
              </w:rPr>
              <w:t>-202</w:t>
            </w:r>
            <w:r>
              <w:rPr>
                <w:rFonts w:ascii="Times New Roman" w:hAnsi="Times New Roman"/>
                <w:bCs/>
                <w:sz w:val="26"/>
                <w:szCs w:val="26"/>
              </w:rPr>
              <w:t>4</w:t>
            </w:r>
            <w:r w:rsidRPr="00E3552A">
              <w:rPr>
                <w:rFonts w:ascii="Times New Roman" w:hAnsi="Times New Roman"/>
                <w:bCs/>
                <w:sz w:val="26"/>
                <w:szCs w:val="26"/>
              </w:rPr>
              <w:t xml:space="preserve"> годы </w:t>
            </w:r>
          </w:p>
        </w:tc>
        <w:tc>
          <w:tcPr>
            <w:tcW w:w="2420"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Cs/>
                <w:sz w:val="26"/>
                <w:szCs w:val="26"/>
              </w:rPr>
            </w:pPr>
            <w:r w:rsidRPr="00E3552A">
              <w:rPr>
                <w:rFonts w:ascii="Times New Roman" w:hAnsi="Times New Roman"/>
                <w:sz w:val="26"/>
                <w:szCs w:val="26"/>
              </w:rPr>
              <w:t>Администрация городского округа г. Бор</w:t>
            </w:r>
            <w:r w:rsidRPr="00E3552A">
              <w:rPr>
                <w:rFonts w:ascii="Times New Roman" w:hAnsi="Times New Roman"/>
                <w:bCs/>
                <w:sz w:val="26"/>
                <w:szCs w:val="26"/>
              </w:rPr>
              <w:t xml:space="preserve"> – ответственный исполнитель</w:t>
            </w:r>
          </w:p>
        </w:tc>
        <w:tc>
          <w:tcPr>
            <w:tcW w:w="1499"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Cs/>
                <w:sz w:val="26"/>
                <w:szCs w:val="26"/>
              </w:rPr>
            </w:pPr>
            <w:r>
              <w:rPr>
                <w:rFonts w:ascii="Times New Roman" w:hAnsi="Times New Roman"/>
                <w:bCs/>
                <w:sz w:val="26"/>
                <w:szCs w:val="26"/>
              </w:rPr>
              <w:t>5527,8</w:t>
            </w:r>
          </w:p>
        </w:tc>
        <w:tc>
          <w:tcPr>
            <w:tcW w:w="1650" w:type="dxa"/>
            <w:tcBorders>
              <w:left w:val="single" w:sz="4" w:space="0" w:color="000000"/>
              <w:bottom w:val="single" w:sz="4" w:space="0" w:color="000000"/>
            </w:tcBorders>
            <w:shd w:val="clear" w:color="auto" w:fill="auto"/>
          </w:tcPr>
          <w:p w:rsidR="00C376F4" w:rsidRPr="00E3552A" w:rsidRDefault="00C376F4" w:rsidP="000B7880">
            <w:pPr>
              <w:snapToGrid w:val="0"/>
              <w:rPr>
                <w:rFonts w:ascii="Times New Roman" w:hAnsi="Times New Roman"/>
                <w:bCs/>
                <w:sz w:val="26"/>
                <w:szCs w:val="26"/>
              </w:rPr>
            </w:pPr>
            <w:r>
              <w:rPr>
                <w:rFonts w:ascii="Times New Roman" w:hAnsi="Times New Roman"/>
                <w:bCs/>
                <w:sz w:val="26"/>
                <w:szCs w:val="26"/>
              </w:rPr>
              <w:t>5527,8</w:t>
            </w:r>
          </w:p>
        </w:tc>
        <w:tc>
          <w:tcPr>
            <w:tcW w:w="1276"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Cs/>
                <w:sz w:val="26"/>
                <w:szCs w:val="26"/>
              </w:rPr>
            </w:pPr>
          </w:p>
        </w:tc>
        <w:tc>
          <w:tcPr>
            <w:tcW w:w="1236" w:type="dxa"/>
            <w:tcBorders>
              <w:left w:val="single" w:sz="4" w:space="0" w:color="000000"/>
              <w:bottom w:val="single" w:sz="4" w:space="0" w:color="000000"/>
            </w:tcBorders>
            <w:shd w:val="clear" w:color="auto" w:fill="auto"/>
            <w:vAlign w:val="center"/>
          </w:tcPr>
          <w:p w:rsidR="00C376F4" w:rsidRPr="00E3552A" w:rsidRDefault="00C376F4" w:rsidP="009A646E">
            <w:pPr>
              <w:snapToGrid w:val="0"/>
              <w:rPr>
                <w:rFonts w:ascii="Times New Roman" w:hAnsi="Times New Roman"/>
                <w:b/>
                <w:bCs/>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C376F4" w:rsidRPr="00E3552A" w:rsidRDefault="00C376F4" w:rsidP="009A646E">
            <w:pPr>
              <w:snapToGrid w:val="0"/>
              <w:rPr>
                <w:rFonts w:ascii="Times New Roman" w:hAnsi="Times New Roman"/>
                <w:b/>
                <w:bCs/>
                <w:sz w:val="26"/>
                <w:szCs w:val="26"/>
              </w:rPr>
            </w:pPr>
          </w:p>
        </w:tc>
      </w:tr>
      <w:tr w:rsidR="00C376F4" w:rsidRPr="00E3552A">
        <w:trPr>
          <w:trHeight w:val="570"/>
        </w:trPr>
        <w:tc>
          <w:tcPr>
            <w:tcW w:w="1086"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Cs/>
                <w:sz w:val="26"/>
                <w:szCs w:val="26"/>
              </w:rPr>
            </w:pPr>
            <w:r w:rsidRPr="00E3552A">
              <w:rPr>
                <w:rFonts w:ascii="Times New Roman" w:hAnsi="Times New Roman"/>
                <w:bCs/>
                <w:sz w:val="26"/>
                <w:szCs w:val="26"/>
              </w:rPr>
              <w:t>1.4.</w:t>
            </w:r>
          </w:p>
        </w:tc>
        <w:tc>
          <w:tcPr>
            <w:tcW w:w="2825"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Cs/>
                <w:sz w:val="26"/>
                <w:szCs w:val="26"/>
              </w:rPr>
            </w:pPr>
            <w:r w:rsidRPr="00E3552A">
              <w:rPr>
                <w:rFonts w:ascii="Times New Roman" w:hAnsi="Times New Roman"/>
                <w:bCs/>
                <w:sz w:val="26"/>
                <w:szCs w:val="26"/>
              </w:rPr>
              <w:t>Основное мероприятие 4. «Обеспечение безопасности на водных объектах»</w:t>
            </w:r>
          </w:p>
        </w:tc>
        <w:tc>
          <w:tcPr>
            <w:tcW w:w="1306"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Cs/>
                <w:sz w:val="26"/>
                <w:szCs w:val="26"/>
              </w:rPr>
            </w:pPr>
            <w:r w:rsidRPr="00E3552A">
              <w:rPr>
                <w:rFonts w:ascii="Times New Roman" w:hAnsi="Times New Roman"/>
                <w:bCs/>
                <w:sz w:val="26"/>
                <w:szCs w:val="26"/>
              </w:rPr>
              <w:t>20 1 04 00000</w:t>
            </w:r>
          </w:p>
        </w:tc>
        <w:tc>
          <w:tcPr>
            <w:tcW w:w="1149"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Cs/>
                <w:sz w:val="26"/>
                <w:szCs w:val="26"/>
              </w:rPr>
            </w:pPr>
            <w:r w:rsidRPr="00E3552A">
              <w:rPr>
                <w:rFonts w:ascii="Times New Roman" w:hAnsi="Times New Roman"/>
                <w:bCs/>
                <w:sz w:val="26"/>
                <w:szCs w:val="26"/>
              </w:rPr>
              <w:t>202</w:t>
            </w:r>
            <w:r>
              <w:rPr>
                <w:rFonts w:ascii="Times New Roman" w:hAnsi="Times New Roman"/>
                <w:bCs/>
                <w:sz w:val="26"/>
                <w:szCs w:val="26"/>
              </w:rPr>
              <w:t>1</w:t>
            </w:r>
            <w:r w:rsidRPr="00E3552A">
              <w:rPr>
                <w:rFonts w:ascii="Times New Roman" w:hAnsi="Times New Roman"/>
                <w:bCs/>
                <w:sz w:val="26"/>
                <w:szCs w:val="26"/>
              </w:rPr>
              <w:t>-202</w:t>
            </w:r>
            <w:r>
              <w:rPr>
                <w:rFonts w:ascii="Times New Roman" w:hAnsi="Times New Roman"/>
                <w:bCs/>
                <w:sz w:val="26"/>
                <w:szCs w:val="26"/>
              </w:rPr>
              <w:t>4</w:t>
            </w:r>
            <w:r w:rsidRPr="00E3552A">
              <w:rPr>
                <w:rFonts w:ascii="Times New Roman" w:hAnsi="Times New Roman"/>
                <w:bCs/>
                <w:sz w:val="26"/>
                <w:szCs w:val="26"/>
              </w:rPr>
              <w:t xml:space="preserve"> годы </w:t>
            </w:r>
          </w:p>
        </w:tc>
        <w:tc>
          <w:tcPr>
            <w:tcW w:w="2420"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Cs/>
                <w:sz w:val="26"/>
                <w:szCs w:val="26"/>
              </w:rPr>
            </w:pPr>
            <w:r>
              <w:rPr>
                <w:rFonts w:ascii="Times New Roman" w:hAnsi="Times New Roman"/>
                <w:sz w:val="26"/>
                <w:szCs w:val="26"/>
              </w:rPr>
              <w:t>всего</w:t>
            </w:r>
          </w:p>
        </w:tc>
        <w:tc>
          <w:tcPr>
            <w:tcW w:w="1499"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Cs/>
                <w:sz w:val="26"/>
                <w:szCs w:val="26"/>
              </w:rPr>
            </w:pPr>
            <w:r>
              <w:rPr>
                <w:rFonts w:ascii="Times New Roman" w:hAnsi="Times New Roman"/>
                <w:bCs/>
                <w:sz w:val="26"/>
                <w:szCs w:val="26"/>
              </w:rPr>
              <w:t>6910,6</w:t>
            </w:r>
          </w:p>
        </w:tc>
        <w:tc>
          <w:tcPr>
            <w:tcW w:w="1650" w:type="dxa"/>
            <w:tcBorders>
              <w:left w:val="single" w:sz="4" w:space="0" w:color="000000"/>
              <w:bottom w:val="single" w:sz="4" w:space="0" w:color="000000"/>
            </w:tcBorders>
            <w:shd w:val="clear" w:color="auto" w:fill="auto"/>
          </w:tcPr>
          <w:p w:rsidR="00C376F4" w:rsidRPr="00E3552A" w:rsidRDefault="00C376F4" w:rsidP="000B7880">
            <w:pPr>
              <w:snapToGrid w:val="0"/>
              <w:rPr>
                <w:rFonts w:ascii="Times New Roman" w:hAnsi="Times New Roman"/>
                <w:bCs/>
                <w:sz w:val="26"/>
                <w:szCs w:val="26"/>
              </w:rPr>
            </w:pPr>
            <w:r>
              <w:rPr>
                <w:rFonts w:ascii="Times New Roman" w:hAnsi="Times New Roman"/>
                <w:bCs/>
                <w:sz w:val="26"/>
                <w:szCs w:val="26"/>
              </w:rPr>
              <w:t>6910,6</w:t>
            </w:r>
          </w:p>
        </w:tc>
        <w:tc>
          <w:tcPr>
            <w:tcW w:w="1276" w:type="dxa"/>
            <w:tcBorders>
              <w:left w:val="single" w:sz="4" w:space="0" w:color="000000"/>
              <w:bottom w:val="single" w:sz="4" w:space="0" w:color="000000"/>
            </w:tcBorders>
            <w:shd w:val="clear" w:color="auto" w:fill="auto"/>
          </w:tcPr>
          <w:p w:rsidR="00C376F4" w:rsidRPr="00E3552A" w:rsidRDefault="00C376F4" w:rsidP="009A646E">
            <w:pPr>
              <w:snapToGrid w:val="0"/>
              <w:rPr>
                <w:rFonts w:ascii="Times New Roman" w:hAnsi="Times New Roman"/>
                <w:bCs/>
                <w:sz w:val="26"/>
                <w:szCs w:val="26"/>
              </w:rPr>
            </w:pPr>
          </w:p>
        </w:tc>
        <w:tc>
          <w:tcPr>
            <w:tcW w:w="1236" w:type="dxa"/>
            <w:tcBorders>
              <w:left w:val="single" w:sz="4" w:space="0" w:color="000000"/>
              <w:bottom w:val="single" w:sz="4" w:space="0" w:color="000000"/>
            </w:tcBorders>
            <w:shd w:val="clear" w:color="auto" w:fill="auto"/>
            <w:vAlign w:val="center"/>
          </w:tcPr>
          <w:p w:rsidR="00C376F4" w:rsidRPr="00E3552A" w:rsidRDefault="00C376F4" w:rsidP="009A646E">
            <w:pPr>
              <w:snapToGrid w:val="0"/>
              <w:rPr>
                <w:rFonts w:ascii="Times New Roman" w:hAnsi="Times New Roman"/>
                <w:b/>
                <w:bCs/>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C376F4" w:rsidRPr="00E3552A" w:rsidRDefault="00C376F4" w:rsidP="009A646E">
            <w:pPr>
              <w:snapToGrid w:val="0"/>
              <w:rPr>
                <w:rFonts w:ascii="Times New Roman" w:hAnsi="Times New Roman"/>
                <w:b/>
                <w:bCs/>
                <w:sz w:val="26"/>
                <w:szCs w:val="26"/>
              </w:rPr>
            </w:pPr>
          </w:p>
        </w:tc>
      </w:tr>
      <w:tr w:rsidR="00C376F4" w:rsidRPr="00E3552A">
        <w:trPr>
          <w:trHeight w:val="570"/>
        </w:trPr>
        <w:tc>
          <w:tcPr>
            <w:tcW w:w="1086" w:type="dxa"/>
            <w:tcBorders>
              <w:left w:val="single" w:sz="4" w:space="0" w:color="000000"/>
              <w:bottom w:val="single" w:sz="4" w:space="0" w:color="000000"/>
            </w:tcBorders>
            <w:shd w:val="clear" w:color="auto" w:fill="auto"/>
          </w:tcPr>
          <w:p w:rsidR="00C376F4" w:rsidRPr="0024562E" w:rsidRDefault="00C376F4" w:rsidP="00E03FEF">
            <w:pPr>
              <w:snapToGrid w:val="0"/>
              <w:rPr>
                <w:rFonts w:ascii="Times New Roman" w:hAnsi="Times New Roman"/>
                <w:bCs/>
                <w:sz w:val="24"/>
                <w:szCs w:val="24"/>
              </w:rPr>
            </w:pPr>
            <w:r>
              <w:rPr>
                <w:rFonts w:ascii="Times New Roman" w:hAnsi="Times New Roman"/>
                <w:bCs/>
                <w:sz w:val="24"/>
                <w:szCs w:val="24"/>
              </w:rPr>
              <w:t>1.4.1.</w:t>
            </w:r>
            <w:r w:rsidRPr="0024562E">
              <w:rPr>
                <w:rFonts w:ascii="Times New Roman" w:hAnsi="Times New Roman"/>
                <w:bCs/>
                <w:sz w:val="24"/>
                <w:szCs w:val="24"/>
              </w:rPr>
              <w:t>.</w:t>
            </w:r>
          </w:p>
        </w:tc>
        <w:tc>
          <w:tcPr>
            <w:tcW w:w="2825" w:type="dxa"/>
            <w:tcBorders>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06" w:type="dxa"/>
            <w:tcBorders>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bCs/>
                <w:sz w:val="24"/>
                <w:szCs w:val="24"/>
              </w:rPr>
            </w:pPr>
          </w:p>
        </w:tc>
        <w:tc>
          <w:tcPr>
            <w:tcW w:w="1149" w:type="dxa"/>
            <w:tcBorders>
              <w:left w:val="single" w:sz="4" w:space="0" w:color="000000"/>
              <w:bottom w:val="single" w:sz="4" w:space="0" w:color="000000"/>
            </w:tcBorders>
            <w:shd w:val="clear" w:color="auto" w:fill="auto"/>
          </w:tcPr>
          <w:p w:rsidR="00C376F4" w:rsidRPr="00E3552A" w:rsidRDefault="00C376F4" w:rsidP="00E03FEF">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99" w:type="dxa"/>
            <w:tcBorders>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bCs/>
                <w:sz w:val="26"/>
                <w:szCs w:val="26"/>
              </w:rPr>
            </w:pPr>
            <w:r>
              <w:rPr>
                <w:rFonts w:ascii="Times New Roman" w:hAnsi="Times New Roman"/>
                <w:bCs/>
                <w:sz w:val="26"/>
                <w:szCs w:val="26"/>
              </w:rPr>
              <w:t>4567,8</w:t>
            </w:r>
          </w:p>
        </w:tc>
        <w:tc>
          <w:tcPr>
            <w:tcW w:w="1650" w:type="dxa"/>
            <w:tcBorders>
              <w:left w:val="single" w:sz="4" w:space="0" w:color="000000"/>
              <w:bottom w:val="single" w:sz="4" w:space="0" w:color="000000"/>
            </w:tcBorders>
            <w:shd w:val="clear" w:color="auto" w:fill="auto"/>
          </w:tcPr>
          <w:p w:rsidR="00C376F4" w:rsidRPr="00E3552A" w:rsidRDefault="00C376F4" w:rsidP="000B7880">
            <w:pPr>
              <w:snapToGrid w:val="0"/>
              <w:rPr>
                <w:rFonts w:ascii="Times New Roman" w:hAnsi="Times New Roman"/>
                <w:bCs/>
                <w:sz w:val="26"/>
                <w:szCs w:val="26"/>
              </w:rPr>
            </w:pPr>
            <w:r>
              <w:rPr>
                <w:rFonts w:ascii="Times New Roman" w:hAnsi="Times New Roman"/>
                <w:bCs/>
                <w:sz w:val="26"/>
                <w:szCs w:val="26"/>
              </w:rPr>
              <w:t>4567,8</w:t>
            </w:r>
          </w:p>
        </w:tc>
        <w:tc>
          <w:tcPr>
            <w:tcW w:w="1276" w:type="dxa"/>
            <w:tcBorders>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bCs/>
                <w:sz w:val="26"/>
                <w:szCs w:val="26"/>
              </w:rPr>
            </w:pPr>
          </w:p>
        </w:tc>
        <w:tc>
          <w:tcPr>
            <w:tcW w:w="1236" w:type="dxa"/>
            <w:tcBorders>
              <w:left w:val="single" w:sz="4" w:space="0" w:color="000000"/>
              <w:bottom w:val="single" w:sz="4" w:space="0" w:color="000000"/>
            </w:tcBorders>
            <w:shd w:val="clear" w:color="auto" w:fill="auto"/>
            <w:vAlign w:val="center"/>
          </w:tcPr>
          <w:p w:rsidR="00C376F4" w:rsidRPr="00E3552A" w:rsidRDefault="00C376F4" w:rsidP="00E03FEF">
            <w:pPr>
              <w:snapToGrid w:val="0"/>
              <w:rPr>
                <w:rFonts w:ascii="Times New Roman" w:hAnsi="Times New Roman"/>
                <w:b/>
                <w:bCs/>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C376F4" w:rsidRPr="00E3552A" w:rsidRDefault="00C376F4" w:rsidP="00E03FEF">
            <w:pPr>
              <w:snapToGrid w:val="0"/>
              <w:rPr>
                <w:rFonts w:ascii="Times New Roman" w:hAnsi="Times New Roman"/>
                <w:b/>
                <w:bCs/>
                <w:sz w:val="26"/>
                <w:szCs w:val="26"/>
              </w:rPr>
            </w:pPr>
          </w:p>
        </w:tc>
      </w:tr>
      <w:tr w:rsidR="00C376F4" w:rsidRPr="00E3552A">
        <w:trPr>
          <w:trHeight w:val="570"/>
        </w:trPr>
        <w:tc>
          <w:tcPr>
            <w:tcW w:w="1086" w:type="dxa"/>
            <w:tcBorders>
              <w:left w:val="single" w:sz="4" w:space="0" w:color="000000"/>
              <w:bottom w:val="single" w:sz="4" w:space="0" w:color="000000"/>
            </w:tcBorders>
            <w:shd w:val="clear" w:color="auto" w:fill="auto"/>
          </w:tcPr>
          <w:p w:rsidR="00C376F4" w:rsidRPr="0024562E" w:rsidRDefault="00C376F4" w:rsidP="00E03FEF">
            <w:pPr>
              <w:snapToGrid w:val="0"/>
              <w:rPr>
                <w:rFonts w:ascii="Times New Roman" w:hAnsi="Times New Roman"/>
                <w:bCs/>
                <w:sz w:val="24"/>
                <w:szCs w:val="24"/>
              </w:rPr>
            </w:pPr>
            <w:r w:rsidRPr="0024562E">
              <w:rPr>
                <w:rFonts w:ascii="Times New Roman" w:hAnsi="Times New Roman"/>
                <w:bCs/>
                <w:sz w:val="24"/>
                <w:szCs w:val="24"/>
              </w:rPr>
              <w:t>1.</w:t>
            </w:r>
            <w:r>
              <w:rPr>
                <w:rFonts w:ascii="Times New Roman" w:hAnsi="Times New Roman"/>
                <w:bCs/>
                <w:sz w:val="24"/>
                <w:szCs w:val="24"/>
              </w:rPr>
              <w:t>4.2.</w:t>
            </w:r>
          </w:p>
        </w:tc>
        <w:tc>
          <w:tcPr>
            <w:tcW w:w="2825" w:type="dxa"/>
            <w:tcBorders>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sz w:val="24"/>
                <w:szCs w:val="24"/>
              </w:rPr>
            </w:pPr>
          </w:p>
        </w:tc>
        <w:tc>
          <w:tcPr>
            <w:tcW w:w="1306" w:type="dxa"/>
            <w:tcBorders>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bCs/>
                <w:sz w:val="24"/>
                <w:szCs w:val="24"/>
              </w:rPr>
            </w:pPr>
          </w:p>
        </w:tc>
        <w:tc>
          <w:tcPr>
            <w:tcW w:w="1149" w:type="dxa"/>
            <w:tcBorders>
              <w:left w:val="single" w:sz="4" w:space="0" w:color="000000"/>
              <w:bottom w:val="single" w:sz="4" w:space="0" w:color="000000"/>
            </w:tcBorders>
            <w:shd w:val="clear" w:color="auto" w:fill="auto"/>
          </w:tcPr>
          <w:p w:rsidR="00C376F4" w:rsidRPr="00E3552A" w:rsidRDefault="00C376F4" w:rsidP="00E03FEF">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отдел </w:t>
            </w:r>
          </w:p>
        </w:tc>
        <w:tc>
          <w:tcPr>
            <w:tcW w:w="1499" w:type="dxa"/>
            <w:tcBorders>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bCs/>
                <w:sz w:val="26"/>
                <w:szCs w:val="26"/>
              </w:rPr>
            </w:pPr>
            <w:r>
              <w:rPr>
                <w:rFonts w:ascii="Times New Roman" w:hAnsi="Times New Roman"/>
                <w:bCs/>
                <w:sz w:val="26"/>
                <w:szCs w:val="26"/>
              </w:rPr>
              <w:t>1525,6</w:t>
            </w:r>
          </w:p>
        </w:tc>
        <w:tc>
          <w:tcPr>
            <w:tcW w:w="1650" w:type="dxa"/>
            <w:tcBorders>
              <w:left w:val="single" w:sz="4" w:space="0" w:color="000000"/>
              <w:bottom w:val="single" w:sz="4" w:space="0" w:color="000000"/>
            </w:tcBorders>
            <w:shd w:val="clear" w:color="auto" w:fill="auto"/>
          </w:tcPr>
          <w:p w:rsidR="00C376F4" w:rsidRPr="00E3552A" w:rsidRDefault="00C376F4" w:rsidP="000B7880">
            <w:pPr>
              <w:snapToGrid w:val="0"/>
              <w:rPr>
                <w:rFonts w:ascii="Times New Roman" w:hAnsi="Times New Roman"/>
                <w:bCs/>
                <w:sz w:val="26"/>
                <w:szCs w:val="26"/>
              </w:rPr>
            </w:pPr>
            <w:r>
              <w:rPr>
                <w:rFonts w:ascii="Times New Roman" w:hAnsi="Times New Roman"/>
                <w:bCs/>
                <w:sz w:val="26"/>
                <w:szCs w:val="26"/>
              </w:rPr>
              <w:t>1525,6</w:t>
            </w:r>
          </w:p>
        </w:tc>
        <w:tc>
          <w:tcPr>
            <w:tcW w:w="1276" w:type="dxa"/>
            <w:tcBorders>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bCs/>
                <w:sz w:val="26"/>
                <w:szCs w:val="26"/>
              </w:rPr>
            </w:pPr>
          </w:p>
        </w:tc>
        <w:tc>
          <w:tcPr>
            <w:tcW w:w="1236" w:type="dxa"/>
            <w:tcBorders>
              <w:left w:val="single" w:sz="4" w:space="0" w:color="000000"/>
              <w:bottom w:val="single" w:sz="4" w:space="0" w:color="000000"/>
            </w:tcBorders>
            <w:shd w:val="clear" w:color="auto" w:fill="auto"/>
            <w:vAlign w:val="center"/>
          </w:tcPr>
          <w:p w:rsidR="00C376F4" w:rsidRPr="00E3552A" w:rsidRDefault="00C376F4" w:rsidP="00E03FEF">
            <w:pPr>
              <w:snapToGrid w:val="0"/>
              <w:rPr>
                <w:rFonts w:ascii="Times New Roman" w:hAnsi="Times New Roman"/>
                <w:b/>
                <w:bCs/>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C376F4" w:rsidRPr="00E3552A" w:rsidRDefault="00C376F4" w:rsidP="00E03FEF">
            <w:pPr>
              <w:snapToGrid w:val="0"/>
              <w:rPr>
                <w:rFonts w:ascii="Times New Roman" w:hAnsi="Times New Roman"/>
                <w:b/>
                <w:bCs/>
                <w:sz w:val="26"/>
                <w:szCs w:val="26"/>
              </w:rPr>
            </w:pPr>
          </w:p>
        </w:tc>
      </w:tr>
      <w:tr w:rsidR="00C376F4" w:rsidRPr="00E3552A">
        <w:trPr>
          <w:trHeight w:val="570"/>
        </w:trPr>
        <w:tc>
          <w:tcPr>
            <w:tcW w:w="1086" w:type="dxa"/>
            <w:tcBorders>
              <w:left w:val="single" w:sz="4" w:space="0" w:color="000000"/>
              <w:bottom w:val="single" w:sz="4" w:space="0" w:color="000000"/>
            </w:tcBorders>
            <w:shd w:val="clear" w:color="auto" w:fill="auto"/>
          </w:tcPr>
          <w:p w:rsidR="00C376F4" w:rsidRPr="0024562E" w:rsidRDefault="00C376F4" w:rsidP="00E03FEF">
            <w:pPr>
              <w:snapToGrid w:val="0"/>
              <w:rPr>
                <w:rFonts w:ascii="Times New Roman" w:hAnsi="Times New Roman"/>
                <w:bCs/>
                <w:sz w:val="24"/>
                <w:szCs w:val="24"/>
              </w:rPr>
            </w:pPr>
            <w:r w:rsidRPr="0024562E">
              <w:rPr>
                <w:rFonts w:ascii="Times New Roman" w:hAnsi="Times New Roman"/>
                <w:bCs/>
                <w:sz w:val="24"/>
                <w:szCs w:val="24"/>
              </w:rPr>
              <w:t>1.</w:t>
            </w:r>
            <w:r>
              <w:rPr>
                <w:rFonts w:ascii="Times New Roman" w:hAnsi="Times New Roman"/>
                <w:bCs/>
                <w:sz w:val="24"/>
                <w:szCs w:val="24"/>
              </w:rPr>
              <w:t>4.3.</w:t>
            </w:r>
          </w:p>
        </w:tc>
        <w:tc>
          <w:tcPr>
            <w:tcW w:w="2825" w:type="dxa"/>
            <w:tcBorders>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sz w:val="24"/>
                <w:szCs w:val="24"/>
              </w:rPr>
            </w:pPr>
          </w:p>
        </w:tc>
        <w:tc>
          <w:tcPr>
            <w:tcW w:w="1306" w:type="dxa"/>
            <w:tcBorders>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bCs/>
                <w:sz w:val="24"/>
                <w:szCs w:val="24"/>
              </w:rPr>
            </w:pPr>
          </w:p>
        </w:tc>
        <w:tc>
          <w:tcPr>
            <w:tcW w:w="1149" w:type="dxa"/>
            <w:tcBorders>
              <w:left w:val="single" w:sz="4" w:space="0" w:color="000000"/>
              <w:bottom w:val="single" w:sz="4" w:space="0" w:color="000000"/>
            </w:tcBorders>
            <w:shd w:val="clear" w:color="auto" w:fill="auto"/>
          </w:tcPr>
          <w:p w:rsidR="00C376F4" w:rsidRPr="00E3552A" w:rsidRDefault="00C376F4" w:rsidP="00E03FEF">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sz w:val="24"/>
                <w:szCs w:val="24"/>
              </w:rPr>
            </w:pPr>
            <w:r w:rsidRPr="00E3552A">
              <w:rPr>
                <w:rFonts w:ascii="Times New Roman" w:hAnsi="Times New Roman"/>
                <w:sz w:val="24"/>
                <w:szCs w:val="24"/>
              </w:rPr>
              <w:t> Линдовский территориальный отдел</w:t>
            </w:r>
          </w:p>
        </w:tc>
        <w:tc>
          <w:tcPr>
            <w:tcW w:w="1499" w:type="dxa"/>
            <w:tcBorders>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bCs/>
                <w:sz w:val="26"/>
                <w:szCs w:val="26"/>
              </w:rPr>
            </w:pPr>
            <w:r>
              <w:rPr>
                <w:rFonts w:ascii="Times New Roman" w:hAnsi="Times New Roman"/>
                <w:bCs/>
                <w:sz w:val="26"/>
                <w:szCs w:val="26"/>
              </w:rPr>
              <w:t>817,2</w:t>
            </w:r>
          </w:p>
        </w:tc>
        <w:tc>
          <w:tcPr>
            <w:tcW w:w="1650" w:type="dxa"/>
            <w:tcBorders>
              <w:left w:val="single" w:sz="4" w:space="0" w:color="000000"/>
              <w:bottom w:val="single" w:sz="4" w:space="0" w:color="000000"/>
            </w:tcBorders>
            <w:shd w:val="clear" w:color="auto" w:fill="auto"/>
          </w:tcPr>
          <w:p w:rsidR="00C376F4" w:rsidRPr="00E3552A" w:rsidRDefault="00C376F4" w:rsidP="000B7880">
            <w:pPr>
              <w:snapToGrid w:val="0"/>
              <w:rPr>
                <w:rFonts w:ascii="Times New Roman" w:hAnsi="Times New Roman"/>
                <w:bCs/>
                <w:sz w:val="26"/>
                <w:szCs w:val="26"/>
              </w:rPr>
            </w:pPr>
            <w:r>
              <w:rPr>
                <w:rFonts w:ascii="Times New Roman" w:hAnsi="Times New Roman"/>
                <w:bCs/>
                <w:sz w:val="26"/>
                <w:szCs w:val="26"/>
              </w:rPr>
              <w:t>817,2</w:t>
            </w:r>
          </w:p>
        </w:tc>
        <w:tc>
          <w:tcPr>
            <w:tcW w:w="1276" w:type="dxa"/>
            <w:tcBorders>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bCs/>
                <w:sz w:val="26"/>
                <w:szCs w:val="26"/>
              </w:rPr>
            </w:pPr>
          </w:p>
        </w:tc>
        <w:tc>
          <w:tcPr>
            <w:tcW w:w="1236" w:type="dxa"/>
            <w:tcBorders>
              <w:left w:val="single" w:sz="4" w:space="0" w:color="000000"/>
              <w:bottom w:val="single" w:sz="4" w:space="0" w:color="000000"/>
            </w:tcBorders>
            <w:shd w:val="clear" w:color="auto" w:fill="auto"/>
            <w:vAlign w:val="center"/>
          </w:tcPr>
          <w:p w:rsidR="00C376F4" w:rsidRPr="00E3552A" w:rsidRDefault="00C376F4" w:rsidP="00E03FEF">
            <w:pPr>
              <w:snapToGrid w:val="0"/>
              <w:rPr>
                <w:rFonts w:ascii="Times New Roman" w:hAnsi="Times New Roman"/>
                <w:b/>
                <w:bCs/>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C376F4" w:rsidRPr="00E3552A" w:rsidRDefault="00C376F4" w:rsidP="00E03FEF">
            <w:pPr>
              <w:snapToGrid w:val="0"/>
              <w:rPr>
                <w:rFonts w:ascii="Times New Roman" w:hAnsi="Times New Roman"/>
                <w:b/>
                <w:bCs/>
                <w:sz w:val="26"/>
                <w:szCs w:val="26"/>
              </w:rPr>
            </w:pPr>
          </w:p>
        </w:tc>
      </w:tr>
      <w:tr w:rsidR="00C376F4" w:rsidRPr="00E3552A">
        <w:trPr>
          <w:trHeight w:val="570"/>
        </w:trPr>
        <w:tc>
          <w:tcPr>
            <w:tcW w:w="1086" w:type="dxa"/>
            <w:tcBorders>
              <w:top w:val="single" w:sz="4" w:space="0" w:color="000000"/>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b/>
                <w:bCs/>
                <w:sz w:val="26"/>
                <w:szCs w:val="26"/>
              </w:rPr>
            </w:pPr>
            <w:r w:rsidRPr="00E3552A">
              <w:rPr>
                <w:rFonts w:ascii="Times New Roman" w:hAnsi="Times New Roman"/>
                <w:b/>
                <w:bCs/>
                <w:sz w:val="26"/>
                <w:szCs w:val="26"/>
              </w:rPr>
              <w:t>2.</w:t>
            </w:r>
          </w:p>
        </w:tc>
        <w:tc>
          <w:tcPr>
            <w:tcW w:w="2825" w:type="dxa"/>
            <w:tcBorders>
              <w:top w:val="single" w:sz="4" w:space="0" w:color="000000"/>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b/>
                <w:bCs/>
                <w:sz w:val="26"/>
                <w:szCs w:val="26"/>
              </w:rPr>
            </w:pPr>
            <w:r w:rsidRPr="00E3552A">
              <w:rPr>
                <w:rFonts w:ascii="Times New Roman" w:hAnsi="Times New Roman"/>
                <w:b/>
                <w:bCs/>
                <w:sz w:val="26"/>
                <w:szCs w:val="26"/>
              </w:rPr>
              <w:t xml:space="preserve"> Подпрограмма 2, всего </w:t>
            </w:r>
          </w:p>
        </w:tc>
        <w:tc>
          <w:tcPr>
            <w:tcW w:w="1306" w:type="dxa"/>
            <w:tcBorders>
              <w:top w:val="single" w:sz="4" w:space="0" w:color="000000"/>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bCs/>
                <w:sz w:val="26"/>
                <w:szCs w:val="26"/>
              </w:rPr>
            </w:pPr>
            <w:r w:rsidRPr="00E3552A">
              <w:rPr>
                <w:rFonts w:ascii="Times New Roman" w:hAnsi="Times New Roman"/>
                <w:bCs/>
                <w:sz w:val="26"/>
                <w:szCs w:val="26"/>
              </w:rPr>
              <w:t>20 2 00 00000</w:t>
            </w:r>
          </w:p>
        </w:tc>
        <w:tc>
          <w:tcPr>
            <w:tcW w:w="1149" w:type="dxa"/>
            <w:tcBorders>
              <w:top w:val="single" w:sz="4" w:space="0" w:color="000000"/>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bCs/>
                <w:sz w:val="26"/>
                <w:szCs w:val="26"/>
              </w:rPr>
            </w:pPr>
            <w:r w:rsidRPr="00E3552A">
              <w:rPr>
                <w:rFonts w:ascii="Times New Roman" w:hAnsi="Times New Roman"/>
                <w:bCs/>
                <w:sz w:val="26"/>
                <w:szCs w:val="26"/>
              </w:rPr>
              <w:t>202</w:t>
            </w:r>
            <w:r>
              <w:rPr>
                <w:rFonts w:ascii="Times New Roman" w:hAnsi="Times New Roman"/>
                <w:bCs/>
                <w:sz w:val="26"/>
                <w:szCs w:val="26"/>
              </w:rPr>
              <w:t>1</w:t>
            </w:r>
            <w:r w:rsidRPr="00E3552A">
              <w:rPr>
                <w:rFonts w:ascii="Times New Roman" w:hAnsi="Times New Roman"/>
                <w:bCs/>
                <w:sz w:val="26"/>
                <w:szCs w:val="26"/>
              </w:rPr>
              <w:t>-202</w:t>
            </w:r>
            <w:r>
              <w:rPr>
                <w:rFonts w:ascii="Times New Roman" w:hAnsi="Times New Roman"/>
                <w:bCs/>
                <w:sz w:val="26"/>
                <w:szCs w:val="26"/>
              </w:rPr>
              <w:t>4</w:t>
            </w:r>
            <w:r w:rsidRPr="00E3552A">
              <w:rPr>
                <w:rFonts w:ascii="Times New Roman" w:hAnsi="Times New Roman"/>
                <w:bCs/>
                <w:sz w:val="26"/>
                <w:szCs w:val="26"/>
              </w:rPr>
              <w:t xml:space="preserve"> годы</w:t>
            </w:r>
          </w:p>
        </w:tc>
        <w:tc>
          <w:tcPr>
            <w:tcW w:w="2420" w:type="dxa"/>
            <w:tcBorders>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b/>
                <w:bCs/>
                <w:sz w:val="26"/>
                <w:szCs w:val="26"/>
              </w:rPr>
            </w:pPr>
            <w:r w:rsidRPr="00E3552A">
              <w:rPr>
                <w:rFonts w:ascii="Times New Roman" w:hAnsi="Times New Roman"/>
                <w:b/>
                <w:bCs/>
                <w:sz w:val="26"/>
                <w:szCs w:val="26"/>
              </w:rPr>
              <w:t> всего</w:t>
            </w:r>
          </w:p>
        </w:tc>
        <w:tc>
          <w:tcPr>
            <w:tcW w:w="1499" w:type="dxa"/>
            <w:tcBorders>
              <w:left w:val="single" w:sz="4" w:space="0" w:color="000000"/>
              <w:bottom w:val="single" w:sz="4" w:space="0" w:color="000000"/>
            </w:tcBorders>
            <w:shd w:val="clear" w:color="auto" w:fill="auto"/>
          </w:tcPr>
          <w:p w:rsidR="00C376F4" w:rsidRPr="00F43273" w:rsidRDefault="00C376F4" w:rsidP="00E03FEF">
            <w:pPr>
              <w:widowControl w:val="0"/>
              <w:snapToGrid w:val="0"/>
              <w:rPr>
                <w:rFonts w:ascii="Times New Roman" w:hAnsi="Times New Roman"/>
                <w:b/>
                <w:sz w:val="28"/>
                <w:szCs w:val="28"/>
              </w:rPr>
            </w:pPr>
            <w:r>
              <w:rPr>
                <w:rFonts w:ascii="Times New Roman" w:hAnsi="Times New Roman"/>
                <w:b/>
                <w:sz w:val="28"/>
                <w:szCs w:val="28"/>
              </w:rPr>
              <w:t>244167,8</w:t>
            </w:r>
          </w:p>
        </w:tc>
        <w:tc>
          <w:tcPr>
            <w:tcW w:w="1650" w:type="dxa"/>
            <w:tcBorders>
              <w:left w:val="single" w:sz="4" w:space="0" w:color="000000"/>
              <w:bottom w:val="single" w:sz="4" w:space="0" w:color="000000"/>
            </w:tcBorders>
            <w:shd w:val="clear" w:color="auto" w:fill="auto"/>
          </w:tcPr>
          <w:p w:rsidR="00C376F4" w:rsidRPr="00F43273" w:rsidRDefault="00C376F4" w:rsidP="000B7880">
            <w:pPr>
              <w:widowControl w:val="0"/>
              <w:snapToGrid w:val="0"/>
              <w:rPr>
                <w:rFonts w:ascii="Times New Roman" w:hAnsi="Times New Roman"/>
                <w:b/>
                <w:sz w:val="28"/>
                <w:szCs w:val="28"/>
              </w:rPr>
            </w:pPr>
            <w:r>
              <w:rPr>
                <w:rFonts w:ascii="Times New Roman" w:hAnsi="Times New Roman"/>
                <w:b/>
                <w:sz w:val="28"/>
                <w:szCs w:val="28"/>
              </w:rPr>
              <w:t>244167,8</w:t>
            </w:r>
          </w:p>
        </w:tc>
        <w:tc>
          <w:tcPr>
            <w:tcW w:w="1276" w:type="dxa"/>
            <w:tcBorders>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b/>
                <w:bCs/>
                <w:sz w:val="26"/>
                <w:szCs w:val="26"/>
              </w:rPr>
            </w:pPr>
          </w:p>
        </w:tc>
        <w:tc>
          <w:tcPr>
            <w:tcW w:w="1236" w:type="dxa"/>
            <w:tcBorders>
              <w:left w:val="single" w:sz="4" w:space="0" w:color="000000"/>
              <w:bottom w:val="single" w:sz="4" w:space="0" w:color="000000"/>
            </w:tcBorders>
            <w:shd w:val="clear" w:color="auto" w:fill="auto"/>
            <w:vAlign w:val="center"/>
          </w:tcPr>
          <w:p w:rsidR="00C376F4" w:rsidRPr="00E3552A" w:rsidRDefault="00C376F4" w:rsidP="00E03FEF">
            <w:pPr>
              <w:snapToGrid w:val="0"/>
              <w:rPr>
                <w:rFonts w:ascii="Times New Roman" w:hAnsi="Times New Roman"/>
                <w:b/>
                <w:bCs/>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C376F4" w:rsidRPr="00E3552A" w:rsidRDefault="00C376F4" w:rsidP="00E03FEF">
            <w:pPr>
              <w:snapToGrid w:val="0"/>
              <w:rPr>
                <w:rFonts w:ascii="Times New Roman" w:hAnsi="Times New Roman"/>
                <w:b/>
                <w:bCs/>
                <w:sz w:val="26"/>
                <w:szCs w:val="26"/>
              </w:rPr>
            </w:pPr>
          </w:p>
        </w:tc>
      </w:tr>
      <w:tr w:rsidR="00C376F4" w:rsidRPr="00E3552A">
        <w:trPr>
          <w:trHeight w:val="570"/>
        </w:trPr>
        <w:tc>
          <w:tcPr>
            <w:tcW w:w="1086" w:type="dxa"/>
            <w:tcBorders>
              <w:top w:val="single" w:sz="4" w:space="0" w:color="000000"/>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bCs/>
                <w:sz w:val="26"/>
                <w:szCs w:val="26"/>
              </w:rPr>
            </w:pPr>
            <w:r w:rsidRPr="00E3552A">
              <w:rPr>
                <w:rFonts w:ascii="Times New Roman" w:hAnsi="Times New Roman"/>
                <w:bCs/>
                <w:sz w:val="26"/>
                <w:szCs w:val="26"/>
              </w:rPr>
              <w:lastRenderedPageBreak/>
              <w:t>2.01.</w:t>
            </w:r>
          </w:p>
        </w:tc>
        <w:tc>
          <w:tcPr>
            <w:tcW w:w="2825" w:type="dxa"/>
            <w:tcBorders>
              <w:top w:val="single" w:sz="4" w:space="0" w:color="000000"/>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sz w:val="26"/>
                <w:szCs w:val="26"/>
              </w:rPr>
            </w:pPr>
            <w:r w:rsidRPr="00E3552A">
              <w:rPr>
                <w:rFonts w:ascii="Times New Roman" w:hAnsi="Times New Roman"/>
                <w:sz w:val="26"/>
                <w:szCs w:val="26"/>
              </w:rPr>
              <w:t>в том числе в разрезе соисполнителей:</w:t>
            </w:r>
          </w:p>
        </w:tc>
        <w:tc>
          <w:tcPr>
            <w:tcW w:w="1306" w:type="dxa"/>
            <w:tcBorders>
              <w:top w:val="single" w:sz="4" w:space="0" w:color="000000"/>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bCs/>
                <w:sz w:val="26"/>
                <w:szCs w:val="26"/>
              </w:rPr>
            </w:pPr>
          </w:p>
        </w:tc>
        <w:tc>
          <w:tcPr>
            <w:tcW w:w="1149" w:type="dxa"/>
            <w:tcBorders>
              <w:top w:val="single" w:sz="4" w:space="0" w:color="000000"/>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bCs/>
                <w:sz w:val="26"/>
                <w:szCs w:val="26"/>
              </w:rPr>
            </w:pPr>
          </w:p>
        </w:tc>
        <w:tc>
          <w:tcPr>
            <w:tcW w:w="2420" w:type="dxa"/>
            <w:tcBorders>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bCs/>
                <w:sz w:val="26"/>
                <w:szCs w:val="26"/>
              </w:rPr>
            </w:pPr>
            <w:r w:rsidRPr="00E3552A">
              <w:rPr>
                <w:rFonts w:ascii="Times New Roman" w:hAnsi="Times New Roman"/>
                <w:sz w:val="26"/>
                <w:szCs w:val="26"/>
              </w:rPr>
              <w:t>Администрация городского округа г. Бор</w:t>
            </w:r>
            <w:r w:rsidRPr="00E3552A">
              <w:rPr>
                <w:rFonts w:ascii="Times New Roman" w:hAnsi="Times New Roman"/>
                <w:bCs/>
                <w:sz w:val="26"/>
                <w:szCs w:val="26"/>
              </w:rPr>
              <w:t xml:space="preserve"> – ответственный исполнитель</w:t>
            </w:r>
          </w:p>
        </w:tc>
        <w:tc>
          <w:tcPr>
            <w:tcW w:w="1499" w:type="dxa"/>
            <w:tcBorders>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bCs/>
                <w:sz w:val="26"/>
                <w:szCs w:val="26"/>
              </w:rPr>
            </w:pPr>
            <w:r>
              <w:rPr>
                <w:rFonts w:ascii="Times New Roman" w:hAnsi="Times New Roman"/>
                <w:bCs/>
                <w:sz w:val="26"/>
                <w:szCs w:val="26"/>
              </w:rPr>
              <w:t>211,9</w:t>
            </w:r>
          </w:p>
        </w:tc>
        <w:tc>
          <w:tcPr>
            <w:tcW w:w="1650" w:type="dxa"/>
            <w:tcBorders>
              <w:left w:val="single" w:sz="4" w:space="0" w:color="000000"/>
              <w:bottom w:val="single" w:sz="4" w:space="0" w:color="000000"/>
            </w:tcBorders>
            <w:shd w:val="clear" w:color="auto" w:fill="auto"/>
          </w:tcPr>
          <w:p w:rsidR="00C376F4" w:rsidRPr="00E3552A" w:rsidRDefault="00C376F4" w:rsidP="000B7880">
            <w:pPr>
              <w:snapToGrid w:val="0"/>
              <w:rPr>
                <w:rFonts w:ascii="Times New Roman" w:hAnsi="Times New Roman"/>
                <w:bCs/>
                <w:sz w:val="26"/>
                <w:szCs w:val="26"/>
              </w:rPr>
            </w:pPr>
            <w:r>
              <w:rPr>
                <w:rFonts w:ascii="Times New Roman" w:hAnsi="Times New Roman"/>
                <w:bCs/>
                <w:sz w:val="26"/>
                <w:szCs w:val="26"/>
              </w:rPr>
              <w:t>211,9</w:t>
            </w:r>
          </w:p>
        </w:tc>
        <w:tc>
          <w:tcPr>
            <w:tcW w:w="1276" w:type="dxa"/>
            <w:tcBorders>
              <w:left w:val="single" w:sz="4" w:space="0" w:color="000000"/>
              <w:bottom w:val="single" w:sz="4" w:space="0" w:color="000000"/>
            </w:tcBorders>
            <w:shd w:val="clear" w:color="auto" w:fill="auto"/>
            <w:vAlign w:val="center"/>
          </w:tcPr>
          <w:p w:rsidR="00C376F4" w:rsidRPr="00E3552A" w:rsidRDefault="00C376F4" w:rsidP="00E03FEF">
            <w:pPr>
              <w:snapToGrid w:val="0"/>
              <w:rPr>
                <w:rFonts w:ascii="Times New Roman" w:hAnsi="Times New Roman"/>
                <w:b/>
                <w:bCs/>
                <w:sz w:val="26"/>
                <w:szCs w:val="26"/>
              </w:rPr>
            </w:pPr>
          </w:p>
        </w:tc>
        <w:tc>
          <w:tcPr>
            <w:tcW w:w="1236" w:type="dxa"/>
            <w:tcBorders>
              <w:left w:val="single" w:sz="4" w:space="0" w:color="000000"/>
              <w:bottom w:val="single" w:sz="4" w:space="0" w:color="000000"/>
            </w:tcBorders>
            <w:shd w:val="clear" w:color="auto" w:fill="auto"/>
            <w:vAlign w:val="center"/>
          </w:tcPr>
          <w:p w:rsidR="00C376F4" w:rsidRPr="00E3552A" w:rsidRDefault="00C376F4" w:rsidP="00E03FEF">
            <w:pPr>
              <w:snapToGrid w:val="0"/>
              <w:rPr>
                <w:rFonts w:ascii="Times New Roman" w:hAnsi="Times New Roman"/>
                <w:b/>
                <w:bCs/>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C376F4" w:rsidRPr="00E3552A" w:rsidRDefault="00C376F4" w:rsidP="00E03FEF">
            <w:pPr>
              <w:snapToGrid w:val="0"/>
              <w:rPr>
                <w:rFonts w:ascii="Times New Roman" w:hAnsi="Times New Roman"/>
                <w:b/>
                <w:bCs/>
                <w:sz w:val="26"/>
                <w:szCs w:val="26"/>
              </w:rPr>
            </w:pPr>
          </w:p>
        </w:tc>
      </w:tr>
      <w:tr w:rsidR="00571867"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2.02.</w:t>
            </w:r>
          </w:p>
        </w:tc>
        <w:tc>
          <w:tcPr>
            <w:tcW w:w="2825"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 xml:space="preserve">Кантауровский территориальный отдел </w:t>
            </w:r>
          </w:p>
        </w:tc>
        <w:tc>
          <w:tcPr>
            <w:tcW w:w="1499" w:type="dxa"/>
            <w:tcBorders>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8904,9</w:t>
            </w:r>
          </w:p>
        </w:tc>
        <w:tc>
          <w:tcPr>
            <w:tcW w:w="1650" w:type="dxa"/>
            <w:tcBorders>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8904,9</w:t>
            </w:r>
          </w:p>
        </w:tc>
        <w:tc>
          <w:tcPr>
            <w:tcW w:w="1276" w:type="dxa"/>
            <w:tcBorders>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center"/>
          </w:tcPr>
          <w:p w:rsidR="00571867" w:rsidRPr="00E3552A" w:rsidRDefault="00571867" w:rsidP="00E03FEF">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571867" w:rsidRPr="00E3552A" w:rsidRDefault="00571867" w:rsidP="00E03FEF">
            <w:pPr>
              <w:snapToGrid w:val="0"/>
              <w:rPr>
                <w:rFonts w:ascii="Times New Roman" w:hAnsi="Times New Roman"/>
                <w:sz w:val="26"/>
                <w:szCs w:val="26"/>
              </w:rPr>
            </w:pPr>
          </w:p>
        </w:tc>
      </w:tr>
      <w:tr w:rsidR="00571867"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2.03.</w:t>
            </w:r>
          </w:p>
        </w:tc>
        <w:tc>
          <w:tcPr>
            <w:tcW w:w="2825"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 xml:space="preserve">Краснослободский территориальный отдел </w:t>
            </w:r>
          </w:p>
        </w:tc>
        <w:tc>
          <w:tcPr>
            <w:tcW w:w="1499" w:type="dxa"/>
            <w:tcBorders>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36448,1</w:t>
            </w:r>
          </w:p>
        </w:tc>
        <w:tc>
          <w:tcPr>
            <w:tcW w:w="1650" w:type="dxa"/>
            <w:tcBorders>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36448,1</w:t>
            </w:r>
          </w:p>
        </w:tc>
        <w:tc>
          <w:tcPr>
            <w:tcW w:w="1276" w:type="dxa"/>
            <w:tcBorders>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center"/>
          </w:tcPr>
          <w:p w:rsidR="00571867" w:rsidRPr="00E3552A" w:rsidRDefault="00571867" w:rsidP="00E03FEF">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571867" w:rsidRPr="00E3552A" w:rsidRDefault="00571867" w:rsidP="00E03FEF">
            <w:pPr>
              <w:snapToGrid w:val="0"/>
              <w:rPr>
                <w:rFonts w:ascii="Times New Roman" w:hAnsi="Times New Roman"/>
                <w:sz w:val="26"/>
                <w:szCs w:val="26"/>
              </w:rPr>
            </w:pPr>
          </w:p>
        </w:tc>
      </w:tr>
      <w:tr w:rsidR="00571867"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2.04.</w:t>
            </w:r>
          </w:p>
        </w:tc>
        <w:tc>
          <w:tcPr>
            <w:tcW w:w="2825"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 </w:t>
            </w:r>
          </w:p>
        </w:tc>
        <w:tc>
          <w:tcPr>
            <w:tcW w:w="1149"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 </w:t>
            </w:r>
          </w:p>
        </w:tc>
        <w:tc>
          <w:tcPr>
            <w:tcW w:w="2420" w:type="dxa"/>
            <w:tcBorders>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 xml:space="preserve"> Линдовский территориальный отдел </w:t>
            </w:r>
          </w:p>
        </w:tc>
        <w:tc>
          <w:tcPr>
            <w:tcW w:w="1499" w:type="dxa"/>
            <w:tcBorders>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39323,4</w:t>
            </w:r>
          </w:p>
        </w:tc>
        <w:tc>
          <w:tcPr>
            <w:tcW w:w="1650" w:type="dxa"/>
            <w:tcBorders>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39323,4</w:t>
            </w:r>
          </w:p>
        </w:tc>
        <w:tc>
          <w:tcPr>
            <w:tcW w:w="1276" w:type="dxa"/>
            <w:tcBorders>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center"/>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 </w:t>
            </w:r>
          </w:p>
        </w:tc>
        <w:tc>
          <w:tcPr>
            <w:tcW w:w="880" w:type="dxa"/>
            <w:tcBorders>
              <w:left w:val="single" w:sz="4" w:space="0" w:color="000000"/>
              <w:bottom w:val="single" w:sz="4" w:space="0" w:color="000000"/>
              <w:right w:val="single" w:sz="4" w:space="0" w:color="000000"/>
            </w:tcBorders>
            <w:shd w:val="clear" w:color="auto" w:fill="auto"/>
            <w:vAlign w:val="center"/>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 </w:t>
            </w:r>
          </w:p>
        </w:tc>
      </w:tr>
      <w:tr w:rsidR="00571867"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2.05.</w:t>
            </w:r>
          </w:p>
        </w:tc>
        <w:tc>
          <w:tcPr>
            <w:tcW w:w="2825"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 xml:space="preserve">Останкинский территориальный отдел </w:t>
            </w:r>
          </w:p>
        </w:tc>
        <w:tc>
          <w:tcPr>
            <w:tcW w:w="1499" w:type="dxa"/>
            <w:tcBorders>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17591,9</w:t>
            </w:r>
          </w:p>
        </w:tc>
        <w:tc>
          <w:tcPr>
            <w:tcW w:w="1650" w:type="dxa"/>
            <w:tcBorders>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17591,9</w:t>
            </w:r>
          </w:p>
        </w:tc>
        <w:tc>
          <w:tcPr>
            <w:tcW w:w="1276" w:type="dxa"/>
            <w:tcBorders>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center"/>
          </w:tcPr>
          <w:p w:rsidR="00571867" w:rsidRPr="00E3552A" w:rsidRDefault="00571867" w:rsidP="00E03FEF">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571867" w:rsidRPr="00E3552A" w:rsidRDefault="00571867" w:rsidP="00E03FEF">
            <w:pPr>
              <w:snapToGrid w:val="0"/>
              <w:rPr>
                <w:rFonts w:ascii="Times New Roman" w:hAnsi="Times New Roman"/>
                <w:sz w:val="26"/>
                <w:szCs w:val="26"/>
              </w:rPr>
            </w:pPr>
          </w:p>
        </w:tc>
      </w:tr>
      <w:tr w:rsidR="00571867"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2.06.</w:t>
            </w:r>
          </w:p>
        </w:tc>
        <w:tc>
          <w:tcPr>
            <w:tcW w:w="2825"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Территориальный отдел в поселке П.П.Коммуны</w:t>
            </w:r>
          </w:p>
        </w:tc>
        <w:tc>
          <w:tcPr>
            <w:tcW w:w="1499" w:type="dxa"/>
            <w:tcBorders>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25767,2</w:t>
            </w:r>
          </w:p>
        </w:tc>
        <w:tc>
          <w:tcPr>
            <w:tcW w:w="1650" w:type="dxa"/>
            <w:tcBorders>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25767,2</w:t>
            </w:r>
          </w:p>
        </w:tc>
        <w:tc>
          <w:tcPr>
            <w:tcW w:w="1276" w:type="dxa"/>
            <w:tcBorders>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center"/>
          </w:tcPr>
          <w:p w:rsidR="00571867" w:rsidRPr="00E3552A" w:rsidRDefault="00571867" w:rsidP="00E03FEF">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571867" w:rsidRPr="00E3552A" w:rsidRDefault="00571867" w:rsidP="00E03FEF">
            <w:pPr>
              <w:snapToGrid w:val="0"/>
              <w:rPr>
                <w:rFonts w:ascii="Times New Roman" w:hAnsi="Times New Roman"/>
                <w:sz w:val="26"/>
                <w:szCs w:val="26"/>
              </w:rPr>
            </w:pPr>
          </w:p>
        </w:tc>
      </w:tr>
      <w:tr w:rsidR="00571867"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2.07.</w:t>
            </w:r>
          </w:p>
        </w:tc>
        <w:tc>
          <w:tcPr>
            <w:tcW w:w="2825"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2420"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 xml:space="preserve">Редькинский территориальный отдел </w:t>
            </w:r>
          </w:p>
        </w:tc>
        <w:tc>
          <w:tcPr>
            <w:tcW w:w="1499" w:type="dxa"/>
            <w:tcBorders>
              <w:top w:val="single" w:sz="4" w:space="0" w:color="000000"/>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11772,9</w:t>
            </w:r>
          </w:p>
        </w:tc>
        <w:tc>
          <w:tcPr>
            <w:tcW w:w="1650" w:type="dxa"/>
            <w:tcBorders>
              <w:top w:val="single" w:sz="4" w:space="0" w:color="000000"/>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11772,9</w:t>
            </w:r>
          </w:p>
        </w:tc>
        <w:tc>
          <w:tcPr>
            <w:tcW w:w="127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236" w:type="dxa"/>
            <w:tcBorders>
              <w:top w:val="single" w:sz="4" w:space="0" w:color="000000"/>
              <w:left w:val="single" w:sz="4" w:space="0" w:color="000000"/>
              <w:bottom w:val="single" w:sz="4" w:space="0" w:color="000000"/>
            </w:tcBorders>
            <w:shd w:val="clear" w:color="auto" w:fill="auto"/>
            <w:vAlign w:val="center"/>
          </w:tcPr>
          <w:p w:rsidR="00571867" w:rsidRPr="00E3552A" w:rsidRDefault="00571867" w:rsidP="00E03FEF">
            <w:pPr>
              <w:snapToGrid w:val="0"/>
              <w:rPr>
                <w:rFonts w:ascii="Times New Roman" w:hAnsi="Times New Roman"/>
                <w:sz w:val="26"/>
                <w:szCs w:val="2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1867" w:rsidRPr="00E3552A" w:rsidRDefault="00571867" w:rsidP="00E03FEF">
            <w:pPr>
              <w:snapToGrid w:val="0"/>
              <w:rPr>
                <w:rFonts w:ascii="Times New Roman" w:hAnsi="Times New Roman"/>
                <w:sz w:val="26"/>
                <w:szCs w:val="26"/>
              </w:rPr>
            </w:pPr>
          </w:p>
        </w:tc>
      </w:tr>
      <w:tr w:rsidR="00571867"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2.08.</w:t>
            </w:r>
          </w:p>
        </w:tc>
        <w:tc>
          <w:tcPr>
            <w:tcW w:w="2825"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 xml:space="preserve">Ситниковский территориальный отдел </w:t>
            </w:r>
          </w:p>
        </w:tc>
        <w:tc>
          <w:tcPr>
            <w:tcW w:w="1499" w:type="dxa"/>
            <w:tcBorders>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24354,6</w:t>
            </w:r>
          </w:p>
        </w:tc>
        <w:tc>
          <w:tcPr>
            <w:tcW w:w="1650" w:type="dxa"/>
            <w:tcBorders>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24354,6</w:t>
            </w:r>
          </w:p>
        </w:tc>
        <w:tc>
          <w:tcPr>
            <w:tcW w:w="1276" w:type="dxa"/>
            <w:tcBorders>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center"/>
          </w:tcPr>
          <w:p w:rsidR="00571867" w:rsidRPr="00E3552A" w:rsidRDefault="00571867" w:rsidP="00E03FEF">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571867" w:rsidRPr="00E3552A" w:rsidRDefault="00571867" w:rsidP="00E03FEF">
            <w:pPr>
              <w:snapToGrid w:val="0"/>
              <w:rPr>
                <w:rFonts w:ascii="Times New Roman" w:hAnsi="Times New Roman"/>
                <w:sz w:val="26"/>
                <w:szCs w:val="26"/>
              </w:rPr>
            </w:pPr>
          </w:p>
        </w:tc>
      </w:tr>
      <w:tr w:rsidR="00571867"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lastRenderedPageBreak/>
              <w:t>2.09.</w:t>
            </w:r>
          </w:p>
        </w:tc>
        <w:tc>
          <w:tcPr>
            <w:tcW w:w="2825"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 xml:space="preserve">Ямновский территориальный отдел </w:t>
            </w:r>
          </w:p>
        </w:tc>
        <w:tc>
          <w:tcPr>
            <w:tcW w:w="1499" w:type="dxa"/>
            <w:tcBorders>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19798,5</w:t>
            </w:r>
          </w:p>
        </w:tc>
        <w:tc>
          <w:tcPr>
            <w:tcW w:w="1650" w:type="dxa"/>
            <w:tcBorders>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19798,5</w:t>
            </w:r>
          </w:p>
        </w:tc>
        <w:tc>
          <w:tcPr>
            <w:tcW w:w="1276" w:type="dxa"/>
            <w:tcBorders>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center"/>
          </w:tcPr>
          <w:p w:rsidR="00571867" w:rsidRPr="00E3552A" w:rsidRDefault="00571867" w:rsidP="00E03FEF">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571867" w:rsidRPr="00E3552A" w:rsidRDefault="00571867" w:rsidP="00E03FEF">
            <w:pPr>
              <w:snapToGrid w:val="0"/>
              <w:rPr>
                <w:rFonts w:ascii="Times New Roman" w:hAnsi="Times New Roman"/>
                <w:sz w:val="26"/>
                <w:szCs w:val="26"/>
              </w:rPr>
            </w:pPr>
          </w:p>
        </w:tc>
      </w:tr>
      <w:tr w:rsidR="00571867"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2.10.</w:t>
            </w:r>
          </w:p>
        </w:tc>
        <w:tc>
          <w:tcPr>
            <w:tcW w:w="2825"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2420"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 xml:space="preserve">Территориальный отдел в п.Б.Пикино </w:t>
            </w:r>
          </w:p>
        </w:tc>
        <w:tc>
          <w:tcPr>
            <w:tcW w:w="1499" w:type="dxa"/>
            <w:tcBorders>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20111,4</w:t>
            </w:r>
          </w:p>
        </w:tc>
        <w:tc>
          <w:tcPr>
            <w:tcW w:w="1650" w:type="dxa"/>
            <w:tcBorders>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20111,4</w:t>
            </w:r>
          </w:p>
        </w:tc>
        <w:tc>
          <w:tcPr>
            <w:tcW w:w="1276" w:type="dxa"/>
            <w:tcBorders>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center"/>
          </w:tcPr>
          <w:p w:rsidR="00571867" w:rsidRPr="00E3552A" w:rsidRDefault="00571867" w:rsidP="00E03FEF">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center"/>
          </w:tcPr>
          <w:p w:rsidR="00571867" w:rsidRPr="00E3552A" w:rsidRDefault="00571867" w:rsidP="00E03FEF">
            <w:pPr>
              <w:snapToGrid w:val="0"/>
              <w:rPr>
                <w:rFonts w:ascii="Times New Roman" w:hAnsi="Times New Roman"/>
                <w:sz w:val="26"/>
                <w:szCs w:val="26"/>
              </w:rPr>
            </w:pPr>
          </w:p>
        </w:tc>
      </w:tr>
      <w:tr w:rsidR="00571867"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2.11.</w:t>
            </w:r>
          </w:p>
        </w:tc>
        <w:tc>
          <w:tcPr>
            <w:tcW w:w="2825"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2420"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 xml:space="preserve">Территориальный отдел в п.Неклюдово </w:t>
            </w:r>
          </w:p>
        </w:tc>
        <w:tc>
          <w:tcPr>
            <w:tcW w:w="1499" w:type="dxa"/>
            <w:tcBorders>
              <w:top w:val="single" w:sz="4" w:space="0" w:color="000000"/>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16497,6</w:t>
            </w:r>
          </w:p>
        </w:tc>
        <w:tc>
          <w:tcPr>
            <w:tcW w:w="1650" w:type="dxa"/>
            <w:tcBorders>
              <w:top w:val="single" w:sz="4" w:space="0" w:color="000000"/>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16497,6</w:t>
            </w:r>
          </w:p>
        </w:tc>
        <w:tc>
          <w:tcPr>
            <w:tcW w:w="127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236" w:type="dxa"/>
            <w:tcBorders>
              <w:top w:val="single" w:sz="4" w:space="0" w:color="000000"/>
              <w:left w:val="single" w:sz="4" w:space="0" w:color="000000"/>
              <w:bottom w:val="single" w:sz="4" w:space="0" w:color="000000"/>
            </w:tcBorders>
            <w:shd w:val="clear" w:color="auto" w:fill="auto"/>
            <w:vAlign w:val="center"/>
          </w:tcPr>
          <w:p w:rsidR="00571867" w:rsidRPr="00E3552A" w:rsidRDefault="00571867" w:rsidP="00E03FEF">
            <w:pPr>
              <w:snapToGrid w:val="0"/>
              <w:rPr>
                <w:rFonts w:ascii="Times New Roman" w:hAnsi="Times New Roman"/>
                <w:sz w:val="26"/>
                <w:szCs w:val="2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1867" w:rsidRPr="00E3552A" w:rsidRDefault="00571867" w:rsidP="00E03FEF">
            <w:pPr>
              <w:snapToGrid w:val="0"/>
              <w:rPr>
                <w:rFonts w:ascii="Times New Roman" w:hAnsi="Times New Roman"/>
                <w:sz w:val="26"/>
                <w:szCs w:val="26"/>
              </w:rPr>
            </w:pPr>
          </w:p>
        </w:tc>
      </w:tr>
      <w:tr w:rsidR="00571867"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2.12.</w:t>
            </w:r>
          </w:p>
        </w:tc>
        <w:tc>
          <w:tcPr>
            <w:tcW w:w="2825"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 xml:space="preserve">Территориальный отдел в п.Октябрьский </w:t>
            </w:r>
          </w:p>
        </w:tc>
        <w:tc>
          <w:tcPr>
            <w:tcW w:w="1499" w:type="dxa"/>
            <w:tcBorders>
              <w:top w:val="single" w:sz="4" w:space="0" w:color="000000"/>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25728,2</w:t>
            </w:r>
          </w:p>
        </w:tc>
        <w:tc>
          <w:tcPr>
            <w:tcW w:w="1650" w:type="dxa"/>
            <w:tcBorders>
              <w:top w:val="single" w:sz="4" w:space="0" w:color="000000"/>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25728,2</w:t>
            </w:r>
          </w:p>
        </w:tc>
        <w:tc>
          <w:tcPr>
            <w:tcW w:w="127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236" w:type="dxa"/>
            <w:tcBorders>
              <w:top w:val="single" w:sz="4" w:space="0" w:color="000000"/>
              <w:left w:val="single" w:sz="4" w:space="0" w:color="000000"/>
              <w:bottom w:val="single" w:sz="4" w:space="0" w:color="000000"/>
            </w:tcBorders>
            <w:shd w:val="clear" w:color="auto" w:fill="auto"/>
            <w:vAlign w:val="center"/>
          </w:tcPr>
          <w:p w:rsidR="00571867" w:rsidRPr="00E3552A" w:rsidRDefault="00571867" w:rsidP="00E03FEF">
            <w:pPr>
              <w:snapToGrid w:val="0"/>
              <w:rPr>
                <w:rFonts w:ascii="Times New Roman" w:hAnsi="Times New Roman"/>
                <w:sz w:val="26"/>
                <w:szCs w:val="2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1867" w:rsidRPr="00E3552A" w:rsidRDefault="00571867" w:rsidP="00E03FEF">
            <w:pPr>
              <w:snapToGrid w:val="0"/>
              <w:rPr>
                <w:rFonts w:ascii="Times New Roman" w:hAnsi="Times New Roman"/>
                <w:sz w:val="26"/>
                <w:szCs w:val="26"/>
              </w:rPr>
            </w:pPr>
          </w:p>
        </w:tc>
      </w:tr>
      <w:tr w:rsidR="00C376F4" w:rsidRPr="00E3552A">
        <w:trPr>
          <w:trHeight w:val="570"/>
        </w:trPr>
        <w:tc>
          <w:tcPr>
            <w:tcW w:w="1086" w:type="dxa"/>
            <w:tcBorders>
              <w:top w:val="single" w:sz="4" w:space="0" w:color="000000"/>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bCs/>
                <w:sz w:val="26"/>
                <w:szCs w:val="26"/>
              </w:rPr>
            </w:pPr>
            <w:r w:rsidRPr="00E3552A">
              <w:rPr>
                <w:rFonts w:ascii="Times New Roman" w:hAnsi="Times New Roman"/>
                <w:bCs/>
                <w:sz w:val="26"/>
                <w:szCs w:val="26"/>
              </w:rPr>
              <w:t>2.1.</w:t>
            </w:r>
          </w:p>
        </w:tc>
        <w:tc>
          <w:tcPr>
            <w:tcW w:w="2825" w:type="dxa"/>
            <w:tcBorders>
              <w:top w:val="single" w:sz="4" w:space="0" w:color="000000"/>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bCs/>
                <w:sz w:val="26"/>
                <w:szCs w:val="26"/>
              </w:rPr>
            </w:pPr>
            <w:r w:rsidRPr="00E3552A">
              <w:rPr>
                <w:rFonts w:ascii="Times New Roman" w:hAnsi="Times New Roman"/>
                <w:bCs/>
                <w:sz w:val="26"/>
                <w:szCs w:val="26"/>
              </w:rPr>
              <w:t>Основное мероприятие 1. «Пожарная безопасность»</w:t>
            </w:r>
          </w:p>
        </w:tc>
        <w:tc>
          <w:tcPr>
            <w:tcW w:w="1306" w:type="dxa"/>
            <w:tcBorders>
              <w:top w:val="single" w:sz="4" w:space="0" w:color="000000"/>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bCs/>
                <w:sz w:val="26"/>
                <w:szCs w:val="26"/>
              </w:rPr>
            </w:pPr>
            <w:r w:rsidRPr="00E3552A">
              <w:rPr>
                <w:rFonts w:ascii="Times New Roman" w:hAnsi="Times New Roman"/>
                <w:bCs/>
                <w:sz w:val="26"/>
                <w:szCs w:val="26"/>
              </w:rPr>
              <w:t>20 2 01 00590</w:t>
            </w:r>
          </w:p>
        </w:tc>
        <w:tc>
          <w:tcPr>
            <w:tcW w:w="1149" w:type="dxa"/>
            <w:tcBorders>
              <w:top w:val="single" w:sz="4" w:space="0" w:color="000000"/>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bCs/>
                <w:sz w:val="26"/>
                <w:szCs w:val="26"/>
              </w:rPr>
            </w:pPr>
            <w:r w:rsidRPr="00E3552A">
              <w:rPr>
                <w:rFonts w:ascii="Times New Roman" w:hAnsi="Times New Roman"/>
                <w:bCs/>
                <w:sz w:val="26"/>
                <w:szCs w:val="26"/>
              </w:rPr>
              <w:t>202</w:t>
            </w:r>
            <w:r>
              <w:rPr>
                <w:rFonts w:ascii="Times New Roman" w:hAnsi="Times New Roman"/>
                <w:bCs/>
                <w:sz w:val="26"/>
                <w:szCs w:val="26"/>
              </w:rPr>
              <w:t>1</w:t>
            </w:r>
            <w:r w:rsidRPr="00E3552A">
              <w:rPr>
                <w:rFonts w:ascii="Times New Roman" w:hAnsi="Times New Roman"/>
                <w:bCs/>
                <w:sz w:val="26"/>
                <w:szCs w:val="26"/>
              </w:rPr>
              <w:t>-202</w:t>
            </w:r>
            <w:r>
              <w:rPr>
                <w:rFonts w:ascii="Times New Roman" w:hAnsi="Times New Roman"/>
                <w:bCs/>
                <w:sz w:val="26"/>
                <w:szCs w:val="26"/>
              </w:rPr>
              <w:t>4</w:t>
            </w:r>
            <w:r w:rsidRPr="00E3552A">
              <w:rPr>
                <w:rFonts w:ascii="Times New Roman" w:hAnsi="Times New Roman"/>
                <w:bCs/>
                <w:sz w:val="26"/>
                <w:szCs w:val="26"/>
              </w:rPr>
              <w:t xml:space="preserve"> годы</w:t>
            </w:r>
          </w:p>
        </w:tc>
        <w:tc>
          <w:tcPr>
            <w:tcW w:w="2420" w:type="dxa"/>
            <w:tcBorders>
              <w:top w:val="single" w:sz="4" w:space="0" w:color="000000"/>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b/>
                <w:bCs/>
                <w:sz w:val="26"/>
                <w:szCs w:val="26"/>
              </w:rPr>
            </w:pPr>
            <w:r w:rsidRPr="00E3552A">
              <w:rPr>
                <w:rFonts w:ascii="Times New Roman" w:hAnsi="Times New Roman"/>
                <w:b/>
                <w:bCs/>
                <w:sz w:val="26"/>
                <w:szCs w:val="26"/>
              </w:rPr>
              <w:t> всего</w:t>
            </w:r>
          </w:p>
        </w:tc>
        <w:tc>
          <w:tcPr>
            <w:tcW w:w="1499" w:type="dxa"/>
            <w:tcBorders>
              <w:top w:val="single" w:sz="4" w:space="0" w:color="000000"/>
              <w:left w:val="single" w:sz="4" w:space="0" w:color="000000"/>
              <w:bottom w:val="single" w:sz="4" w:space="0" w:color="000000"/>
            </w:tcBorders>
            <w:shd w:val="clear" w:color="auto" w:fill="auto"/>
          </w:tcPr>
          <w:p w:rsidR="00C376F4" w:rsidRPr="00F43273" w:rsidRDefault="00C376F4" w:rsidP="000B7880">
            <w:pPr>
              <w:widowControl w:val="0"/>
              <w:snapToGrid w:val="0"/>
              <w:rPr>
                <w:rFonts w:ascii="Times New Roman" w:hAnsi="Times New Roman"/>
                <w:b/>
                <w:sz w:val="28"/>
                <w:szCs w:val="28"/>
              </w:rPr>
            </w:pPr>
            <w:r>
              <w:rPr>
                <w:rFonts w:ascii="Times New Roman" w:hAnsi="Times New Roman"/>
                <w:b/>
                <w:sz w:val="28"/>
                <w:szCs w:val="28"/>
              </w:rPr>
              <w:t>244167,8</w:t>
            </w:r>
          </w:p>
        </w:tc>
        <w:tc>
          <w:tcPr>
            <w:tcW w:w="1650" w:type="dxa"/>
            <w:tcBorders>
              <w:top w:val="single" w:sz="4" w:space="0" w:color="000000"/>
              <w:left w:val="single" w:sz="4" w:space="0" w:color="000000"/>
              <w:bottom w:val="single" w:sz="4" w:space="0" w:color="000000"/>
            </w:tcBorders>
            <w:shd w:val="clear" w:color="auto" w:fill="auto"/>
          </w:tcPr>
          <w:p w:rsidR="00C376F4" w:rsidRPr="00F43273" w:rsidRDefault="00C376F4" w:rsidP="000B7880">
            <w:pPr>
              <w:widowControl w:val="0"/>
              <w:snapToGrid w:val="0"/>
              <w:rPr>
                <w:rFonts w:ascii="Times New Roman" w:hAnsi="Times New Roman"/>
                <w:b/>
                <w:sz w:val="28"/>
                <w:szCs w:val="28"/>
              </w:rPr>
            </w:pPr>
            <w:r>
              <w:rPr>
                <w:rFonts w:ascii="Times New Roman" w:hAnsi="Times New Roman"/>
                <w:b/>
                <w:sz w:val="28"/>
                <w:szCs w:val="28"/>
              </w:rPr>
              <w:t>244167,8</w:t>
            </w:r>
          </w:p>
        </w:tc>
        <w:tc>
          <w:tcPr>
            <w:tcW w:w="1276" w:type="dxa"/>
            <w:tcBorders>
              <w:top w:val="single" w:sz="4" w:space="0" w:color="000000"/>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b/>
                <w:bCs/>
                <w:sz w:val="26"/>
                <w:szCs w:val="26"/>
              </w:rPr>
            </w:pPr>
          </w:p>
        </w:tc>
        <w:tc>
          <w:tcPr>
            <w:tcW w:w="1236" w:type="dxa"/>
            <w:tcBorders>
              <w:top w:val="single" w:sz="4" w:space="0" w:color="000000"/>
              <w:left w:val="single" w:sz="4" w:space="0" w:color="000000"/>
              <w:bottom w:val="single" w:sz="4" w:space="0" w:color="000000"/>
            </w:tcBorders>
            <w:shd w:val="clear" w:color="auto" w:fill="auto"/>
            <w:vAlign w:val="center"/>
          </w:tcPr>
          <w:p w:rsidR="00C376F4" w:rsidRPr="00E3552A" w:rsidRDefault="00C376F4" w:rsidP="00E03FEF">
            <w:pPr>
              <w:snapToGrid w:val="0"/>
              <w:rPr>
                <w:rFonts w:ascii="Times New Roman" w:hAnsi="Times New Roman"/>
                <w:b/>
                <w:bCs/>
                <w:sz w:val="26"/>
                <w:szCs w:val="26"/>
              </w:rPr>
            </w:pPr>
            <w:r w:rsidRPr="00E3552A">
              <w:rPr>
                <w:rFonts w:ascii="Times New Roman" w:hAnsi="Times New Roman"/>
                <w:b/>
                <w:bCs/>
                <w:sz w:val="26"/>
                <w:szCs w:val="26"/>
              </w:rPr>
              <w:t> </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76F4" w:rsidRPr="00E3552A" w:rsidRDefault="00C376F4" w:rsidP="00E03FEF">
            <w:pPr>
              <w:snapToGrid w:val="0"/>
              <w:rPr>
                <w:rFonts w:ascii="Times New Roman" w:hAnsi="Times New Roman"/>
                <w:b/>
                <w:bCs/>
                <w:sz w:val="26"/>
                <w:szCs w:val="26"/>
              </w:rPr>
            </w:pPr>
            <w:r w:rsidRPr="00E3552A">
              <w:rPr>
                <w:rFonts w:ascii="Times New Roman" w:hAnsi="Times New Roman"/>
                <w:b/>
                <w:bCs/>
                <w:sz w:val="26"/>
                <w:szCs w:val="26"/>
              </w:rPr>
              <w:t> </w:t>
            </w:r>
          </w:p>
        </w:tc>
      </w:tr>
      <w:tr w:rsidR="00C376F4"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sz w:val="26"/>
                <w:szCs w:val="26"/>
              </w:rPr>
            </w:pPr>
            <w:r w:rsidRPr="00E3552A">
              <w:rPr>
                <w:rFonts w:ascii="Times New Roman" w:hAnsi="Times New Roman"/>
                <w:sz w:val="26"/>
                <w:szCs w:val="26"/>
              </w:rPr>
              <w:t> 2.1.1.</w:t>
            </w:r>
          </w:p>
        </w:tc>
        <w:tc>
          <w:tcPr>
            <w:tcW w:w="2825" w:type="dxa"/>
            <w:tcBorders>
              <w:top w:val="single" w:sz="4" w:space="0" w:color="000000"/>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sz w:val="26"/>
                <w:szCs w:val="26"/>
              </w:rPr>
            </w:pPr>
            <w:r w:rsidRPr="00E3552A">
              <w:rPr>
                <w:rFonts w:ascii="Times New Roman" w:hAnsi="Times New Roman"/>
                <w:sz w:val="26"/>
                <w:szCs w:val="26"/>
              </w:rPr>
              <w:t>в том числе в разрезе соисполнителей:</w:t>
            </w:r>
          </w:p>
        </w:tc>
        <w:tc>
          <w:tcPr>
            <w:tcW w:w="1306" w:type="dxa"/>
            <w:tcBorders>
              <w:top w:val="single" w:sz="4" w:space="0" w:color="000000"/>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sz w:val="26"/>
                <w:szCs w:val="26"/>
              </w:rPr>
            </w:pPr>
            <w:r w:rsidRPr="00E3552A">
              <w:rPr>
                <w:rFonts w:ascii="Times New Roman" w:hAnsi="Times New Roman"/>
                <w:sz w:val="26"/>
                <w:szCs w:val="26"/>
              </w:rPr>
              <w:t> </w:t>
            </w:r>
          </w:p>
        </w:tc>
        <w:tc>
          <w:tcPr>
            <w:tcW w:w="1149" w:type="dxa"/>
            <w:tcBorders>
              <w:top w:val="single" w:sz="4" w:space="0" w:color="000000"/>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sz w:val="26"/>
                <w:szCs w:val="26"/>
              </w:rPr>
            </w:pPr>
            <w:r w:rsidRPr="00E3552A">
              <w:rPr>
                <w:rFonts w:ascii="Times New Roman" w:hAnsi="Times New Roman"/>
                <w:sz w:val="26"/>
                <w:szCs w:val="26"/>
              </w:rPr>
              <w:t> </w:t>
            </w:r>
          </w:p>
        </w:tc>
        <w:tc>
          <w:tcPr>
            <w:tcW w:w="2420" w:type="dxa"/>
            <w:tcBorders>
              <w:left w:val="single" w:sz="4" w:space="0" w:color="000000"/>
              <w:bottom w:val="single" w:sz="4" w:space="0" w:color="000000"/>
            </w:tcBorders>
            <w:shd w:val="clear" w:color="auto" w:fill="auto"/>
          </w:tcPr>
          <w:p w:rsidR="00C376F4" w:rsidRPr="00E3552A" w:rsidRDefault="00C376F4" w:rsidP="00E03FEF">
            <w:pPr>
              <w:snapToGrid w:val="0"/>
              <w:rPr>
                <w:rFonts w:ascii="Times New Roman" w:hAnsi="Times New Roman"/>
                <w:bCs/>
                <w:sz w:val="26"/>
                <w:szCs w:val="26"/>
              </w:rPr>
            </w:pPr>
            <w:r w:rsidRPr="00E3552A">
              <w:rPr>
                <w:rFonts w:ascii="Times New Roman" w:hAnsi="Times New Roman"/>
                <w:sz w:val="26"/>
                <w:szCs w:val="26"/>
              </w:rPr>
              <w:t>Администрация городского округа г. Бор</w:t>
            </w:r>
            <w:r w:rsidRPr="00E3552A">
              <w:rPr>
                <w:rFonts w:ascii="Times New Roman" w:hAnsi="Times New Roman"/>
                <w:bCs/>
                <w:sz w:val="26"/>
                <w:szCs w:val="26"/>
              </w:rPr>
              <w:t xml:space="preserve"> – ответственный исполнитель</w:t>
            </w:r>
          </w:p>
        </w:tc>
        <w:tc>
          <w:tcPr>
            <w:tcW w:w="1499" w:type="dxa"/>
            <w:tcBorders>
              <w:left w:val="single" w:sz="4" w:space="0" w:color="000000"/>
              <w:bottom w:val="single" w:sz="4" w:space="0" w:color="000000"/>
            </w:tcBorders>
            <w:shd w:val="clear" w:color="auto" w:fill="auto"/>
          </w:tcPr>
          <w:p w:rsidR="00C376F4" w:rsidRPr="00E3552A" w:rsidRDefault="00C376F4" w:rsidP="000B7880">
            <w:pPr>
              <w:snapToGrid w:val="0"/>
              <w:rPr>
                <w:rFonts w:ascii="Times New Roman" w:hAnsi="Times New Roman"/>
                <w:bCs/>
                <w:sz w:val="26"/>
                <w:szCs w:val="26"/>
              </w:rPr>
            </w:pPr>
            <w:r>
              <w:rPr>
                <w:rFonts w:ascii="Times New Roman" w:hAnsi="Times New Roman"/>
                <w:bCs/>
                <w:sz w:val="26"/>
                <w:szCs w:val="26"/>
              </w:rPr>
              <w:t>211,9</w:t>
            </w:r>
          </w:p>
        </w:tc>
        <w:tc>
          <w:tcPr>
            <w:tcW w:w="1650" w:type="dxa"/>
            <w:tcBorders>
              <w:left w:val="single" w:sz="4" w:space="0" w:color="000000"/>
              <w:bottom w:val="single" w:sz="4" w:space="0" w:color="000000"/>
            </w:tcBorders>
            <w:shd w:val="clear" w:color="auto" w:fill="auto"/>
          </w:tcPr>
          <w:p w:rsidR="00C376F4" w:rsidRPr="00E3552A" w:rsidRDefault="00C376F4" w:rsidP="000B7880">
            <w:pPr>
              <w:snapToGrid w:val="0"/>
              <w:rPr>
                <w:rFonts w:ascii="Times New Roman" w:hAnsi="Times New Roman"/>
                <w:bCs/>
                <w:sz w:val="26"/>
                <w:szCs w:val="26"/>
              </w:rPr>
            </w:pPr>
            <w:r>
              <w:rPr>
                <w:rFonts w:ascii="Times New Roman" w:hAnsi="Times New Roman"/>
                <w:bCs/>
                <w:sz w:val="26"/>
                <w:szCs w:val="26"/>
              </w:rPr>
              <w:t>211,9</w:t>
            </w:r>
          </w:p>
        </w:tc>
        <w:tc>
          <w:tcPr>
            <w:tcW w:w="1276" w:type="dxa"/>
            <w:tcBorders>
              <w:left w:val="single" w:sz="4" w:space="0" w:color="000000"/>
              <w:bottom w:val="single" w:sz="4" w:space="0" w:color="000000"/>
            </w:tcBorders>
            <w:shd w:val="clear" w:color="auto" w:fill="auto"/>
            <w:vAlign w:val="center"/>
          </w:tcPr>
          <w:p w:rsidR="00C376F4" w:rsidRPr="00E3552A" w:rsidRDefault="00C376F4" w:rsidP="00E03FEF">
            <w:pPr>
              <w:snapToGrid w:val="0"/>
              <w:rPr>
                <w:rFonts w:ascii="Times New Roman" w:hAnsi="Times New Roman"/>
                <w:b/>
                <w:bCs/>
                <w:sz w:val="26"/>
                <w:szCs w:val="26"/>
              </w:rPr>
            </w:pPr>
          </w:p>
        </w:tc>
        <w:tc>
          <w:tcPr>
            <w:tcW w:w="1236" w:type="dxa"/>
            <w:tcBorders>
              <w:left w:val="single" w:sz="4" w:space="0" w:color="000000"/>
              <w:bottom w:val="single" w:sz="4" w:space="0" w:color="000000"/>
            </w:tcBorders>
            <w:shd w:val="clear" w:color="auto" w:fill="auto"/>
            <w:vAlign w:val="center"/>
          </w:tcPr>
          <w:p w:rsidR="00C376F4" w:rsidRPr="00E3552A" w:rsidRDefault="00C376F4" w:rsidP="00E03FEF">
            <w:pPr>
              <w:snapToGrid w:val="0"/>
              <w:rPr>
                <w:rFonts w:ascii="Times New Roman" w:hAnsi="Times New Roman"/>
                <w:sz w:val="26"/>
                <w:szCs w:val="26"/>
              </w:rPr>
            </w:pPr>
            <w:r w:rsidRPr="00E3552A">
              <w:rPr>
                <w:rFonts w:ascii="Times New Roman" w:hAnsi="Times New Roman"/>
                <w:sz w:val="26"/>
                <w:szCs w:val="26"/>
              </w:rPr>
              <w:t> </w:t>
            </w:r>
          </w:p>
        </w:tc>
        <w:tc>
          <w:tcPr>
            <w:tcW w:w="880" w:type="dxa"/>
            <w:tcBorders>
              <w:left w:val="single" w:sz="4" w:space="0" w:color="000000"/>
              <w:bottom w:val="single" w:sz="4" w:space="0" w:color="000000"/>
              <w:right w:val="single" w:sz="4" w:space="0" w:color="000000"/>
            </w:tcBorders>
            <w:shd w:val="clear" w:color="auto" w:fill="auto"/>
            <w:vAlign w:val="center"/>
          </w:tcPr>
          <w:p w:rsidR="00C376F4" w:rsidRPr="00E3552A" w:rsidRDefault="00C376F4" w:rsidP="00E03FEF">
            <w:pPr>
              <w:snapToGrid w:val="0"/>
              <w:rPr>
                <w:rFonts w:ascii="Times New Roman" w:hAnsi="Times New Roman"/>
                <w:sz w:val="26"/>
                <w:szCs w:val="26"/>
              </w:rPr>
            </w:pPr>
            <w:r w:rsidRPr="00E3552A">
              <w:rPr>
                <w:rFonts w:ascii="Times New Roman" w:hAnsi="Times New Roman"/>
                <w:sz w:val="26"/>
                <w:szCs w:val="26"/>
              </w:rPr>
              <w:t> </w:t>
            </w:r>
          </w:p>
        </w:tc>
      </w:tr>
      <w:tr w:rsidR="00571867"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2.1.2.</w:t>
            </w:r>
          </w:p>
        </w:tc>
        <w:tc>
          <w:tcPr>
            <w:tcW w:w="2825"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 xml:space="preserve">Кантауровский территориальный отдел </w:t>
            </w:r>
          </w:p>
        </w:tc>
        <w:tc>
          <w:tcPr>
            <w:tcW w:w="1499" w:type="dxa"/>
            <w:tcBorders>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8904,9</w:t>
            </w:r>
          </w:p>
        </w:tc>
        <w:tc>
          <w:tcPr>
            <w:tcW w:w="1650" w:type="dxa"/>
            <w:tcBorders>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8904,9</w:t>
            </w:r>
          </w:p>
        </w:tc>
        <w:tc>
          <w:tcPr>
            <w:tcW w:w="1276" w:type="dxa"/>
            <w:tcBorders>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bottom"/>
          </w:tcPr>
          <w:p w:rsidR="00571867" w:rsidRPr="00E3552A" w:rsidRDefault="00571867" w:rsidP="00E03FEF">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bottom"/>
          </w:tcPr>
          <w:p w:rsidR="00571867" w:rsidRPr="00E3552A" w:rsidRDefault="00571867" w:rsidP="00E03FEF">
            <w:pPr>
              <w:snapToGrid w:val="0"/>
              <w:rPr>
                <w:rFonts w:ascii="Times New Roman" w:hAnsi="Times New Roman"/>
                <w:sz w:val="26"/>
                <w:szCs w:val="26"/>
              </w:rPr>
            </w:pPr>
          </w:p>
        </w:tc>
      </w:tr>
      <w:tr w:rsidR="00571867"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2.1.3.</w:t>
            </w:r>
          </w:p>
        </w:tc>
        <w:tc>
          <w:tcPr>
            <w:tcW w:w="2825"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 xml:space="preserve">Краснослободский территориальный отдел </w:t>
            </w:r>
          </w:p>
        </w:tc>
        <w:tc>
          <w:tcPr>
            <w:tcW w:w="1499" w:type="dxa"/>
            <w:tcBorders>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36448,1</w:t>
            </w:r>
          </w:p>
        </w:tc>
        <w:tc>
          <w:tcPr>
            <w:tcW w:w="1650" w:type="dxa"/>
            <w:tcBorders>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36448,1</w:t>
            </w:r>
          </w:p>
        </w:tc>
        <w:tc>
          <w:tcPr>
            <w:tcW w:w="1276" w:type="dxa"/>
            <w:tcBorders>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bottom"/>
          </w:tcPr>
          <w:p w:rsidR="00571867" w:rsidRPr="00E3552A" w:rsidRDefault="00571867" w:rsidP="00E03FEF">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bottom"/>
          </w:tcPr>
          <w:p w:rsidR="00571867" w:rsidRPr="00E3552A" w:rsidRDefault="00571867" w:rsidP="00E03FEF">
            <w:pPr>
              <w:snapToGrid w:val="0"/>
              <w:rPr>
                <w:rFonts w:ascii="Times New Roman" w:hAnsi="Times New Roman"/>
                <w:sz w:val="26"/>
                <w:szCs w:val="26"/>
              </w:rPr>
            </w:pPr>
          </w:p>
        </w:tc>
      </w:tr>
      <w:tr w:rsidR="00571867"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2.1.4.</w:t>
            </w:r>
          </w:p>
        </w:tc>
        <w:tc>
          <w:tcPr>
            <w:tcW w:w="2825"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 xml:space="preserve"> Линдовский территориальный </w:t>
            </w:r>
            <w:r w:rsidRPr="00E3552A">
              <w:rPr>
                <w:rFonts w:ascii="Times New Roman" w:hAnsi="Times New Roman"/>
                <w:sz w:val="26"/>
                <w:szCs w:val="26"/>
              </w:rPr>
              <w:lastRenderedPageBreak/>
              <w:t xml:space="preserve">отдел </w:t>
            </w:r>
          </w:p>
        </w:tc>
        <w:tc>
          <w:tcPr>
            <w:tcW w:w="1499" w:type="dxa"/>
            <w:tcBorders>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lastRenderedPageBreak/>
              <w:t>39323,4</w:t>
            </w:r>
          </w:p>
        </w:tc>
        <w:tc>
          <w:tcPr>
            <w:tcW w:w="1650" w:type="dxa"/>
            <w:tcBorders>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39323,4</w:t>
            </w:r>
          </w:p>
        </w:tc>
        <w:tc>
          <w:tcPr>
            <w:tcW w:w="1276" w:type="dxa"/>
            <w:tcBorders>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bottom"/>
          </w:tcPr>
          <w:p w:rsidR="00571867" w:rsidRPr="00E3552A" w:rsidRDefault="00571867" w:rsidP="00E03FEF">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bottom"/>
          </w:tcPr>
          <w:p w:rsidR="00571867" w:rsidRPr="00E3552A" w:rsidRDefault="00571867" w:rsidP="00E03FEF">
            <w:pPr>
              <w:snapToGrid w:val="0"/>
              <w:rPr>
                <w:rFonts w:ascii="Times New Roman" w:hAnsi="Times New Roman"/>
                <w:sz w:val="26"/>
                <w:szCs w:val="26"/>
              </w:rPr>
            </w:pPr>
          </w:p>
        </w:tc>
      </w:tr>
      <w:tr w:rsidR="00571867"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lastRenderedPageBreak/>
              <w:t>2.1.5.</w:t>
            </w:r>
          </w:p>
        </w:tc>
        <w:tc>
          <w:tcPr>
            <w:tcW w:w="2825"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2420"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 xml:space="preserve">Останкинский территориальный отдел </w:t>
            </w:r>
          </w:p>
        </w:tc>
        <w:tc>
          <w:tcPr>
            <w:tcW w:w="1499" w:type="dxa"/>
            <w:tcBorders>
              <w:top w:val="single" w:sz="4" w:space="0" w:color="000000"/>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17591,9</w:t>
            </w:r>
          </w:p>
        </w:tc>
        <w:tc>
          <w:tcPr>
            <w:tcW w:w="1650" w:type="dxa"/>
            <w:tcBorders>
              <w:top w:val="single" w:sz="4" w:space="0" w:color="000000"/>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17591,9</w:t>
            </w:r>
          </w:p>
        </w:tc>
        <w:tc>
          <w:tcPr>
            <w:tcW w:w="127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236" w:type="dxa"/>
            <w:tcBorders>
              <w:top w:val="single" w:sz="4" w:space="0" w:color="000000"/>
              <w:left w:val="single" w:sz="4" w:space="0" w:color="000000"/>
              <w:bottom w:val="single" w:sz="4" w:space="0" w:color="000000"/>
            </w:tcBorders>
            <w:shd w:val="clear" w:color="auto" w:fill="auto"/>
            <w:vAlign w:val="bottom"/>
          </w:tcPr>
          <w:p w:rsidR="00571867" w:rsidRPr="00E3552A" w:rsidRDefault="00571867" w:rsidP="00E03FEF">
            <w:pPr>
              <w:snapToGrid w:val="0"/>
              <w:rPr>
                <w:rFonts w:ascii="Times New Roman" w:hAnsi="Times New Roman"/>
                <w:sz w:val="26"/>
                <w:szCs w:val="2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1867" w:rsidRPr="00E3552A" w:rsidRDefault="00571867" w:rsidP="00E03FEF">
            <w:pPr>
              <w:snapToGrid w:val="0"/>
              <w:rPr>
                <w:rFonts w:ascii="Times New Roman" w:hAnsi="Times New Roman"/>
                <w:sz w:val="26"/>
                <w:szCs w:val="26"/>
              </w:rPr>
            </w:pPr>
          </w:p>
        </w:tc>
      </w:tr>
      <w:tr w:rsidR="00571867"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2.1.6.</w:t>
            </w:r>
          </w:p>
        </w:tc>
        <w:tc>
          <w:tcPr>
            <w:tcW w:w="2825"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Территориальный отдел в поселке П.П.Коммуны</w:t>
            </w:r>
          </w:p>
        </w:tc>
        <w:tc>
          <w:tcPr>
            <w:tcW w:w="1499" w:type="dxa"/>
            <w:tcBorders>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25767,2</w:t>
            </w:r>
          </w:p>
        </w:tc>
        <w:tc>
          <w:tcPr>
            <w:tcW w:w="1650" w:type="dxa"/>
            <w:tcBorders>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25767,2</w:t>
            </w:r>
          </w:p>
        </w:tc>
        <w:tc>
          <w:tcPr>
            <w:tcW w:w="1276" w:type="dxa"/>
            <w:tcBorders>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bottom"/>
          </w:tcPr>
          <w:p w:rsidR="00571867" w:rsidRPr="00E3552A" w:rsidRDefault="00571867" w:rsidP="00E03FEF">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bottom"/>
          </w:tcPr>
          <w:p w:rsidR="00571867" w:rsidRPr="00E3552A" w:rsidRDefault="00571867" w:rsidP="00E03FEF">
            <w:pPr>
              <w:snapToGrid w:val="0"/>
              <w:rPr>
                <w:rFonts w:ascii="Times New Roman" w:hAnsi="Times New Roman"/>
                <w:sz w:val="26"/>
                <w:szCs w:val="26"/>
              </w:rPr>
            </w:pPr>
          </w:p>
        </w:tc>
      </w:tr>
      <w:tr w:rsidR="00571867"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2.1.7.</w:t>
            </w:r>
          </w:p>
        </w:tc>
        <w:tc>
          <w:tcPr>
            <w:tcW w:w="2825"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 xml:space="preserve">Редькинский территориальный отдел </w:t>
            </w:r>
          </w:p>
        </w:tc>
        <w:tc>
          <w:tcPr>
            <w:tcW w:w="1499" w:type="dxa"/>
            <w:tcBorders>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11772,9</w:t>
            </w:r>
          </w:p>
        </w:tc>
        <w:tc>
          <w:tcPr>
            <w:tcW w:w="1650" w:type="dxa"/>
            <w:tcBorders>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11772,9</w:t>
            </w:r>
          </w:p>
        </w:tc>
        <w:tc>
          <w:tcPr>
            <w:tcW w:w="1276" w:type="dxa"/>
            <w:tcBorders>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bottom"/>
          </w:tcPr>
          <w:p w:rsidR="00571867" w:rsidRPr="00E3552A" w:rsidRDefault="00571867" w:rsidP="00E03FEF">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bottom"/>
          </w:tcPr>
          <w:p w:rsidR="00571867" w:rsidRPr="00E3552A" w:rsidRDefault="00571867" w:rsidP="00E03FEF">
            <w:pPr>
              <w:snapToGrid w:val="0"/>
              <w:rPr>
                <w:rFonts w:ascii="Times New Roman" w:hAnsi="Times New Roman"/>
                <w:sz w:val="26"/>
                <w:szCs w:val="26"/>
              </w:rPr>
            </w:pPr>
          </w:p>
        </w:tc>
      </w:tr>
      <w:tr w:rsidR="00571867"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2.1.8.</w:t>
            </w:r>
          </w:p>
        </w:tc>
        <w:tc>
          <w:tcPr>
            <w:tcW w:w="2825"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2420"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 xml:space="preserve">Ситниковский территориальный отдел </w:t>
            </w:r>
          </w:p>
        </w:tc>
        <w:tc>
          <w:tcPr>
            <w:tcW w:w="1499" w:type="dxa"/>
            <w:tcBorders>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24354,6</w:t>
            </w:r>
          </w:p>
        </w:tc>
        <w:tc>
          <w:tcPr>
            <w:tcW w:w="1650" w:type="dxa"/>
            <w:tcBorders>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24354,6</w:t>
            </w:r>
          </w:p>
        </w:tc>
        <w:tc>
          <w:tcPr>
            <w:tcW w:w="1276" w:type="dxa"/>
            <w:tcBorders>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bottom"/>
          </w:tcPr>
          <w:p w:rsidR="00571867" w:rsidRPr="00E3552A" w:rsidRDefault="00571867" w:rsidP="00E03FEF">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bottom"/>
          </w:tcPr>
          <w:p w:rsidR="00571867" w:rsidRPr="00E3552A" w:rsidRDefault="00571867" w:rsidP="00E03FEF">
            <w:pPr>
              <w:snapToGrid w:val="0"/>
              <w:rPr>
                <w:rFonts w:ascii="Times New Roman" w:hAnsi="Times New Roman"/>
                <w:sz w:val="26"/>
                <w:szCs w:val="26"/>
              </w:rPr>
            </w:pPr>
          </w:p>
        </w:tc>
      </w:tr>
      <w:tr w:rsidR="00571867"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2.1.9.</w:t>
            </w:r>
          </w:p>
        </w:tc>
        <w:tc>
          <w:tcPr>
            <w:tcW w:w="2825"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2420"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 xml:space="preserve">Ямновский территориальный отдел </w:t>
            </w:r>
          </w:p>
        </w:tc>
        <w:tc>
          <w:tcPr>
            <w:tcW w:w="1499" w:type="dxa"/>
            <w:tcBorders>
              <w:top w:val="single" w:sz="4" w:space="0" w:color="000000"/>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19798,5</w:t>
            </w:r>
          </w:p>
        </w:tc>
        <w:tc>
          <w:tcPr>
            <w:tcW w:w="1650" w:type="dxa"/>
            <w:tcBorders>
              <w:top w:val="single" w:sz="4" w:space="0" w:color="000000"/>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19798,5</w:t>
            </w:r>
          </w:p>
        </w:tc>
        <w:tc>
          <w:tcPr>
            <w:tcW w:w="127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236" w:type="dxa"/>
            <w:tcBorders>
              <w:top w:val="single" w:sz="4" w:space="0" w:color="000000"/>
              <w:left w:val="single" w:sz="4" w:space="0" w:color="000000"/>
              <w:bottom w:val="single" w:sz="4" w:space="0" w:color="000000"/>
            </w:tcBorders>
            <w:shd w:val="clear" w:color="auto" w:fill="auto"/>
            <w:vAlign w:val="bottom"/>
          </w:tcPr>
          <w:p w:rsidR="00571867" w:rsidRPr="00E3552A" w:rsidRDefault="00571867" w:rsidP="00E03FEF">
            <w:pPr>
              <w:snapToGrid w:val="0"/>
              <w:rPr>
                <w:rFonts w:ascii="Times New Roman" w:hAnsi="Times New Roman"/>
                <w:sz w:val="26"/>
                <w:szCs w:val="2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1867" w:rsidRPr="00E3552A" w:rsidRDefault="00571867" w:rsidP="00E03FEF">
            <w:pPr>
              <w:snapToGrid w:val="0"/>
              <w:rPr>
                <w:rFonts w:ascii="Times New Roman" w:hAnsi="Times New Roman"/>
                <w:sz w:val="26"/>
                <w:szCs w:val="26"/>
              </w:rPr>
            </w:pPr>
          </w:p>
        </w:tc>
      </w:tr>
      <w:tr w:rsidR="00571867"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2.1.10.</w:t>
            </w:r>
          </w:p>
        </w:tc>
        <w:tc>
          <w:tcPr>
            <w:tcW w:w="2825"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 xml:space="preserve">Территориальный отдел в п.Б.Пикино </w:t>
            </w:r>
          </w:p>
        </w:tc>
        <w:tc>
          <w:tcPr>
            <w:tcW w:w="1499" w:type="dxa"/>
            <w:tcBorders>
              <w:top w:val="single" w:sz="4" w:space="0" w:color="000000"/>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20111,4</w:t>
            </w:r>
          </w:p>
        </w:tc>
        <w:tc>
          <w:tcPr>
            <w:tcW w:w="1650" w:type="dxa"/>
            <w:tcBorders>
              <w:top w:val="single" w:sz="4" w:space="0" w:color="000000"/>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20111,4</w:t>
            </w:r>
          </w:p>
        </w:tc>
        <w:tc>
          <w:tcPr>
            <w:tcW w:w="127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236" w:type="dxa"/>
            <w:tcBorders>
              <w:top w:val="single" w:sz="4" w:space="0" w:color="000000"/>
              <w:left w:val="single" w:sz="4" w:space="0" w:color="000000"/>
              <w:bottom w:val="single" w:sz="4" w:space="0" w:color="000000"/>
            </w:tcBorders>
            <w:shd w:val="clear" w:color="auto" w:fill="auto"/>
            <w:vAlign w:val="bottom"/>
          </w:tcPr>
          <w:p w:rsidR="00571867" w:rsidRPr="00E3552A" w:rsidRDefault="00571867" w:rsidP="00E03FEF">
            <w:pPr>
              <w:snapToGrid w:val="0"/>
              <w:rPr>
                <w:rFonts w:ascii="Times New Roman" w:hAnsi="Times New Roman"/>
                <w:sz w:val="26"/>
                <w:szCs w:val="2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71867" w:rsidRPr="00E3552A" w:rsidRDefault="00571867" w:rsidP="00E03FEF">
            <w:pPr>
              <w:snapToGrid w:val="0"/>
              <w:rPr>
                <w:rFonts w:ascii="Times New Roman" w:hAnsi="Times New Roman"/>
                <w:sz w:val="26"/>
                <w:szCs w:val="26"/>
              </w:rPr>
            </w:pPr>
          </w:p>
        </w:tc>
      </w:tr>
      <w:tr w:rsidR="00571867"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2.1.11.</w:t>
            </w:r>
          </w:p>
        </w:tc>
        <w:tc>
          <w:tcPr>
            <w:tcW w:w="2825"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 xml:space="preserve">Территориальный отдел в п.Неклюдово </w:t>
            </w:r>
          </w:p>
        </w:tc>
        <w:tc>
          <w:tcPr>
            <w:tcW w:w="1499" w:type="dxa"/>
            <w:tcBorders>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16497,6</w:t>
            </w:r>
          </w:p>
        </w:tc>
        <w:tc>
          <w:tcPr>
            <w:tcW w:w="1650" w:type="dxa"/>
            <w:tcBorders>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16497,6</w:t>
            </w:r>
          </w:p>
        </w:tc>
        <w:tc>
          <w:tcPr>
            <w:tcW w:w="1276" w:type="dxa"/>
            <w:tcBorders>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bottom"/>
          </w:tcPr>
          <w:p w:rsidR="00571867" w:rsidRPr="00E3552A" w:rsidRDefault="00571867" w:rsidP="00E03FEF">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bottom"/>
          </w:tcPr>
          <w:p w:rsidR="00571867" w:rsidRPr="00E3552A" w:rsidRDefault="00571867" w:rsidP="00E03FEF">
            <w:pPr>
              <w:snapToGrid w:val="0"/>
              <w:rPr>
                <w:rFonts w:ascii="Times New Roman" w:hAnsi="Times New Roman"/>
                <w:sz w:val="26"/>
                <w:szCs w:val="26"/>
              </w:rPr>
            </w:pPr>
          </w:p>
        </w:tc>
      </w:tr>
      <w:tr w:rsidR="00571867"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2.1.12.</w:t>
            </w:r>
          </w:p>
        </w:tc>
        <w:tc>
          <w:tcPr>
            <w:tcW w:w="2825"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306"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149" w:type="dxa"/>
            <w:tcBorders>
              <w:top w:val="single" w:sz="4" w:space="0" w:color="000000"/>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2420" w:type="dxa"/>
            <w:tcBorders>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r w:rsidRPr="00E3552A">
              <w:rPr>
                <w:rFonts w:ascii="Times New Roman" w:hAnsi="Times New Roman"/>
                <w:sz w:val="26"/>
                <w:szCs w:val="26"/>
              </w:rPr>
              <w:t xml:space="preserve">Территориальный отдел в п.Октябрьский </w:t>
            </w:r>
          </w:p>
        </w:tc>
        <w:tc>
          <w:tcPr>
            <w:tcW w:w="1499" w:type="dxa"/>
            <w:tcBorders>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25728,2</w:t>
            </w:r>
          </w:p>
        </w:tc>
        <w:tc>
          <w:tcPr>
            <w:tcW w:w="1650" w:type="dxa"/>
            <w:tcBorders>
              <w:left w:val="single" w:sz="4" w:space="0" w:color="000000"/>
              <w:bottom w:val="single" w:sz="4" w:space="0" w:color="000000"/>
            </w:tcBorders>
            <w:shd w:val="clear" w:color="auto" w:fill="auto"/>
          </w:tcPr>
          <w:p w:rsidR="00571867" w:rsidRPr="00E3552A" w:rsidRDefault="00571867" w:rsidP="003E0F2A">
            <w:pPr>
              <w:snapToGrid w:val="0"/>
              <w:rPr>
                <w:rFonts w:ascii="Times New Roman" w:hAnsi="Times New Roman"/>
                <w:sz w:val="26"/>
                <w:szCs w:val="26"/>
              </w:rPr>
            </w:pPr>
            <w:r>
              <w:rPr>
                <w:rFonts w:ascii="Times New Roman" w:hAnsi="Times New Roman"/>
                <w:sz w:val="26"/>
                <w:szCs w:val="26"/>
              </w:rPr>
              <w:t>25728,2</w:t>
            </w:r>
          </w:p>
        </w:tc>
        <w:tc>
          <w:tcPr>
            <w:tcW w:w="1276" w:type="dxa"/>
            <w:tcBorders>
              <w:left w:val="single" w:sz="4" w:space="0" w:color="000000"/>
              <w:bottom w:val="single" w:sz="4" w:space="0" w:color="000000"/>
            </w:tcBorders>
            <w:shd w:val="clear" w:color="auto" w:fill="auto"/>
          </w:tcPr>
          <w:p w:rsidR="00571867" w:rsidRPr="00E3552A" w:rsidRDefault="00571867" w:rsidP="00E03FEF">
            <w:pPr>
              <w:snapToGrid w:val="0"/>
              <w:rPr>
                <w:rFonts w:ascii="Times New Roman" w:hAnsi="Times New Roman"/>
                <w:sz w:val="26"/>
                <w:szCs w:val="26"/>
              </w:rPr>
            </w:pPr>
          </w:p>
        </w:tc>
        <w:tc>
          <w:tcPr>
            <w:tcW w:w="1236" w:type="dxa"/>
            <w:tcBorders>
              <w:left w:val="single" w:sz="4" w:space="0" w:color="000000"/>
              <w:bottom w:val="single" w:sz="4" w:space="0" w:color="000000"/>
            </w:tcBorders>
            <w:shd w:val="clear" w:color="auto" w:fill="auto"/>
            <w:vAlign w:val="bottom"/>
          </w:tcPr>
          <w:p w:rsidR="00571867" w:rsidRPr="00E3552A" w:rsidRDefault="00571867" w:rsidP="00E03FEF">
            <w:pPr>
              <w:snapToGrid w:val="0"/>
              <w:rPr>
                <w:rFonts w:ascii="Times New Roman" w:hAnsi="Times New Roman"/>
                <w:sz w:val="26"/>
                <w:szCs w:val="26"/>
              </w:rPr>
            </w:pPr>
          </w:p>
        </w:tc>
        <w:tc>
          <w:tcPr>
            <w:tcW w:w="880" w:type="dxa"/>
            <w:tcBorders>
              <w:left w:val="single" w:sz="4" w:space="0" w:color="000000"/>
              <w:bottom w:val="single" w:sz="4" w:space="0" w:color="000000"/>
              <w:right w:val="single" w:sz="4" w:space="0" w:color="000000"/>
            </w:tcBorders>
            <w:shd w:val="clear" w:color="auto" w:fill="auto"/>
            <w:vAlign w:val="bottom"/>
          </w:tcPr>
          <w:p w:rsidR="00571867" w:rsidRPr="00E3552A" w:rsidRDefault="00571867" w:rsidP="00E03FEF">
            <w:pPr>
              <w:snapToGrid w:val="0"/>
              <w:rPr>
                <w:rFonts w:ascii="Times New Roman" w:hAnsi="Times New Roman"/>
                <w:sz w:val="26"/>
                <w:szCs w:val="26"/>
              </w:rPr>
            </w:pPr>
          </w:p>
        </w:tc>
      </w:tr>
      <w:tr w:rsidR="009E2830"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9E2830" w:rsidRPr="00E3552A" w:rsidRDefault="009E2830" w:rsidP="00E03FEF">
            <w:pPr>
              <w:snapToGrid w:val="0"/>
              <w:rPr>
                <w:rFonts w:ascii="Times New Roman" w:hAnsi="Times New Roman"/>
                <w:b/>
                <w:bCs/>
                <w:sz w:val="26"/>
                <w:szCs w:val="26"/>
              </w:rPr>
            </w:pPr>
            <w:r w:rsidRPr="00E3552A">
              <w:rPr>
                <w:rFonts w:ascii="Times New Roman" w:hAnsi="Times New Roman"/>
                <w:b/>
                <w:bCs/>
                <w:sz w:val="26"/>
                <w:szCs w:val="26"/>
              </w:rPr>
              <w:t>3.</w:t>
            </w:r>
          </w:p>
        </w:tc>
        <w:tc>
          <w:tcPr>
            <w:tcW w:w="2825" w:type="dxa"/>
            <w:tcBorders>
              <w:top w:val="single" w:sz="4" w:space="0" w:color="000000"/>
              <w:left w:val="single" w:sz="4" w:space="0" w:color="000000"/>
              <w:bottom w:val="single" w:sz="4" w:space="0" w:color="000000"/>
            </w:tcBorders>
            <w:shd w:val="clear" w:color="auto" w:fill="auto"/>
          </w:tcPr>
          <w:p w:rsidR="009E2830" w:rsidRPr="00E3552A" w:rsidRDefault="009E2830" w:rsidP="00E03FEF">
            <w:pPr>
              <w:snapToGrid w:val="0"/>
              <w:rPr>
                <w:rFonts w:ascii="Times New Roman" w:hAnsi="Times New Roman"/>
                <w:b/>
                <w:bCs/>
                <w:sz w:val="26"/>
                <w:szCs w:val="26"/>
              </w:rPr>
            </w:pPr>
            <w:r w:rsidRPr="00E3552A">
              <w:rPr>
                <w:rFonts w:ascii="Times New Roman" w:hAnsi="Times New Roman"/>
                <w:b/>
                <w:bCs/>
                <w:sz w:val="26"/>
                <w:szCs w:val="26"/>
              </w:rPr>
              <w:t xml:space="preserve"> Подпрограмма 3, </w:t>
            </w:r>
            <w:r w:rsidRPr="00E3552A">
              <w:rPr>
                <w:rFonts w:ascii="Times New Roman" w:hAnsi="Times New Roman"/>
                <w:b/>
                <w:bCs/>
                <w:sz w:val="26"/>
                <w:szCs w:val="26"/>
              </w:rPr>
              <w:lastRenderedPageBreak/>
              <w:t xml:space="preserve">всего </w:t>
            </w:r>
          </w:p>
        </w:tc>
        <w:tc>
          <w:tcPr>
            <w:tcW w:w="1306" w:type="dxa"/>
            <w:tcBorders>
              <w:top w:val="single" w:sz="4" w:space="0" w:color="000000"/>
              <w:left w:val="single" w:sz="4" w:space="0" w:color="000000"/>
              <w:bottom w:val="single" w:sz="4" w:space="0" w:color="000000"/>
            </w:tcBorders>
            <w:shd w:val="clear" w:color="auto" w:fill="auto"/>
          </w:tcPr>
          <w:p w:rsidR="009E2830" w:rsidRPr="00E3552A" w:rsidRDefault="009E2830" w:rsidP="00E03FEF">
            <w:pPr>
              <w:snapToGrid w:val="0"/>
              <w:rPr>
                <w:rFonts w:ascii="Times New Roman" w:hAnsi="Times New Roman"/>
                <w:bCs/>
                <w:sz w:val="26"/>
                <w:szCs w:val="26"/>
              </w:rPr>
            </w:pPr>
            <w:r w:rsidRPr="00E3552A">
              <w:rPr>
                <w:rFonts w:ascii="Times New Roman" w:hAnsi="Times New Roman"/>
                <w:bCs/>
                <w:sz w:val="26"/>
                <w:szCs w:val="26"/>
              </w:rPr>
              <w:lastRenderedPageBreak/>
              <w:t xml:space="preserve">20 3 00 </w:t>
            </w:r>
            <w:r w:rsidRPr="00E3552A">
              <w:rPr>
                <w:rFonts w:ascii="Times New Roman" w:hAnsi="Times New Roman"/>
                <w:bCs/>
                <w:sz w:val="26"/>
                <w:szCs w:val="26"/>
              </w:rPr>
              <w:lastRenderedPageBreak/>
              <w:t>00000</w:t>
            </w:r>
          </w:p>
        </w:tc>
        <w:tc>
          <w:tcPr>
            <w:tcW w:w="1149" w:type="dxa"/>
            <w:tcBorders>
              <w:top w:val="single" w:sz="4" w:space="0" w:color="000000"/>
              <w:left w:val="single" w:sz="4" w:space="0" w:color="000000"/>
              <w:bottom w:val="single" w:sz="4" w:space="0" w:color="000000"/>
            </w:tcBorders>
            <w:shd w:val="clear" w:color="auto" w:fill="auto"/>
          </w:tcPr>
          <w:p w:rsidR="009E2830" w:rsidRPr="00E3552A" w:rsidRDefault="009E2830" w:rsidP="00E03FEF">
            <w:pPr>
              <w:snapToGrid w:val="0"/>
              <w:rPr>
                <w:rFonts w:ascii="Times New Roman" w:hAnsi="Times New Roman"/>
                <w:bCs/>
                <w:sz w:val="26"/>
                <w:szCs w:val="26"/>
              </w:rPr>
            </w:pPr>
            <w:r w:rsidRPr="00E3552A">
              <w:rPr>
                <w:rFonts w:ascii="Times New Roman" w:hAnsi="Times New Roman"/>
                <w:bCs/>
                <w:sz w:val="26"/>
                <w:szCs w:val="26"/>
              </w:rPr>
              <w:lastRenderedPageBreak/>
              <w:t>202</w:t>
            </w:r>
            <w:r>
              <w:rPr>
                <w:rFonts w:ascii="Times New Roman" w:hAnsi="Times New Roman"/>
                <w:bCs/>
                <w:sz w:val="26"/>
                <w:szCs w:val="26"/>
              </w:rPr>
              <w:t>1</w:t>
            </w:r>
            <w:r w:rsidRPr="00E3552A">
              <w:rPr>
                <w:rFonts w:ascii="Times New Roman" w:hAnsi="Times New Roman"/>
                <w:bCs/>
                <w:sz w:val="26"/>
                <w:szCs w:val="26"/>
              </w:rPr>
              <w:t>-202</w:t>
            </w:r>
            <w:r>
              <w:rPr>
                <w:rFonts w:ascii="Times New Roman" w:hAnsi="Times New Roman"/>
                <w:bCs/>
                <w:sz w:val="26"/>
                <w:szCs w:val="26"/>
              </w:rPr>
              <w:t>4</w:t>
            </w:r>
            <w:r w:rsidRPr="00E3552A">
              <w:rPr>
                <w:rFonts w:ascii="Times New Roman" w:hAnsi="Times New Roman"/>
                <w:bCs/>
                <w:sz w:val="26"/>
                <w:szCs w:val="26"/>
              </w:rPr>
              <w:t xml:space="preserve"> </w:t>
            </w:r>
            <w:r w:rsidRPr="00E3552A">
              <w:rPr>
                <w:rFonts w:ascii="Times New Roman" w:hAnsi="Times New Roman"/>
                <w:bCs/>
                <w:sz w:val="26"/>
                <w:szCs w:val="26"/>
              </w:rPr>
              <w:lastRenderedPageBreak/>
              <w:t>годы</w:t>
            </w:r>
          </w:p>
        </w:tc>
        <w:tc>
          <w:tcPr>
            <w:tcW w:w="2420" w:type="dxa"/>
            <w:tcBorders>
              <w:top w:val="single" w:sz="4" w:space="0" w:color="000000"/>
              <w:left w:val="single" w:sz="4" w:space="0" w:color="000000"/>
              <w:bottom w:val="single" w:sz="4" w:space="0" w:color="000000"/>
            </w:tcBorders>
            <w:shd w:val="clear" w:color="auto" w:fill="auto"/>
          </w:tcPr>
          <w:p w:rsidR="009E2830" w:rsidRPr="00E3552A" w:rsidRDefault="009E2830" w:rsidP="00E03FEF">
            <w:pPr>
              <w:snapToGrid w:val="0"/>
              <w:rPr>
                <w:rFonts w:ascii="Times New Roman" w:hAnsi="Times New Roman"/>
                <w:bCs/>
                <w:sz w:val="26"/>
                <w:szCs w:val="26"/>
              </w:rPr>
            </w:pPr>
            <w:r w:rsidRPr="00E3552A">
              <w:rPr>
                <w:rFonts w:ascii="Times New Roman" w:hAnsi="Times New Roman"/>
                <w:bCs/>
                <w:sz w:val="26"/>
                <w:szCs w:val="26"/>
              </w:rPr>
              <w:lastRenderedPageBreak/>
              <w:t> </w:t>
            </w:r>
            <w:r w:rsidRPr="00E3552A">
              <w:rPr>
                <w:rFonts w:ascii="Times New Roman" w:hAnsi="Times New Roman"/>
                <w:sz w:val="26"/>
                <w:szCs w:val="26"/>
              </w:rPr>
              <w:t xml:space="preserve">Администрация городского округа </w:t>
            </w:r>
            <w:r w:rsidRPr="00E3552A">
              <w:rPr>
                <w:rFonts w:ascii="Times New Roman" w:hAnsi="Times New Roman"/>
                <w:sz w:val="26"/>
                <w:szCs w:val="26"/>
              </w:rPr>
              <w:lastRenderedPageBreak/>
              <w:t>г. Бор</w:t>
            </w:r>
            <w:r w:rsidRPr="00E3552A">
              <w:rPr>
                <w:rFonts w:ascii="Times New Roman" w:hAnsi="Times New Roman"/>
                <w:bCs/>
                <w:sz w:val="26"/>
                <w:szCs w:val="26"/>
              </w:rPr>
              <w:t xml:space="preserve"> – ответственный исполнитель</w:t>
            </w:r>
          </w:p>
        </w:tc>
        <w:tc>
          <w:tcPr>
            <w:tcW w:w="1499" w:type="dxa"/>
            <w:tcBorders>
              <w:top w:val="single" w:sz="4" w:space="0" w:color="000000"/>
              <w:left w:val="single" w:sz="4" w:space="0" w:color="000000"/>
              <w:bottom w:val="single" w:sz="4" w:space="0" w:color="000000"/>
            </w:tcBorders>
            <w:shd w:val="clear" w:color="auto" w:fill="auto"/>
          </w:tcPr>
          <w:p w:rsidR="009E2830" w:rsidRPr="004432D0" w:rsidRDefault="009E2830" w:rsidP="00E03FEF">
            <w:pPr>
              <w:snapToGrid w:val="0"/>
              <w:rPr>
                <w:rFonts w:ascii="Times New Roman" w:hAnsi="Times New Roman"/>
                <w:b/>
                <w:bCs/>
                <w:sz w:val="26"/>
                <w:szCs w:val="26"/>
              </w:rPr>
            </w:pPr>
            <w:r>
              <w:rPr>
                <w:rFonts w:ascii="Times New Roman" w:hAnsi="Times New Roman"/>
                <w:b/>
                <w:bCs/>
                <w:sz w:val="26"/>
                <w:szCs w:val="26"/>
              </w:rPr>
              <w:lastRenderedPageBreak/>
              <w:t>55869,3</w:t>
            </w:r>
          </w:p>
        </w:tc>
        <w:tc>
          <w:tcPr>
            <w:tcW w:w="1650" w:type="dxa"/>
            <w:tcBorders>
              <w:top w:val="single" w:sz="4" w:space="0" w:color="000000"/>
              <w:left w:val="single" w:sz="4" w:space="0" w:color="000000"/>
              <w:bottom w:val="single" w:sz="4" w:space="0" w:color="000000"/>
            </w:tcBorders>
            <w:shd w:val="clear" w:color="auto" w:fill="auto"/>
          </w:tcPr>
          <w:p w:rsidR="009E2830" w:rsidRPr="004432D0" w:rsidRDefault="009E2830" w:rsidP="000B7880">
            <w:pPr>
              <w:snapToGrid w:val="0"/>
              <w:rPr>
                <w:rFonts w:ascii="Times New Roman" w:hAnsi="Times New Roman"/>
                <w:b/>
                <w:bCs/>
                <w:sz w:val="26"/>
                <w:szCs w:val="26"/>
              </w:rPr>
            </w:pPr>
            <w:r>
              <w:rPr>
                <w:rFonts w:ascii="Times New Roman" w:hAnsi="Times New Roman"/>
                <w:b/>
                <w:bCs/>
                <w:sz w:val="26"/>
                <w:szCs w:val="26"/>
              </w:rPr>
              <w:t>55869,3</w:t>
            </w:r>
          </w:p>
        </w:tc>
        <w:tc>
          <w:tcPr>
            <w:tcW w:w="1276" w:type="dxa"/>
            <w:tcBorders>
              <w:top w:val="single" w:sz="4" w:space="0" w:color="000000"/>
              <w:left w:val="single" w:sz="4" w:space="0" w:color="000000"/>
              <w:bottom w:val="single" w:sz="4" w:space="0" w:color="000000"/>
            </w:tcBorders>
            <w:shd w:val="clear" w:color="auto" w:fill="auto"/>
          </w:tcPr>
          <w:p w:rsidR="009E2830" w:rsidRPr="00E3552A" w:rsidRDefault="009E2830" w:rsidP="00E03FEF">
            <w:pPr>
              <w:snapToGrid w:val="0"/>
              <w:rPr>
                <w:rFonts w:ascii="Times New Roman" w:hAnsi="Times New Roman"/>
                <w:b/>
                <w:bCs/>
                <w:sz w:val="26"/>
                <w:szCs w:val="26"/>
              </w:rPr>
            </w:pPr>
          </w:p>
        </w:tc>
        <w:tc>
          <w:tcPr>
            <w:tcW w:w="1236" w:type="dxa"/>
            <w:tcBorders>
              <w:top w:val="single" w:sz="4" w:space="0" w:color="000000"/>
              <w:left w:val="single" w:sz="4" w:space="0" w:color="000000"/>
              <w:bottom w:val="single" w:sz="4" w:space="0" w:color="000000"/>
            </w:tcBorders>
            <w:shd w:val="clear" w:color="auto" w:fill="auto"/>
            <w:vAlign w:val="center"/>
          </w:tcPr>
          <w:p w:rsidR="009E2830" w:rsidRPr="00E3552A" w:rsidRDefault="009E2830" w:rsidP="00E03FEF">
            <w:pPr>
              <w:snapToGrid w:val="0"/>
              <w:rPr>
                <w:rFonts w:ascii="Times New Roman" w:hAnsi="Times New Roman"/>
                <w:b/>
                <w:bCs/>
                <w:sz w:val="26"/>
                <w:szCs w:val="26"/>
              </w:rPr>
            </w:pPr>
            <w:r w:rsidRPr="00E3552A">
              <w:rPr>
                <w:rFonts w:ascii="Times New Roman" w:hAnsi="Times New Roman"/>
                <w:b/>
                <w:bCs/>
                <w:sz w:val="26"/>
                <w:szCs w:val="26"/>
              </w:rPr>
              <w:t> </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830" w:rsidRPr="00E3552A" w:rsidRDefault="009E2830" w:rsidP="00E03FEF">
            <w:pPr>
              <w:snapToGrid w:val="0"/>
              <w:rPr>
                <w:rFonts w:ascii="Times New Roman" w:hAnsi="Times New Roman"/>
                <w:b/>
                <w:bCs/>
                <w:sz w:val="26"/>
                <w:szCs w:val="26"/>
              </w:rPr>
            </w:pPr>
            <w:r w:rsidRPr="00E3552A">
              <w:rPr>
                <w:rFonts w:ascii="Times New Roman" w:hAnsi="Times New Roman"/>
                <w:b/>
                <w:bCs/>
                <w:sz w:val="26"/>
                <w:szCs w:val="26"/>
              </w:rPr>
              <w:t> </w:t>
            </w:r>
          </w:p>
        </w:tc>
      </w:tr>
      <w:tr w:rsidR="009E2830"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9E2830" w:rsidRPr="00E3552A" w:rsidRDefault="009E2830" w:rsidP="00E03FEF">
            <w:pPr>
              <w:snapToGrid w:val="0"/>
              <w:rPr>
                <w:rFonts w:ascii="Times New Roman" w:hAnsi="Times New Roman"/>
                <w:bCs/>
                <w:sz w:val="26"/>
                <w:szCs w:val="26"/>
              </w:rPr>
            </w:pPr>
            <w:r w:rsidRPr="00E3552A">
              <w:rPr>
                <w:rFonts w:ascii="Times New Roman" w:hAnsi="Times New Roman"/>
                <w:bCs/>
                <w:sz w:val="26"/>
                <w:szCs w:val="26"/>
              </w:rPr>
              <w:lastRenderedPageBreak/>
              <w:t>3.1.</w:t>
            </w:r>
          </w:p>
        </w:tc>
        <w:tc>
          <w:tcPr>
            <w:tcW w:w="2825" w:type="dxa"/>
            <w:tcBorders>
              <w:top w:val="single" w:sz="4" w:space="0" w:color="000000"/>
              <w:left w:val="single" w:sz="4" w:space="0" w:color="000000"/>
              <w:bottom w:val="single" w:sz="4" w:space="0" w:color="000000"/>
            </w:tcBorders>
            <w:shd w:val="clear" w:color="auto" w:fill="auto"/>
          </w:tcPr>
          <w:p w:rsidR="009E2830" w:rsidRPr="00E3552A" w:rsidRDefault="009E2830" w:rsidP="00E03FEF">
            <w:pPr>
              <w:snapToGrid w:val="0"/>
              <w:rPr>
                <w:rFonts w:ascii="Times New Roman" w:hAnsi="Times New Roman"/>
                <w:sz w:val="26"/>
                <w:szCs w:val="26"/>
              </w:rPr>
            </w:pPr>
            <w:r w:rsidRPr="00E3552A">
              <w:rPr>
                <w:rFonts w:ascii="Times New Roman" w:hAnsi="Times New Roman"/>
                <w:sz w:val="26"/>
                <w:szCs w:val="26"/>
              </w:rPr>
              <w:t>Основное мероприятие 1.</w:t>
            </w:r>
            <w:r w:rsidRPr="00E3552A">
              <w:rPr>
                <w:rFonts w:ascii="Times New Roman" w:hAnsi="Times New Roman"/>
                <w:b/>
                <w:sz w:val="26"/>
                <w:szCs w:val="26"/>
              </w:rPr>
              <w:t xml:space="preserve"> «</w:t>
            </w:r>
            <w:r w:rsidRPr="00E3552A">
              <w:rPr>
                <w:rFonts w:ascii="Times New Roman" w:hAnsi="Times New Roman"/>
                <w:sz w:val="26"/>
                <w:szCs w:val="26"/>
              </w:rPr>
              <w:t>Обеспечение управления в сфере гражданской обороны и защиты населения от чрезвычайных ситуаций»</w:t>
            </w:r>
          </w:p>
        </w:tc>
        <w:tc>
          <w:tcPr>
            <w:tcW w:w="1306" w:type="dxa"/>
            <w:tcBorders>
              <w:top w:val="single" w:sz="4" w:space="0" w:color="000000"/>
              <w:left w:val="single" w:sz="4" w:space="0" w:color="000000"/>
              <w:bottom w:val="single" w:sz="4" w:space="0" w:color="000000"/>
            </w:tcBorders>
            <w:shd w:val="clear" w:color="auto" w:fill="auto"/>
          </w:tcPr>
          <w:p w:rsidR="009E2830" w:rsidRPr="00E3552A" w:rsidRDefault="009E2830" w:rsidP="00E03FEF">
            <w:pPr>
              <w:snapToGrid w:val="0"/>
              <w:rPr>
                <w:rFonts w:ascii="Times New Roman" w:hAnsi="Times New Roman"/>
                <w:bCs/>
                <w:sz w:val="26"/>
                <w:szCs w:val="26"/>
              </w:rPr>
            </w:pPr>
            <w:r w:rsidRPr="00E3552A">
              <w:rPr>
                <w:rFonts w:ascii="Times New Roman" w:hAnsi="Times New Roman"/>
                <w:bCs/>
                <w:sz w:val="26"/>
                <w:szCs w:val="26"/>
              </w:rPr>
              <w:t>20 3 01 00590</w:t>
            </w:r>
          </w:p>
        </w:tc>
        <w:tc>
          <w:tcPr>
            <w:tcW w:w="1149" w:type="dxa"/>
            <w:tcBorders>
              <w:top w:val="single" w:sz="4" w:space="0" w:color="000000"/>
              <w:left w:val="single" w:sz="4" w:space="0" w:color="000000"/>
              <w:bottom w:val="single" w:sz="4" w:space="0" w:color="000000"/>
            </w:tcBorders>
            <w:shd w:val="clear" w:color="auto" w:fill="auto"/>
          </w:tcPr>
          <w:p w:rsidR="009E2830" w:rsidRPr="00E3552A" w:rsidRDefault="009E2830" w:rsidP="00E03FEF">
            <w:pPr>
              <w:snapToGrid w:val="0"/>
              <w:rPr>
                <w:rFonts w:ascii="Times New Roman" w:hAnsi="Times New Roman"/>
                <w:bCs/>
                <w:sz w:val="26"/>
                <w:szCs w:val="26"/>
              </w:rPr>
            </w:pPr>
            <w:r w:rsidRPr="00E3552A">
              <w:rPr>
                <w:rFonts w:ascii="Times New Roman" w:hAnsi="Times New Roman"/>
                <w:bCs/>
                <w:sz w:val="26"/>
                <w:szCs w:val="26"/>
              </w:rPr>
              <w:t>202</w:t>
            </w:r>
            <w:r>
              <w:rPr>
                <w:rFonts w:ascii="Times New Roman" w:hAnsi="Times New Roman"/>
                <w:bCs/>
                <w:sz w:val="26"/>
                <w:szCs w:val="26"/>
              </w:rPr>
              <w:t>1</w:t>
            </w:r>
            <w:r w:rsidRPr="00E3552A">
              <w:rPr>
                <w:rFonts w:ascii="Times New Roman" w:hAnsi="Times New Roman"/>
                <w:bCs/>
                <w:sz w:val="26"/>
                <w:szCs w:val="26"/>
              </w:rPr>
              <w:t>-202</w:t>
            </w:r>
            <w:r>
              <w:rPr>
                <w:rFonts w:ascii="Times New Roman" w:hAnsi="Times New Roman"/>
                <w:bCs/>
                <w:sz w:val="26"/>
                <w:szCs w:val="26"/>
              </w:rPr>
              <w:t>4</w:t>
            </w:r>
            <w:r w:rsidRPr="00E3552A">
              <w:rPr>
                <w:rFonts w:ascii="Times New Roman" w:hAnsi="Times New Roman"/>
                <w:bCs/>
                <w:sz w:val="26"/>
                <w:szCs w:val="26"/>
              </w:rPr>
              <w:t xml:space="preserve"> годы</w:t>
            </w:r>
          </w:p>
        </w:tc>
        <w:tc>
          <w:tcPr>
            <w:tcW w:w="2420" w:type="dxa"/>
            <w:tcBorders>
              <w:top w:val="single" w:sz="4" w:space="0" w:color="000000"/>
              <w:left w:val="single" w:sz="4" w:space="0" w:color="000000"/>
              <w:bottom w:val="single" w:sz="4" w:space="0" w:color="000000"/>
            </w:tcBorders>
            <w:shd w:val="clear" w:color="auto" w:fill="auto"/>
          </w:tcPr>
          <w:p w:rsidR="009E2830" w:rsidRPr="00E3552A" w:rsidRDefault="009E2830" w:rsidP="00E03FEF">
            <w:pPr>
              <w:snapToGrid w:val="0"/>
              <w:rPr>
                <w:rFonts w:ascii="Times New Roman" w:hAnsi="Times New Roman"/>
                <w:bCs/>
                <w:sz w:val="26"/>
                <w:szCs w:val="26"/>
              </w:rPr>
            </w:pPr>
            <w:r w:rsidRPr="00E3552A">
              <w:rPr>
                <w:rFonts w:ascii="Times New Roman" w:hAnsi="Times New Roman"/>
                <w:sz w:val="26"/>
                <w:szCs w:val="26"/>
              </w:rPr>
              <w:t>Администрация городского округа г. Бор</w:t>
            </w:r>
            <w:r w:rsidRPr="00E3552A">
              <w:rPr>
                <w:rFonts w:ascii="Times New Roman" w:hAnsi="Times New Roman"/>
                <w:bCs/>
                <w:sz w:val="26"/>
                <w:szCs w:val="26"/>
              </w:rPr>
              <w:t xml:space="preserve"> – ответственный исполнитель</w:t>
            </w:r>
          </w:p>
        </w:tc>
        <w:tc>
          <w:tcPr>
            <w:tcW w:w="1499" w:type="dxa"/>
            <w:tcBorders>
              <w:top w:val="single" w:sz="4" w:space="0" w:color="000000"/>
              <w:left w:val="single" w:sz="4" w:space="0" w:color="000000"/>
              <w:bottom w:val="single" w:sz="4" w:space="0" w:color="000000"/>
            </w:tcBorders>
            <w:shd w:val="clear" w:color="auto" w:fill="auto"/>
          </w:tcPr>
          <w:p w:rsidR="009E2830" w:rsidRPr="004432D0" w:rsidRDefault="009E2830" w:rsidP="00E03FEF">
            <w:pPr>
              <w:rPr>
                <w:rFonts w:ascii="Times New Roman" w:hAnsi="Times New Roman"/>
                <w:sz w:val="26"/>
                <w:szCs w:val="26"/>
              </w:rPr>
            </w:pPr>
            <w:r>
              <w:rPr>
                <w:rFonts w:ascii="Times New Roman" w:hAnsi="Times New Roman"/>
                <w:sz w:val="26"/>
                <w:szCs w:val="26"/>
              </w:rPr>
              <w:t>35133,3</w:t>
            </w:r>
          </w:p>
        </w:tc>
        <w:tc>
          <w:tcPr>
            <w:tcW w:w="1650" w:type="dxa"/>
            <w:tcBorders>
              <w:top w:val="single" w:sz="4" w:space="0" w:color="000000"/>
              <w:left w:val="single" w:sz="4" w:space="0" w:color="000000"/>
              <w:bottom w:val="single" w:sz="4" w:space="0" w:color="000000"/>
            </w:tcBorders>
            <w:shd w:val="clear" w:color="auto" w:fill="auto"/>
          </w:tcPr>
          <w:p w:rsidR="009E2830" w:rsidRPr="004432D0" w:rsidRDefault="009E2830" w:rsidP="000B7880">
            <w:pPr>
              <w:rPr>
                <w:rFonts w:ascii="Times New Roman" w:hAnsi="Times New Roman"/>
                <w:sz w:val="26"/>
                <w:szCs w:val="26"/>
              </w:rPr>
            </w:pPr>
            <w:r>
              <w:rPr>
                <w:rFonts w:ascii="Times New Roman" w:hAnsi="Times New Roman"/>
                <w:sz w:val="26"/>
                <w:szCs w:val="26"/>
              </w:rPr>
              <w:t>35133,3</w:t>
            </w:r>
          </w:p>
        </w:tc>
        <w:tc>
          <w:tcPr>
            <w:tcW w:w="1276" w:type="dxa"/>
            <w:tcBorders>
              <w:top w:val="single" w:sz="4" w:space="0" w:color="000000"/>
              <w:left w:val="single" w:sz="4" w:space="0" w:color="000000"/>
              <w:bottom w:val="single" w:sz="4" w:space="0" w:color="000000"/>
            </w:tcBorders>
            <w:shd w:val="clear" w:color="auto" w:fill="auto"/>
          </w:tcPr>
          <w:p w:rsidR="009E2830" w:rsidRPr="00E3552A" w:rsidRDefault="009E2830" w:rsidP="00E03FEF">
            <w:pPr>
              <w:snapToGrid w:val="0"/>
              <w:rPr>
                <w:rFonts w:ascii="Times New Roman" w:hAnsi="Times New Roman"/>
                <w:bCs/>
                <w:sz w:val="26"/>
                <w:szCs w:val="26"/>
              </w:rPr>
            </w:pPr>
          </w:p>
        </w:tc>
        <w:tc>
          <w:tcPr>
            <w:tcW w:w="1236" w:type="dxa"/>
            <w:tcBorders>
              <w:top w:val="single" w:sz="4" w:space="0" w:color="000000"/>
              <w:left w:val="single" w:sz="4" w:space="0" w:color="000000"/>
              <w:bottom w:val="single" w:sz="4" w:space="0" w:color="000000"/>
            </w:tcBorders>
            <w:shd w:val="clear" w:color="auto" w:fill="auto"/>
            <w:vAlign w:val="center"/>
          </w:tcPr>
          <w:p w:rsidR="009E2830" w:rsidRPr="00E3552A" w:rsidRDefault="009E2830" w:rsidP="00E03FEF">
            <w:pPr>
              <w:snapToGrid w:val="0"/>
              <w:rPr>
                <w:rFonts w:ascii="Times New Roman" w:hAnsi="Times New Roman"/>
                <w:b/>
                <w:bCs/>
                <w:sz w:val="26"/>
                <w:szCs w:val="2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830" w:rsidRPr="00E3552A" w:rsidRDefault="009E2830" w:rsidP="00E03FEF">
            <w:pPr>
              <w:snapToGrid w:val="0"/>
              <w:rPr>
                <w:rFonts w:ascii="Times New Roman" w:hAnsi="Times New Roman"/>
                <w:b/>
                <w:bCs/>
                <w:sz w:val="26"/>
                <w:szCs w:val="26"/>
              </w:rPr>
            </w:pPr>
          </w:p>
        </w:tc>
      </w:tr>
      <w:tr w:rsidR="009E2830" w:rsidRPr="00E3552A">
        <w:trPr>
          <w:trHeight w:val="315"/>
        </w:trPr>
        <w:tc>
          <w:tcPr>
            <w:tcW w:w="1086" w:type="dxa"/>
            <w:tcBorders>
              <w:top w:val="single" w:sz="4" w:space="0" w:color="000000"/>
              <w:left w:val="single" w:sz="4" w:space="0" w:color="000000"/>
              <w:bottom w:val="single" w:sz="4" w:space="0" w:color="000000"/>
            </w:tcBorders>
            <w:shd w:val="clear" w:color="auto" w:fill="auto"/>
          </w:tcPr>
          <w:p w:rsidR="009E2830" w:rsidRPr="00E3552A" w:rsidRDefault="009E2830" w:rsidP="00E03FEF">
            <w:pPr>
              <w:snapToGrid w:val="0"/>
              <w:rPr>
                <w:rFonts w:ascii="Times New Roman" w:hAnsi="Times New Roman"/>
                <w:bCs/>
                <w:sz w:val="26"/>
                <w:szCs w:val="26"/>
              </w:rPr>
            </w:pPr>
            <w:r w:rsidRPr="00E3552A">
              <w:rPr>
                <w:rFonts w:ascii="Times New Roman" w:hAnsi="Times New Roman"/>
                <w:bCs/>
                <w:sz w:val="26"/>
                <w:szCs w:val="26"/>
              </w:rPr>
              <w:t>3.2.</w:t>
            </w:r>
          </w:p>
        </w:tc>
        <w:tc>
          <w:tcPr>
            <w:tcW w:w="2825" w:type="dxa"/>
            <w:tcBorders>
              <w:top w:val="single" w:sz="4" w:space="0" w:color="000000"/>
              <w:left w:val="single" w:sz="4" w:space="0" w:color="000000"/>
              <w:bottom w:val="single" w:sz="4" w:space="0" w:color="000000"/>
            </w:tcBorders>
            <w:shd w:val="clear" w:color="auto" w:fill="auto"/>
          </w:tcPr>
          <w:p w:rsidR="009E2830" w:rsidRPr="00E3552A" w:rsidRDefault="009E2830" w:rsidP="00E03FEF">
            <w:pPr>
              <w:snapToGrid w:val="0"/>
              <w:rPr>
                <w:rFonts w:ascii="Times New Roman" w:hAnsi="Times New Roman"/>
                <w:sz w:val="26"/>
                <w:szCs w:val="26"/>
              </w:rPr>
            </w:pPr>
            <w:r w:rsidRPr="00E3552A">
              <w:rPr>
                <w:rFonts w:ascii="Times New Roman" w:hAnsi="Times New Roman"/>
                <w:sz w:val="26"/>
                <w:szCs w:val="26"/>
              </w:rPr>
              <w:t>Основное мероприятие 2. «Содержание единых дежурно-диспетчерских служб городского округа г.Бор»</w:t>
            </w:r>
          </w:p>
        </w:tc>
        <w:tc>
          <w:tcPr>
            <w:tcW w:w="1306" w:type="dxa"/>
            <w:tcBorders>
              <w:top w:val="single" w:sz="4" w:space="0" w:color="000000"/>
              <w:left w:val="single" w:sz="4" w:space="0" w:color="000000"/>
              <w:bottom w:val="single" w:sz="4" w:space="0" w:color="000000"/>
            </w:tcBorders>
            <w:shd w:val="clear" w:color="auto" w:fill="auto"/>
          </w:tcPr>
          <w:p w:rsidR="009E2830" w:rsidRPr="00E3552A" w:rsidRDefault="009E2830" w:rsidP="00E03FEF">
            <w:pPr>
              <w:snapToGrid w:val="0"/>
              <w:rPr>
                <w:rFonts w:ascii="Times New Roman" w:hAnsi="Times New Roman"/>
                <w:bCs/>
                <w:sz w:val="26"/>
                <w:szCs w:val="26"/>
              </w:rPr>
            </w:pPr>
            <w:r w:rsidRPr="00E3552A">
              <w:rPr>
                <w:rFonts w:ascii="Times New Roman" w:hAnsi="Times New Roman"/>
                <w:bCs/>
                <w:sz w:val="26"/>
                <w:szCs w:val="26"/>
              </w:rPr>
              <w:t>20 3 02 00590</w:t>
            </w:r>
          </w:p>
        </w:tc>
        <w:tc>
          <w:tcPr>
            <w:tcW w:w="1149" w:type="dxa"/>
            <w:tcBorders>
              <w:top w:val="single" w:sz="4" w:space="0" w:color="000000"/>
              <w:left w:val="single" w:sz="4" w:space="0" w:color="000000"/>
              <w:bottom w:val="single" w:sz="4" w:space="0" w:color="000000"/>
            </w:tcBorders>
            <w:shd w:val="clear" w:color="auto" w:fill="auto"/>
          </w:tcPr>
          <w:p w:rsidR="009E2830" w:rsidRPr="00E3552A" w:rsidRDefault="009E2830" w:rsidP="00E03FEF">
            <w:pPr>
              <w:snapToGrid w:val="0"/>
              <w:rPr>
                <w:rFonts w:ascii="Times New Roman" w:hAnsi="Times New Roman"/>
                <w:bCs/>
                <w:sz w:val="26"/>
                <w:szCs w:val="26"/>
              </w:rPr>
            </w:pPr>
            <w:r w:rsidRPr="00E3552A">
              <w:rPr>
                <w:rFonts w:ascii="Times New Roman" w:hAnsi="Times New Roman"/>
                <w:bCs/>
                <w:sz w:val="26"/>
                <w:szCs w:val="26"/>
              </w:rPr>
              <w:t>202</w:t>
            </w:r>
            <w:r>
              <w:rPr>
                <w:rFonts w:ascii="Times New Roman" w:hAnsi="Times New Roman"/>
                <w:bCs/>
                <w:sz w:val="26"/>
                <w:szCs w:val="26"/>
              </w:rPr>
              <w:t>1</w:t>
            </w:r>
            <w:r w:rsidRPr="00E3552A">
              <w:rPr>
                <w:rFonts w:ascii="Times New Roman" w:hAnsi="Times New Roman"/>
                <w:bCs/>
                <w:sz w:val="26"/>
                <w:szCs w:val="26"/>
              </w:rPr>
              <w:t>-202</w:t>
            </w:r>
            <w:r>
              <w:rPr>
                <w:rFonts w:ascii="Times New Roman" w:hAnsi="Times New Roman"/>
                <w:bCs/>
                <w:sz w:val="26"/>
                <w:szCs w:val="26"/>
              </w:rPr>
              <w:t>4</w:t>
            </w:r>
            <w:r w:rsidRPr="00E3552A">
              <w:rPr>
                <w:rFonts w:ascii="Times New Roman" w:hAnsi="Times New Roman"/>
                <w:bCs/>
                <w:sz w:val="26"/>
                <w:szCs w:val="26"/>
              </w:rPr>
              <w:t xml:space="preserve"> годы</w:t>
            </w:r>
          </w:p>
        </w:tc>
        <w:tc>
          <w:tcPr>
            <w:tcW w:w="2420" w:type="dxa"/>
            <w:tcBorders>
              <w:top w:val="single" w:sz="4" w:space="0" w:color="000000"/>
              <w:left w:val="single" w:sz="4" w:space="0" w:color="000000"/>
              <w:bottom w:val="single" w:sz="4" w:space="0" w:color="000000"/>
            </w:tcBorders>
            <w:shd w:val="clear" w:color="auto" w:fill="auto"/>
          </w:tcPr>
          <w:p w:rsidR="009E2830" w:rsidRPr="00E3552A" w:rsidRDefault="009E2830" w:rsidP="00E03FEF">
            <w:pPr>
              <w:snapToGrid w:val="0"/>
              <w:rPr>
                <w:rFonts w:ascii="Times New Roman" w:hAnsi="Times New Roman"/>
                <w:bCs/>
                <w:sz w:val="26"/>
                <w:szCs w:val="26"/>
              </w:rPr>
            </w:pPr>
            <w:r w:rsidRPr="00E3552A">
              <w:rPr>
                <w:rFonts w:ascii="Times New Roman" w:hAnsi="Times New Roman"/>
                <w:sz w:val="26"/>
                <w:szCs w:val="26"/>
              </w:rPr>
              <w:t>Администрация городского округа г. Бор</w:t>
            </w:r>
            <w:r w:rsidRPr="00E3552A">
              <w:rPr>
                <w:rFonts w:ascii="Times New Roman" w:hAnsi="Times New Roman"/>
                <w:bCs/>
                <w:sz w:val="26"/>
                <w:szCs w:val="26"/>
              </w:rPr>
              <w:t xml:space="preserve"> – ответственный исполнитель</w:t>
            </w:r>
          </w:p>
        </w:tc>
        <w:tc>
          <w:tcPr>
            <w:tcW w:w="1499" w:type="dxa"/>
            <w:tcBorders>
              <w:top w:val="single" w:sz="4" w:space="0" w:color="000000"/>
              <w:left w:val="single" w:sz="4" w:space="0" w:color="000000"/>
              <w:bottom w:val="single" w:sz="4" w:space="0" w:color="000000"/>
            </w:tcBorders>
            <w:shd w:val="clear" w:color="auto" w:fill="auto"/>
          </w:tcPr>
          <w:p w:rsidR="009E2830" w:rsidRPr="004432D0" w:rsidRDefault="009E2830" w:rsidP="00E03FEF">
            <w:pPr>
              <w:rPr>
                <w:rFonts w:ascii="Times New Roman" w:hAnsi="Times New Roman"/>
                <w:bCs/>
                <w:sz w:val="26"/>
                <w:szCs w:val="26"/>
              </w:rPr>
            </w:pPr>
            <w:r>
              <w:rPr>
                <w:rFonts w:ascii="Times New Roman" w:hAnsi="Times New Roman"/>
                <w:bCs/>
                <w:sz w:val="26"/>
                <w:szCs w:val="26"/>
              </w:rPr>
              <w:t>20736,0</w:t>
            </w:r>
          </w:p>
        </w:tc>
        <w:tc>
          <w:tcPr>
            <w:tcW w:w="1650" w:type="dxa"/>
            <w:tcBorders>
              <w:top w:val="single" w:sz="4" w:space="0" w:color="000000"/>
              <w:left w:val="single" w:sz="4" w:space="0" w:color="000000"/>
              <w:bottom w:val="single" w:sz="4" w:space="0" w:color="000000"/>
            </w:tcBorders>
            <w:shd w:val="clear" w:color="auto" w:fill="auto"/>
          </w:tcPr>
          <w:p w:rsidR="009E2830" w:rsidRPr="004432D0" w:rsidRDefault="009E2830" w:rsidP="000B7880">
            <w:pPr>
              <w:rPr>
                <w:rFonts w:ascii="Times New Roman" w:hAnsi="Times New Roman"/>
                <w:bCs/>
                <w:sz w:val="26"/>
                <w:szCs w:val="26"/>
              </w:rPr>
            </w:pPr>
            <w:r>
              <w:rPr>
                <w:rFonts w:ascii="Times New Roman" w:hAnsi="Times New Roman"/>
                <w:bCs/>
                <w:sz w:val="26"/>
                <w:szCs w:val="26"/>
              </w:rPr>
              <w:t>20736,0</w:t>
            </w:r>
          </w:p>
        </w:tc>
        <w:tc>
          <w:tcPr>
            <w:tcW w:w="1276" w:type="dxa"/>
            <w:tcBorders>
              <w:top w:val="single" w:sz="4" w:space="0" w:color="000000"/>
              <w:left w:val="single" w:sz="4" w:space="0" w:color="000000"/>
              <w:bottom w:val="single" w:sz="4" w:space="0" w:color="000000"/>
            </w:tcBorders>
            <w:shd w:val="clear" w:color="auto" w:fill="auto"/>
          </w:tcPr>
          <w:p w:rsidR="009E2830" w:rsidRPr="00E3552A" w:rsidRDefault="009E2830" w:rsidP="00E03FEF">
            <w:pPr>
              <w:snapToGrid w:val="0"/>
              <w:rPr>
                <w:rFonts w:ascii="Times New Roman" w:hAnsi="Times New Roman"/>
                <w:bCs/>
                <w:sz w:val="26"/>
                <w:szCs w:val="26"/>
              </w:rPr>
            </w:pPr>
          </w:p>
        </w:tc>
        <w:tc>
          <w:tcPr>
            <w:tcW w:w="1236" w:type="dxa"/>
            <w:tcBorders>
              <w:top w:val="single" w:sz="4" w:space="0" w:color="000000"/>
              <w:left w:val="single" w:sz="4" w:space="0" w:color="000000"/>
              <w:bottom w:val="single" w:sz="4" w:space="0" w:color="000000"/>
            </w:tcBorders>
            <w:shd w:val="clear" w:color="auto" w:fill="auto"/>
            <w:vAlign w:val="center"/>
          </w:tcPr>
          <w:p w:rsidR="009E2830" w:rsidRPr="00E3552A" w:rsidRDefault="009E2830" w:rsidP="00E03FEF">
            <w:pPr>
              <w:snapToGrid w:val="0"/>
              <w:rPr>
                <w:rFonts w:ascii="Times New Roman" w:hAnsi="Times New Roman"/>
                <w:b/>
                <w:bCs/>
                <w:sz w:val="26"/>
                <w:szCs w:val="2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2830" w:rsidRPr="00E3552A" w:rsidRDefault="009E2830" w:rsidP="00E03FEF">
            <w:pPr>
              <w:snapToGrid w:val="0"/>
              <w:rPr>
                <w:rFonts w:ascii="Times New Roman" w:hAnsi="Times New Roman"/>
                <w:b/>
                <w:bCs/>
                <w:sz w:val="26"/>
                <w:szCs w:val="26"/>
              </w:rPr>
            </w:pPr>
          </w:p>
        </w:tc>
      </w:tr>
    </w:tbl>
    <w:p w:rsidR="00AA73E0" w:rsidRDefault="00AA73E0" w:rsidP="009F168A">
      <w:pPr>
        <w:widowControl w:val="0"/>
        <w:rPr>
          <w:rFonts w:ascii="Times New Roman" w:hAnsi="Times New Roman"/>
          <w:sz w:val="28"/>
          <w:szCs w:val="28"/>
        </w:rPr>
      </w:pPr>
    </w:p>
    <w:p w:rsidR="00F35984" w:rsidRPr="00E3552A" w:rsidRDefault="00F35984" w:rsidP="00F35984">
      <w:pPr>
        <w:widowControl w:val="0"/>
        <w:spacing w:after="0"/>
        <w:rPr>
          <w:rFonts w:ascii="Times New Roman" w:hAnsi="Times New Roman"/>
          <w:sz w:val="28"/>
          <w:szCs w:val="28"/>
        </w:rPr>
      </w:pPr>
    </w:p>
    <w:p w:rsidR="00F35984" w:rsidRPr="00E3552A" w:rsidRDefault="00F35984" w:rsidP="00F35984">
      <w:pPr>
        <w:widowControl w:val="0"/>
        <w:spacing w:after="0"/>
        <w:ind w:firstLine="709"/>
        <w:jc w:val="center"/>
        <w:rPr>
          <w:rFonts w:ascii="Times New Roman" w:hAnsi="Times New Roman"/>
          <w:sz w:val="28"/>
          <w:szCs w:val="28"/>
        </w:rPr>
      </w:pPr>
      <w:r w:rsidRPr="00E3552A">
        <w:rPr>
          <w:rFonts w:ascii="Times New Roman" w:hAnsi="Times New Roman"/>
          <w:sz w:val="28"/>
          <w:szCs w:val="28"/>
        </w:rPr>
        <w:t xml:space="preserve">Перечень основных мероприятий и ресурсное обеспечение реализации муниципальной программы </w:t>
      </w:r>
    </w:p>
    <w:p w:rsidR="00F35984" w:rsidRPr="00E3552A" w:rsidRDefault="00437C70" w:rsidP="00F35984">
      <w:pPr>
        <w:widowControl w:val="0"/>
        <w:spacing w:after="0"/>
        <w:ind w:firstLine="709"/>
        <w:jc w:val="center"/>
        <w:rPr>
          <w:rFonts w:ascii="Times New Roman" w:hAnsi="Times New Roman"/>
          <w:sz w:val="28"/>
          <w:szCs w:val="28"/>
        </w:rPr>
      </w:pPr>
      <w:r w:rsidRPr="00E3552A">
        <w:rPr>
          <w:rFonts w:ascii="Times New Roman" w:hAnsi="Times New Roman"/>
          <w:sz w:val="28"/>
          <w:szCs w:val="28"/>
        </w:rPr>
        <w:t>на 2021</w:t>
      </w:r>
      <w:r w:rsidR="00F35984" w:rsidRPr="00E3552A">
        <w:rPr>
          <w:rFonts w:ascii="Times New Roman" w:hAnsi="Times New Roman"/>
          <w:sz w:val="28"/>
          <w:szCs w:val="28"/>
        </w:rPr>
        <w:t xml:space="preserve"> год</w:t>
      </w:r>
    </w:p>
    <w:p w:rsidR="00F35984" w:rsidRPr="00E3552A" w:rsidRDefault="00F35984" w:rsidP="00F35984">
      <w:pPr>
        <w:widowControl w:val="0"/>
        <w:jc w:val="right"/>
        <w:rPr>
          <w:rFonts w:ascii="Times New Roman" w:hAnsi="Times New Roman"/>
          <w:sz w:val="28"/>
          <w:szCs w:val="28"/>
        </w:rPr>
      </w:pPr>
      <w:r w:rsidRPr="00E3552A">
        <w:rPr>
          <w:rFonts w:ascii="Times New Roman" w:hAnsi="Times New Roman"/>
          <w:sz w:val="28"/>
          <w:szCs w:val="28"/>
        </w:rPr>
        <w:t>Таблица 1.</w:t>
      </w:r>
      <w:r w:rsidR="009F168A">
        <w:rPr>
          <w:rFonts w:ascii="Times New Roman" w:hAnsi="Times New Roman"/>
          <w:sz w:val="28"/>
          <w:szCs w:val="28"/>
        </w:rPr>
        <w:t>1</w:t>
      </w:r>
      <w:r w:rsidRPr="00E3552A">
        <w:rPr>
          <w:rFonts w:ascii="Times New Roman" w:hAnsi="Times New Roman"/>
          <w:sz w:val="28"/>
          <w:szCs w:val="28"/>
        </w:rPr>
        <w:t>.</w:t>
      </w:r>
    </w:p>
    <w:tbl>
      <w:tblPr>
        <w:tblpPr w:leftFromText="180" w:rightFromText="180" w:vertAnchor="text" w:horzAnchor="margin" w:tblpY="558"/>
        <w:tblW w:w="14980" w:type="dxa"/>
        <w:tblLayout w:type="fixed"/>
        <w:tblLook w:val="0000"/>
      </w:tblPr>
      <w:tblGrid>
        <w:gridCol w:w="993"/>
        <w:gridCol w:w="2635"/>
        <w:gridCol w:w="1320"/>
        <w:gridCol w:w="1100"/>
        <w:gridCol w:w="2420"/>
        <w:gridCol w:w="1417"/>
        <w:gridCol w:w="1553"/>
        <w:gridCol w:w="1320"/>
        <w:gridCol w:w="1210"/>
        <w:gridCol w:w="1012"/>
      </w:tblGrid>
      <w:tr w:rsidR="00F35984" w:rsidRPr="00E3552A">
        <w:trPr>
          <w:trHeight w:val="476"/>
        </w:trPr>
        <w:tc>
          <w:tcPr>
            <w:tcW w:w="993" w:type="dxa"/>
            <w:vMerge w:val="restart"/>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jc w:val="center"/>
              <w:rPr>
                <w:rFonts w:ascii="Times New Roman" w:hAnsi="Times New Roman"/>
                <w:sz w:val="24"/>
                <w:szCs w:val="24"/>
              </w:rPr>
            </w:pPr>
            <w:r w:rsidRPr="00E3552A">
              <w:rPr>
                <w:rFonts w:ascii="Times New Roman" w:hAnsi="Times New Roman"/>
                <w:sz w:val="24"/>
                <w:szCs w:val="24"/>
              </w:rPr>
              <w:t>№ п/п</w:t>
            </w:r>
          </w:p>
        </w:tc>
        <w:tc>
          <w:tcPr>
            <w:tcW w:w="2635" w:type="dxa"/>
            <w:vMerge w:val="restart"/>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jc w:val="center"/>
              <w:rPr>
                <w:rFonts w:ascii="Times New Roman" w:hAnsi="Times New Roman"/>
                <w:sz w:val="24"/>
                <w:szCs w:val="24"/>
              </w:rPr>
            </w:pPr>
            <w:r w:rsidRPr="00E3552A">
              <w:rPr>
                <w:rFonts w:ascii="Times New Roman" w:hAnsi="Times New Roman"/>
                <w:sz w:val="24"/>
                <w:szCs w:val="24"/>
              </w:rPr>
              <w:t>Наименование прог</w:t>
            </w:r>
            <w:r w:rsidR="00AC2787" w:rsidRPr="00E3552A">
              <w:rPr>
                <w:rFonts w:ascii="Times New Roman" w:hAnsi="Times New Roman"/>
                <w:sz w:val="24"/>
                <w:szCs w:val="24"/>
              </w:rPr>
              <w:t>р</w:t>
            </w:r>
            <w:r w:rsidRPr="00E3552A">
              <w:rPr>
                <w:rFonts w:ascii="Times New Roman" w:hAnsi="Times New Roman"/>
                <w:sz w:val="24"/>
                <w:szCs w:val="24"/>
              </w:rPr>
              <w:t xml:space="preserve">аммы, подпрограммы, </w:t>
            </w:r>
            <w:r w:rsidRPr="00E3552A">
              <w:rPr>
                <w:rFonts w:ascii="Times New Roman" w:hAnsi="Times New Roman"/>
                <w:sz w:val="24"/>
                <w:szCs w:val="24"/>
              </w:rPr>
              <w:lastRenderedPageBreak/>
              <w:t>основного мероприятия ( в разрезе источников финансирования)</w:t>
            </w:r>
          </w:p>
        </w:tc>
        <w:tc>
          <w:tcPr>
            <w:tcW w:w="1320" w:type="dxa"/>
            <w:vMerge w:val="restart"/>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jc w:val="center"/>
              <w:rPr>
                <w:rFonts w:ascii="Times New Roman" w:hAnsi="Times New Roman"/>
                <w:sz w:val="24"/>
                <w:szCs w:val="24"/>
              </w:rPr>
            </w:pPr>
            <w:r w:rsidRPr="00E3552A">
              <w:rPr>
                <w:rFonts w:ascii="Times New Roman" w:hAnsi="Times New Roman"/>
                <w:sz w:val="24"/>
                <w:szCs w:val="24"/>
              </w:rPr>
              <w:lastRenderedPageBreak/>
              <w:t>КЦСР</w:t>
            </w:r>
          </w:p>
        </w:tc>
        <w:tc>
          <w:tcPr>
            <w:tcW w:w="1100" w:type="dxa"/>
            <w:vMerge w:val="restart"/>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jc w:val="center"/>
              <w:rPr>
                <w:rFonts w:ascii="Times New Roman" w:hAnsi="Times New Roman"/>
                <w:sz w:val="24"/>
                <w:szCs w:val="24"/>
              </w:rPr>
            </w:pPr>
            <w:r w:rsidRPr="00E3552A">
              <w:rPr>
                <w:rFonts w:ascii="Times New Roman" w:hAnsi="Times New Roman"/>
                <w:sz w:val="24"/>
                <w:szCs w:val="24"/>
              </w:rPr>
              <w:t>Сроки выполне</w:t>
            </w:r>
            <w:r w:rsidRPr="00E3552A">
              <w:rPr>
                <w:rFonts w:ascii="Times New Roman" w:hAnsi="Times New Roman"/>
                <w:sz w:val="24"/>
                <w:szCs w:val="24"/>
              </w:rPr>
              <w:lastRenderedPageBreak/>
              <w:t>ния</w:t>
            </w:r>
          </w:p>
        </w:tc>
        <w:tc>
          <w:tcPr>
            <w:tcW w:w="2420" w:type="dxa"/>
            <w:vMerge w:val="restart"/>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jc w:val="center"/>
              <w:rPr>
                <w:rFonts w:ascii="Times New Roman" w:hAnsi="Times New Roman"/>
                <w:sz w:val="24"/>
                <w:szCs w:val="24"/>
              </w:rPr>
            </w:pPr>
            <w:r w:rsidRPr="00E3552A">
              <w:rPr>
                <w:rFonts w:ascii="Times New Roman" w:hAnsi="Times New Roman"/>
                <w:sz w:val="24"/>
                <w:szCs w:val="24"/>
              </w:rPr>
              <w:lastRenderedPageBreak/>
              <w:t xml:space="preserve">Ответственный исполнитель </w:t>
            </w:r>
            <w:r w:rsidRPr="00E3552A">
              <w:rPr>
                <w:rFonts w:ascii="Times New Roman" w:hAnsi="Times New Roman"/>
                <w:sz w:val="24"/>
                <w:szCs w:val="24"/>
              </w:rPr>
              <w:lastRenderedPageBreak/>
              <w:t xml:space="preserve">(соисполнитель) </w:t>
            </w:r>
          </w:p>
        </w:tc>
        <w:tc>
          <w:tcPr>
            <w:tcW w:w="1417" w:type="dxa"/>
            <w:vMerge w:val="restart"/>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jc w:val="center"/>
              <w:rPr>
                <w:rFonts w:ascii="Times New Roman" w:hAnsi="Times New Roman"/>
                <w:sz w:val="24"/>
                <w:szCs w:val="24"/>
              </w:rPr>
            </w:pPr>
            <w:r w:rsidRPr="00E3552A">
              <w:rPr>
                <w:rFonts w:ascii="Times New Roman" w:hAnsi="Times New Roman"/>
                <w:sz w:val="24"/>
                <w:szCs w:val="24"/>
              </w:rPr>
              <w:lastRenderedPageBreak/>
              <w:t xml:space="preserve">Всего по муниципальной </w:t>
            </w:r>
            <w:r w:rsidRPr="00E3552A">
              <w:rPr>
                <w:rFonts w:ascii="Times New Roman" w:hAnsi="Times New Roman"/>
                <w:sz w:val="24"/>
                <w:szCs w:val="24"/>
              </w:rPr>
              <w:lastRenderedPageBreak/>
              <w:t>про</w:t>
            </w:r>
            <w:r w:rsidR="00C34A5A" w:rsidRPr="00E3552A">
              <w:rPr>
                <w:rFonts w:ascii="Times New Roman" w:hAnsi="Times New Roman"/>
                <w:sz w:val="24"/>
                <w:szCs w:val="24"/>
              </w:rPr>
              <w:t>грамме, тыс.руб.</w:t>
            </w:r>
          </w:p>
        </w:tc>
        <w:tc>
          <w:tcPr>
            <w:tcW w:w="509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5984" w:rsidRPr="00E3552A" w:rsidRDefault="00F35984" w:rsidP="00CC1CE5">
            <w:pPr>
              <w:snapToGrid w:val="0"/>
              <w:jc w:val="center"/>
              <w:rPr>
                <w:rFonts w:ascii="Times New Roman" w:hAnsi="Times New Roman"/>
                <w:sz w:val="24"/>
                <w:szCs w:val="24"/>
              </w:rPr>
            </w:pPr>
            <w:r w:rsidRPr="00E3552A">
              <w:rPr>
                <w:rFonts w:ascii="Times New Roman" w:hAnsi="Times New Roman"/>
                <w:sz w:val="24"/>
                <w:szCs w:val="24"/>
              </w:rPr>
              <w:lastRenderedPageBreak/>
              <w:t>В том числе по источникам</w:t>
            </w:r>
          </w:p>
        </w:tc>
      </w:tr>
      <w:tr w:rsidR="00F35984" w:rsidRPr="00E3552A">
        <w:trPr>
          <w:trHeight w:val="476"/>
        </w:trPr>
        <w:tc>
          <w:tcPr>
            <w:tcW w:w="993"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2635"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1320"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1100"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2420"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1417"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5095"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r>
      <w:tr w:rsidR="00F35984" w:rsidRPr="00E3552A">
        <w:trPr>
          <w:trHeight w:val="1710"/>
        </w:trPr>
        <w:tc>
          <w:tcPr>
            <w:tcW w:w="993"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2635"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1320"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1100"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2420"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1417"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1553" w:type="dxa"/>
            <w:tcBorders>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sz w:val="24"/>
                <w:szCs w:val="24"/>
              </w:rPr>
            </w:pPr>
            <w:r w:rsidRPr="00E3552A">
              <w:rPr>
                <w:rFonts w:ascii="Times New Roman" w:hAnsi="Times New Roman"/>
                <w:sz w:val="24"/>
                <w:szCs w:val="24"/>
              </w:rPr>
              <w:t>Средства бюджета ГО г. Бор (без передаваемых в бюджет ГО г. Бор средств из областного и федерального бюджетов)</w:t>
            </w:r>
            <w:r w:rsidR="00AC2787" w:rsidRPr="00E3552A">
              <w:rPr>
                <w:rFonts w:ascii="Times New Roman" w:hAnsi="Times New Roman"/>
                <w:sz w:val="24"/>
                <w:szCs w:val="24"/>
              </w:rPr>
              <w:t>, тыс. руб.</w:t>
            </w:r>
          </w:p>
        </w:tc>
        <w:tc>
          <w:tcPr>
            <w:tcW w:w="1320" w:type="dxa"/>
            <w:tcBorders>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sz w:val="24"/>
                <w:szCs w:val="24"/>
              </w:rPr>
            </w:pPr>
            <w:r w:rsidRPr="00E3552A">
              <w:rPr>
                <w:rFonts w:ascii="Times New Roman" w:hAnsi="Times New Roman"/>
                <w:sz w:val="24"/>
                <w:szCs w:val="24"/>
              </w:rPr>
              <w:t>Средства из областного бюджета (передаваемые в бюджет ГО г. Бор)</w:t>
            </w:r>
            <w:r w:rsidR="00AC2787" w:rsidRPr="00E3552A">
              <w:rPr>
                <w:rFonts w:ascii="Times New Roman" w:hAnsi="Times New Roman"/>
                <w:sz w:val="24"/>
                <w:szCs w:val="24"/>
              </w:rPr>
              <w:t>, тыс. руб.</w:t>
            </w:r>
          </w:p>
        </w:tc>
        <w:tc>
          <w:tcPr>
            <w:tcW w:w="1210" w:type="dxa"/>
            <w:tcBorders>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sz w:val="24"/>
                <w:szCs w:val="24"/>
              </w:rPr>
            </w:pPr>
            <w:r w:rsidRPr="00E3552A">
              <w:rPr>
                <w:rFonts w:ascii="Times New Roman" w:hAnsi="Times New Roman"/>
                <w:sz w:val="24"/>
                <w:szCs w:val="24"/>
              </w:rPr>
              <w:t>Средства из федерального бюджета (передаваемые в бюджет ГО г. Бор)</w:t>
            </w:r>
            <w:r w:rsidR="00AC2787" w:rsidRPr="00E3552A">
              <w:rPr>
                <w:rFonts w:ascii="Times New Roman" w:hAnsi="Times New Roman"/>
                <w:sz w:val="24"/>
                <w:szCs w:val="24"/>
              </w:rPr>
              <w:t>, тыс. руб.</w:t>
            </w:r>
          </w:p>
        </w:tc>
        <w:tc>
          <w:tcPr>
            <w:tcW w:w="1012" w:type="dxa"/>
            <w:tcBorders>
              <w:left w:val="single" w:sz="4" w:space="0" w:color="000000"/>
              <w:bottom w:val="single" w:sz="4" w:space="0" w:color="000000"/>
              <w:right w:val="single" w:sz="4" w:space="0" w:color="000000"/>
            </w:tcBorders>
            <w:shd w:val="clear" w:color="auto" w:fill="auto"/>
          </w:tcPr>
          <w:p w:rsidR="00F35984" w:rsidRPr="00E3552A" w:rsidRDefault="00F35984" w:rsidP="00CC1CE5">
            <w:pPr>
              <w:snapToGrid w:val="0"/>
              <w:jc w:val="center"/>
              <w:rPr>
                <w:rFonts w:ascii="Times New Roman" w:hAnsi="Times New Roman"/>
                <w:sz w:val="24"/>
                <w:szCs w:val="24"/>
              </w:rPr>
            </w:pPr>
            <w:r w:rsidRPr="00E3552A">
              <w:rPr>
                <w:rFonts w:ascii="Times New Roman" w:hAnsi="Times New Roman"/>
                <w:sz w:val="24"/>
                <w:szCs w:val="24"/>
              </w:rPr>
              <w:t>Прочие источники</w:t>
            </w:r>
            <w:r w:rsidR="00AC2787" w:rsidRPr="00E3552A">
              <w:rPr>
                <w:rFonts w:ascii="Times New Roman" w:hAnsi="Times New Roman"/>
                <w:sz w:val="24"/>
                <w:szCs w:val="24"/>
              </w:rPr>
              <w:t>, тыс. руб.</w:t>
            </w:r>
          </w:p>
        </w:tc>
      </w:tr>
      <w:tr w:rsidR="00F35984" w:rsidRPr="00E3552A">
        <w:trPr>
          <w:trHeight w:val="489"/>
        </w:trPr>
        <w:tc>
          <w:tcPr>
            <w:tcW w:w="993"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b/>
                <w:bCs/>
                <w:sz w:val="24"/>
                <w:szCs w:val="24"/>
              </w:rPr>
            </w:pPr>
            <w:r w:rsidRPr="00E3552A">
              <w:rPr>
                <w:rFonts w:ascii="Times New Roman" w:hAnsi="Times New Roman"/>
                <w:b/>
                <w:bCs/>
                <w:sz w:val="24"/>
                <w:szCs w:val="24"/>
              </w:rPr>
              <w:lastRenderedPageBreak/>
              <w:t>1</w:t>
            </w:r>
          </w:p>
        </w:tc>
        <w:tc>
          <w:tcPr>
            <w:tcW w:w="2635"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b/>
                <w:bCs/>
                <w:sz w:val="24"/>
                <w:szCs w:val="24"/>
              </w:rPr>
            </w:pPr>
            <w:r w:rsidRPr="00E3552A">
              <w:rPr>
                <w:rFonts w:ascii="Times New Roman" w:hAnsi="Times New Roman"/>
                <w:b/>
                <w:bCs/>
                <w:sz w:val="24"/>
                <w:szCs w:val="24"/>
              </w:rPr>
              <w:t>2</w:t>
            </w:r>
          </w:p>
        </w:tc>
        <w:tc>
          <w:tcPr>
            <w:tcW w:w="1320"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b/>
                <w:bCs/>
                <w:sz w:val="24"/>
                <w:szCs w:val="24"/>
              </w:rPr>
            </w:pPr>
            <w:r w:rsidRPr="00E3552A">
              <w:rPr>
                <w:rFonts w:ascii="Times New Roman" w:hAnsi="Times New Roman"/>
                <w:b/>
                <w:bCs/>
                <w:sz w:val="24"/>
                <w:szCs w:val="24"/>
              </w:rPr>
              <w:t>3</w:t>
            </w:r>
          </w:p>
        </w:tc>
        <w:tc>
          <w:tcPr>
            <w:tcW w:w="1100"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b/>
                <w:bCs/>
                <w:sz w:val="24"/>
                <w:szCs w:val="24"/>
              </w:rPr>
            </w:pPr>
            <w:r w:rsidRPr="00E3552A">
              <w:rPr>
                <w:rFonts w:ascii="Times New Roman" w:hAnsi="Times New Roman"/>
                <w:b/>
                <w:bCs/>
                <w:sz w:val="24"/>
                <w:szCs w:val="24"/>
              </w:rPr>
              <w:t>4</w:t>
            </w:r>
          </w:p>
        </w:tc>
        <w:tc>
          <w:tcPr>
            <w:tcW w:w="2420"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b/>
                <w:bCs/>
                <w:sz w:val="24"/>
                <w:szCs w:val="24"/>
              </w:rPr>
            </w:pPr>
            <w:r w:rsidRPr="00E3552A">
              <w:rPr>
                <w:rFonts w:ascii="Times New Roman" w:hAnsi="Times New Roman"/>
                <w:b/>
                <w:bCs/>
                <w:sz w:val="24"/>
                <w:szCs w:val="24"/>
              </w:rPr>
              <w:t>5</w:t>
            </w:r>
          </w:p>
        </w:tc>
        <w:tc>
          <w:tcPr>
            <w:tcW w:w="1417"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b/>
                <w:bCs/>
                <w:sz w:val="24"/>
                <w:szCs w:val="24"/>
              </w:rPr>
            </w:pPr>
            <w:r w:rsidRPr="00E3552A">
              <w:rPr>
                <w:rFonts w:ascii="Times New Roman" w:hAnsi="Times New Roman"/>
                <w:b/>
                <w:bCs/>
                <w:sz w:val="24"/>
                <w:szCs w:val="24"/>
              </w:rPr>
              <w:t>6</w:t>
            </w:r>
          </w:p>
        </w:tc>
        <w:tc>
          <w:tcPr>
            <w:tcW w:w="1553"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b/>
                <w:bCs/>
                <w:sz w:val="24"/>
                <w:szCs w:val="24"/>
              </w:rPr>
            </w:pPr>
            <w:r w:rsidRPr="00E3552A">
              <w:rPr>
                <w:rFonts w:ascii="Times New Roman" w:hAnsi="Times New Roman"/>
                <w:b/>
                <w:bCs/>
                <w:sz w:val="24"/>
                <w:szCs w:val="24"/>
              </w:rPr>
              <w:t>7</w:t>
            </w:r>
          </w:p>
        </w:tc>
        <w:tc>
          <w:tcPr>
            <w:tcW w:w="1320"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b/>
                <w:bCs/>
                <w:sz w:val="24"/>
                <w:szCs w:val="24"/>
              </w:rPr>
            </w:pPr>
            <w:r w:rsidRPr="00E3552A">
              <w:rPr>
                <w:rFonts w:ascii="Times New Roman" w:hAnsi="Times New Roman"/>
                <w:b/>
                <w:bCs/>
                <w:sz w:val="24"/>
                <w:szCs w:val="24"/>
              </w:rPr>
              <w:t>8</w:t>
            </w:r>
          </w:p>
        </w:tc>
        <w:tc>
          <w:tcPr>
            <w:tcW w:w="1210"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b/>
                <w:bCs/>
                <w:sz w:val="24"/>
                <w:szCs w:val="24"/>
              </w:rPr>
            </w:pPr>
            <w:r w:rsidRPr="00E3552A">
              <w:rPr>
                <w:rFonts w:ascii="Times New Roman" w:hAnsi="Times New Roman"/>
                <w:b/>
                <w:bCs/>
                <w:sz w:val="24"/>
                <w:szCs w:val="24"/>
              </w:rPr>
              <w:t>9</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F35984" w:rsidRPr="00E3552A" w:rsidRDefault="00F35984" w:rsidP="00CC1CE5">
            <w:pPr>
              <w:snapToGrid w:val="0"/>
              <w:jc w:val="center"/>
              <w:rPr>
                <w:rFonts w:ascii="Times New Roman" w:hAnsi="Times New Roman"/>
                <w:b/>
                <w:bCs/>
                <w:sz w:val="24"/>
                <w:szCs w:val="24"/>
              </w:rPr>
            </w:pPr>
            <w:r w:rsidRPr="00E3552A">
              <w:rPr>
                <w:rFonts w:ascii="Times New Roman" w:hAnsi="Times New Roman"/>
                <w:b/>
                <w:bCs/>
                <w:sz w:val="24"/>
                <w:szCs w:val="24"/>
              </w:rPr>
              <w:t>10</w:t>
            </w:r>
          </w:p>
        </w:tc>
      </w:tr>
      <w:tr w:rsidR="00353DD5" w:rsidRPr="00E3552A">
        <w:trPr>
          <w:trHeight w:val="773"/>
        </w:trPr>
        <w:tc>
          <w:tcPr>
            <w:tcW w:w="993" w:type="dxa"/>
            <w:tcBorders>
              <w:top w:val="single" w:sz="4" w:space="0" w:color="000000"/>
              <w:left w:val="single" w:sz="4" w:space="0" w:color="000000"/>
              <w:bottom w:val="single" w:sz="4" w:space="0" w:color="000000"/>
            </w:tcBorders>
            <w:shd w:val="clear" w:color="auto" w:fill="auto"/>
          </w:tcPr>
          <w:p w:rsidR="00353DD5" w:rsidRPr="00E3552A" w:rsidRDefault="00353DD5" w:rsidP="00D7772F">
            <w:pPr>
              <w:snapToGrid w:val="0"/>
              <w:rPr>
                <w:rFonts w:ascii="Times New Roman" w:hAnsi="Times New Roman"/>
                <w:b/>
                <w:bCs/>
                <w:sz w:val="24"/>
                <w:szCs w:val="24"/>
              </w:rPr>
            </w:pPr>
            <w:r w:rsidRPr="00E3552A">
              <w:rPr>
                <w:rFonts w:ascii="Times New Roman" w:hAnsi="Times New Roman"/>
                <w:b/>
                <w:bCs/>
                <w:sz w:val="24"/>
                <w:szCs w:val="24"/>
              </w:rPr>
              <w:t> 0.</w:t>
            </w:r>
          </w:p>
        </w:tc>
        <w:tc>
          <w:tcPr>
            <w:tcW w:w="2635" w:type="dxa"/>
            <w:tcBorders>
              <w:top w:val="single" w:sz="4" w:space="0" w:color="000000"/>
              <w:left w:val="single" w:sz="4" w:space="0" w:color="000000"/>
              <w:bottom w:val="single" w:sz="4" w:space="0" w:color="000000"/>
            </w:tcBorders>
            <w:shd w:val="clear" w:color="auto" w:fill="auto"/>
          </w:tcPr>
          <w:p w:rsidR="00353DD5" w:rsidRPr="00E3552A" w:rsidRDefault="00353DD5" w:rsidP="00D7772F">
            <w:pPr>
              <w:snapToGrid w:val="0"/>
              <w:rPr>
                <w:rFonts w:ascii="Times New Roman" w:hAnsi="Times New Roman"/>
                <w:b/>
                <w:bCs/>
                <w:sz w:val="24"/>
                <w:szCs w:val="24"/>
              </w:rPr>
            </w:pPr>
            <w:r w:rsidRPr="00E3552A">
              <w:rPr>
                <w:rFonts w:ascii="Times New Roman" w:hAnsi="Times New Roman"/>
                <w:b/>
                <w:bCs/>
                <w:sz w:val="24"/>
                <w:szCs w:val="24"/>
              </w:rPr>
              <w:t>Всего по муниципальной программе:</w:t>
            </w:r>
            <w:r w:rsidRPr="00E3552A">
              <w:rPr>
                <w:rFonts w:ascii="Times New Roman" w:hAnsi="Times New Roman"/>
                <w:b/>
                <w:bCs/>
                <w:sz w:val="24"/>
                <w:szCs w:val="24"/>
              </w:rPr>
              <w:br/>
            </w:r>
          </w:p>
        </w:tc>
        <w:tc>
          <w:tcPr>
            <w:tcW w:w="1320" w:type="dxa"/>
            <w:tcBorders>
              <w:top w:val="single" w:sz="4" w:space="0" w:color="000000"/>
              <w:left w:val="single" w:sz="4" w:space="0" w:color="000000"/>
              <w:bottom w:val="single" w:sz="4" w:space="0" w:color="000000"/>
            </w:tcBorders>
            <w:shd w:val="clear" w:color="auto" w:fill="auto"/>
          </w:tcPr>
          <w:p w:rsidR="00353DD5" w:rsidRPr="00E3552A" w:rsidRDefault="00353DD5" w:rsidP="00D7772F">
            <w:pPr>
              <w:snapToGrid w:val="0"/>
              <w:rPr>
                <w:rFonts w:ascii="Times New Roman" w:hAnsi="Times New Roman"/>
                <w:bCs/>
                <w:sz w:val="24"/>
                <w:szCs w:val="24"/>
              </w:rPr>
            </w:pPr>
            <w:r w:rsidRPr="00E3552A">
              <w:rPr>
                <w:rFonts w:ascii="Times New Roman" w:hAnsi="Times New Roman"/>
                <w:bCs/>
                <w:sz w:val="24"/>
                <w:szCs w:val="24"/>
              </w:rPr>
              <w:t>20 0 00 00000</w:t>
            </w:r>
          </w:p>
        </w:tc>
        <w:tc>
          <w:tcPr>
            <w:tcW w:w="1100" w:type="dxa"/>
            <w:tcBorders>
              <w:top w:val="single" w:sz="4" w:space="0" w:color="000000"/>
              <w:left w:val="single" w:sz="4" w:space="0" w:color="000000"/>
              <w:bottom w:val="single" w:sz="4" w:space="0" w:color="000000"/>
            </w:tcBorders>
            <w:shd w:val="clear" w:color="auto" w:fill="auto"/>
          </w:tcPr>
          <w:p w:rsidR="00353DD5" w:rsidRPr="00E3552A" w:rsidRDefault="00353DD5" w:rsidP="00D7772F">
            <w:pPr>
              <w:snapToGrid w:val="0"/>
              <w:rPr>
                <w:rFonts w:ascii="Times New Roman" w:hAnsi="Times New Roman"/>
                <w:bCs/>
                <w:sz w:val="24"/>
                <w:szCs w:val="24"/>
              </w:rPr>
            </w:pPr>
            <w:r w:rsidRPr="00E3552A">
              <w:rPr>
                <w:rFonts w:ascii="Times New Roman" w:hAnsi="Times New Roman"/>
                <w:bCs/>
                <w:sz w:val="24"/>
                <w:szCs w:val="24"/>
              </w:rPr>
              <w:t> 2021 год</w:t>
            </w:r>
          </w:p>
        </w:tc>
        <w:tc>
          <w:tcPr>
            <w:tcW w:w="2420" w:type="dxa"/>
            <w:tcBorders>
              <w:top w:val="single" w:sz="4" w:space="0" w:color="000000"/>
              <w:left w:val="single" w:sz="4" w:space="0" w:color="000000"/>
              <w:bottom w:val="single" w:sz="4" w:space="0" w:color="000000"/>
            </w:tcBorders>
            <w:shd w:val="clear" w:color="auto" w:fill="auto"/>
          </w:tcPr>
          <w:p w:rsidR="00353DD5" w:rsidRPr="00E3552A" w:rsidRDefault="00353DD5" w:rsidP="00D7772F">
            <w:pPr>
              <w:snapToGrid w:val="0"/>
              <w:rPr>
                <w:rFonts w:ascii="Times New Roman" w:hAnsi="Times New Roman"/>
                <w:bCs/>
                <w:sz w:val="24"/>
                <w:szCs w:val="24"/>
              </w:rPr>
            </w:pPr>
            <w:r w:rsidRPr="00E3552A">
              <w:rPr>
                <w:rFonts w:ascii="Times New Roman" w:hAnsi="Times New Roman"/>
                <w:bCs/>
                <w:sz w:val="24"/>
                <w:szCs w:val="24"/>
              </w:rPr>
              <w:t>всего</w:t>
            </w:r>
          </w:p>
        </w:tc>
        <w:tc>
          <w:tcPr>
            <w:tcW w:w="1417" w:type="dxa"/>
            <w:tcBorders>
              <w:top w:val="single" w:sz="4" w:space="0" w:color="000000"/>
              <w:left w:val="single" w:sz="4" w:space="0" w:color="000000"/>
              <w:bottom w:val="single" w:sz="4" w:space="0" w:color="000000"/>
            </w:tcBorders>
            <w:shd w:val="clear" w:color="auto" w:fill="auto"/>
          </w:tcPr>
          <w:p w:rsidR="00353DD5" w:rsidRPr="00EF791B" w:rsidRDefault="00353DD5">
            <w:pPr>
              <w:rPr>
                <w:rFonts w:ascii="Times New Roman" w:hAnsi="Times New Roman"/>
                <w:b/>
                <w:sz w:val="24"/>
                <w:szCs w:val="24"/>
              </w:rPr>
            </w:pPr>
            <w:r w:rsidRPr="00EF791B">
              <w:rPr>
                <w:rFonts w:ascii="Times New Roman" w:hAnsi="Times New Roman"/>
                <w:b/>
                <w:sz w:val="24"/>
                <w:szCs w:val="24"/>
              </w:rPr>
              <w:t>79796,0</w:t>
            </w:r>
          </w:p>
        </w:tc>
        <w:tc>
          <w:tcPr>
            <w:tcW w:w="1553" w:type="dxa"/>
            <w:tcBorders>
              <w:top w:val="single" w:sz="4" w:space="0" w:color="000000"/>
              <w:left w:val="single" w:sz="4" w:space="0" w:color="000000"/>
              <w:bottom w:val="single" w:sz="4" w:space="0" w:color="000000"/>
            </w:tcBorders>
            <w:shd w:val="clear" w:color="auto" w:fill="auto"/>
          </w:tcPr>
          <w:p w:rsidR="00353DD5" w:rsidRPr="00EF791B" w:rsidRDefault="00353DD5">
            <w:pPr>
              <w:rPr>
                <w:rFonts w:ascii="Times New Roman" w:hAnsi="Times New Roman"/>
                <w:b/>
                <w:sz w:val="24"/>
                <w:szCs w:val="24"/>
              </w:rPr>
            </w:pPr>
            <w:r w:rsidRPr="00EF791B">
              <w:rPr>
                <w:rFonts w:ascii="Times New Roman" w:hAnsi="Times New Roman"/>
                <w:b/>
                <w:sz w:val="24"/>
                <w:szCs w:val="24"/>
              </w:rPr>
              <w:t>79796,0</w:t>
            </w:r>
          </w:p>
        </w:tc>
        <w:tc>
          <w:tcPr>
            <w:tcW w:w="1320" w:type="dxa"/>
            <w:tcBorders>
              <w:top w:val="single" w:sz="4" w:space="0" w:color="000000"/>
              <w:left w:val="single" w:sz="4" w:space="0" w:color="000000"/>
              <w:bottom w:val="single" w:sz="4" w:space="0" w:color="000000"/>
            </w:tcBorders>
            <w:shd w:val="clear" w:color="auto" w:fill="auto"/>
          </w:tcPr>
          <w:p w:rsidR="00353DD5" w:rsidRPr="00E3552A" w:rsidRDefault="00353DD5" w:rsidP="00D7772F">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353DD5" w:rsidRPr="00E3552A" w:rsidRDefault="00353DD5" w:rsidP="00D7772F">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353DD5" w:rsidRPr="00E3552A" w:rsidRDefault="00353DD5" w:rsidP="00D7772F">
            <w:pPr>
              <w:snapToGrid w:val="0"/>
              <w:rPr>
                <w:rFonts w:ascii="Times New Roman" w:hAnsi="Times New Roman"/>
                <w:b/>
                <w:bCs/>
                <w:sz w:val="24"/>
                <w:szCs w:val="24"/>
              </w:rPr>
            </w:pPr>
          </w:p>
        </w:tc>
      </w:tr>
      <w:tr w:rsidR="00353DD5" w:rsidRPr="00E3552A">
        <w:trPr>
          <w:trHeight w:val="630"/>
        </w:trPr>
        <w:tc>
          <w:tcPr>
            <w:tcW w:w="993" w:type="dxa"/>
            <w:tcBorders>
              <w:top w:val="single" w:sz="4" w:space="0" w:color="000000"/>
              <w:left w:val="single" w:sz="4" w:space="0" w:color="000000"/>
              <w:bottom w:val="single" w:sz="4" w:space="0" w:color="000000"/>
            </w:tcBorders>
            <w:shd w:val="clear" w:color="auto" w:fill="auto"/>
          </w:tcPr>
          <w:p w:rsidR="00353DD5" w:rsidRPr="00E3552A" w:rsidRDefault="00353DD5" w:rsidP="003F7AE4">
            <w:pPr>
              <w:snapToGrid w:val="0"/>
              <w:rPr>
                <w:rFonts w:ascii="Times New Roman" w:hAnsi="Times New Roman"/>
                <w:bCs/>
                <w:sz w:val="24"/>
                <w:szCs w:val="24"/>
              </w:rPr>
            </w:pPr>
            <w:r w:rsidRPr="00E3552A">
              <w:rPr>
                <w:rFonts w:ascii="Times New Roman" w:hAnsi="Times New Roman"/>
                <w:bCs/>
                <w:sz w:val="24"/>
                <w:szCs w:val="24"/>
              </w:rPr>
              <w:t>0.1.</w:t>
            </w:r>
          </w:p>
        </w:tc>
        <w:tc>
          <w:tcPr>
            <w:tcW w:w="2635" w:type="dxa"/>
            <w:tcBorders>
              <w:top w:val="single" w:sz="4" w:space="0" w:color="000000"/>
              <w:left w:val="single" w:sz="4" w:space="0" w:color="000000"/>
              <w:bottom w:val="single" w:sz="4" w:space="0" w:color="000000"/>
            </w:tcBorders>
            <w:shd w:val="clear" w:color="auto" w:fill="auto"/>
          </w:tcPr>
          <w:p w:rsidR="00353DD5" w:rsidRPr="00E3552A" w:rsidRDefault="00353DD5" w:rsidP="003F7AE4">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20" w:type="dxa"/>
            <w:tcBorders>
              <w:top w:val="single" w:sz="4" w:space="0" w:color="000000"/>
              <w:left w:val="single" w:sz="4" w:space="0" w:color="000000"/>
              <w:bottom w:val="single" w:sz="4" w:space="0" w:color="000000"/>
            </w:tcBorders>
            <w:shd w:val="clear" w:color="auto" w:fill="auto"/>
          </w:tcPr>
          <w:p w:rsidR="00353DD5" w:rsidRPr="00E3552A" w:rsidRDefault="00353DD5" w:rsidP="003F7AE4">
            <w:pPr>
              <w:snapToGrid w:val="0"/>
              <w:rPr>
                <w:rFonts w:ascii="Times New Roman" w:hAnsi="Times New Roman"/>
                <w:bCs/>
                <w:sz w:val="24"/>
                <w:szCs w:val="24"/>
              </w:rPr>
            </w:pPr>
          </w:p>
        </w:tc>
        <w:tc>
          <w:tcPr>
            <w:tcW w:w="1100" w:type="dxa"/>
            <w:tcBorders>
              <w:top w:val="single" w:sz="4" w:space="0" w:color="000000"/>
              <w:left w:val="single" w:sz="4" w:space="0" w:color="000000"/>
              <w:bottom w:val="single" w:sz="4" w:space="0" w:color="000000"/>
            </w:tcBorders>
            <w:shd w:val="clear" w:color="auto" w:fill="auto"/>
          </w:tcPr>
          <w:p w:rsidR="00353DD5" w:rsidRPr="00E3552A" w:rsidRDefault="00353DD5" w:rsidP="003F7AE4">
            <w:pPr>
              <w:snapToGrid w:val="0"/>
              <w:rPr>
                <w:rFonts w:ascii="Times New Roman" w:hAnsi="Times New Roman"/>
                <w:bCs/>
                <w:sz w:val="24"/>
                <w:szCs w:val="24"/>
              </w:rPr>
            </w:pPr>
          </w:p>
        </w:tc>
        <w:tc>
          <w:tcPr>
            <w:tcW w:w="2420" w:type="dxa"/>
            <w:tcBorders>
              <w:top w:val="single" w:sz="4" w:space="0" w:color="000000"/>
              <w:left w:val="single" w:sz="4" w:space="0" w:color="000000"/>
              <w:bottom w:val="single" w:sz="4" w:space="0" w:color="000000"/>
            </w:tcBorders>
            <w:shd w:val="clear" w:color="auto" w:fill="auto"/>
          </w:tcPr>
          <w:p w:rsidR="00353DD5" w:rsidRPr="00E3552A" w:rsidRDefault="00353DD5" w:rsidP="003F7AE4">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17" w:type="dxa"/>
            <w:tcBorders>
              <w:top w:val="single" w:sz="4" w:space="0" w:color="000000"/>
              <w:left w:val="single" w:sz="4" w:space="0" w:color="000000"/>
              <w:bottom w:val="single" w:sz="4" w:space="0" w:color="000000"/>
            </w:tcBorders>
            <w:shd w:val="clear" w:color="auto" w:fill="auto"/>
          </w:tcPr>
          <w:p w:rsidR="00353DD5" w:rsidRPr="00353DD5" w:rsidRDefault="00353DD5">
            <w:pPr>
              <w:rPr>
                <w:rFonts w:ascii="Times New Roman" w:hAnsi="Times New Roman"/>
                <w:sz w:val="24"/>
                <w:szCs w:val="24"/>
              </w:rPr>
            </w:pPr>
            <w:r w:rsidRPr="00353DD5">
              <w:rPr>
                <w:rFonts w:ascii="Times New Roman" w:hAnsi="Times New Roman"/>
                <w:bCs/>
                <w:sz w:val="24"/>
                <w:szCs w:val="24"/>
              </w:rPr>
              <w:t>16520,3</w:t>
            </w:r>
          </w:p>
        </w:tc>
        <w:tc>
          <w:tcPr>
            <w:tcW w:w="1553" w:type="dxa"/>
            <w:tcBorders>
              <w:top w:val="single" w:sz="4" w:space="0" w:color="000000"/>
              <w:left w:val="single" w:sz="4" w:space="0" w:color="000000"/>
              <w:bottom w:val="single" w:sz="4" w:space="0" w:color="000000"/>
            </w:tcBorders>
            <w:shd w:val="clear" w:color="auto" w:fill="auto"/>
          </w:tcPr>
          <w:p w:rsidR="00353DD5" w:rsidRPr="00353DD5" w:rsidRDefault="00353DD5">
            <w:pPr>
              <w:rPr>
                <w:rFonts w:ascii="Times New Roman" w:hAnsi="Times New Roman"/>
                <w:sz w:val="24"/>
                <w:szCs w:val="24"/>
              </w:rPr>
            </w:pPr>
            <w:r w:rsidRPr="00353DD5">
              <w:rPr>
                <w:rFonts w:ascii="Times New Roman" w:hAnsi="Times New Roman"/>
                <w:bCs/>
                <w:sz w:val="24"/>
                <w:szCs w:val="24"/>
              </w:rPr>
              <w:t>16520,3</w:t>
            </w:r>
          </w:p>
        </w:tc>
        <w:tc>
          <w:tcPr>
            <w:tcW w:w="1320" w:type="dxa"/>
            <w:tcBorders>
              <w:top w:val="single" w:sz="4" w:space="0" w:color="000000"/>
              <w:left w:val="single" w:sz="4" w:space="0" w:color="000000"/>
              <w:bottom w:val="single" w:sz="4" w:space="0" w:color="000000"/>
            </w:tcBorders>
            <w:shd w:val="clear" w:color="auto" w:fill="auto"/>
          </w:tcPr>
          <w:p w:rsidR="00353DD5" w:rsidRPr="00E3552A" w:rsidRDefault="00353DD5" w:rsidP="003F7AE4">
            <w:pPr>
              <w:snapToGrid w:val="0"/>
              <w:rPr>
                <w:rFonts w:ascii="Times New Roman" w:hAnsi="Times New Roman"/>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353DD5" w:rsidRPr="00E3552A" w:rsidRDefault="00353DD5" w:rsidP="003F7AE4">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3DD5" w:rsidRPr="00E3552A" w:rsidRDefault="00353DD5" w:rsidP="003F7AE4">
            <w:pPr>
              <w:snapToGrid w:val="0"/>
              <w:rPr>
                <w:rFonts w:ascii="Times New Roman" w:hAnsi="Times New Roman"/>
                <w:b/>
                <w:bCs/>
                <w:sz w:val="24"/>
                <w:szCs w:val="24"/>
              </w:rPr>
            </w:pPr>
          </w:p>
        </w:tc>
      </w:tr>
      <w:tr w:rsidR="00353DD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53DD5" w:rsidRPr="00E3552A" w:rsidRDefault="00353DD5" w:rsidP="00D7766E">
            <w:pPr>
              <w:snapToGrid w:val="0"/>
              <w:rPr>
                <w:rFonts w:ascii="Times New Roman" w:hAnsi="Times New Roman"/>
                <w:sz w:val="24"/>
                <w:szCs w:val="24"/>
              </w:rPr>
            </w:pPr>
            <w:r w:rsidRPr="00E3552A">
              <w:rPr>
                <w:rFonts w:ascii="Times New Roman" w:hAnsi="Times New Roman"/>
                <w:sz w:val="24"/>
                <w:szCs w:val="24"/>
              </w:rPr>
              <w:t>0.2.</w:t>
            </w:r>
          </w:p>
        </w:tc>
        <w:tc>
          <w:tcPr>
            <w:tcW w:w="2635" w:type="dxa"/>
            <w:tcBorders>
              <w:top w:val="single" w:sz="4" w:space="0" w:color="000000"/>
              <w:left w:val="single" w:sz="4" w:space="0" w:color="000000"/>
              <w:bottom w:val="single" w:sz="4" w:space="0" w:color="000000"/>
            </w:tcBorders>
            <w:shd w:val="clear" w:color="auto" w:fill="auto"/>
          </w:tcPr>
          <w:p w:rsidR="00353DD5" w:rsidRDefault="00353DD5" w:rsidP="00D7766E">
            <w:pPr>
              <w:snapToGrid w:val="0"/>
              <w:rPr>
                <w:rFonts w:ascii="Times New Roman" w:hAnsi="Times New Roman"/>
                <w:sz w:val="24"/>
                <w:szCs w:val="24"/>
              </w:rPr>
            </w:pPr>
          </w:p>
          <w:p w:rsidR="00353DD5" w:rsidRPr="00E3552A" w:rsidRDefault="00353DD5" w:rsidP="00D7766E">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53DD5" w:rsidRPr="00E3552A" w:rsidRDefault="00353DD5" w:rsidP="00D7766E">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53DD5" w:rsidRPr="00E3552A" w:rsidRDefault="00353DD5" w:rsidP="00D7766E">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353DD5" w:rsidRPr="00E3552A" w:rsidRDefault="00353DD5" w:rsidP="00D7766E">
            <w:pPr>
              <w:snapToGrid w:val="0"/>
              <w:rPr>
                <w:rFonts w:ascii="Times New Roman" w:hAnsi="Times New Roman"/>
                <w:sz w:val="24"/>
                <w:szCs w:val="24"/>
              </w:rPr>
            </w:pPr>
            <w:r w:rsidRPr="00E3552A">
              <w:rPr>
                <w:rFonts w:ascii="Times New Roman" w:hAnsi="Times New Roman"/>
                <w:sz w:val="24"/>
                <w:szCs w:val="24"/>
              </w:rPr>
              <w:t xml:space="preserve">Кантауровский территориальный отдел </w:t>
            </w:r>
          </w:p>
        </w:tc>
        <w:tc>
          <w:tcPr>
            <w:tcW w:w="1417" w:type="dxa"/>
            <w:tcBorders>
              <w:left w:val="single" w:sz="4" w:space="0" w:color="000000"/>
              <w:bottom w:val="single" w:sz="4" w:space="0" w:color="000000"/>
            </w:tcBorders>
            <w:shd w:val="clear" w:color="auto" w:fill="auto"/>
          </w:tcPr>
          <w:p w:rsidR="00353DD5" w:rsidRPr="00353DD5" w:rsidRDefault="00353DD5">
            <w:pPr>
              <w:rPr>
                <w:rFonts w:ascii="Times New Roman" w:hAnsi="Times New Roman"/>
                <w:sz w:val="24"/>
                <w:szCs w:val="24"/>
              </w:rPr>
            </w:pPr>
            <w:r w:rsidRPr="00353DD5">
              <w:rPr>
                <w:rFonts w:ascii="Times New Roman" w:hAnsi="Times New Roman"/>
                <w:bCs/>
                <w:sz w:val="24"/>
                <w:szCs w:val="24"/>
              </w:rPr>
              <w:t>1871,2</w:t>
            </w:r>
          </w:p>
        </w:tc>
        <w:tc>
          <w:tcPr>
            <w:tcW w:w="1553" w:type="dxa"/>
            <w:tcBorders>
              <w:left w:val="single" w:sz="4" w:space="0" w:color="000000"/>
              <w:bottom w:val="single" w:sz="4" w:space="0" w:color="000000"/>
            </w:tcBorders>
            <w:shd w:val="clear" w:color="auto" w:fill="auto"/>
          </w:tcPr>
          <w:p w:rsidR="00353DD5" w:rsidRPr="00353DD5" w:rsidRDefault="00353DD5">
            <w:pPr>
              <w:rPr>
                <w:rFonts w:ascii="Times New Roman" w:hAnsi="Times New Roman"/>
                <w:sz w:val="24"/>
                <w:szCs w:val="24"/>
              </w:rPr>
            </w:pPr>
            <w:r w:rsidRPr="00353DD5">
              <w:rPr>
                <w:rFonts w:ascii="Times New Roman" w:hAnsi="Times New Roman"/>
                <w:bCs/>
                <w:sz w:val="24"/>
                <w:szCs w:val="24"/>
              </w:rPr>
              <w:t>1871,2</w:t>
            </w:r>
          </w:p>
        </w:tc>
        <w:tc>
          <w:tcPr>
            <w:tcW w:w="1320" w:type="dxa"/>
            <w:tcBorders>
              <w:left w:val="single" w:sz="4" w:space="0" w:color="000000"/>
              <w:bottom w:val="single" w:sz="4" w:space="0" w:color="000000"/>
            </w:tcBorders>
            <w:shd w:val="clear" w:color="auto" w:fill="auto"/>
            <w:vAlign w:val="center"/>
          </w:tcPr>
          <w:p w:rsidR="00353DD5" w:rsidRPr="00E3552A" w:rsidRDefault="00353DD5" w:rsidP="00D7766E">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353DD5" w:rsidRPr="00E3552A" w:rsidRDefault="00353DD5" w:rsidP="00D7766E">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53DD5" w:rsidRPr="00E3552A" w:rsidRDefault="00353DD5" w:rsidP="00D7766E">
            <w:pPr>
              <w:snapToGrid w:val="0"/>
              <w:rPr>
                <w:rFonts w:ascii="Times New Roman" w:hAnsi="Times New Roman"/>
                <w:sz w:val="24"/>
                <w:szCs w:val="24"/>
              </w:rPr>
            </w:pPr>
          </w:p>
        </w:tc>
      </w:tr>
      <w:tr w:rsidR="00353DD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53DD5" w:rsidRPr="00E3552A" w:rsidRDefault="00353DD5" w:rsidP="00D7772F">
            <w:pPr>
              <w:snapToGrid w:val="0"/>
              <w:rPr>
                <w:rFonts w:ascii="Times New Roman" w:hAnsi="Times New Roman"/>
                <w:sz w:val="24"/>
                <w:szCs w:val="24"/>
              </w:rPr>
            </w:pPr>
            <w:r w:rsidRPr="00E3552A">
              <w:rPr>
                <w:rFonts w:ascii="Times New Roman" w:hAnsi="Times New Roman"/>
                <w:sz w:val="24"/>
                <w:szCs w:val="24"/>
              </w:rPr>
              <w:t>0.3.</w:t>
            </w:r>
          </w:p>
        </w:tc>
        <w:tc>
          <w:tcPr>
            <w:tcW w:w="2635" w:type="dxa"/>
            <w:tcBorders>
              <w:top w:val="single" w:sz="4" w:space="0" w:color="000000"/>
              <w:left w:val="single" w:sz="4" w:space="0" w:color="000000"/>
              <w:bottom w:val="single" w:sz="4" w:space="0" w:color="000000"/>
            </w:tcBorders>
            <w:shd w:val="clear" w:color="auto" w:fill="auto"/>
          </w:tcPr>
          <w:p w:rsidR="00353DD5" w:rsidRPr="00E3552A" w:rsidRDefault="00353DD5" w:rsidP="00D7772F">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53DD5" w:rsidRPr="00E3552A" w:rsidRDefault="00353DD5" w:rsidP="00D7772F">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53DD5" w:rsidRPr="00E3552A" w:rsidRDefault="00353DD5" w:rsidP="00D7772F">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353DD5" w:rsidRPr="00E3552A" w:rsidRDefault="00353DD5" w:rsidP="00D7772F">
            <w:pPr>
              <w:snapToGrid w:val="0"/>
              <w:rPr>
                <w:rFonts w:ascii="Times New Roman" w:hAnsi="Times New Roman"/>
                <w:sz w:val="24"/>
                <w:szCs w:val="24"/>
              </w:rPr>
            </w:pPr>
            <w:r w:rsidRPr="00E3552A">
              <w:rPr>
                <w:rFonts w:ascii="Times New Roman" w:hAnsi="Times New Roman"/>
                <w:sz w:val="24"/>
                <w:szCs w:val="24"/>
              </w:rPr>
              <w:t xml:space="preserve">Краснослободсий территориальный отдел </w:t>
            </w:r>
          </w:p>
        </w:tc>
        <w:tc>
          <w:tcPr>
            <w:tcW w:w="1417" w:type="dxa"/>
            <w:tcBorders>
              <w:left w:val="single" w:sz="4" w:space="0" w:color="000000"/>
              <w:bottom w:val="single" w:sz="4" w:space="0" w:color="000000"/>
            </w:tcBorders>
            <w:shd w:val="clear" w:color="auto" w:fill="auto"/>
          </w:tcPr>
          <w:p w:rsidR="00353DD5" w:rsidRPr="00353DD5" w:rsidRDefault="00353DD5">
            <w:pPr>
              <w:rPr>
                <w:rFonts w:ascii="Times New Roman" w:hAnsi="Times New Roman"/>
                <w:sz w:val="24"/>
                <w:szCs w:val="24"/>
              </w:rPr>
            </w:pPr>
            <w:r w:rsidRPr="00353DD5">
              <w:rPr>
                <w:rFonts w:ascii="Times New Roman" w:hAnsi="Times New Roman"/>
                <w:sz w:val="24"/>
                <w:szCs w:val="24"/>
              </w:rPr>
              <w:t>7820,5</w:t>
            </w:r>
          </w:p>
        </w:tc>
        <w:tc>
          <w:tcPr>
            <w:tcW w:w="1553" w:type="dxa"/>
            <w:tcBorders>
              <w:left w:val="single" w:sz="4" w:space="0" w:color="000000"/>
              <w:bottom w:val="single" w:sz="4" w:space="0" w:color="000000"/>
            </w:tcBorders>
            <w:shd w:val="clear" w:color="auto" w:fill="auto"/>
          </w:tcPr>
          <w:p w:rsidR="00353DD5" w:rsidRPr="00353DD5" w:rsidRDefault="00353DD5">
            <w:pPr>
              <w:rPr>
                <w:rFonts w:ascii="Times New Roman" w:hAnsi="Times New Roman"/>
                <w:sz w:val="24"/>
                <w:szCs w:val="24"/>
              </w:rPr>
            </w:pPr>
            <w:r w:rsidRPr="00353DD5">
              <w:rPr>
                <w:rFonts w:ascii="Times New Roman" w:hAnsi="Times New Roman"/>
                <w:sz w:val="24"/>
                <w:szCs w:val="24"/>
              </w:rPr>
              <w:t>7820,5</w:t>
            </w:r>
          </w:p>
        </w:tc>
        <w:tc>
          <w:tcPr>
            <w:tcW w:w="1320" w:type="dxa"/>
            <w:tcBorders>
              <w:left w:val="single" w:sz="4" w:space="0" w:color="000000"/>
              <w:bottom w:val="single" w:sz="4" w:space="0" w:color="000000"/>
            </w:tcBorders>
            <w:shd w:val="clear" w:color="auto" w:fill="auto"/>
            <w:vAlign w:val="center"/>
          </w:tcPr>
          <w:p w:rsidR="00353DD5" w:rsidRPr="00E3552A" w:rsidRDefault="00353DD5" w:rsidP="00D7772F">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353DD5" w:rsidRPr="00E3552A" w:rsidRDefault="00353DD5" w:rsidP="00D7772F">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53DD5" w:rsidRPr="00E3552A" w:rsidRDefault="00353DD5" w:rsidP="00D7772F">
            <w:pPr>
              <w:snapToGrid w:val="0"/>
              <w:rPr>
                <w:rFonts w:ascii="Times New Roman" w:hAnsi="Times New Roman"/>
                <w:sz w:val="24"/>
                <w:szCs w:val="24"/>
              </w:rPr>
            </w:pPr>
          </w:p>
        </w:tc>
      </w:tr>
      <w:tr w:rsidR="00655694"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655694" w:rsidRPr="00E3552A" w:rsidRDefault="00655694" w:rsidP="00655694">
            <w:pPr>
              <w:snapToGrid w:val="0"/>
              <w:rPr>
                <w:rFonts w:ascii="Times New Roman" w:hAnsi="Times New Roman"/>
                <w:sz w:val="24"/>
                <w:szCs w:val="24"/>
              </w:rPr>
            </w:pPr>
            <w:r w:rsidRPr="00E3552A">
              <w:rPr>
                <w:rFonts w:ascii="Times New Roman" w:hAnsi="Times New Roman"/>
                <w:sz w:val="24"/>
                <w:szCs w:val="24"/>
              </w:rPr>
              <w:t>0.4.</w:t>
            </w:r>
          </w:p>
        </w:tc>
        <w:tc>
          <w:tcPr>
            <w:tcW w:w="2635" w:type="dxa"/>
            <w:tcBorders>
              <w:top w:val="single" w:sz="4" w:space="0" w:color="000000"/>
              <w:left w:val="single" w:sz="4" w:space="0" w:color="000000"/>
              <w:bottom w:val="single" w:sz="4" w:space="0" w:color="000000"/>
            </w:tcBorders>
            <w:shd w:val="clear" w:color="auto" w:fill="auto"/>
          </w:tcPr>
          <w:p w:rsidR="00655694" w:rsidRPr="00E3552A" w:rsidRDefault="00655694" w:rsidP="00655694">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655694" w:rsidRPr="00E3552A" w:rsidRDefault="00655694" w:rsidP="00655694">
            <w:pPr>
              <w:snapToGrid w:val="0"/>
              <w:rPr>
                <w:rFonts w:ascii="Times New Roman" w:hAnsi="Times New Roman"/>
                <w:sz w:val="24"/>
                <w:szCs w:val="24"/>
              </w:rPr>
            </w:pPr>
            <w:r w:rsidRPr="00E35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655694" w:rsidRPr="00E3552A" w:rsidRDefault="00655694" w:rsidP="00655694">
            <w:pPr>
              <w:snapToGrid w:val="0"/>
              <w:rPr>
                <w:rFonts w:ascii="Times New Roman" w:hAnsi="Times New Roman"/>
                <w:sz w:val="24"/>
                <w:szCs w:val="24"/>
              </w:rPr>
            </w:pPr>
            <w:r w:rsidRPr="00E35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655694" w:rsidRPr="00E3552A" w:rsidRDefault="00655694" w:rsidP="00655694">
            <w:pPr>
              <w:snapToGrid w:val="0"/>
              <w:rPr>
                <w:rFonts w:ascii="Times New Roman" w:hAnsi="Times New Roman"/>
                <w:sz w:val="24"/>
                <w:szCs w:val="24"/>
              </w:rPr>
            </w:pPr>
            <w:r w:rsidRPr="00E3552A">
              <w:rPr>
                <w:rFonts w:ascii="Times New Roman" w:hAnsi="Times New Roman"/>
                <w:sz w:val="24"/>
                <w:szCs w:val="24"/>
              </w:rPr>
              <w:t xml:space="preserve"> Линдовский территориальный отдел </w:t>
            </w:r>
          </w:p>
        </w:tc>
        <w:tc>
          <w:tcPr>
            <w:tcW w:w="1417" w:type="dxa"/>
            <w:tcBorders>
              <w:left w:val="single" w:sz="4" w:space="0" w:color="000000"/>
              <w:bottom w:val="single" w:sz="4" w:space="0" w:color="000000"/>
            </w:tcBorders>
            <w:shd w:val="clear" w:color="auto" w:fill="auto"/>
          </w:tcPr>
          <w:p w:rsidR="00655694" w:rsidRPr="00353DD5" w:rsidRDefault="0073381C" w:rsidP="00655694">
            <w:pPr>
              <w:snapToGrid w:val="0"/>
              <w:rPr>
                <w:rFonts w:ascii="Times New Roman" w:hAnsi="Times New Roman"/>
                <w:sz w:val="24"/>
                <w:szCs w:val="24"/>
              </w:rPr>
            </w:pPr>
            <w:r w:rsidRPr="00353DD5">
              <w:rPr>
                <w:rFonts w:ascii="Times New Roman" w:hAnsi="Times New Roman"/>
                <w:sz w:val="24"/>
                <w:szCs w:val="24"/>
              </w:rPr>
              <w:t>10421,8</w:t>
            </w:r>
          </w:p>
        </w:tc>
        <w:tc>
          <w:tcPr>
            <w:tcW w:w="1553" w:type="dxa"/>
            <w:tcBorders>
              <w:left w:val="single" w:sz="4" w:space="0" w:color="000000"/>
              <w:bottom w:val="single" w:sz="4" w:space="0" w:color="000000"/>
            </w:tcBorders>
            <w:shd w:val="clear" w:color="auto" w:fill="auto"/>
          </w:tcPr>
          <w:p w:rsidR="00655694" w:rsidRPr="00353DD5" w:rsidRDefault="0073381C" w:rsidP="00655694">
            <w:pPr>
              <w:snapToGrid w:val="0"/>
              <w:rPr>
                <w:rFonts w:ascii="Times New Roman" w:hAnsi="Times New Roman"/>
                <w:sz w:val="24"/>
                <w:szCs w:val="24"/>
              </w:rPr>
            </w:pPr>
            <w:r w:rsidRPr="00353DD5">
              <w:rPr>
                <w:rFonts w:ascii="Times New Roman" w:hAnsi="Times New Roman"/>
                <w:sz w:val="24"/>
                <w:szCs w:val="24"/>
              </w:rPr>
              <w:t>10421,8</w:t>
            </w:r>
          </w:p>
        </w:tc>
        <w:tc>
          <w:tcPr>
            <w:tcW w:w="1320" w:type="dxa"/>
            <w:tcBorders>
              <w:left w:val="single" w:sz="4" w:space="0" w:color="000000"/>
              <w:bottom w:val="single" w:sz="4" w:space="0" w:color="000000"/>
            </w:tcBorders>
            <w:shd w:val="clear" w:color="auto" w:fill="auto"/>
            <w:vAlign w:val="center"/>
          </w:tcPr>
          <w:p w:rsidR="00655694" w:rsidRPr="00E3552A" w:rsidRDefault="00655694" w:rsidP="00655694">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655694" w:rsidRPr="00E3552A" w:rsidRDefault="00655694" w:rsidP="00655694">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655694" w:rsidRPr="00E3552A" w:rsidRDefault="00655694" w:rsidP="00655694">
            <w:pPr>
              <w:snapToGrid w:val="0"/>
              <w:rPr>
                <w:rFonts w:ascii="Times New Roman" w:hAnsi="Times New Roman"/>
                <w:sz w:val="24"/>
                <w:szCs w:val="24"/>
              </w:rPr>
            </w:pPr>
          </w:p>
        </w:tc>
      </w:tr>
      <w:tr w:rsidR="00353DD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53DD5" w:rsidRPr="00E3552A" w:rsidRDefault="00353DD5" w:rsidP="00655694">
            <w:pPr>
              <w:snapToGrid w:val="0"/>
              <w:rPr>
                <w:rFonts w:ascii="Times New Roman" w:hAnsi="Times New Roman"/>
                <w:sz w:val="24"/>
                <w:szCs w:val="24"/>
              </w:rPr>
            </w:pPr>
            <w:r w:rsidRPr="00E3552A">
              <w:rPr>
                <w:rFonts w:ascii="Times New Roman" w:hAnsi="Times New Roman"/>
                <w:sz w:val="24"/>
                <w:szCs w:val="24"/>
              </w:rPr>
              <w:lastRenderedPageBreak/>
              <w:t>0.5.</w:t>
            </w:r>
          </w:p>
        </w:tc>
        <w:tc>
          <w:tcPr>
            <w:tcW w:w="2635" w:type="dxa"/>
            <w:tcBorders>
              <w:top w:val="single" w:sz="4" w:space="0" w:color="000000"/>
              <w:left w:val="single" w:sz="4" w:space="0" w:color="000000"/>
              <w:bottom w:val="single" w:sz="4" w:space="0" w:color="000000"/>
            </w:tcBorders>
            <w:shd w:val="clear" w:color="auto" w:fill="auto"/>
          </w:tcPr>
          <w:p w:rsidR="00353DD5" w:rsidRPr="00E3552A" w:rsidRDefault="00353DD5" w:rsidP="00655694">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53DD5" w:rsidRPr="00E3552A" w:rsidRDefault="00353DD5" w:rsidP="00655694">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53DD5" w:rsidRPr="00E3552A" w:rsidRDefault="00353DD5" w:rsidP="00655694">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353DD5" w:rsidRPr="00E3552A" w:rsidRDefault="00353DD5" w:rsidP="00655694">
            <w:pPr>
              <w:snapToGrid w:val="0"/>
              <w:rPr>
                <w:rFonts w:ascii="Times New Roman" w:hAnsi="Times New Roman"/>
                <w:sz w:val="24"/>
                <w:szCs w:val="24"/>
              </w:rPr>
            </w:pPr>
            <w:r w:rsidRPr="00E3552A">
              <w:rPr>
                <w:rFonts w:ascii="Times New Roman" w:hAnsi="Times New Roman"/>
                <w:sz w:val="24"/>
                <w:szCs w:val="24"/>
              </w:rPr>
              <w:t xml:space="preserve">Останкинский территориальный отдел </w:t>
            </w:r>
          </w:p>
        </w:tc>
        <w:tc>
          <w:tcPr>
            <w:tcW w:w="1417" w:type="dxa"/>
            <w:tcBorders>
              <w:left w:val="single" w:sz="4" w:space="0" w:color="000000"/>
              <w:bottom w:val="single" w:sz="4" w:space="0" w:color="000000"/>
            </w:tcBorders>
            <w:shd w:val="clear" w:color="auto" w:fill="auto"/>
          </w:tcPr>
          <w:p w:rsidR="00353DD5" w:rsidRPr="00353DD5" w:rsidRDefault="00353DD5">
            <w:pPr>
              <w:rPr>
                <w:rFonts w:ascii="Times New Roman" w:hAnsi="Times New Roman"/>
                <w:sz w:val="24"/>
                <w:szCs w:val="24"/>
              </w:rPr>
            </w:pPr>
            <w:r w:rsidRPr="00353DD5">
              <w:rPr>
                <w:rFonts w:ascii="Times New Roman" w:hAnsi="Times New Roman"/>
                <w:sz w:val="24"/>
                <w:szCs w:val="24"/>
              </w:rPr>
              <w:t>5298,6</w:t>
            </w:r>
          </w:p>
        </w:tc>
        <w:tc>
          <w:tcPr>
            <w:tcW w:w="1553" w:type="dxa"/>
            <w:tcBorders>
              <w:left w:val="single" w:sz="4" w:space="0" w:color="000000"/>
              <w:bottom w:val="single" w:sz="4" w:space="0" w:color="000000"/>
            </w:tcBorders>
            <w:shd w:val="clear" w:color="auto" w:fill="auto"/>
          </w:tcPr>
          <w:p w:rsidR="00353DD5" w:rsidRPr="00353DD5" w:rsidRDefault="00353DD5">
            <w:pPr>
              <w:rPr>
                <w:rFonts w:ascii="Times New Roman" w:hAnsi="Times New Roman"/>
                <w:sz w:val="24"/>
                <w:szCs w:val="24"/>
              </w:rPr>
            </w:pPr>
            <w:r w:rsidRPr="00353DD5">
              <w:rPr>
                <w:rFonts w:ascii="Times New Roman" w:hAnsi="Times New Roman"/>
                <w:sz w:val="24"/>
                <w:szCs w:val="24"/>
              </w:rPr>
              <w:t>5298,6</w:t>
            </w:r>
          </w:p>
        </w:tc>
        <w:tc>
          <w:tcPr>
            <w:tcW w:w="1320" w:type="dxa"/>
            <w:tcBorders>
              <w:left w:val="single" w:sz="4" w:space="0" w:color="000000"/>
              <w:bottom w:val="single" w:sz="4" w:space="0" w:color="000000"/>
            </w:tcBorders>
            <w:shd w:val="clear" w:color="auto" w:fill="auto"/>
            <w:vAlign w:val="center"/>
          </w:tcPr>
          <w:p w:rsidR="00353DD5" w:rsidRPr="00E3552A" w:rsidRDefault="00353DD5" w:rsidP="00655694">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353DD5" w:rsidRPr="00E3552A" w:rsidRDefault="00353DD5" w:rsidP="00655694">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53DD5" w:rsidRPr="00E3552A" w:rsidRDefault="00353DD5" w:rsidP="00655694">
            <w:pPr>
              <w:snapToGrid w:val="0"/>
              <w:rPr>
                <w:rFonts w:ascii="Times New Roman" w:hAnsi="Times New Roman"/>
                <w:sz w:val="24"/>
                <w:szCs w:val="24"/>
              </w:rPr>
            </w:pPr>
          </w:p>
        </w:tc>
      </w:tr>
      <w:tr w:rsidR="00D7772F" w:rsidRPr="00E3552A">
        <w:trPr>
          <w:trHeight w:val="754"/>
        </w:trPr>
        <w:tc>
          <w:tcPr>
            <w:tcW w:w="993" w:type="dxa"/>
            <w:tcBorders>
              <w:top w:val="single" w:sz="4" w:space="0" w:color="000000"/>
              <w:left w:val="single" w:sz="4" w:space="0" w:color="000000"/>
              <w:bottom w:val="single" w:sz="4" w:space="0" w:color="000000"/>
            </w:tcBorders>
            <w:shd w:val="clear" w:color="auto" w:fill="auto"/>
          </w:tcPr>
          <w:p w:rsidR="00D7772F" w:rsidRPr="00E3552A" w:rsidRDefault="00D7772F" w:rsidP="00D7772F">
            <w:pPr>
              <w:snapToGrid w:val="0"/>
              <w:rPr>
                <w:rFonts w:ascii="Times New Roman" w:hAnsi="Times New Roman"/>
                <w:sz w:val="24"/>
                <w:szCs w:val="24"/>
              </w:rPr>
            </w:pPr>
            <w:r w:rsidRPr="00E3552A">
              <w:rPr>
                <w:rFonts w:ascii="Times New Roman" w:hAnsi="Times New Roman"/>
                <w:sz w:val="24"/>
                <w:szCs w:val="24"/>
              </w:rPr>
              <w:t>0.6.</w:t>
            </w:r>
          </w:p>
        </w:tc>
        <w:tc>
          <w:tcPr>
            <w:tcW w:w="2635" w:type="dxa"/>
            <w:tcBorders>
              <w:top w:val="single" w:sz="4" w:space="0" w:color="000000"/>
              <w:left w:val="single" w:sz="4" w:space="0" w:color="000000"/>
              <w:bottom w:val="single" w:sz="4" w:space="0" w:color="000000"/>
            </w:tcBorders>
            <w:shd w:val="clear" w:color="auto" w:fill="auto"/>
          </w:tcPr>
          <w:p w:rsidR="00D7772F" w:rsidRPr="00E3552A" w:rsidRDefault="00D7772F" w:rsidP="00D7772F">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D7772F" w:rsidRPr="00E3552A" w:rsidRDefault="00D7772F" w:rsidP="00D7772F">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D7772F" w:rsidRPr="00E3552A" w:rsidRDefault="00D7772F" w:rsidP="00D7772F">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D7772F" w:rsidRPr="00E3552A" w:rsidRDefault="00D7772F" w:rsidP="00D7772F">
            <w:pPr>
              <w:snapToGrid w:val="0"/>
              <w:rPr>
                <w:rFonts w:ascii="Times New Roman" w:hAnsi="Times New Roman"/>
                <w:sz w:val="24"/>
                <w:szCs w:val="24"/>
              </w:rPr>
            </w:pPr>
            <w:r w:rsidRPr="00E3552A">
              <w:rPr>
                <w:rFonts w:ascii="Times New Roman" w:hAnsi="Times New Roman"/>
                <w:sz w:val="24"/>
                <w:szCs w:val="24"/>
              </w:rPr>
              <w:t>Территориальный отдел  в поселке П.П.Коммуны</w:t>
            </w:r>
          </w:p>
        </w:tc>
        <w:tc>
          <w:tcPr>
            <w:tcW w:w="1417" w:type="dxa"/>
            <w:tcBorders>
              <w:top w:val="single" w:sz="4" w:space="0" w:color="000000"/>
              <w:left w:val="single" w:sz="4" w:space="0" w:color="000000"/>
              <w:bottom w:val="single" w:sz="4" w:space="0" w:color="000000"/>
            </w:tcBorders>
            <w:shd w:val="clear" w:color="auto" w:fill="auto"/>
          </w:tcPr>
          <w:p w:rsidR="00D7772F" w:rsidRPr="00353DD5" w:rsidRDefault="001E3CE2" w:rsidP="00D7772F">
            <w:pPr>
              <w:snapToGrid w:val="0"/>
              <w:rPr>
                <w:rFonts w:ascii="Times New Roman" w:hAnsi="Times New Roman"/>
                <w:sz w:val="24"/>
                <w:szCs w:val="24"/>
              </w:rPr>
            </w:pPr>
            <w:r w:rsidRPr="00353DD5">
              <w:rPr>
                <w:rFonts w:ascii="Times New Roman" w:hAnsi="Times New Roman"/>
                <w:sz w:val="24"/>
                <w:szCs w:val="24"/>
              </w:rPr>
              <w:t>6458,6</w:t>
            </w:r>
          </w:p>
        </w:tc>
        <w:tc>
          <w:tcPr>
            <w:tcW w:w="1553" w:type="dxa"/>
            <w:tcBorders>
              <w:top w:val="single" w:sz="4" w:space="0" w:color="000000"/>
              <w:left w:val="single" w:sz="4" w:space="0" w:color="000000"/>
              <w:bottom w:val="single" w:sz="4" w:space="0" w:color="000000"/>
            </w:tcBorders>
            <w:shd w:val="clear" w:color="auto" w:fill="auto"/>
          </w:tcPr>
          <w:p w:rsidR="00D7772F" w:rsidRPr="00353DD5" w:rsidRDefault="001E3CE2" w:rsidP="00D7772F">
            <w:pPr>
              <w:snapToGrid w:val="0"/>
              <w:rPr>
                <w:rFonts w:ascii="Times New Roman" w:hAnsi="Times New Roman"/>
                <w:sz w:val="24"/>
                <w:szCs w:val="24"/>
              </w:rPr>
            </w:pPr>
            <w:r w:rsidRPr="00353DD5">
              <w:rPr>
                <w:rFonts w:ascii="Times New Roman" w:hAnsi="Times New Roman"/>
                <w:sz w:val="24"/>
                <w:szCs w:val="24"/>
              </w:rPr>
              <w:t>6458,6</w:t>
            </w:r>
          </w:p>
        </w:tc>
        <w:tc>
          <w:tcPr>
            <w:tcW w:w="1320" w:type="dxa"/>
            <w:tcBorders>
              <w:top w:val="single" w:sz="4" w:space="0" w:color="000000"/>
              <w:left w:val="single" w:sz="4" w:space="0" w:color="000000"/>
              <w:bottom w:val="single" w:sz="4" w:space="0" w:color="000000"/>
            </w:tcBorders>
            <w:shd w:val="clear" w:color="auto" w:fill="auto"/>
            <w:vAlign w:val="center"/>
          </w:tcPr>
          <w:p w:rsidR="00D7772F" w:rsidRPr="00E3552A" w:rsidRDefault="00D7772F" w:rsidP="00D7772F">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D7772F" w:rsidRPr="00E3552A" w:rsidRDefault="00D7772F" w:rsidP="00D7772F">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772F" w:rsidRPr="00E3552A" w:rsidRDefault="00D7772F" w:rsidP="00D7772F">
            <w:pPr>
              <w:snapToGrid w:val="0"/>
              <w:rPr>
                <w:rFonts w:ascii="Times New Roman" w:hAnsi="Times New Roman"/>
                <w:sz w:val="24"/>
                <w:szCs w:val="24"/>
              </w:rPr>
            </w:pPr>
          </w:p>
        </w:tc>
      </w:tr>
      <w:tr w:rsidR="00353DD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53DD5" w:rsidRPr="00E3552A" w:rsidRDefault="00353DD5" w:rsidP="00655694">
            <w:pPr>
              <w:snapToGrid w:val="0"/>
              <w:rPr>
                <w:rFonts w:ascii="Times New Roman" w:hAnsi="Times New Roman"/>
                <w:sz w:val="24"/>
                <w:szCs w:val="24"/>
              </w:rPr>
            </w:pPr>
            <w:r w:rsidRPr="00E3552A">
              <w:rPr>
                <w:rFonts w:ascii="Times New Roman" w:hAnsi="Times New Roman"/>
                <w:sz w:val="24"/>
                <w:szCs w:val="24"/>
              </w:rPr>
              <w:t>0.7.</w:t>
            </w:r>
          </w:p>
        </w:tc>
        <w:tc>
          <w:tcPr>
            <w:tcW w:w="2635" w:type="dxa"/>
            <w:tcBorders>
              <w:top w:val="single" w:sz="4" w:space="0" w:color="000000"/>
              <w:left w:val="single" w:sz="4" w:space="0" w:color="000000"/>
              <w:bottom w:val="single" w:sz="4" w:space="0" w:color="000000"/>
            </w:tcBorders>
            <w:shd w:val="clear" w:color="auto" w:fill="auto"/>
          </w:tcPr>
          <w:p w:rsidR="00353DD5" w:rsidRPr="00E3552A" w:rsidRDefault="00353DD5" w:rsidP="00655694">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53DD5" w:rsidRPr="00E3552A" w:rsidRDefault="00353DD5" w:rsidP="00655694">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53DD5" w:rsidRPr="00E3552A" w:rsidRDefault="00353DD5" w:rsidP="00655694">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353DD5" w:rsidRPr="00E3552A" w:rsidRDefault="00353DD5" w:rsidP="00655694">
            <w:pPr>
              <w:snapToGrid w:val="0"/>
              <w:rPr>
                <w:rFonts w:ascii="Times New Roman" w:hAnsi="Times New Roman"/>
                <w:sz w:val="24"/>
                <w:szCs w:val="24"/>
              </w:rPr>
            </w:pPr>
            <w:r w:rsidRPr="00E3552A">
              <w:rPr>
                <w:rFonts w:ascii="Times New Roman" w:hAnsi="Times New Roman"/>
                <w:sz w:val="24"/>
                <w:szCs w:val="24"/>
              </w:rPr>
              <w:t xml:space="preserve">Редькинский территориальный отдел </w:t>
            </w:r>
          </w:p>
        </w:tc>
        <w:tc>
          <w:tcPr>
            <w:tcW w:w="1417" w:type="dxa"/>
            <w:tcBorders>
              <w:left w:val="single" w:sz="4" w:space="0" w:color="000000"/>
              <w:bottom w:val="single" w:sz="4" w:space="0" w:color="000000"/>
            </w:tcBorders>
            <w:shd w:val="clear" w:color="auto" w:fill="auto"/>
          </w:tcPr>
          <w:p w:rsidR="00353DD5" w:rsidRPr="00353DD5" w:rsidRDefault="00353DD5">
            <w:pPr>
              <w:rPr>
                <w:rFonts w:ascii="Times New Roman" w:hAnsi="Times New Roman"/>
                <w:sz w:val="24"/>
                <w:szCs w:val="24"/>
              </w:rPr>
            </w:pPr>
            <w:r w:rsidRPr="00353DD5">
              <w:rPr>
                <w:rFonts w:ascii="Times New Roman" w:hAnsi="Times New Roman"/>
                <w:sz w:val="24"/>
                <w:szCs w:val="24"/>
              </w:rPr>
              <w:t>3115,6</w:t>
            </w:r>
          </w:p>
        </w:tc>
        <w:tc>
          <w:tcPr>
            <w:tcW w:w="1553" w:type="dxa"/>
            <w:tcBorders>
              <w:left w:val="single" w:sz="4" w:space="0" w:color="000000"/>
              <w:bottom w:val="single" w:sz="4" w:space="0" w:color="000000"/>
            </w:tcBorders>
            <w:shd w:val="clear" w:color="auto" w:fill="auto"/>
          </w:tcPr>
          <w:p w:rsidR="00353DD5" w:rsidRPr="00353DD5" w:rsidRDefault="00353DD5">
            <w:pPr>
              <w:rPr>
                <w:rFonts w:ascii="Times New Roman" w:hAnsi="Times New Roman"/>
                <w:sz w:val="24"/>
                <w:szCs w:val="24"/>
              </w:rPr>
            </w:pPr>
            <w:r w:rsidRPr="00353DD5">
              <w:rPr>
                <w:rFonts w:ascii="Times New Roman" w:hAnsi="Times New Roman"/>
                <w:sz w:val="24"/>
                <w:szCs w:val="24"/>
              </w:rPr>
              <w:t>3115,6</w:t>
            </w:r>
          </w:p>
        </w:tc>
        <w:tc>
          <w:tcPr>
            <w:tcW w:w="1320" w:type="dxa"/>
            <w:tcBorders>
              <w:left w:val="single" w:sz="4" w:space="0" w:color="000000"/>
              <w:bottom w:val="single" w:sz="4" w:space="0" w:color="000000"/>
            </w:tcBorders>
            <w:shd w:val="clear" w:color="auto" w:fill="auto"/>
            <w:vAlign w:val="center"/>
          </w:tcPr>
          <w:p w:rsidR="00353DD5" w:rsidRPr="00E3552A" w:rsidRDefault="00353DD5" w:rsidP="00655694">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353DD5" w:rsidRPr="00E3552A" w:rsidRDefault="00353DD5" w:rsidP="00655694">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53DD5" w:rsidRPr="00E3552A" w:rsidRDefault="00353DD5" w:rsidP="00655694">
            <w:pPr>
              <w:snapToGrid w:val="0"/>
              <w:rPr>
                <w:rFonts w:ascii="Times New Roman" w:hAnsi="Times New Roman"/>
                <w:sz w:val="24"/>
                <w:szCs w:val="24"/>
              </w:rPr>
            </w:pPr>
          </w:p>
        </w:tc>
      </w:tr>
      <w:tr w:rsidR="00655694"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655694" w:rsidRPr="00E3552A" w:rsidRDefault="00655694" w:rsidP="00655694">
            <w:pPr>
              <w:snapToGrid w:val="0"/>
              <w:rPr>
                <w:rFonts w:ascii="Times New Roman" w:hAnsi="Times New Roman"/>
                <w:sz w:val="24"/>
                <w:szCs w:val="24"/>
              </w:rPr>
            </w:pPr>
            <w:r w:rsidRPr="00E3552A">
              <w:rPr>
                <w:rFonts w:ascii="Times New Roman" w:hAnsi="Times New Roman"/>
                <w:sz w:val="24"/>
                <w:szCs w:val="24"/>
              </w:rPr>
              <w:t>0.8.</w:t>
            </w:r>
          </w:p>
        </w:tc>
        <w:tc>
          <w:tcPr>
            <w:tcW w:w="2635" w:type="dxa"/>
            <w:tcBorders>
              <w:top w:val="single" w:sz="4" w:space="0" w:color="000000"/>
              <w:left w:val="single" w:sz="4" w:space="0" w:color="000000"/>
              <w:bottom w:val="single" w:sz="4" w:space="0" w:color="000000"/>
            </w:tcBorders>
            <w:shd w:val="clear" w:color="auto" w:fill="auto"/>
          </w:tcPr>
          <w:p w:rsidR="00655694" w:rsidRPr="00E3552A" w:rsidRDefault="00655694" w:rsidP="00655694">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655694" w:rsidRPr="00E3552A" w:rsidRDefault="00655694" w:rsidP="00655694">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655694" w:rsidRPr="00E3552A" w:rsidRDefault="00655694" w:rsidP="00655694">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655694" w:rsidRPr="00E3552A" w:rsidRDefault="00655694" w:rsidP="00655694">
            <w:pPr>
              <w:snapToGrid w:val="0"/>
              <w:rPr>
                <w:rFonts w:ascii="Times New Roman" w:hAnsi="Times New Roman"/>
                <w:sz w:val="24"/>
                <w:szCs w:val="24"/>
              </w:rPr>
            </w:pPr>
            <w:r w:rsidRPr="00E3552A">
              <w:rPr>
                <w:rFonts w:ascii="Times New Roman" w:hAnsi="Times New Roman"/>
                <w:sz w:val="24"/>
                <w:szCs w:val="24"/>
              </w:rPr>
              <w:t xml:space="preserve">Ситниковский территориальный отдел </w:t>
            </w:r>
          </w:p>
        </w:tc>
        <w:tc>
          <w:tcPr>
            <w:tcW w:w="1417" w:type="dxa"/>
            <w:tcBorders>
              <w:top w:val="single" w:sz="4" w:space="0" w:color="000000"/>
              <w:left w:val="single" w:sz="4" w:space="0" w:color="000000"/>
              <w:bottom w:val="single" w:sz="4" w:space="0" w:color="000000"/>
            </w:tcBorders>
            <w:shd w:val="clear" w:color="auto" w:fill="auto"/>
          </w:tcPr>
          <w:p w:rsidR="00655694" w:rsidRPr="00353DD5" w:rsidRDefault="00655694" w:rsidP="00655694">
            <w:pPr>
              <w:snapToGrid w:val="0"/>
              <w:rPr>
                <w:rFonts w:ascii="Times New Roman" w:hAnsi="Times New Roman"/>
                <w:sz w:val="24"/>
                <w:szCs w:val="24"/>
              </w:rPr>
            </w:pPr>
            <w:r w:rsidRPr="00353DD5">
              <w:rPr>
                <w:rFonts w:ascii="Times New Roman" w:hAnsi="Times New Roman"/>
                <w:sz w:val="24"/>
                <w:szCs w:val="24"/>
              </w:rPr>
              <w:t>5696,5</w:t>
            </w:r>
          </w:p>
        </w:tc>
        <w:tc>
          <w:tcPr>
            <w:tcW w:w="1553" w:type="dxa"/>
            <w:tcBorders>
              <w:top w:val="single" w:sz="4" w:space="0" w:color="000000"/>
              <w:left w:val="single" w:sz="4" w:space="0" w:color="000000"/>
              <w:bottom w:val="single" w:sz="4" w:space="0" w:color="000000"/>
            </w:tcBorders>
            <w:shd w:val="clear" w:color="auto" w:fill="auto"/>
          </w:tcPr>
          <w:p w:rsidR="00655694" w:rsidRPr="00353DD5" w:rsidRDefault="00655694" w:rsidP="00655694">
            <w:pPr>
              <w:snapToGrid w:val="0"/>
              <w:rPr>
                <w:rFonts w:ascii="Times New Roman" w:hAnsi="Times New Roman"/>
                <w:sz w:val="24"/>
                <w:szCs w:val="24"/>
              </w:rPr>
            </w:pPr>
            <w:r w:rsidRPr="00353DD5">
              <w:rPr>
                <w:rFonts w:ascii="Times New Roman" w:hAnsi="Times New Roman"/>
                <w:sz w:val="24"/>
                <w:szCs w:val="24"/>
              </w:rPr>
              <w:t>5696,5</w:t>
            </w:r>
          </w:p>
        </w:tc>
        <w:tc>
          <w:tcPr>
            <w:tcW w:w="1320" w:type="dxa"/>
            <w:tcBorders>
              <w:top w:val="single" w:sz="4" w:space="0" w:color="000000"/>
              <w:left w:val="single" w:sz="4" w:space="0" w:color="000000"/>
              <w:bottom w:val="single" w:sz="4" w:space="0" w:color="000000"/>
            </w:tcBorders>
            <w:shd w:val="clear" w:color="auto" w:fill="auto"/>
            <w:vAlign w:val="center"/>
          </w:tcPr>
          <w:p w:rsidR="00655694" w:rsidRPr="00E3552A" w:rsidRDefault="00655694" w:rsidP="00655694">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655694" w:rsidRPr="00E3552A" w:rsidRDefault="00655694" w:rsidP="00655694">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694" w:rsidRPr="00E3552A" w:rsidRDefault="00655694" w:rsidP="00655694">
            <w:pPr>
              <w:snapToGrid w:val="0"/>
              <w:rPr>
                <w:rFonts w:ascii="Times New Roman" w:hAnsi="Times New Roman"/>
                <w:sz w:val="24"/>
                <w:szCs w:val="24"/>
              </w:rPr>
            </w:pPr>
          </w:p>
        </w:tc>
      </w:tr>
      <w:tr w:rsidR="00655694"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655694" w:rsidRPr="00E3552A" w:rsidRDefault="00655694" w:rsidP="00655694">
            <w:pPr>
              <w:snapToGrid w:val="0"/>
              <w:rPr>
                <w:rFonts w:ascii="Times New Roman" w:hAnsi="Times New Roman"/>
                <w:sz w:val="24"/>
                <w:szCs w:val="24"/>
              </w:rPr>
            </w:pPr>
            <w:r w:rsidRPr="00E3552A">
              <w:rPr>
                <w:rFonts w:ascii="Times New Roman" w:hAnsi="Times New Roman"/>
                <w:sz w:val="24"/>
                <w:szCs w:val="24"/>
              </w:rPr>
              <w:t>0.9.</w:t>
            </w:r>
          </w:p>
        </w:tc>
        <w:tc>
          <w:tcPr>
            <w:tcW w:w="2635" w:type="dxa"/>
            <w:tcBorders>
              <w:top w:val="single" w:sz="4" w:space="0" w:color="000000"/>
              <w:left w:val="single" w:sz="4" w:space="0" w:color="000000"/>
              <w:bottom w:val="single" w:sz="4" w:space="0" w:color="000000"/>
            </w:tcBorders>
            <w:shd w:val="clear" w:color="auto" w:fill="auto"/>
          </w:tcPr>
          <w:p w:rsidR="00655694" w:rsidRPr="00E3552A" w:rsidRDefault="00655694" w:rsidP="00655694">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655694" w:rsidRPr="00E3552A" w:rsidRDefault="00655694" w:rsidP="00655694">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655694" w:rsidRPr="00E3552A" w:rsidRDefault="00655694" w:rsidP="00655694">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655694" w:rsidRPr="00E3552A" w:rsidRDefault="00655694" w:rsidP="00655694">
            <w:pPr>
              <w:snapToGrid w:val="0"/>
              <w:rPr>
                <w:rFonts w:ascii="Times New Roman" w:hAnsi="Times New Roman"/>
                <w:sz w:val="24"/>
                <w:szCs w:val="24"/>
              </w:rPr>
            </w:pPr>
            <w:r w:rsidRPr="00E3552A">
              <w:rPr>
                <w:rFonts w:ascii="Times New Roman" w:hAnsi="Times New Roman"/>
                <w:sz w:val="24"/>
                <w:szCs w:val="24"/>
              </w:rPr>
              <w:t xml:space="preserve">Ямновский территориальный отдел </w:t>
            </w:r>
          </w:p>
        </w:tc>
        <w:tc>
          <w:tcPr>
            <w:tcW w:w="1417" w:type="dxa"/>
            <w:tcBorders>
              <w:top w:val="single" w:sz="4" w:space="0" w:color="000000"/>
              <w:left w:val="single" w:sz="4" w:space="0" w:color="000000"/>
              <w:bottom w:val="single" w:sz="4" w:space="0" w:color="000000"/>
            </w:tcBorders>
            <w:shd w:val="clear" w:color="auto" w:fill="auto"/>
          </w:tcPr>
          <w:p w:rsidR="00655694" w:rsidRPr="00353DD5" w:rsidRDefault="001E3CE2" w:rsidP="00655694">
            <w:pPr>
              <w:snapToGrid w:val="0"/>
              <w:rPr>
                <w:rFonts w:ascii="Times New Roman" w:hAnsi="Times New Roman"/>
                <w:sz w:val="24"/>
                <w:szCs w:val="24"/>
              </w:rPr>
            </w:pPr>
            <w:r w:rsidRPr="00353DD5">
              <w:rPr>
                <w:rFonts w:ascii="Times New Roman" w:hAnsi="Times New Roman"/>
                <w:sz w:val="24"/>
                <w:szCs w:val="24"/>
              </w:rPr>
              <w:t>5372,3</w:t>
            </w:r>
          </w:p>
        </w:tc>
        <w:tc>
          <w:tcPr>
            <w:tcW w:w="1553" w:type="dxa"/>
            <w:tcBorders>
              <w:top w:val="single" w:sz="4" w:space="0" w:color="000000"/>
              <w:left w:val="single" w:sz="4" w:space="0" w:color="000000"/>
              <w:bottom w:val="single" w:sz="4" w:space="0" w:color="000000"/>
            </w:tcBorders>
            <w:shd w:val="clear" w:color="auto" w:fill="auto"/>
          </w:tcPr>
          <w:p w:rsidR="00655694" w:rsidRPr="00353DD5" w:rsidRDefault="001E3CE2" w:rsidP="00655694">
            <w:pPr>
              <w:snapToGrid w:val="0"/>
              <w:rPr>
                <w:rFonts w:ascii="Times New Roman" w:hAnsi="Times New Roman"/>
                <w:sz w:val="24"/>
                <w:szCs w:val="24"/>
              </w:rPr>
            </w:pPr>
            <w:r w:rsidRPr="00353DD5">
              <w:rPr>
                <w:rFonts w:ascii="Times New Roman" w:hAnsi="Times New Roman"/>
                <w:sz w:val="24"/>
                <w:szCs w:val="24"/>
              </w:rPr>
              <w:t>5372,3</w:t>
            </w:r>
          </w:p>
        </w:tc>
        <w:tc>
          <w:tcPr>
            <w:tcW w:w="1320" w:type="dxa"/>
            <w:tcBorders>
              <w:top w:val="single" w:sz="4" w:space="0" w:color="000000"/>
              <w:left w:val="single" w:sz="4" w:space="0" w:color="000000"/>
              <w:bottom w:val="single" w:sz="4" w:space="0" w:color="000000"/>
            </w:tcBorders>
            <w:shd w:val="clear" w:color="auto" w:fill="auto"/>
            <w:vAlign w:val="center"/>
          </w:tcPr>
          <w:p w:rsidR="00655694" w:rsidRPr="00E3552A" w:rsidRDefault="00655694" w:rsidP="00655694">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655694" w:rsidRPr="00E3552A" w:rsidRDefault="00655694" w:rsidP="00655694">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694" w:rsidRPr="00E3552A" w:rsidRDefault="00655694" w:rsidP="00655694">
            <w:pPr>
              <w:snapToGrid w:val="0"/>
              <w:rPr>
                <w:rFonts w:ascii="Times New Roman" w:hAnsi="Times New Roman"/>
                <w:sz w:val="24"/>
                <w:szCs w:val="24"/>
              </w:rPr>
            </w:pPr>
          </w:p>
        </w:tc>
      </w:tr>
      <w:tr w:rsidR="00353DD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53DD5" w:rsidRPr="00E3552A" w:rsidRDefault="00353DD5" w:rsidP="00655694">
            <w:pPr>
              <w:snapToGrid w:val="0"/>
              <w:rPr>
                <w:rFonts w:ascii="Times New Roman" w:hAnsi="Times New Roman"/>
                <w:sz w:val="24"/>
                <w:szCs w:val="24"/>
              </w:rPr>
            </w:pPr>
            <w:r w:rsidRPr="00E3552A">
              <w:rPr>
                <w:rFonts w:ascii="Times New Roman" w:hAnsi="Times New Roman"/>
                <w:sz w:val="24"/>
                <w:szCs w:val="24"/>
              </w:rPr>
              <w:t>0.10.</w:t>
            </w:r>
          </w:p>
        </w:tc>
        <w:tc>
          <w:tcPr>
            <w:tcW w:w="2635" w:type="dxa"/>
            <w:tcBorders>
              <w:top w:val="single" w:sz="4" w:space="0" w:color="000000"/>
              <w:left w:val="single" w:sz="4" w:space="0" w:color="000000"/>
              <w:bottom w:val="single" w:sz="4" w:space="0" w:color="000000"/>
            </w:tcBorders>
            <w:shd w:val="clear" w:color="auto" w:fill="auto"/>
          </w:tcPr>
          <w:p w:rsidR="00353DD5" w:rsidRPr="00E3552A" w:rsidRDefault="00353DD5" w:rsidP="00655694">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53DD5" w:rsidRPr="00E3552A" w:rsidRDefault="00353DD5" w:rsidP="00655694">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53DD5" w:rsidRPr="00E3552A" w:rsidRDefault="00353DD5" w:rsidP="00655694">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353DD5" w:rsidRPr="00E3552A" w:rsidRDefault="00353DD5" w:rsidP="00655694">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п.Б.Пикино </w:t>
            </w:r>
          </w:p>
        </w:tc>
        <w:tc>
          <w:tcPr>
            <w:tcW w:w="1417" w:type="dxa"/>
            <w:tcBorders>
              <w:top w:val="single" w:sz="4" w:space="0" w:color="000000"/>
              <w:left w:val="single" w:sz="4" w:space="0" w:color="000000"/>
              <w:bottom w:val="single" w:sz="4" w:space="0" w:color="000000"/>
            </w:tcBorders>
            <w:shd w:val="clear" w:color="auto" w:fill="auto"/>
          </w:tcPr>
          <w:p w:rsidR="00353DD5" w:rsidRPr="00353DD5" w:rsidRDefault="00353DD5">
            <w:pPr>
              <w:rPr>
                <w:rFonts w:ascii="Times New Roman" w:hAnsi="Times New Roman"/>
                <w:sz w:val="24"/>
                <w:szCs w:val="24"/>
              </w:rPr>
            </w:pPr>
            <w:r w:rsidRPr="00353DD5">
              <w:rPr>
                <w:rFonts w:ascii="Times New Roman" w:hAnsi="Times New Roman"/>
                <w:sz w:val="24"/>
                <w:szCs w:val="24"/>
              </w:rPr>
              <w:t>5113,4</w:t>
            </w:r>
          </w:p>
        </w:tc>
        <w:tc>
          <w:tcPr>
            <w:tcW w:w="1553" w:type="dxa"/>
            <w:tcBorders>
              <w:top w:val="single" w:sz="4" w:space="0" w:color="000000"/>
              <w:left w:val="single" w:sz="4" w:space="0" w:color="000000"/>
              <w:bottom w:val="single" w:sz="4" w:space="0" w:color="000000"/>
            </w:tcBorders>
            <w:shd w:val="clear" w:color="auto" w:fill="auto"/>
          </w:tcPr>
          <w:p w:rsidR="00353DD5" w:rsidRPr="00353DD5" w:rsidRDefault="00353DD5">
            <w:pPr>
              <w:rPr>
                <w:rFonts w:ascii="Times New Roman" w:hAnsi="Times New Roman"/>
                <w:sz w:val="24"/>
                <w:szCs w:val="24"/>
              </w:rPr>
            </w:pPr>
            <w:r w:rsidRPr="00353DD5">
              <w:rPr>
                <w:rFonts w:ascii="Times New Roman" w:hAnsi="Times New Roman"/>
                <w:sz w:val="24"/>
                <w:szCs w:val="24"/>
              </w:rPr>
              <w:t>5113,4</w:t>
            </w:r>
          </w:p>
        </w:tc>
        <w:tc>
          <w:tcPr>
            <w:tcW w:w="1320" w:type="dxa"/>
            <w:tcBorders>
              <w:top w:val="single" w:sz="4" w:space="0" w:color="000000"/>
              <w:left w:val="single" w:sz="4" w:space="0" w:color="000000"/>
              <w:bottom w:val="single" w:sz="4" w:space="0" w:color="000000"/>
            </w:tcBorders>
            <w:shd w:val="clear" w:color="auto" w:fill="auto"/>
            <w:vAlign w:val="center"/>
          </w:tcPr>
          <w:p w:rsidR="00353DD5" w:rsidRPr="00E3552A" w:rsidRDefault="00353DD5" w:rsidP="00655694">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353DD5" w:rsidRPr="00E3552A" w:rsidRDefault="00353DD5" w:rsidP="00655694">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3DD5" w:rsidRPr="00E3552A" w:rsidRDefault="00353DD5" w:rsidP="00655694">
            <w:pPr>
              <w:snapToGrid w:val="0"/>
              <w:rPr>
                <w:rFonts w:ascii="Times New Roman" w:hAnsi="Times New Roman"/>
                <w:sz w:val="24"/>
                <w:szCs w:val="24"/>
              </w:rPr>
            </w:pPr>
          </w:p>
        </w:tc>
      </w:tr>
      <w:tr w:rsidR="00655694"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655694" w:rsidRPr="00E3552A" w:rsidRDefault="00655694" w:rsidP="00655694">
            <w:pPr>
              <w:snapToGrid w:val="0"/>
              <w:rPr>
                <w:rFonts w:ascii="Times New Roman" w:hAnsi="Times New Roman"/>
                <w:sz w:val="24"/>
                <w:szCs w:val="24"/>
              </w:rPr>
            </w:pPr>
            <w:r w:rsidRPr="00E3552A">
              <w:rPr>
                <w:rFonts w:ascii="Times New Roman" w:hAnsi="Times New Roman"/>
                <w:sz w:val="24"/>
                <w:szCs w:val="24"/>
              </w:rPr>
              <w:t>0.11.</w:t>
            </w:r>
          </w:p>
        </w:tc>
        <w:tc>
          <w:tcPr>
            <w:tcW w:w="2635" w:type="dxa"/>
            <w:tcBorders>
              <w:top w:val="single" w:sz="4" w:space="0" w:color="000000"/>
              <w:left w:val="single" w:sz="4" w:space="0" w:color="000000"/>
              <w:bottom w:val="single" w:sz="4" w:space="0" w:color="000000"/>
            </w:tcBorders>
            <w:shd w:val="clear" w:color="auto" w:fill="auto"/>
          </w:tcPr>
          <w:p w:rsidR="00655694" w:rsidRPr="00E3552A" w:rsidRDefault="00655694" w:rsidP="00655694">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655694" w:rsidRPr="00E3552A" w:rsidRDefault="00655694" w:rsidP="00655694">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655694" w:rsidRPr="00E3552A" w:rsidRDefault="00655694" w:rsidP="00655694">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655694" w:rsidRPr="00E3552A" w:rsidRDefault="00655694" w:rsidP="00655694">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п.Неклюдово </w:t>
            </w:r>
          </w:p>
        </w:tc>
        <w:tc>
          <w:tcPr>
            <w:tcW w:w="1417" w:type="dxa"/>
            <w:tcBorders>
              <w:top w:val="single" w:sz="4" w:space="0" w:color="000000"/>
              <w:left w:val="single" w:sz="4" w:space="0" w:color="000000"/>
              <w:bottom w:val="single" w:sz="4" w:space="0" w:color="000000"/>
            </w:tcBorders>
            <w:shd w:val="clear" w:color="auto" w:fill="auto"/>
          </w:tcPr>
          <w:p w:rsidR="00655694" w:rsidRPr="00353DD5" w:rsidRDefault="001E3CE2" w:rsidP="00655694">
            <w:pPr>
              <w:snapToGrid w:val="0"/>
              <w:rPr>
                <w:rFonts w:ascii="Times New Roman" w:hAnsi="Times New Roman"/>
                <w:sz w:val="24"/>
                <w:szCs w:val="24"/>
              </w:rPr>
            </w:pPr>
            <w:r w:rsidRPr="00353DD5">
              <w:rPr>
                <w:rFonts w:ascii="Times New Roman" w:hAnsi="Times New Roman"/>
                <w:sz w:val="24"/>
                <w:szCs w:val="24"/>
              </w:rPr>
              <w:t>4573,7</w:t>
            </w:r>
          </w:p>
        </w:tc>
        <w:tc>
          <w:tcPr>
            <w:tcW w:w="1553" w:type="dxa"/>
            <w:tcBorders>
              <w:top w:val="single" w:sz="4" w:space="0" w:color="000000"/>
              <w:left w:val="single" w:sz="4" w:space="0" w:color="000000"/>
              <w:bottom w:val="single" w:sz="4" w:space="0" w:color="000000"/>
            </w:tcBorders>
            <w:shd w:val="clear" w:color="auto" w:fill="auto"/>
          </w:tcPr>
          <w:p w:rsidR="00655694" w:rsidRPr="00353DD5" w:rsidRDefault="001E3CE2" w:rsidP="00655694">
            <w:pPr>
              <w:snapToGrid w:val="0"/>
              <w:rPr>
                <w:rFonts w:ascii="Times New Roman" w:hAnsi="Times New Roman"/>
                <w:sz w:val="24"/>
                <w:szCs w:val="24"/>
              </w:rPr>
            </w:pPr>
            <w:r w:rsidRPr="00353DD5">
              <w:rPr>
                <w:rFonts w:ascii="Times New Roman" w:hAnsi="Times New Roman"/>
                <w:sz w:val="24"/>
                <w:szCs w:val="24"/>
              </w:rPr>
              <w:t>4573,7</w:t>
            </w:r>
          </w:p>
        </w:tc>
        <w:tc>
          <w:tcPr>
            <w:tcW w:w="1320" w:type="dxa"/>
            <w:tcBorders>
              <w:top w:val="single" w:sz="4" w:space="0" w:color="000000"/>
              <w:left w:val="single" w:sz="4" w:space="0" w:color="000000"/>
              <w:bottom w:val="single" w:sz="4" w:space="0" w:color="000000"/>
            </w:tcBorders>
            <w:shd w:val="clear" w:color="auto" w:fill="auto"/>
            <w:vAlign w:val="center"/>
          </w:tcPr>
          <w:p w:rsidR="00655694" w:rsidRPr="00E3552A" w:rsidRDefault="00655694" w:rsidP="00655694">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655694" w:rsidRPr="00E3552A" w:rsidRDefault="00655694" w:rsidP="00655694">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694" w:rsidRPr="00E3552A" w:rsidRDefault="00655694" w:rsidP="00655694">
            <w:pPr>
              <w:snapToGrid w:val="0"/>
              <w:rPr>
                <w:rFonts w:ascii="Times New Roman" w:hAnsi="Times New Roman"/>
                <w:sz w:val="24"/>
                <w:szCs w:val="24"/>
              </w:rPr>
            </w:pPr>
          </w:p>
        </w:tc>
      </w:tr>
      <w:tr w:rsidR="00353DD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353DD5" w:rsidRPr="00E3552A" w:rsidRDefault="00353DD5" w:rsidP="00655694">
            <w:pPr>
              <w:snapToGrid w:val="0"/>
              <w:rPr>
                <w:rFonts w:ascii="Times New Roman" w:hAnsi="Times New Roman"/>
                <w:sz w:val="24"/>
                <w:szCs w:val="24"/>
              </w:rPr>
            </w:pPr>
            <w:r w:rsidRPr="00E3552A">
              <w:rPr>
                <w:rFonts w:ascii="Times New Roman" w:hAnsi="Times New Roman"/>
                <w:sz w:val="24"/>
                <w:szCs w:val="24"/>
              </w:rPr>
              <w:t>0.12.</w:t>
            </w:r>
          </w:p>
        </w:tc>
        <w:tc>
          <w:tcPr>
            <w:tcW w:w="2635" w:type="dxa"/>
            <w:tcBorders>
              <w:top w:val="single" w:sz="4" w:space="0" w:color="000000"/>
              <w:left w:val="single" w:sz="4" w:space="0" w:color="000000"/>
              <w:bottom w:val="single" w:sz="4" w:space="0" w:color="000000"/>
            </w:tcBorders>
            <w:shd w:val="clear" w:color="auto" w:fill="auto"/>
          </w:tcPr>
          <w:p w:rsidR="00353DD5" w:rsidRPr="00E3552A" w:rsidRDefault="00353DD5" w:rsidP="00655694">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353DD5" w:rsidRPr="00E3552A" w:rsidRDefault="00353DD5" w:rsidP="00655694">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353DD5" w:rsidRPr="00E3552A" w:rsidRDefault="00353DD5" w:rsidP="00655694">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353DD5" w:rsidRPr="00E3552A" w:rsidRDefault="00353DD5" w:rsidP="00655694">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п.Октябрьский </w:t>
            </w:r>
          </w:p>
        </w:tc>
        <w:tc>
          <w:tcPr>
            <w:tcW w:w="1417" w:type="dxa"/>
            <w:tcBorders>
              <w:left w:val="single" w:sz="4" w:space="0" w:color="000000"/>
              <w:bottom w:val="single" w:sz="4" w:space="0" w:color="000000"/>
            </w:tcBorders>
            <w:shd w:val="clear" w:color="auto" w:fill="auto"/>
          </w:tcPr>
          <w:p w:rsidR="00353DD5" w:rsidRPr="00353DD5" w:rsidRDefault="00353DD5">
            <w:pPr>
              <w:rPr>
                <w:rFonts w:ascii="Times New Roman" w:hAnsi="Times New Roman"/>
                <w:sz w:val="24"/>
                <w:szCs w:val="24"/>
              </w:rPr>
            </w:pPr>
            <w:r w:rsidRPr="00353DD5">
              <w:rPr>
                <w:rFonts w:ascii="Times New Roman" w:hAnsi="Times New Roman"/>
                <w:sz w:val="24"/>
                <w:szCs w:val="24"/>
              </w:rPr>
              <w:t>7533,5</w:t>
            </w:r>
          </w:p>
        </w:tc>
        <w:tc>
          <w:tcPr>
            <w:tcW w:w="1553" w:type="dxa"/>
            <w:tcBorders>
              <w:left w:val="single" w:sz="4" w:space="0" w:color="000000"/>
              <w:bottom w:val="single" w:sz="4" w:space="0" w:color="000000"/>
            </w:tcBorders>
            <w:shd w:val="clear" w:color="auto" w:fill="auto"/>
          </w:tcPr>
          <w:p w:rsidR="00353DD5" w:rsidRPr="00353DD5" w:rsidRDefault="00353DD5">
            <w:pPr>
              <w:rPr>
                <w:rFonts w:ascii="Times New Roman" w:hAnsi="Times New Roman"/>
                <w:sz w:val="24"/>
                <w:szCs w:val="24"/>
              </w:rPr>
            </w:pPr>
            <w:r w:rsidRPr="00353DD5">
              <w:rPr>
                <w:rFonts w:ascii="Times New Roman" w:hAnsi="Times New Roman"/>
                <w:sz w:val="24"/>
                <w:szCs w:val="24"/>
              </w:rPr>
              <w:t>7533,5</w:t>
            </w:r>
          </w:p>
        </w:tc>
        <w:tc>
          <w:tcPr>
            <w:tcW w:w="1320" w:type="dxa"/>
            <w:tcBorders>
              <w:left w:val="single" w:sz="4" w:space="0" w:color="000000"/>
              <w:bottom w:val="single" w:sz="4" w:space="0" w:color="000000"/>
            </w:tcBorders>
            <w:shd w:val="clear" w:color="auto" w:fill="auto"/>
            <w:vAlign w:val="center"/>
          </w:tcPr>
          <w:p w:rsidR="00353DD5" w:rsidRPr="00E3552A" w:rsidRDefault="00353DD5" w:rsidP="00655694">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353DD5" w:rsidRPr="00E3552A" w:rsidRDefault="00353DD5" w:rsidP="00655694">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353DD5" w:rsidRPr="00E3552A" w:rsidRDefault="00353DD5" w:rsidP="00655694">
            <w:pPr>
              <w:snapToGrid w:val="0"/>
              <w:rPr>
                <w:rFonts w:ascii="Times New Roman" w:hAnsi="Times New Roman"/>
                <w:sz w:val="24"/>
                <w:szCs w:val="24"/>
              </w:rPr>
            </w:pPr>
          </w:p>
        </w:tc>
      </w:tr>
      <w:tr w:rsidR="00B349CD" w:rsidRPr="00E3552A">
        <w:trPr>
          <w:trHeight w:val="570"/>
        </w:trPr>
        <w:tc>
          <w:tcPr>
            <w:tcW w:w="993"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
                <w:bCs/>
                <w:sz w:val="24"/>
                <w:szCs w:val="24"/>
              </w:rPr>
            </w:pPr>
            <w:r w:rsidRPr="00E3552A">
              <w:rPr>
                <w:rFonts w:ascii="Times New Roman" w:hAnsi="Times New Roman"/>
                <w:b/>
                <w:bCs/>
                <w:sz w:val="24"/>
                <w:szCs w:val="24"/>
              </w:rPr>
              <w:t>1.</w:t>
            </w:r>
          </w:p>
        </w:tc>
        <w:tc>
          <w:tcPr>
            <w:tcW w:w="2635"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
                <w:bCs/>
                <w:sz w:val="24"/>
                <w:szCs w:val="24"/>
              </w:rPr>
            </w:pPr>
            <w:r w:rsidRPr="00E3552A">
              <w:rPr>
                <w:rFonts w:ascii="Times New Roman" w:hAnsi="Times New Roman"/>
                <w:b/>
                <w:bCs/>
                <w:sz w:val="24"/>
                <w:szCs w:val="24"/>
              </w:rPr>
              <w:t xml:space="preserve"> Подпрограмма 1, всего </w:t>
            </w:r>
          </w:p>
        </w:tc>
        <w:tc>
          <w:tcPr>
            <w:tcW w:w="1320"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Cs/>
                <w:sz w:val="24"/>
                <w:szCs w:val="24"/>
              </w:rPr>
            </w:pPr>
            <w:r w:rsidRPr="00E3552A">
              <w:rPr>
                <w:rFonts w:ascii="Times New Roman" w:hAnsi="Times New Roman"/>
                <w:bCs/>
                <w:sz w:val="24"/>
                <w:szCs w:val="24"/>
              </w:rPr>
              <w:t>20 1 00 00000</w:t>
            </w:r>
          </w:p>
        </w:tc>
        <w:tc>
          <w:tcPr>
            <w:tcW w:w="1100" w:type="dxa"/>
            <w:tcBorders>
              <w:left w:val="single" w:sz="4" w:space="0" w:color="000000"/>
              <w:bottom w:val="single" w:sz="4" w:space="0" w:color="000000"/>
            </w:tcBorders>
            <w:shd w:val="clear" w:color="auto" w:fill="auto"/>
          </w:tcPr>
          <w:p w:rsidR="00B349CD" w:rsidRPr="00E3552A" w:rsidRDefault="00B349CD" w:rsidP="00B349CD">
            <w:pPr>
              <w:snapToGrid w:val="0"/>
              <w:ind w:right="-108"/>
              <w:rPr>
                <w:rFonts w:ascii="Times New Roman" w:hAnsi="Times New Roman"/>
                <w:bCs/>
                <w:sz w:val="24"/>
                <w:szCs w:val="24"/>
              </w:rPr>
            </w:pPr>
            <w:r w:rsidRPr="00E3552A">
              <w:rPr>
                <w:rFonts w:ascii="Times New Roman" w:hAnsi="Times New Roman"/>
                <w:bCs/>
                <w:sz w:val="24"/>
                <w:szCs w:val="24"/>
              </w:rPr>
              <w:t>2021 год</w:t>
            </w:r>
          </w:p>
        </w:tc>
        <w:tc>
          <w:tcPr>
            <w:tcW w:w="2420"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Cs/>
                <w:sz w:val="24"/>
                <w:szCs w:val="24"/>
              </w:rPr>
            </w:pPr>
            <w:r w:rsidRPr="00E3552A">
              <w:rPr>
                <w:rFonts w:ascii="Times New Roman" w:hAnsi="Times New Roman"/>
                <w:bCs/>
                <w:sz w:val="24"/>
                <w:szCs w:val="24"/>
              </w:rPr>
              <w:t> </w:t>
            </w: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17" w:type="dxa"/>
            <w:tcBorders>
              <w:left w:val="single" w:sz="4" w:space="0" w:color="000000"/>
              <w:bottom w:val="single" w:sz="4" w:space="0" w:color="000000"/>
            </w:tcBorders>
            <w:shd w:val="clear" w:color="auto" w:fill="auto"/>
          </w:tcPr>
          <w:p w:rsidR="00B349CD" w:rsidRPr="00E3552A" w:rsidRDefault="001E3CE2" w:rsidP="00ED2D01">
            <w:pPr>
              <w:snapToGrid w:val="0"/>
              <w:rPr>
                <w:rFonts w:ascii="Times New Roman" w:hAnsi="Times New Roman"/>
                <w:b/>
                <w:bCs/>
                <w:sz w:val="24"/>
                <w:szCs w:val="24"/>
              </w:rPr>
            </w:pPr>
            <w:r>
              <w:rPr>
                <w:rFonts w:ascii="Times New Roman" w:hAnsi="Times New Roman"/>
                <w:b/>
                <w:bCs/>
                <w:sz w:val="24"/>
                <w:szCs w:val="24"/>
              </w:rPr>
              <w:t>1987,2</w:t>
            </w:r>
          </w:p>
        </w:tc>
        <w:tc>
          <w:tcPr>
            <w:tcW w:w="1553" w:type="dxa"/>
            <w:tcBorders>
              <w:left w:val="single" w:sz="4" w:space="0" w:color="000000"/>
              <w:bottom w:val="single" w:sz="4" w:space="0" w:color="000000"/>
            </w:tcBorders>
            <w:shd w:val="clear" w:color="auto" w:fill="auto"/>
          </w:tcPr>
          <w:p w:rsidR="00B349CD" w:rsidRPr="00E3552A" w:rsidRDefault="001E3CE2" w:rsidP="00B349CD">
            <w:pPr>
              <w:snapToGrid w:val="0"/>
              <w:rPr>
                <w:rFonts w:ascii="Times New Roman" w:hAnsi="Times New Roman"/>
                <w:b/>
                <w:bCs/>
                <w:sz w:val="24"/>
                <w:szCs w:val="24"/>
              </w:rPr>
            </w:pPr>
            <w:r>
              <w:rPr>
                <w:rFonts w:ascii="Times New Roman" w:hAnsi="Times New Roman"/>
                <w:b/>
                <w:bCs/>
                <w:sz w:val="24"/>
                <w:szCs w:val="24"/>
              </w:rPr>
              <w:t>1987,2</w:t>
            </w:r>
          </w:p>
        </w:tc>
        <w:tc>
          <w:tcPr>
            <w:tcW w:w="1320"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B349CD" w:rsidRPr="00E3552A" w:rsidRDefault="00B349CD" w:rsidP="00B349CD">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B349CD" w:rsidRPr="00E3552A" w:rsidRDefault="00B349CD" w:rsidP="00B349CD">
            <w:pPr>
              <w:snapToGrid w:val="0"/>
              <w:rPr>
                <w:rFonts w:ascii="Times New Roman" w:hAnsi="Times New Roman"/>
                <w:b/>
                <w:bCs/>
                <w:sz w:val="24"/>
                <w:szCs w:val="24"/>
              </w:rPr>
            </w:pPr>
            <w:r w:rsidRPr="00E3552A">
              <w:rPr>
                <w:rFonts w:ascii="Times New Roman" w:hAnsi="Times New Roman"/>
                <w:b/>
                <w:bCs/>
                <w:sz w:val="24"/>
                <w:szCs w:val="24"/>
              </w:rPr>
              <w:t> </w:t>
            </w:r>
          </w:p>
        </w:tc>
      </w:tr>
      <w:tr w:rsidR="00B349CD" w:rsidRPr="00E3552A">
        <w:trPr>
          <w:trHeight w:val="570"/>
        </w:trPr>
        <w:tc>
          <w:tcPr>
            <w:tcW w:w="993"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Cs/>
                <w:sz w:val="24"/>
                <w:szCs w:val="24"/>
              </w:rPr>
            </w:pPr>
            <w:r w:rsidRPr="00E3552A">
              <w:rPr>
                <w:rFonts w:ascii="Times New Roman" w:hAnsi="Times New Roman"/>
                <w:bCs/>
                <w:sz w:val="24"/>
                <w:szCs w:val="24"/>
              </w:rPr>
              <w:t>1.1.</w:t>
            </w:r>
          </w:p>
        </w:tc>
        <w:tc>
          <w:tcPr>
            <w:tcW w:w="2635"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Cs/>
                <w:sz w:val="24"/>
                <w:szCs w:val="24"/>
              </w:rPr>
            </w:pPr>
            <w:r w:rsidRPr="00E3552A">
              <w:rPr>
                <w:rFonts w:ascii="Times New Roman" w:hAnsi="Times New Roman"/>
                <w:bCs/>
                <w:sz w:val="24"/>
                <w:szCs w:val="24"/>
              </w:rPr>
              <w:t xml:space="preserve"> Основное мероприятие 1. </w:t>
            </w:r>
            <w:r w:rsidRPr="00E3552A">
              <w:rPr>
                <w:rFonts w:ascii="Times New Roman" w:hAnsi="Times New Roman"/>
                <w:bCs/>
                <w:sz w:val="24"/>
                <w:szCs w:val="24"/>
              </w:rPr>
              <w:lastRenderedPageBreak/>
              <w:t>«Поддержание необходимого количества финансовых средств в целевом финансовом резерве»</w:t>
            </w:r>
          </w:p>
        </w:tc>
        <w:tc>
          <w:tcPr>
            <w:tcW w:w="1320"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Cs/>
                <w:sz w:val="24"/>
                <w:szCs w:val="24"/>
              </w:rPr>
            </w:pPr>
            <w:r w:rsidRPr="00E3552A">
              <w:rPr>
                <w:rFonts w:ascii="Times New Roman" w:hAnsi="Times New Roman"/>
                <w:bCs/>
                <w:sz w:val="24"/>
                <w:szCs w:val="24"/>
              </w:rPr>
              <w:lastRenderedPageBreak/>
              <w:t>20 1 01 00000</w:t>
            </w:r>
          </w:p>
        </w:tc>
        <w:tc>
          <w:tcPr>
            <w:tcW w:w="1100"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Cs/>
                <w:sz w:val="24"/>
                <w:szCs w:val="24"/>
              </w:rPr>
            </w:pPr>
            <w:r w:rsidRPr="00E3552A">
              <w:rPr>
                <w:rFonts w:ascii="Times New Roman" w:hAnsi="Times New Roman"/>
                <w:bCs/>
                <w:sz w:val="24"/>
                <w:szCs w:val="24"/>
              </w:rPr>
              <w:t>2021 год</w:t>
            </w:r>
          </w:p>
        </w:tc>
        <w:tc>
          <w:tcPr>
            <w:tcW w:w="2420"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Cs/>
                <w:sz w:val="24"/>
                <w:szCs w:val="24"/>
              </w:rPr>
            </w:pPr>
            <w:r w:rsidRPr="00E3552A">
              <w:rPr>
                <w:rFonts w:ascii="Times New Roman" w:hAnsi="Times New Roman"/>
                <w:sz w:val="24"/>
                <w:szCs w:val="24"/>
              </w:rPr>
              <w:t xml:space="preserve">Администрация городского округа г. </w:t>
            </w:r>
            <w:r w:rsidRPr="00E3552A">
              <w:rPr>
                <w:rFonts w:ascii="Times New Roman" w:hAnsi="Times New Roman"/>
                <w:sz w:val="24"/>
                <w:szCs w:val="24"/>
              </w:rPr>
              <w:lastRenderedPageBreak/>
              <w:t>Бор</w:t>
            </w:r>
            <w:r w:rsidRPr="00E3552A">
              <w:rPr>
                <w:rFonts w:ascii="Times New Roman" w:hAnsi="Times New Roman"/>
                <w:bCs/>
                <w:sz w:val="24"/>
                <w:szCs w:val="24"/>
              </w:rPr>
              <w:t xml:space="preserve"> – ответственный исполнитель</w:t>
            </w:r>
          </w:p>
        </w:tc>
        <w:tc>
          <w:tcPr>
            <w:tcW w:w="1417"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Cs/>
                <w:sz w:val="24"/>
                <w:szCs w:val="24"/>
              </w:rPr>
            </w:pPr>
            <w:r>
              <w:rPr>
                <w:rFonts w:ascii="Times New Roman" w:hAnsi="Times New Roman"/>
                <w:bCs/>
                <w:sz w:val="24"/>
                <w:szCs w:val="24"/>
              </w:rPr>
              <w:lastRenderedPageBreak/>
              <w:t>391,3</w:t>
            </w:r>
          </w:p>
        </w:tc>
        <w:tc>
          <w:tcPr>
            <w:tcW w:w="1553"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Cs/>
                <w:sz w:val="24"/>
                <w:szCs w:val="24"/>
              </w:rPr>
            </w:pPr>
            <w:r>
              <w:rPr>
                <w:rFonts w:ascii="Times New Roman" w:hAnsi="Times New Roman"/>
                <w:bCs/>
                <w:sz w:val="24"/>
                <w:szCs w:val="24"/>
              </w:rPr>
              <w:t>391,3</w:t>
            </w:r>
          </w:p>
        </w:tc>
        <w:tc>
          <w:tcPr>
            <w:tcW w:w="1320" w:type="dxa"/>
            <w:tcBorders>
              <w:left w:val="single" w:sz="4" w:space="0" w:color="000000"/>
              <w:bottom w:val="single" w:sz="4" w:space="0" w:color="000000"/>
            </w:tcBorders>
            <w:shd w:val="clear" w:color="auto" w:fill="auto"/>
            <w:vAlign w:val="center"/>
          </w:tcPr>
          <w:p w:rsidR="00B349CD" w:rsidRPr="00E3552A" w:rsidRDefault="00B349CD" w:rsidP="00B349CD">
            <w:pPr>
              <w:snapToGrid w:val="0"/>
              <w:rPr>
                <w:rFonts w:ascii="Times New Roman" w:hAnsi="Times New Roman"/>
                <w:b/>
                <w:bCs/>
                <w:sz w:val="24"/>
                <w:szCs w:val="24"/>
              </w:rPr>
            </w:pPr>
            <w:r w:rsidRPr="00E3552A">
              <w:rPr>
                <w:rFonts w:ascii="Times New Roman" w:hAnsi="Times New Roman"/>
                <w:b/>
                <w:bCs/>
                <w:sz w:val="24"/>
                <w:szCs w:val="24"/>
              </w:rPr>
              <w:t> </w:t>
            </w:r>
          </w:p>
        </w:tc>
        <w:tc>
          <w:tcPr>
            <w:tcW w:w="1210" w:type="dxa"/>
            <w:tcBorders>
              <w:left w:val="single" w:sz="4" w:space="0" w:color="000000"/>
              <w:bottom w:val="single" w:sz="4" w:space="0" w:color="000000"/>
            </w:tcBorders>
            <w:shd w:val="clear" w:color="auto" w:fill="auto"/>
            <w:vAlign w:val="center"/>
          </w:tcPr>
          <w:p w:rsidR="00B349CD" w:rsidRPr="00E3552A" w:rsidRDefault="00B349CD" w:rsidP="00B349CD">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B349CD" w:rsidRPr="00E3552A" w:rsidRDefault="00B349CD" w:rsidP="00B349CD">
            <w:pPr>
              <w:snapToGrid w:val="0"/>
              <w:rPr>
                <w:rFonts w:ascii="Times New Roman" w:hAnsi="Times New Roman"/>
                <w:b/>
                <w:bCs/>
                <w:sz w:val="24"/>
                <w:szCs w:val="24"/>
              </w:rPr>
            </w:pPr>
            <w:r w:rsidRPr="00E3552A">
              <w:rPr>
                <w:rFonts w:ascii="Times New Roman" w:hAnsi="Times New Roman"/>
                <w:b/>
                <w:bCs/>
                <w:sz w:val="24"/>
                <w:szCs w:val="24"/>
              </w:rPr>
              <w:t> </w:t>
            </w:r>
          </w:p>
        </w:tc>
      </w:tr>
      <w:tr w:rsidR="00B349CD" w:rsidRPr="00E3552A">
        <w:trPr>
          <w:trHeight w:val="570"/>
        </w:trPr>
        <w:tc>
          <w:tcPr>
            <w:tcW w:w="993"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Cs/>
                <w:sz w:val="24"/>
                <w:szCs w:val="24"/>
              </w:rPr>
            </w:pPr>
            <w:r w:rsidRPr="00E3552A">
              <w:rPr>
                <w:rFonts w:ascii="Times New Roman" w:hAnsi="Times New Roman"/>
                <w:bCs/>
                <w:sz w:val="24"/>
                <w:szCs w:val="24"/>
              </w:rPr>
              <w:lastRenderedPageBreak/>
              <w:t>1.2</w:t>
            </w:r>
          </w:p>
        </w:tc>
        <w:tc>
          <w:tcPr>
            <w:tcW w:w="2635"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Cs/>
                <w:sz w:val="24"/>
                <w:szCs w:val="24"/>
              </w:rPr>
            </w:pPr>
            <w:r w:rsidRPr="00E3552A">
              <w:rPr>
                <w:rFonts w:ascii="Times New Roman" w:hAnsi="Times New Roman"/>
                <w:bCs/>
                <w:sz w:val="24"/>
                <w:szCs w:val="24"/>
              </w:rPr>
              <w:t xml:space="preserve"> Основное мероприятие 2. «Защита населения и территорий от чрезвычайных ситуаций»</w:t>
            </w:r>
          </w:p>
        </w:tc>
        <w:tc>
          <w:tcPr>
            <w:tcW w:w="1320"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Cs/>
                <w:sz w:val="24"/>
                <w:szCs w:val="24"/>
              </w:rPr>
            </w:pPr>
            <w:r w:rsidRPr="00E3552A">
              <w:rPr>
                <w:rFonts w:ascii="Times New Roman" w:hAnsi="Times New Roman"/>
                <w:bCs/>
                <w:sz w:val="24"/>
                <w:szCs w:val="24"/>
              </w:rPr>
              <w:t>20 1 02 00000</w:t>
            </w:r>
          </w:p>
        </w:tc>
        <w:tc>
          <w:tcPr>
            <w:tcW w:w="1100"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Cs/>
                <w:sz w:val="24"/>
                <w:szCs w:val="24"/>
              </w:rPr>
            </w:pPr>
            <w:r w:rsidRPr="00E3552A">
              <w:rPr>
                <w:rFonts w:ascii="Times New Roman" w:hAnsi="Times New Roman"/>
                <w:bCs/>
                <w:sz w:val="24"/>
                <w:szCs w:val="24"/>
              </w:rPr>
              <w:t> 2021 год</w:t>
            </w:r>
          </w:p>
        </w:tc>
        <w:tc>
          <w:tcPr>
            <w:tcW w:w="2420"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17"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Cs/>
                <w:sz w:val="24"/>
                <w:szCs w:val="24"/>
              </w:rPr>
            </w:pPr>
            <w:r>
              <w:rPr>
                <w:rFonts w:ascii="Times New Roman" w:hAnsi="Times New Roman"/>
                <w:bCs/>
                <w:sz w:val="24"/>
                <w:szCs w:val="24"/>
              </w:rPr>
              <w:t>114,5</w:t>
            </w:r>
          </w:p>
        </w:tc>
        <w:tc>
          <w:tcPr>
            <w:tcW w:w="1553"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Cs/>
                <w:sz w:val="24"/>
                <w:szCs w:val="24"/>
              </w:rPr>
            </w:pPr>
            <w:r>
              <w:rPr>
                <w:rFonts w:ascii="Times New Roman" w:hAnsi="Times New Roman"/>
                <w:bCs/>
                <w:sz w:val="24"/>
                <w:szCs w:val="24"/>
              </w:rPr>
              <w:t>114,5</w:t>
            </w:r>
          </w:p>
        </w:tc>
        <w:tc>
          <w:tcPr>
            <w:tcW w:w="1320"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B349CD" w:rsidRPr="00E3552A" w:rsidRDefault="00B349CD" w:rsidP="00B349CD">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B349CD" w:rsidRPr="00E3552A" w:rsidRDefault="00B349CD" w:rsidP="00B349CD">
            <w:pPr>
              <w:snapToGrid w:val="0"/>
              <w:rPr>
                <w:rFonts w:ascii="Times New Roman" w:hAnsi="Times New Roman"/>
                <w:b/>
                <w:bCs/>
                <w:sz w:val="24"/>
                <w:szCs w:val="24"/>
              </w:rPr>
            </w:pPr>
            <w:r w:rsidRPr="00E3552A">
              <w:rPr>
                <w:rFonts w:ascii="Times New Roman" w:hAnsi="Times New Roman"/>
                <w:b/>
                <w:bCs/>
                <w:sz w:val="24"/>
                <w:szCs w:val="24"/>
              </w:rPr>
              <w:t> </w:t>
            </w:r>
          </w:p>
        </w:tc>
      </w:tr>
      <w:tr w:rsidR="00B349CD" w:rsidRPr="00E3552A">
        <w:trPr>
          <w:trHeight w:val="570"/>
        </w:trPr>
        <w:tc>
          <w:tcPr>
            <w:tcW w:w="993"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Cs/>
                <w:sz w:val="24"/>
                <w:szCs w:val="24"/>
              </w:rPr>
            </w:pPr>
            <w:r w:rsidRPr="00E3552A">
              <w:rPr>
                <w:rFonts w:ascii="Times New Roman" w:hAnsi="Times New Roman"/>
                <w:bCs/>
                <w:sz w:val="24"/>
                <w:szCs w:val="24"/>
              </w:rPr>
              <w:t>1.3.</w:t>
            </w:r>
          </w:p>
        </w:tc>
        <w:tc>
          <w:tcPr>
            <w:tcW w:w="2635"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Cs/>
                <w:sz w:val="24"/>
                <w:szCs w:val="24"/>
              </w:rPr>
            </w:pPr>
            <w:r w:rsidRPr="00E3552A">
              <w:rPr>
                <w:rFonts w:ascii="Times New Roman" w:hAnsi="Times New Roman"/>
                <w:bCs/>
                <w:sz w:val="24"/>
                <w:szCs w:val="24"/>
              </w:rPr>
              <w:t>Основное мероприятие 3. «Создание и развитие АПК «Безопасный город»</w:t>
            </w:r>
          </w:p>
        </w:tc>
        <w:tc>
          <w:tcPr>
            <w:tcW w:w="1320"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Cs/>
                <w:sz w:val="24"/>
                <w:szCs w:val="24"/>
              </w:rPr>
            </w:pPr>
            <w:r w:rsidRPr="00E3552A">
              <w:rPr>
                <w:rFonts w:ascii="Times New Roman" w:hAnsi="Times New Roman"/>
                <w:bCs/>
                <w:sz w:val="24"/>
                <w:szCs w:val="24"/>
              </w:rPr>
              <w:t>20 1 03 00000</w:t>
            </w:r>
          </w:p>
        </w:tc>
        <w:tc>
          <w:tcPr>
            <w:tcW w:w="1100"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Cs/>
                <w:sz w:val="24"/>
                <w:szCs w:val="24"/>
              </w:rPr>
            </w:pPr>
            <w:r w:rsidRPr="00E3552A">
              <w:rPr>
                <w:rFonts w:ascii="Times New Roman" w:hAnsi="Times New Roman"/>
                <w:bCs/>
                <w:sz w:val="24"/>
                <w:szCs w:val="24"/>
              </w:rPr>
              <w:t> 2021 год</w:t>
            </w:r>
          </w:p>
        </w:tc>
        <w:tc>
          <w:tcPr>
            <w:tcW w:w="2420"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17" w:type="dxa"/>
            <w:tcBorders>
              <w:left w:val="single" w:sz="4" w:space="0" w:color="000000"/>
              <w:bottom w:val="single" w:sz="4" w:space="0" w:color="000000"/>
            </w:tcBorders>
            <w:shd w:val="clear" w:color="auto" w:fill="auto"/>
          </w:tcPr>
          <w:p w:rsidR="00B349CD" w:rsidRPr="00E3552A" w:rsidRDefault="001E3CE2" w:rsidP="00B349CD">
            <w:pPr>
              <w:snapToGrid w:val="0"/>
              <w:rPr>
                <w:rFonts w:ascii="Times New Roman" w:hAnsi="Times New Roman"/>
                <w:bCs/>
                <w:sz w:val="24"/>
                <w:szCs w:val="24"/>
              </w:rPr>
            </w:pPr>
            <w:r>
              <w:rPr>
                <w:rFonts w:ascii="Times New Roman" w:hAnsi="Times New Roman"/>
                <w:bCs/>
                <w:sz w:val="24"/>
                <w:szCs w:val="24"/>
              </w:rPr>
              <w:t>1274,8</w:t>
            </w:r>
          </w:p>
        </w:tc>
        <w:tc>
          <w:tcPr>
            <w:tcW w:w="1553" w:type="dxa"/>
            <w:tcBorders>
              <w:left w:val="single" w:sz="4" w:space="0" w:color="000000"/>
              <w:bottom w:val="single" w:sz="4" w:space="0" w:color="000000"/>
            </w:tcBorders>
            <w:shd w:val="clear" w:color="auto" w:fill="auto"/>
          </w:tcPr>
          <w:p w:rsidR="00B349CD" w:rsidRPr="00E3552A" w:rsidRDefault="001E3CE2" w:rsidP="00B349CD">
            <w:pPr>
              <w:snapToGrid w:val="0"/>
              <w:rPr>
                <w:rFonts w:ascii="Times New Roman" w:hAnsi="Times New Roman"/>
                <w:bCs/>
                <w:sz w:val="24"/>
                <w:szCs w:val="24"/>
              </w:rPr>
            </w:pPr>
            <w:r>
              <w:rPr>
                <w:rFonts w:ascii="Times New Roman" w:hAnsi="Times New Roman"/>
                <w:bCs/>
                <w:sz w:val="24"/>
                <w:szCs w:val="24"/>
              </w:rPr>
              <w:t>1274,8</w:t>
            </w:r>
          </w:p>
        </w:tc>
        <w:tc>
          <w:tcPr>
            <w:tcW w:w="1320"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B349CD" w:rsidRPr="00E3552A" w:rsidRDefault="00B349CD" w:rsidP="00B349CD">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B349CD" w:rsidRPr="00E3552A" w:rsidRDefault="00B349CD" w:rsidP="00B349CD">
            <w:pPr>
              <w:snapToGrid w:val="0"/>
              <w:rPr>
                <w:rFonts w:ascii="Times New Roman" w:hAnsi="Times New Roman"/>
                <w:b/>
                <w:bCs/>
                <w:sz w:val="24"/>
                <w:szCs w:val="24"/>
              </w:rPr>
            </w:pPr>
          </w:p>
        </w:tc>
      </w:tr>
      <w:tr w:rsidR="00B349CD" w:rsidRPr="00E3552A">
        <w:trPr>
          <w:trHeight w:val="570"/>
        </w:trPr>
        <w:tc>
          <w:tcPr>
            <w:tcW w:w="993"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Cs/>
                <w:sz w:val="24"/>
                <w:szCs w:val="24"/>
              </w:rPr>
            </w:pPr>
            <w:r w:rsidRPr="00E3552A">
              <w:rPr>
                <w:rFonts w:ascii="Times New Roman" w:hAnsi="Times New Roman"/>
                <w:bCs/>
                <w:sz w:val="24"/>
                <w:szCs w:val="24"/>
              </w:rPr>
              <w:t>1.4.</w:t>
            </w:r>
          </w:p>
        </w:tc>
        <w:tc>
          <w:tcPr>
            <w:tcW w:w="2635"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Cs/>
                <w:sz w:val="24"/>
                <w:szCs w:val="24"/>
              </w:rPr>
            </w:pPr>
            <w:r w:rsidRPr="00E3552A">
              <w:rPr>
                <w:rFonts w:ascii="Times New Roman" w:hAnsi="Times New Roman"/>
                <w:bCs/>
                <w:sz w:val="24"/>
                <w:szCs w:val="24"/>
              </w:rPr>
              <w:t>Основное мероприятие 4. «Обеспечение безопасности на водных объектах»</w:t>
            </w:r>
          </w:p>
        </w:tc>
        <w:tc>
          <w:tcPr>
            <w:tcW w:w="1320"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Cs/>
                <w:sz w:val="24"/>
                <w:szCs w:val="24"/>
              </w:rPr>
            </w:pPr>
            <w:r w:rsidRPr="00E3552A">
              <w:rPr>
                <w:rFonts w:ascii="Times New Roman" w:hAnsi="Times New Roman"/>
                <w:bCs/>
                <w:sz w:val="24"/>
                <w:szCs w:val="24"/>
              </w:rPr>
              <w:t>20 1 04 00000</w:t>
            </w:r>
          </w:p>
        </w:tc>
        <w:tc>
          <w:tcPr>
            <w:tcW w:w="1100"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Cs/>
                <w:sz w:val="24"/>
                <w:szCs w:val="24"/>
              </w:rPr>
            </w:pPr>
            <w:r w:rsidRPr="00E3552A">
              <w:rPr>
                <w:rFonts w:ascii="Times New Roman" w:hAnsi="Times New Roman"/>
                <w:bCs/>
                <w:sz w:val="24"/>
                <w:szCs w:val="24"/>
              </w:rPr>
              <w:t xml:space="preserve">2021 год </w:t>
            </w:r>
          </w:p>
        </w:tc>
        <w:tc>
          <w:tcPr>
            <w:tcW w:w="2420"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17"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Cs/>
                <w:sz w:val="24"/>
                <w:szCs w:val="24"/>
              </w:rPr>
            </w:pPr>
            <w:r>
              <w:rPr>
                <w:rFonts w:ascii="Times New Roman" w:hAnsi="Times New Roman"/>
                <w:bCs/>
                <w:sz w:val="24"/>
                <w:szCs w:val="24"/>
              </w:rPr>
              <w:t>206,6</w:t>
            </w:r>
          </w:p>
        </w:tc>
        <w:tc>
          <w:tcPr>
            <w:tcW w:w="1553"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Cs/>
                <w:sz w:val="24"/>
                <w:szCs w:val="24"/>
              </w:rPr>
            </w:pPr>
            <w:r>
              <w:rPr>
                <w:rFonts w:ascii="Times New Roman" w:hAnsi="Times New Roman"/>
                <w:bCs/>
                <w:sz w:val="24"/>
                <w:szCs w:val="24"/>
              </w:rPr>
              <w:t>206,6</w:t>
            </w:r>
          </w:p>
        </w:tc>
        <w:tc>
          <w:tcPr>
            <w:tcW w:w="1320" w:type="dxa"/>
            <w:tcBorders>
              <w:left w:val="single" w:sz="4" w:space="0" w:color="000000"/>
              <w:bottom w:val="single" w:sz="4" w:space="0" w:color="000000"/>
            </w:tcBorders>
            <w:shd w:val="clear" w:color="auto" w:fill="auto"/>
          </w:tcPr>
          <w:p w:rsidR="00B349CD" w:rsidRPr="00E3552A" w:rsidRDefault="00B349CD" w:rsidP="00B349CD">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B349CD" w:rsidRPr="00E3552A" w:rsidRDefault="00B349CD" w:rsidP="00B349CD">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B349CD" w:rsidRPr="00E3552A" w:rsidRDefault="00B349CD" w:rsidP="00B349CD">
            <w:pPr>
              <w:snapToGrid w:val="0"/>
              <w:rPr>
                <w:rFonts w:ascii="Times New Roman" w:hAnsi="Times New Roman"/>
                <w:b/>
                <w:bCs/>
                <w:sz w:val="24"/>
                <w:szCs w:val="24"/>
              </w:rPr>
            </w:pPr>
          </w:p>
        </w:tc>
      </w:tr>
      <w:tr w:rsidR="00440A39" w:rsidRPr="00E3552A">
        <w:trPr>
          <w:trHeight w:val="570"/>
        </w:trPr>
        <w:tc>
          <w:tcPr>
            <w:tcW w:w="993" w:type="dxa"/>
            <w:tcBorders>
              <w:top w:val="single" w:sz="4" w:space="0" w:color="000000"/>
              <w:left w:val="single" w:sz="4" w:space="0" w:color="000000"/>
              <w:bottom w:val="single" w:sz="4" w:space="0" w:color="000000"/>
            </w:tcBorders>
            <w:shd w:val="clear" w:color="auto" w:fill="auto"/>
          </w:tcPr>
          <w:p w:rsidR="00440A39" w:rsidRPr="00E3552A" w:rsidRDefault="00440A39" w:rsidP="00D7772F">
            <w:pPr>
              <w:snapToGrid w:val="0"/>
              <w:rPr>
                <w:rFonts w:ascii="Times New Roman" w:hAnsi="Times New Roman"/>
                <w:b/>
                <w:bCs/>
                <w:sz w:val="24"/>
                <w:szCs w:val="24"/>
              </w:rPr>
            </w:pPr>
            <w:r w:rsidRPr="00E3552A">
              <w:rPr>
                <w:rFonts w:ascii="Times New Roman" w:hAnsi="Times New Roman"/>
                <w:b/>
                <w:bCs/>
                <w:sz w:val="24"/>
                <w:szCs w:val="24"/>
              </w:rPr>
              <w:t>2.</w:t>
            </w:r>
          </w:p>
        </w:tc>
        <w:tc>
          <w:tcPr>
            <w:tcW w:w="2635" w:type="dxa"/>
            <w:tcBorders>
              <w:top w:val="single" w:sz="4" w:space="0" w:color="000000"/>
              <w:left w:val="single" w:sz="4" w:space="0" w:color="000000"/>
              <w:bottom w:val="single" w:sz="4" w:space="0" w:color="000000"/>
            </w:tcBorders>
            <w:shd w:val="clear" w:color="auto" w:fill="auto"/>
          </w:tcPr>
          <w:p w:rsidR="00440A39" w:rsidRPr="00E3552A" w:rsidRDefault="00440A39" w:rsidP="00D7772F">
            <w:pPr>
              <w:snapToGrid w:val="0"/>
              <w:rPr>
                <w:rFonts w:ascii="Times New Roman" w:hAnsi="Times New Roman"/>
                <w:b/>
                <w:bCs/>
                <w:sz w:val="24"/>
                <w:szCs w:val="24"/>
              </w:rPr>
            </w:pPr>
            <w:r w:rsidRPr="00E3552A">
              <w:rPr>
                <w:rFonts w:ascii="Times New Roman" w:hAnsi="Times New Roman"/>
                <w:b/>
                <w:bCs/>
                <w:sz w:val="24"/>
                <w:szCs w:val="24"/>
              </w:rPr>
              <w:t xml:space="preserve"> Подпрограмма 2, всего </w:t>
            </w:r>
          </w:p>
        </w:tc>
        <w:tc>
          <w:tcPr>
            <w:tcW w:w="1320" w:type="dxa"/>
            <w:tcBorders>
              <w:top w:val="single" w:sz="4" w:space="0" w:color="000000"/>
              <w:left w:val="single" w:sz="4" w:space="0" w:color="000000"/>
              <w:bottom w:val="single" w:sz="4" w:space="0" w:color="000000"/>
            </w:tcBorders>
            <w:shd w:val="clear" w:color="auto" w:fill="auto"/>
          </w:tcPr>
          <w:p w:rsidR="00440A39" w:rsidRPr="00E3552A" w:rsidRDefault="00440A39" w:rsidP="00D7772F">
            <w:pPr>
              <w:snapToGrid w:val="0"/>
              <w:rPr>
                <w:rFonts w:ascii="Times New Roman" w:hAnsi="Times New Roman"/>
                <w:bCs/>
                <w:sz w:val="24"/>
                <w:szCs w:val="24"/>
              </w:rPr>
            </w:pPr>
            <w:r w:rsidRPr="00E3552A">
              <w:rPr>
                <w:rFonts w:ascii="Times New Roman" w:hAnsi="Times New Roman"/>
                <w:bCs/>
                <w:sz w:val="24"/>
                <w:szCs w:val="24"/>
              </w:rPr>
              <w:t>20 2 00 00000</w:t>
            </w:r>
          </w:p>
        </w:tc>
        <w:tc>
          <w:tcPr>
            <w:tcW w:w="1100" w:type="dxa"/>
            <w:tcBorders>
              <w:top w:val="single" w:sz="4" w:space="0" w:color="000000"/>
              <w:left w:val="single" w:sz="4" w:space="0" w:color="000000"/>
              <w:bottom w:val="single" w:sz="4" w:space="0" w:color="000000"/>
            </w:tcBorders>
            <w:shd w:val="clear" w:color="auto" w:fill="auto"/>
          </w:tcPr>
          <w:p w:rsidR="00440A39" w:rsidRPr="00E3552A" w:rsidRDefault="00440A39" w:rsidP="00D7772F">
            <w:pPr>
              <w:snapToGrid w:val="0"/>
              <w:rPr>
                <w:rFonts w:ascii="Times New Roman" w:hAnsi="Times New Roman"/>
                <w:bCs/>
                <w:sz w:val="24"/>
                <w:szCs w:val="24"/>
              </w:rPr>
            </w:pPr>
            <w:r w:rsidRPr="00E3552A">
              <w:rPr>
                <w:rFonts w:ascii="Times New Roman" w:hAnsi="Times New Roman"/>
                <w:bCs/>
                <w:sz w:val="24"/>
                <w:szCs w:val="24"/>
              </w:rPr>
              <w:t> 2021 год</w:t>
            </w:r>
          </w:p>
        </w:tc>
        <w:tc>
          <w:tcPr>
            <w:tcW w:w="2420" w:type="dxa"/>
            <w:tcBorders>
              <w:left w:val="single" w:sz="4" w:space="0" w:color="000000"/>
              <w:bottom w:val="single" w:sz="4" w:space="0" w:color="000000"/>
            </w:tcBorders>
            <w:shd w:val="clear" w:color="auto" w:fill="auto"/>
          </w:tcPr>
          <w:p w:rsidR="00440A39" w:rsidRPr="00E3552A" w:rsidRDefault="00440A39" w:rsidP="00D7772F">
            <w:pPr>
              <w:snapToGrid w:val="0"/>
              <w:rPr>
                <w:rFonts w:ascii="Times New Roman" w:hAnsi="Times New Roman"/>
                <w:b/>
                <w:bCs/>
                <w:sz w:val="24"/>
                <w:szCs w:val="24"/>
              </w:rPr>
            </w:pPr>
            <w:r w:rsidRPr="00E3552A">
              <w:rPr>
                <w:rFonts w:ascii="Times New Roman" w:hAnsi="Times New Roman"/>
                <w:b/>
                <w:bCs/>
                <w:sz w:val="24"/>
                <w:szCs w:val="24"/>
              </w:rPr>
              <w:t> всего</w:t>
            </w:r>
          </w:p>
        </w:tc>
        <w:tc>
          <w:tcPr>
            <w:tcW w:w="1417" w:type="dxa"/>
            <w:tcBorders>
              <w:left w:val="single" w:sz="4" w:space="0" w:color="000000"/>
              <w:bottom w:val="single" w:sz="4" w:space="0" w:color="000000"/>
            </w:tcBorders>
            <w:shd w:val="clear" w:color="auto" w:fill="auto"/>
          </w:tcPr>
          <w:p w:rsidR="00440A39" w:rsidRPr="00440A39" w:rsidRDefault="00440A39">
            <w:pPr>
              <w:rPr>
                <w:b/>
                <w:sz w:val="24"/>
                <w:szCs w:val="24"/>
              </w:rPr>
            </w:pPr>
            <w:r w:rsidRPr="00440A39">
              <w:rPr>
                <w:rFonts w:ascii="Times New Roman" w:hAnsi="Times New Roman"/>
                <w:b/>
                <w:sz w:val="24"/>
                <w:szCs w:val="24"/>
              </w:rPr>
              <w:t>63307,8</w:t>
            </w:r>
          </w:p>
        </w:tc>
        <w:tc>
          <w:tcPr>
            <w:tcW w:w="1553" w:type="dxa"/>
            <w:tcBorders>
              <w:left w:val="single" w:sz="4" w:space="0" w:color="000000"/>
              <w:bottom w:val="single" w:sz="4" w:space="0" w:color="000000"/>
            </w:tcBorders>
            <w:shd w:val="clear" w:color="auto" w:fill="auto"/>
          </w:tcPr>
          <w:p w:rsidR="00440A39" w:rsidRPr="00440A39" w:rsidRDefault="00440A39">
            <w:pPr>
              <w:rPr>
                <w:b/>
                <w:sz w:val="24"/>
                <w:szCs w:val="24"/>
              </w:rPr>
            </w:pPr>
            <w:r w:rsidRPr="00440A39">
              <w:rPr>
                <w:rFonts w:ascii="Times New Roman" w:hAnsi="Times New Roman"/>
                <w:b/>
                <w:sz w:val="24"/>
                <w:szCs w:val="24"/>
              </w:rPr>
              <w:t>63307,8</w:t>
            </w:r>
          </w:p>
        </w:tc>
        <w:tc>
          <w:tcPr>
            <w:tcW w:w="1320" w:type="dxa"/>
            <w:tcBorders>
              <w:left w:val="single" w:sz="4" w:space="0" w:color="000000"/>
              <w:bottom w:val="single" w:sz="4" w:space="0" w:color="000000"/>
            </w:tcBorders>
            <w:shd w:val="clear" w:color="auto" w:fill="auto"/>
            <w:vAlign w:val="center"/>
          </w:tcPr>
          <w:p w:rsidR="00440A39" w:rsidRPr="00E3552A" w:rsidRDefault="00440A39" w:rsidP="00D7772F">
            <w:pPr>
              <w:snapToGrid w:val="0"/>
              <w:rPr>
                <w:rFonts w:ascii="Times New Roman" w:hAnsi="Times New Roman"/>
                <w:b/>
                <w:bCs/>
                <w:sz w:val="24"/>
                <w:szCs w:val="24"/>
              </w:rPr>
            </w:pPr>
            <w:r w:rsidRPr="00E3552A">
              <w:rPr>
                <w:rFonts w:ascii="Times New Roman" w:hAnsi="Times New Roman"/>
                <w:b/>
                <w:bCs/>
                <w:sz w:val="24"/>
                <w:szCs w:val="24"/>
              </w:rPr>
              <w:t> </w:t>
            </w:r>
          </w:p>
        </w:tc>
        <w:tc>
          <w:tcPr>
            <w:tcW w:w="1210" w:type="dxa"/>
            <w:tcBorders>
              <w:left w:val="single" w:sz="4" w:space="0" w:color="000000"/>
              <w:bottom w:val="single" w:sz="4" w:space="0" w:color="000000"/>
            </w:tcBorders>
            <w:shd w:val="clear" w:color="auto" w:fill="auto"/>
            <w:vAlign w:val="center"/>
          </w:tcPr>
          <w:p w:rsidR="00440A39" w:rsidRPr="00E3552A" w:rsidRDefault="00440A39" w:rsidP="00D7772F">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440A39" w:rsidRPr="00E3552A" w:rsidRDefault="00440A39" w:rsidP="00D7772F">
            <w:pPr>
              <w:snapToGrid w:val="0"/>
              <w:rPr>
                <w:rFonts w:ascii="Times New Roman" w:hAnsi="Times New Roman"/>
                <w:b/>
                <w:bCs/>
                <w:sz w:val="24"/>
                <w:szCs w:val="24"/>
              </w:rPr>
            </w:pPr>
          </w:p>
        </w:tc>
      </w:tr>
      <w:tr w:rsidR="00440A39" w:rsidRPr="00E3552A">
        <w:trPr>
          <w:trHeight w:val="570"/>
        </w:trPr>
        <w:tc>
          <w:tcPr>
            <w:tcW w:w="993" w:type="dxa"/>
            <w:tcBorders>
              <w:top w:val="single" w:sz="4" w:space="0" w:color="000000"/>
              <w:left w:val="single" w:sz="4" w:space="0" w:color="000000"/>
              <w:bottom w:val="single" w:sz="4" w:space="0" w:color="000000"/>
            </w:tcBorders>
            <w:shd w:val="clear" w:color="auto" w:fill="auto"/>
          </w:tcPr>
          <w:p w:rsidR="00440A39" w:rsidRPr="00E3552A" w:rsidRDefault="00440A39" w:rsidP="00503534">
            <w:pPr>
              <w:snapToGrid w:val="0"/>
              <w:rPr>
                <w:rFonts w:ascii="Times New Roman" w:hAnsi="Times New Roman"/>
                <w:bCs/>
                <w:sz w:val="24"/>
                <w:szCs w:val="24"/>
              </w:rPr>
            </w:pPr>
            <w:r w:rsidRPr="00E3552A">
              <w:rPr>
                <w:rFonts w:ascii="Times New Roman" w:hAnsi="Times New Roman"/>
                <w:bCs/>
                <w:sz w:val="24"/>
                <w:szCs w:val="24"/>
              </w:rPr>
              <w:t>2.01.</w:t>
            </w:r>
          </w:p>
        </w:tc>
        <w:tc>
          <w:tcPr>
            <w:tcW w:w="2635" w:type="dxa"/>
            <w:tcBorders>
              <w:top w:val="single" w:sz="4" w:space="0" w:color="000000"/>
              <w:left w:val="single" w:sz="4" w:space="0" w:color="000000"/>
              <w:bottom w:val="single" w:sz="4" w:space="0" w:color="000000"/>
            </w:tcBorders>
            <w:shd w:val="clear" w:color="auto" w:fill="auto"/>
          </w:tcPr>
          <w:p w:rsidR="00440A39" w:rsidRPr="00E3552A" w:rsidRDefault="00440A39" w:rsidP="00503534">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20" w:type="dxa"/>
            <w:tcBorders>
              <w:top w:val="single" w:sz="4" w:space="0" w:color="000000"/>
              <w:left w:val="single" w:sz="4" w:space="0" w:color="000000"/>
              <w:bottom w:val="single" w:sz="4" w:space="0" w:color="000000"/>
            </w:tcBorders>
            <w:shd w:val="clear" w:color="auto" w:fill="auto"/>
          </w:tcPr>
          <w:p w:rsidR="00440A39" w:rsidRPr="00E3552A" w:rsidRDefault="00440A39" w:rsidP="00503534">
            <w:pPr>
              <w:snapToGrid w:val="0"/>
              <w:rPr>
                <w:rFonts w:ascii="Times New Roman" w:hAnsi="Times New Roman"/>
                <w:bCs/>
                <w:sz w:val="24"/>
                <w:szCs w:val="24"/>
              </w:rPr>
            </w:pPr>
          </w:p>
        </w:tc>
        <w:tc>
          <w:tcPr>
            <w:tcW w:w="1100" w:type="dxa"/>
            <w:tcBorders>
              <w:top w:val="single" w:sz="4" w:space="0" w:color="000000"/>
              <w:left w:val="single" w:sz="4" w:space="0" w:color="000000"/>
              <w:bottom w:val="single" w:sz="4" w:space="0" w:color="000000"/>
            </w:tcBorders>
            <w:shd w:val="clear" w:color="auto" w:fill="auto"/>
          </w:tcPr>
          <w:p w:rsidR="00440A39" w:rsidRPr="00E3552A" w:rsidRDefault="00440A39" w:rsidP="00503534">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440A39" w:rsidRPr="00E3552A" w:rsidRDefault="00440A39" w:rsidP="00503534">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17" w:type="dxa"/>
            <w:tcBorders>
              <w:left w:val="single" w:sz="4" w:space="0" w:color="000000"/>
              <w:bottom w:val="single" w:sz="4" w:space="0" w:color="000000"/>
            </w:tcBorders>
            <w:shd w:val="clear" w:color="auto" w:fill="auto"/>
          </w:tcPr>
          <w:p w:rsidR="00440A39" w:rsidRPr="00440A39" w:rsidRDefault="00440A39">
            <w:pPr>
              <w:rPr>
                <w:sz w:val="24"/>
                <w:szCs w:val="24"/>
              </w:rPr>
            </w:pPr>
            <w:r w:rsidRPr="00440A39">
              <w:rPr>
                <w:rFonts w:ascii="Times New Roman" w:hAnsi="Times New Roman"/>
                <w:sz w:val="24"/>
                <w:szCs w:val="24"/>
              </w:rPr>
              <w:t>32,1</w:t>
            </w:r>
          </w:p>
        </w:tc>
        <w:tc>
          <w:tcPr>
            <w:tcW w:w="1553" w:type="dxa"/>
            <w:tcBorders>
              <w:left w:val="single" w:sz="4" w:space="0" w:color="000000"/>
              <w:bottom w:val="single" w:sz="4" w:space="0" w:color="000000"/>
            </w:tcBorders>
            <w:shd w:val="clear" w:color="auto" w:fill="auto"/>
          </w:tcPr>
          <w:p w:rsidR="00440A39" w:rsidRPr="00440A39" w:rsidRDefault="00440A39">
            <w:pPr>
              <w:rPr>
                <w:sz w:val="24"/>
                <w:szCs w:val="24"/>
              </w:rPr>
            </w:pPr>
            <w:r w:rsidRPr="00440A39">
              <w:rPr>
                <w:rFonts w:ascii="Times New Roman" w:hAnsi="Times New Roman"/>
                <w:sz w:val="24"/>
                <w:szCs w:val="24"/>
              </w:rPr>
              <w:t>32,1</w:t>
            </w:r>
          </w:p>
        </w:tc>
        <w:tc>
          <w:tcPr>
            <w:tcW w:w="1320" w:type="dxa"/>
            <w:tcBorders>
              <w:left w:val="single" w:sz="4" w:space="0" w:color="000000"/>
              <w:bottom w:val="single" w:sz="4" w:space="0" w:color="000000"/>
            </w:tcBorders>
            <w:shd w:val="clear" w:color="auto" w:fill="auto"/>
            <w:vAlign w:val="center"/>
          </w:tcPr>
          <w:p w:rsidR="00440A39" w:rsidRPr="00E3552A" w:rsidRDefault="00440A39" w:rsidP="00503534">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440A39" w:rsidRPr="00E3552A" w:rsidRDefault="00440A39" w:rsidP="00503534">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440A39" w:rsidRPr="00E3552A" w:rsidRDefault="00440A39" w:rsidP="00503534">
            <w:pPr>
              <w:snapToGrid w:val="0"/>
              <w:rPr>
                <w:rFonts w:ascii="Times New Roman" w:hAnsi="Times New Roman"/>
                <w:b/>
                <w:bCs/>
                <w:sz w:val="24"/>
                <w:szCs w:val="24"/>
              </w:rPr>
            </w:pPr>
          </w:p>
        </w:tc>
      </w:tr>
      <w:tr w:rsidR="00440A39"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2.02.</w:t>
            </w:r>
          </w:p>
        </w:tc>
        <w:tc>
          <w:tcPr>
            <w:tcW w:w="2635"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 xml:space="preserve">Кантауровский территориальный отдел </w:t>
            </w:r>
          </w:p>
        </w:tc>
        <w:tc>
          <w:tcPr>
            <w:tcW w:w="1417" w:type="dxa"/>
            <w:tcBorders>
              <w:left w:val="single" w:sz="4" w:space="0" w:color="000000"/>
              <w:bottom w:val="single" w:sz="4" w:space="0" w:color="000000"/>
            </w:tcBorders>
            <w:shd w:val="clear" w:color="auto" w:fill="auto"/>
          </w:tcPr>
          <w:p w:rsidR="00440A39" w:rsidRPr="00353DD5" w:rsidRDefault="00440A39" w:rsidP="00440A39">
            <w:pPr>
              <w:rPr>
                <w:rFonts w:ascii="Times New Roman" w:hAnsi="Times New Roman"/>
                <w:sz w:val="24"/>
                <w:szCs w:val="24"/>
              </w:rPr>
            </w:pPr>
            <w:r w:rsidRPr="00353DD5">
              <w:rPr>
                <w:rFonts w:ascii="Times New Roman" w:hAnsi="Times New Roman"/>
                <w:bCs/>
                <w:sz w:val="24"/>
                <w:szCs w:val="24"/>
              </w:rPr>
              <w:t>1871,2</w:t>
            </w:r>
          </w:p>
        </w:tc>
        <w:tc>
          <w:tcPr>
            <w:tcW w:w="1553" w:type="dxa"/>
            <w:tcBorders>
              <w:left w:val="single" w:sz="4" w:space="0" w:color="000000"/>
              <w:bottom w:val="single" w:sz="4" w:space="0" w:color="000000"/>
            </w:tcBorders>
            <w:shd w:val="clear" w:color="auto" w:fill="auto"/>
          </w:tcPr>
          <w:p w:rsidR="00440A39" w:rsidRPr="00353DD5" w:rsidRDefault="00440A39" w:rsidP="00440A39">
            <w:pPr>
              <w:rPr>
                <w:rFonts w:ascii="Times New Roman" w:hAnsi="Times New Roman"/>
                <w:sz w:val="24"/>
                <w:szCs w:val="24"/>
              </w:rPr>
            </w:pPr>
            <w:r w:rsidRPr="00353DD5">
              <w:rPr>
                <w:rFonts w:ascii="Times New Roman" w:hAnsi="Times New Roman"/>
                <w:bCs/>
                <w:sz w:val="24"/>
                <w:szCs w:val="24"/>
              </w:rPr>
              <w:t>1871,2</w:t>
            </w:r>
          </w:p>
        </w:tc>
        <w:tc>
          <w:tcPr>
            <w:tcW w:w="1320" w:type="dxa"/>
            <w:tcBorders>
              <w:left w:val="single" w:sz="4" w:space="0" w:color="000000"/>
              <w:bottom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p>
        </w:tc>
      </w:tr>
      <w:tr w:rsidR="00440A39"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lastRenderedPageBreak/>
              <w:t>2.03.</w:t>
            </w:r>
          </w:p>
        </w:tc>
        <w:tc>
          <w:tcPr>
            <w:tcW w:w="2635"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отдел </w:t>
            </w:r>
          </w:p>
        </w:tc>
        <w:tc>
          <w:tcPr>
            <w:tcW w:w="1417" w:type="dxa"/>
            <w:tcBorders>
              <w:left w:val="single" w:sz="4" w:space="0" w:color="000000"/>
              <w:bottom w:val="single" w:sz="4" w:space="0" w:color="000000"/>
            </w:tcBorders>
            <w:shd w:val="clear" w:color="auto" w:fill="auto"/>
          </w:tcPr>
          <w:p w:rsidR="00440A39" w:rsidRPr="00353DD5" w:rsidRDefault="00440A39" w:rsidP="00440A39">
            <w:pPr>
              <w:rPr>
                <w:rFonts w:ascii="Times New Roman" w:hAnsi="Times New Roman"/>
                <w:sz w:val="24"/>
                <w:szCs w:val="24"/>
              </w:rPr>
            </w:pPr>
            <w:r w:rsidRPr="00353DD5">
              <w:rPr>
                <w:rFonts w:ascii="Times New Roman" w:hAnsi="Times New Roman"/>
                <w:sz w:val="24"/>
                <w:szCs w:val="24"/>
              </w:rPr>
              <w:t>7820,5</w:t>
            </w:r>
          </w:p>
        </w:tc>
        <w:tc>
          <w:tcPr>
            <w:tcW w:w="1553" w:type="dxa"/>
            <w:tcBorders>
              <w:left w:val="single" w:sz="4" w:space="0" w:color="000000"/>
              <w:bottom w:val="single" w:sz="4" w:space="0" w:color="000000"/>
            </w:tcBorders>
            <w:shd w:val="clear" w:color="auto" w:fill="auto"/>
          </w:tcPr>
          <w:p w:rsidR="00440A39" w:rsidRPr="00353DD5" w:rsidRDefault="00440A39" w:rsidP="00440A39">
            <w:pPr>
              <w:rPr>
                <w:rFonts w:ascii="Times New Roman" w:hAnsi="Times New Roman"/>
                <w:sz w:val="24"/>
                <w:szCs w:val="24"/>
              </w:rPr>
            </w:pPr>
            <w:r w:rsidRPr="00353DD5">
              <w:rPr>
                <w:rFonts w:ascii="Times New Roman" w:hAnsi="Times New Roman"/>
                <w:sz w:val="24"/>
                <w:szCs w:val="24"/>
              </w:rPr>
              <w:t>7820,5</w:t>
            </w:r>
          </w:p>
        </w:tc>
        <w:tc>
          <w:tcPr>
            <w:tcW w:w="1320" w:type="dxa"/>
            <w:tcBorders>
              <w:left w:val="single" w:sz="4" w:space="0" w:color="000000"/>
              <w:bottom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p>
        </w:tc>
      </w:tr>
      <w:tr w:rsidR="00440A39"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2.04.</w:t>
            </w:r>
          </w:p>
        </w:tc>
        <w:tc>
          <w:tcPr>
            <w:tcW w:w="2635"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 Линдовский территориальный отдел</w:t>
            </w:r>
          </w:p>
        </w:tc>
        <w:tc>
          <w:tcPr>
            <w:tcW w:w="1417" w:type="dxa"/>
            <w:tcBorders>
              <w:left w:val="single" w:sz="4" w:space="0" w:color="000000"/>
              <w:bottom w:val="single" w:sz="4" w:space="0" w:color="000000"/>
            </w:tcBorders>
            <w:shd w:val="clear" w:color="auto" w:fill="auto"/>
          </w:tcPr>
          <w:p w:rsidR="00440A39" w:rsidRPr="00353DD5" w:rsidRDefault="00440A39" w:rsidP="00440A39">
            <w:pPr>
              <w:snapToGrid w:val="0"/>
              <w:rPr>
                <w:rFonts w:ascii="Times New Roman" w:hAnsi="Times New Roman"/>
                <w:sz w:val="24"/>
                <w:szCs w:val="24"/>
              </w:rPr>
            </w:pPr>
            <w:r w:rsidRPr="00353DD5">
              <w:rPr>
                <w:rFonts w:ascii="Times New Roman" w:hAnsi="Times New Roman"/>
                <w:sz w:val="24"/>
                <w:szCs w:val="24"/>
              </w:rPr>
              <w:t>10421,8</w:t>
            </w:r>
          </w:p>
        </w:tc>
        <w:tc>
          <w:tcPr>
            <w:tcW w:w="1553" w:type="dxa"/>
            <w:tcBorders>
              <w:left w:val="single" w:sz="4" w:space="0" w:color="000000"/>
              <w:bottom w:val="single" w:sz="4" w:space="0" w:color="000000"/>
            </w:tcBorders>
            <w:shd w:val="clear" w:color="auto" w:fill="auto"/>
          </w:tcPr>
          <w:p w:rsidR="00440A39" w:rsidRPr="00353DD5" w:rsidRDefault="00440A39" w:rsidP="00440A39">
            <w:pPr>
              <w:snapToGrid w:val="0"/>
              <w:rPr>
                <w:rFonts w:ascii="Times New Roman" w:hAnsi="Times New Roman"/>
                <w:sz w:val="24"/>
                <w:szCs w:val="24"/>
              </w:rPr>
            </w:pPr>
            <w:r w:rsidRPr="00353DD5">
              <w:rPr>
                <w:rFonts w:ascii="Times New Roman" w:hAnsi="Times New Roman"/>
                <w:sz w:val="24"/>
                <w:szCs w:val="24"/>
              </w:rPr>
              <w:t>10421,8</w:t>
            </w:r>
          </w:p>
        </w:tc>
        <w:tc>
          <w:tcPr>
            <w:tcW w:w="1320" w:type="dxa"/>
            <w:tcBorders>
              <w:left w:val="single" w:sz="4" w:space="0" w:color="000000"/>
              <w:bottom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 </w:t>
            </w:r>
          </w:p>
        </w:tc>
        <w:tc>
          <w:tcPr>
            <w:tcW w:w="1210" w:type="dxa"/>
            <w:tcBorders>
              <w:left w:val="single" w:sz="4" w:space="0" w:color="000000"/>
              <w:bottom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 </w:t>
            </w:r>
          </w:p>
        </w:tc>
      </w:tr>
      <w:tr w:rsidR="00440A39"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2.05.</w:t>
            </w:r>
          </w:p>
        </w:tc>
        <w:tc>
          <w:tcPr>
            <w:tcW w:w="2635"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 xml:space="preserve">Останкинский территориальный отдел </w:t>
            </w:r>
          </w:p>
        </w:tc>
        <w:tc>
          <w:tcPr>
            <w:tcW w:w="1417" w:type="dxa"/>
            <w:tcBorders>
              <w:left w:val="single" w:sz="4" w:space="0" w:color="000000"/>
              <w:bottom w:val="single" w:sz="4" w:space="0" w:color="000000"/>
            </w:tcBorders>
            <w:shd w:val="clear" w:color="auto" w:fill="auto"/>
          </w:tcPr>
          <w:p w:rsidR="00440A39" w:rsidRPr="00353DD5" w:rsidRDefault="00440A39" w:rsidP="00440A39">
            <w:pPr>
              <w:rPr>
                <w:rFonts w:ascii="Times New Roman" w:hAnsi="Times New Roman"/>
                <w:sz w:val="24"/>
                <w:szCs w:val="24"/>
              </w:rPr>
            </w:pPr>
            <w:r w:rsidRPr="00353DD5">
              <w:rPr>
                <w:rFonts w:ascii="Times New Roman" w:hAnsi="Times New Roman"/>
                <w:sz w:val="24"/>
                <w:szCs w:val="24"/>
              </w:rPr>
              <w:t>5298,6</w:t>
            </w:r>
          </w:p>
        </w:tc>
        <w:tc>
          <w:tcPr>
            <w:tcW w:w="1553" w:type="dxa"/>
            <w:tcBorders>
              <w:left w:val="single" w:sz="4" w:space="0" w:color="000000"/>
              <w:bottom w:val="single" w:sz="4" w:space="0" w:color="000000"/>
            </w:tcBorders>
            <w:shd w:val="clear" w:color="auto" w:fill="auto"/>
          </w:tcPr>
          <w:p w:rsidR="00440A39" w:rsidRPr="00353DD5" w:rsidRDefault="00440A39" w:rsidP="00440A39">
            <w:pPr>
              <w:rPr>
                <w:rFonts w:ascii="Times New Roman" w:hAnsi="Times New Roman"/>
                <w:sz w:val="24"/>
                <w:szCs w:val="24"/>
              </w:rPr>
            </w:pPr>
            <w:r w:rsidRPr="00353DD5">
              <w:rPr>
                <w:rFonts w:ascii="Times New Roman" w:hAnsi="Times New Roman"/>
                <w:sz w:val="24"/>
                <w:szCs w:val="24"/>
              </w:rPr>
              <w:t>5298,6</w:t>
            </w:r>
          </w:p>
        </w:tc>
        <w:tc>
          <w:tcPr>
            <w:tcW w:w="1320" w:type="dxa"/>
            <w:tcBorders>
              <w:left w:val="single" w:sz="4" w:space="0" w:color="000000"/>
              <w:bottom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p>
        </w:tc>
      </w:tr>
      <w:tr w:rsidR="00440A39"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2.06.</w:t>
            </w:r>
          </w:p>
        </w:tc>
        <w:tc>
          <w:tcPr>
            <w:tcW w:w="2635"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Территориальный отдел в поселке П.П.Коммуны</w:t>
            </w:r>
          </w:p>
        </w:tc>
        <w:tc>
          <w:tcPr>
            <w:tcW w:w="1417" w:type="dxa"/>
            <w:tcBorders>
              <w:left w:val="single" w:sz="4" w:space="0" w:color="000000"/>
              <w:bottom w:val="single" w:sz="4" w:space="0" w:color="000000"/>
            </w:tcBorders>
            <w:shd w:val="clear" w:color="auto" w:fill="auto"/>
          </w:tcPr>
          <w:p w:rsidR="00440A39" w:rsidRPr="00353DD5" w:rsidRDefault="00440A39" w:rsidP="00440A39">
            <w:pPr>
              <w:snapToGrid w:val="0"/>
              <w:rPr>
                <w:rFonts w:ascii="Times New Roman" w:hAnsi="Times New Roman"/>
                <w:sz w:val="24"/>
                <w:szCs w:val="24"/>
              </w:rPr>
            </w:pPr>
            <w:r w:rsidRPr="00353DD5">
              <w:rPr>
                <w:rFonts w:ascii="Times New Roman" w:hAnsi="Times New Roman"/>
                <w:sz w:val="24"/>
                <w:szCs w:val="24"/>
              </w:rPr>
              <w:t>6458,6</w:t>
            </w:r>
          </w:p>
        </w:tc>
        <w:tc>
          <w:tcPr>
            <w:tcW w:w="1553" w:type="dxa"/>
            <w:tcBorders>
              <w:left w:val="single" w:sz="4" w:space="0" w:color="000000"/>
              <w:bottom w:val="single" w:sz="4" w:space="0" w:color="000000"/>
            </w:tcBorders>
            <w:shd w:val="clear" w:color="auto" w:fill="auto"/>
          </w:tcPr>
          <w:p w:rsidR="00440A39" w:rsidRPr="00353DD5" w:rsidRDefault="00440A39" w:rsidP="00440A39">
            <w:pPr>
              <w:snapToGrid w:val="0"/>
              <w:rPr>
                <w:rFonts w:ascii="Times New Roman" w:hAnsi="Times New Roman"/>
                <w:sz w:val="24"/>
                <w:szCs w:val="24"/>
              </w:rPr>
            </w:pPr>
            <w:r w:rsidRPr="00353DD5">
              <w:rPr>
                <w:rFonts w:ascii="Times New Roman" w:hAnsi="Times New Roman"/>
                <w:sz w:val="24"/>
                <w:szCs w:val="24"/>
              </w:rPr>
              <w:t>6458,6</w:t>
            </w:r>
          </w:p>
        </w:tc>
        <w:tc>
          <w:tcPr>
            <w:tcW w:w="1320" w:type="dxa"/>
            <w:tcBorders>
              <w:left w:val="single" w:sz="4" w:space="0" w:color="000000"/>
              <w:bottom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p>
        </w:tc>
      </w:tr>
      <w:tr w:rsidR="00440A39"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2.07.</w:t>
            </w:r>
          </w:p>
        </w:tc>
        <w:tc>
          <w:tcPr>
            <w:tcW w:w="2635"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 xml:space="preserve">Редькинский территориальный отдел </w:t>
            </w:r>
          </w:p>
        </w:tc>
        <w:tc>
          <w:tcPr>
            <w:tcW w:w="1417" w:type="dxa"/>
            <w:tcBorders>
              <w:top w:val="single" w:sz="4" w:space="0" w:color="000000"/>
              <w:left w:val="single" w:sz="4" w:space="0" w:color="000000"/>
              <w:bottom w:val="single" w:sz="4" w:space="0" w:color="000000"/>
            </w:tcBorders>
            <w:shd w:val="clear" w:color="auto" w:fill="auto"/>
          </w:tcPr>
          <w:p w:rsidR="00440A39" w:rsidRPr="00353DD5" w:rsidRDefault="00440A39" w:rsidP="00440A39">
            <w:pPr>
              <w:rPr>
                <w:rFonts w:ascii="Times New Roman" w:hAnsi="Times New Roman"/>
                <w:sz w:val="24"/>
                <w:szCs w:val="24"/>
              </w:rPr>
            </w:pPr>
            <w:r w:rsidRPr="00353DD5">
              <w:rPr>
                <w:rFonts w:ascii="Times New Roman" w:hAnsi="Times New Roman"/>
                <w:sz w:val="24"/>
                <w:szCs w:val="24"/>
              </w:rPr>
              <w:t>3115,6</w:t>
            </w:r>
          </w:p>
        </w:tc>
        <w:tc>
          <w:tcPr>
            <w:tcW w:w="1553" w:type="dxa"/>
            <w:tcBorders>
              <w:top w:val="single" w:sz="4" w:space="0" w:color="000000"/>
              <w:left w:val="single" w:sz="4" w:space="0" w:color="000000"/>
              <w:bottom w:val="single" w:sz="4" w:space="0" w:color="000000"/>
            </w:tcBorders>
            <w:shd w:val="clear" w:color="auto" w:fill="auto"/>
          </w:tcPr>
          <w:p w:rsidR="00440A39" w:rsidRPr="00353DD5" w:rsidRDefault="00440A39" w:rsidP="00440A39">
            <w:pPr>
              <w:rPr>
                <w:rFonts w:ascii="Times New Roman" w:hAnsi="Times New Roman"/>
                <w:sz w:val="24"/>
                <w:szCs w:val="24"/>
              </w:rPr>
            </w:pPr>
            <w:r w:rsidRPr="00353DD5">
              <w:rPr>
                <w:rFonts w:ascii="Times New Roman" w:hAnsi="Times New Roman"/>
                <w:sz w:val="24"/>
                <w:szCs w:val="24"/>
              </w:rPr>
              <w:t>3115,6</w:t>
            </w:r>
          </w:p>
        </w:tc>
        <w:tc>
          <w:tcPr>
            <w:tcW w:w="1320" w:type="dxa"/>
            <w:tcBorders>
              <w:top w:val="single" w:sz="4" w:space="0" w:color="000000"/>
              <w:left w:val="single" w:sz="4" w:space="0" w:color="000000"/>
              <w:bottom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p>
        </w:tc>
      </w:tr>
      <w:tr w:rsidR="00440A39"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2.08.</w:t>
            </w:r>
          </w:p>
        </w:tc>
        <w:tc>
          <w:tcPr>
            <w:tcW w:w="2635"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 xml:space="preserve">Ситниковский территориальный отдел </w:t>
            </w:r>
          </w:p>
        </w:tc>
        <w:tc>
          <w:tcPr>
            <w:tcW w:w="1417" w:type="dxa"/>
            <w:tcBorders>
              <w:left w:val="single" w:sz="4" w:space="0" w:color="000000"/>
              <w:bottom w:val="single" w:sz="4" w:space="0" w:color="000000"/>
            </w:tcBorders>
            <w:shd w:val="clear" w:color="auto" w:fill="auto"/>
          </w:tcPr>
          <w:p w:rsidR="00440A39" w:rsidRPr="00353DD5" w:rsidRDefault="00440A39" w:rsidP="00440A39">
            <w:pPr>
              <w:snapToGrid w:val="0"/>
              <w:rPr>
                <w:rFonts w:ascii="Times New Roman" w:hAnsi="Times New Roman"/>
                <w:sz w:val="24"/>
                <w:szCs w:val="24"/>
              </w:rPr>
            </w:pPr>
            <w:r w:rsidRPr="00353DD5">
              <w:rPr>
                <w:rFonts w:ascii="Times New Roman" w:hAnsi="Times New Roman"/>
                <w:sz w:val="24"/>
                <w:szCs w:val="24"/>
              </w:rPr>
              <w:t>5696,5</w:t>
            </w:r>
          </w:p>
        </w:tc>
        <w:tc>
          <w:tcPr>
            <w:tcW w:w="1553" w:type="dxa"/>
            <w:tcBorders>
              <w:left w:val="single" w:sz="4" w:space="0" w:color="000000"/>
              <w:bottom w:val="single" w:sz="4" w:space="0" w:color="000000"/>
            </w:tcBorders>
            <w:shd w:val="clear" w:color="auto" w:fill="auto"/>
          </w:tcPr>
          <w:p w:rsidR="00440A39" w:rsidRPr="00353DD5" w:rsidRDefault="00440A39" w:rsidP="00440A39">
            <w:pPr>
              <w:snapToGrid w:val="0"/>
              <w:rPr>
                <w:rFonts w:ascii="Times New Roman" w:hAnsi="Times New Roman"/>
                <w:sz w:val="24"/>
                <w:szCs w:val="24"/>
              </w:rPr>
            </w:pPr>
            <w:r w:rsidRPr="00353DD5">
              <w:rPr>
                <w:rFonts w:ascii="Times New Roman" w:hAnsi="Times New Roman"/>
                <w:sz w:val="24"/>
                <w:szCs w:val="24"/>
              </w:rPr>
              <w:t>5696,5</w:t>
            </w:r>
          </w:p>
        </w:tc>
        <w:tc>
          <w:tcPr>
            <w:tcW w:w="1320" w:type="dxa"/>
            <w:tcBorders>
              <w:left w:val="single" w:sz="4" w:space="0" w:color="000000"/>
              <w:bottom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p>
        </w:tc>
      </w:tr>
      <w:tr w:rsidR="00440A39"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2.09.</w:t>
            </w:r>
          </w:p>
        </w:tc>
        <w:tc>
          <w:tcPr>
            <w:tcW w:w="2635"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 xml:space="preserve">Ямновский территориальный отдел </w:t>
            </w:r>
          </w:p>
        </w:tc>
        <w:tc>
          <w:tcPr>
            <w:tcW w:w="1417" w:type="dxa"/>
            <w:tcBorders>
              <w:left w:val="single" w:sz="4" w:space="0" w:color="000000"/>
              <w:bottom w:val="single" w:sz="4" w:space="0" w:color="000000"/>
            </w:tcBorders>
            <w:shd w:val="clear" w:color="auto" w:fill="auto"/>
          </w:tcPr>
          <w:p w:rsidR="00440A39" w:rsidRPr="00353DD5" w:rsidRDefault="00440A39" w:rsidP="00440A39">
            <w:pPr>
              <w:snapToGrid w:val="0"/>
              <w:rPr>
                <w:rFonts w:ascii="Times New Roman" w:hAnsi="Times New Roman"/>
                <w:sz w:val="24"/>
                <w:szCs w:val="24"/>
              </w:rPr>
            </w:pPr>
            <w:r w:rsidRPr="00353DD5">
              <w:rPr>
                <w:rFonts w:ascii="Times New Roman" w:hAnsi="Times New Roman"/>
                <w:sz w:val="24"/>
                <w:szCs w:val="24"/>
              </w:rPr>
              <w:t>5372,3</w:t>
            </w:r>
          </w:p>
        </w:tc>
        <w:tc>
          <w:tcPr>
            <w:tcW w:w="1553" w:type="dxa"/>
            <w:tcBorders>
              <w:left w:val="single" w:sz="4" w:space="0" w:color="000000"/>
              <w:bottom w:val="single" w:sz="4" w:space="0" w:color="000000"/>
            </w:tcBorders>
            <w:shd w:val="clear" w:color="auto" w:fill="auto"/>
          </w:tcPr>
          <w:p w:rsidR="00440A39" w:rsidRPr="00353DD5" w:rsidRDefault="00440A39" w:rsidP="00440A39">
            <w:pPr>
              <w:snapToGrid w:val="0"/>
              <w:rPr>
                <w:rFonts w:ascii="Times New Roman" w:hAnsi="Times New Roman"/>
                <w:sz w:val="24"/>
                <w:szCs w:val="24"/>
              </w:rPr>
            </w:pPr>
            <w:r w:rsidRPr="00353DD5">
              <w:rPr>
                <w:rFonts w:ascii="Times New Roman" w:hAnsi="Times New Roman"/>
                <w:sz w:val="24"/>
                <w:szCs w:val="24"/>
              </w:rPr>
              <w:t>5372,3</w:t>
            </w:r>
          </w:p>
        </w:tc>
        <w:tc>
          <w:tcPr>
            <w:tcW w:w="1320" w:type="dxa"/>
            <w:tcBorders>
              <w:left w:val="single" w:sz="4" w:space="0" w:color="000000"/>
              <w:bottom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p>
        </w:tc>
      </w:tr>
      <w:tr w:rsidR="00440A39"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2.10.</w:t>
            </w:r>
          </w:p>
        </w:tc>
        <w:tc>
          <w:tcPr>
            <w:tcW w:w="2635"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п.Б.Пикино </w:t>
            </w:r>
          </w:p>
        </w:tc>
        <w:tc>
          <w:tcPr>
            <w:tcW w:w="1417" w:type="dxa"/>
            <w:tcBorders>
              <w:left w:val="single" w:sz="4" w:space="0" w:color="000000"/>
              <w:bottom w:val="single" w:sz="4" w:space="0" w:color="000000"/>
            </w:tcBorders>
            <w:shd w:val="clear" w:color="auto" w:fill="auto"/>
          </w:tcPr>
          <w:p w:rsidR="00440A39" w:rsidRPr="00353DD5" w:rsidRDefault="00440A39" w:rsidP="00440A39">
            <w:pPr>
              <w:rPr>
                <w:rFonts w:ascii="Times New Roman" w:hAnsi="Times New Roman"/>
                <w:sz w:val="24"/>
                <w:szCs w:val="24"/>
              </w:rPr>
            </w:pPr>
            <w:r w:rsidRPr="00353DD5">
              <w:rPr>
                <w:rFonts w:ascii="Times New Roman" w:hAnsi="Times New Roman"/>
                <w:sz w:val="24"/>
                <w:szCs w:val="24"/>
              </w:rPr>
              <w:t>5113,4</w:t>
            </w:r>
          </w:p>
        </w:tc>
        <w:tc>
          <w:tcPr>
            <w:tcW w:w="1553" w:type="dxa"/>
            <w:tcBorders>
              <w:left w:val="single" w:sz="4" w:space="0" w:color="000000"/>
              <w:bottom w:val="single" w:sz="4" w:space="0" w:color="000000"/>
            </w:tcBorders>
            <w:shd w:val="clear" w:color="auto" w:fill="auto"/>
          </w:tcPr>
          <w:p w:rsidR="00440A39" w:rsidRPr="00353DD5" w:rsidRDefault="00440A39" w:rsidP="00440A39">
            <w:pPr>
              <w:rPr>
                <w:rFonts w:ascii="Times New Roman" w:hAnsi="Times New Roman"/>
                <w:sz w:val="24"/>
                <w:szCs w:val="24"/>
              </w:rPr>
            </w:pPr>
            <w:r w:rsidRPr="00353DD5">
              <w:rPr>
                <w:rFonts w:ascii="Times New Roman" w:hAnsi="Times New Roman"/>
                <w:sz w:val="24"/>
                <w:szCs w:val="24"/>
              </w:rPr>
              <w:t>5113,4</w:t>
            </w:r>
          </w:p>
        </w:tc>
        <w:tc>
          <w:tcPr>
            <w:tcW w:w="1320" w:type="dxa"/>
            <w:tcBorders>
              <w:left w:val="single" w:sz="4" w:space="0" w:color="000000"/>
              <w:bottom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p>
        </w:tc>
      </w:tr>
      <w:tr w:rsidR="00440A39"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2.11.</w:t>
            </w:r>
          </w:p>
        </w:tc>
        <w:tc>
          <w:tcPr>
            <w:tcW w:w="2635"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п.Неклюдово </w:t>
            </w:r>
          </w:p>
        </w:tc>
        <w:tc>
          <w:tcPr>
            <w:tcW w:w="1417" w:type="dxa"/>
            <w:tcBorders>
              <w:left w:val="single" w:sz="4" w:space="0" w:color="000000"/>
              <w:bottom w:val="single" w:sz="4" w:space="0" w:color="000000"/>
            </w:tcBorders>
            <w:shd w:val="clear" w:color="auto" w:fill="auto"/>
          </w:tcPr>
          <w:p w:rsidR="00440A39" w:rsidRPr="00353DD5" w:rsidRDefault="00440A39" w:rsidP="00440A39">
            <w:pPr>
              <w:snapToGrid w:val="0"/>
              <w:rPr>
                <w:rFonts w:ascii="Times New Roman" w:hAnsi="Times New Roman"/>
                <w:sz w:val="24"/>
                <w:szCs w:val="24"/>
              </w:rPr>
            </w:pPr>
            <w:r w:rsidRPr="00353DD5">
              <w:rPr>
                <w:rFonts w:ascii="Times New Roman" w:hAnsi="Times New Roman"/>
                <w:sz w:val="24"/>
                <w:szCs w:val="24"/>
              </w:rPr>
              <w:t>4573,7</w:t>
            </w:r>
          </w:p>
        </w:tc>
        <w:tc>
          <w:tcPr>
            <w:tcW w:w="1553" w:type="dxa"/>
            <w:tcBorders>
              <w:left w:val="single" w:sz="4" w:space="0" w:color="000000"/>
              <w:bottom w:val="single" w:sz="4" w:space="0" w:color="000000"/>
            </w:tcBorders>
            <w:shd w:val="clear" w:color="auto" w:fill="auto"/>
          </w:tcPr>
          <w:p w:rsidR="00440A39" w:rsidRPr="00353DD5" w:rsidRDefault="00440A39" w:rsidP="00440A39">
            <w:pPr>
              <w:snapToGrid w:val="0"/>
              <w:rPr>
                <w:rFonts w:ascii="Times New Roman" w:hAnsi="Times New Roman"/>
                <w:sz w:val="24"/>
                <w:szCs w:val="24"/>
              </w:rPr>
            </w:pPr>
            <w:r w:rsidRPr="00353DD5">
              <w:rPr>
                <w:rFonts w:ascii="Times New Roman" w:hAnsi="Times New Roman"/>
                <w:sz w:val="24"/>
                <w:szCs w:val="24"/>
              </w:rPr>
              <w:t>4573,7</w:t>
            </w:r>
          </w:p>
        </w:tc>
        <w:tc>
          <w:tcPr>
            <w:tcW w:w="1320" w:type="dxa"/>
            <w:tcBorders>
              <w:left w:val="single" w:sz="4" w:space="0" w:color="000000"/>
              <w:bottom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p>
        </w:tc>
      </w:tr>
      <w:tr w:rsidR="00440A39"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2.12.</w:t>
            </w:r>
          </w:p>
        </w:tc>
        <w:tc>
          <w:tcPr>
            <w:tcW w:w="2635"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п.Октябрьский </w:t>
            </w:r>
          </w:p>
        </w:tc>
        <w:tc>
          <w:tcPr>
            <w:tcW w:w="1417" w:type="dxa"/>
            <w:tcBorders>
              <w:left w:val="single" w:sz="4" w:space="0" w:color="000000"/>
              <w:bottom w:val="single" w:sz="4" w:space="0" w:color="000000"/>
            </w:tcBorders>
            <w:shd w:val="clear" w:color="auto" w:fill="auto"/>
          </w:tcPr>
          <w:p w:rsidR="00440A39" w:rsidRPr="00353DD5" w:rsidRDefault="00440A39" w:rsidP="00440A39">
            <w:pPr>
              <w:rPr>
                <w:rFonts w:ascii="Times New Roman" w:hAnsi="Times New Roman"/>
                <w:sz w:val="24"/>
                <w:szCs w:val="24"/>
              </w:rPr>
            </w:pPr>
            <w:r w:rsidRPr="00353DD5">
              <w:rPr>
                <w:rFonts w:ascii="Times New Roman" w:hAnsi="Times New Roman"/>
                <w:sz w:val="24"/>
                <w:szCs w:val="24"/>
              </w:rPr>
              <w:t>7533,5</w:t>
            </w:r>
          </w:p>
        </w:tc>
        <w:tc>
          <w:tcPr>
            <w:tcW w:w="1553" w:type="dxa"/>
            <w:tcBorders>
              <w:left w:val="single" w:sz="4" w:space="0" w:color="000000"/>
              <w:bottom w:val="single" w:sz="4" w:space="0" w:color="000000"/>
            </w:tcBorders>
            <w:shd w:val="clear" w:color="auto" w:fill="auto"/>
          </w:tcPr>
          <w:p w:rsidR="00440A39" w:rsidRPr="00353DD5" w:rsidRDefault="00440A39" w:rsidP="00440A39">
            <w:pPr>
              <w:rPr>
                <w:rFonts w:ascii="Times New Roman" w:hAnsi="Times New Roman"/>
                <w:sz w:val="24"/>
                <w:szCs w:val="24"/>
              </w:rPr>
            </w:pPr>
            <w:r w:rsidRPr="00353DD5">
              <w:rPr>
                <w:rFonts w:ascii="Times New Roman" w:hAnsi="Times New Roman"/>
                <w:sz w:val="24"/>
                <w:szCs w:val="24"/>
              </w:rPr>
              <w:t>7533,5</w:t>
            </w:r>
          </w:p>
        </w:tc>
        <w:tc>
          <w:tcPr>
            <w:tcW w:w="1320" w:type="dxa"/>
            <w:tcBorders>
              <w:left w:val="single" w:sz="4" w:space="0" w:color="000000"/>
              <w:bottom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p>
        </w:tc>
      </w:tr>
      <w:tr w:rsidR="00440A39" w:rsidRPr="00E3552A">
        <w:trPr>
          <w:trHeight w:val="570"/>
        </w:trPr>
        <w:tc>
          <w:tcPr>
            <w:tcW w:w="993" w:type="dxa"/>
            <w:tcBorders>
              <w:top w:val="single" w:sz="4" w:space="0" w:color="000000"/>
              <w:left w:val="single" w:sz="4" w:space="0" w:color="000000"/>
              <w:bottom w:val="single" w:sz="4" w:space="0" w:color="000000"/>
            </w:tcBorders>
            <w:shd w:val="clear" w:color="auto" w:fill="auto"/>
          </w:tcPr>
          <w:p w:rsidR="00440A39" w:rsidRPr="00E3552A" w:rsidRDefault="00440A39" w:rsidP="00D7772F">
            <w:pPr>
              <w:snapToGrid w:val="0"/>
              <w:rPr>
                <w:rFonts w:ascii="Times New Roman" w:hAnsi="Times New Roman"/>
                <w:bCs/>
                <w:sz w:val="24"/>
                <w:szCs w:val="24"/>
              </w:rPr>
            </w:pPr>
            <w:r w:rsidRPr="00E3552A">
              <w:rPr>
                <w:rFonts w:ascii="Times New Roman" w:hAnsi="Times New Roman"/>
                <w:bCs/>
                <w:sz w:val="24"/>
                <w:szCs w:val="24"/>
              </w:rPr>
              <w:lastRenderedPageBreak/>
              <w:t>2.1</w:t>
            </w:r>
          </w:p>
        </w:tc>
        <w:tc>
          <w:tcPr>
            <w:tcW w:w="2635" w:type="dxa"/>
            <w:tcBorders>
              <w:top w:val="single" w:sz="4" w:space="0" w:color="000000"/>
              <w:left w:val="single" w:sz="4" w:space="0" w:color="000000"/>
              <w:bottom w:val="single" w:sz="4" w:space="0" w:color="000000"/>
            </w:tcBorders>
            <w:shd w:val="clear" w:color="auto" w:fill="auto"/>
          </w:tcPr>
          <w:p w:rsidR="00440A39" w:rsidRPr="00E3552A" w:rsidRDefault="00440A39" w:rsidP="00D7772F">
            <w:pPr>
              <w:snapToGrid w:val="0"/>
              <w:rPr>
                <w:rFonts w:ascii="Times New Roman" w:hAnsi="Times New Roman"/>
                <w:bCs/>
                <w:sz w:val="24"/>
                <w:szCs w:val="24"/>
              </w:rPr>
            </w:pPr>
            <w:r w:rsidRPr="00E3552A">
              <w:rPr>
                <w:rFonts w:ascii="Times New Roman" w:hAnsi="Times New Roman"/>
                <w:bCs/>
                <w:sz w:val="24"/>
                <w:szCs w:val="24"/>
              </w:rPr>
              <w:t xml:space="preserve"> Основное мероприятие 1. «Пожарная безопасность»</w:t>
            </w:r>
          </w:p>
        </w:tc>
        <w:tc>
          <w:tcPr>
            <w:tcW w:w="1320" w:type="dxa"/>
            <w:tcBorders>
              <w:top w:val="single" w:sz="4" w:space="0" w:color="000000"/>
              <w:left w:val="single" w:sz="4" w:space="0" w:color="000000"/>
              <w:bottom w:val="single" w:sz="4" w:space="0" w:color="000000"/>
            </w:tcBorders>
            <w:shd w:val="clear" w:color="auto" w:fill="auto"/>
          </w:tcPr>
          <w:p w:rsidR="00440A39" w:rsidRPr="00E3552A" w:rsidRDefault="00440A39" w:rsidP="00D7772F">
            <w:pPr>
              <w:snapToGrid w:val="0"/>
              <w:rPr>
                <w:rFonts w:ascii="Times New Roman" w:hAnsi="Times New Roman"/>
                <w:bCs/>
                <w:sz w:val="24"/>
                <w:szCs w:val="24"/>
              </w:rPr>
            </w:pPr>
            <w:r w:rsidRPr="00E3552A">
              <w:rPr>
                <w:rFonts w:ascii="Times New Roman" w:hAnsi="Times New Roman"/>
                <w:bCs/>
                <w:sz w:val="24"/>
                <w:szCs w:val="24"/>
              </w:rPr>
              <w:t>20 2 01 00590</w:t>
            </w:r>
          </w:p>
        </w:tc>
        <w:tc>
          <w:tcPr>
            <w:tcW w:w="1100" w:type="dxa"/>
            <w:tcBorders>
              <w:top w:val="single" w:sz="4" w:space="0" w:color="000000"/>
              <w:left w:val="single" w:sz="4" w:space="0" w:color="000000"/>
              <w:bottom w:val="single" w:sz="4" w:space="0" w:color="000000"/>
            </w:tcBorders>
            <w:shd w:val="clear" w:color="auto" w:fill="auto"/>
          </w:tcPr>
          <w:p w:rsidR="00440A39" w:rsidRPr="00E3552A" w:rsidRDefault="00440A39" w:rsidP="00D7772F">
            <w:pPr>
              <w:snapToGrid w:val="0"/>
              <w:rPr>
                <w:rFonts w:ascii="Times New Roman" w:hAnsi="Times New Roman"/>
                <w:bCs/>
                <w:sz w:val="24"/>
                <w:szCs w:val="24"/>
              </w:rPr>
            </w:pPr>
            <w:r w:rsidRPr="00E3552A">
              <w:rPr>
                <w:rFonts w:ascii="Times New Roman" w:hAnsi="Times New Roman"/>
                <w:bCs/>
                <w:sz w:val="24"/>
                <w:szCs w:val="24"/>
              </w:rPr>
              <w:t> 2021 год</w:t>
            </w:r>
          </w:p>
        </w:tc>
        <w:tc>
          <w:tcPr>
            <w:tcW w:w="2420" w:type="dxa"/>
            <w:tcBorders>
              <w:top w:val="single" w:sz="4" w:space="0" w:color="000000"/>
              <w:left w:val="single" w:sz="4" w:space="0" w:color="000000"/>
              <w:bottom w:val="single" w:sz="4" w:space="0" w:color="000000"/>
            </w:tcBorders>
            <w:shd w:val="clear" w:color="auto" w:fill="auto"/>
          </w:tcPr>
          <w:p w:rsidR="00440A39" w:rsidRPr="00E3552A" w:rsidRDefault="00440A39" w:rsidP="00D7772F">
            <w:pPr>
              <w:snapToGrid w:val="0"/>
              <w:rPr>
                <w:rFonts w:ascii="Times New Roman" w:hAnsi="Times New Roman"/>
                <w:b/>
                <w:bCs/>
                <w:sz w:val="24"/>
                <w:szCs w:val="24"/>
              </w:rPr>
            </w:pPr>
            <w:r w:rsidRPr="00E3552A">
              <w:rPr>
                <w:rFonts w:ascii="Times New Roman" w:hAnsi="Times New Roman"/>
                <w:b/>
                <w:bCs/>
                <w:sz w:val="24"/>
                <w:szCs w:val="24"/>
              </w:rPr>
              <w:t>всего</w:t>
            </w:r>
          </w:p>
        </w:tc>
        <w:tc>
          <w:tcPr>
            <w:tcW w:w="1417" w:type="dxa"/>
            <w:tcBorders>
              <w:top w:val="single" w:sz="4" w:space="0" w:color="000000"/>
              <w:left w:val="single" w:sz="4" w:space="0" w:color="000000"/>
              <w:bottom w:val="single" w:sz="4" w:space="0" w:color="000000"/>
            </w:tcBorders>
            <w:shd w:val="clear" w:color="auto" w:fill="auto"/>
          </w:tcPr>
          <w:p w:rsidR="00440A39" w:rsidRPr="00440A39" w:rsidRDefault="00440A39">
            <w:pPr>
              <w:rPr>
                <w:b/>
                <w:sz w:val="24"/>
                <w:szCs w:val="24"/>
              </w:rPr>
            </w:pPr>
            <w:r w:rsidRPr="00440A39">
              <w:rPr>
                <w:rFonts w:ascii="Times New Roman" w:hAnsi="Times New Roman"/>
                <w:b/>
                <w:sz w:val="24"/>
                <w:szCs w:val="24"/>
              </w:rPr>
              <w:t>63307,8</w:t>
            </w:r>
          </w:p>
        </w:tc>
        <w:tc>
          <w:tcPr>
            <w:tcW w:w="1553" w:type="dxa"/>
            <w:tcBorders>
              <w:top w:val="single" w:sz="4" w:space="0" w:color="000000"/>
              <w:left w:val="single" w:sz="4" w:space="0" w:color="000000"/>
              <w:bottom w:val="single" w:sz="4" w:space="0" w:color="000000"/>
            </w:tcBorders>
            <w:shd w:val="clear" w:color="auto" w:fill="auto"/>
          </w:tcPr>
          <w:p w:rsidR="00440A39" w:rsidRPr="00440A39" w:rsidRDefault="00440A39">
            <w:pPr>
              <w:rPr>
                <w:b/>
                <w:sz w:val="24"/>
                <w:szCs w:val="24"/>
              </w:rPr>
            </w:pPr>
            <w:r w:rsidRPr="00440A39">
              <w:rPr>
                <w:rFonts w:ascii="Times New Roman" w:hAnsi="Times New Roman"/>
                <w:b/>
                <w:sz w:val="24"/>
                <w:szCs w:val="24"/>
              </w:rPr>
              <w:t>63307,8</w:t>
            </w:r>
          </w:p>
        </w:tc>
        <w:tc>
          <w:tcPr>
            <w:tcW w:w="1320" w:type="dxa"/>
            <w:tcBorders>
              <w:top w:val="single" w:sz="4" w:space="0" w:color="000000"/>
              <w:left w:val="single" w:sz="4" w:space="0" w:color="000000"/>
              <w:bottom w:val="single" w:sz="4" w:space="0" w:color="000000"/>
            </w:tcBorders>
            <w:shd w:val="clear" w:color="auto" w:fill="auto"/>
            <w:vAlign w:val="center"/>
          </w:tcPr>
          <w:p w:rsidR="00440A39" w:rsidRPr="00E3552A" w:rsidRDefault="00440A39" w:rsidP="00D7772F">
            <w:pPr>
              <w:snapToGrid w:val="0"/>
              <w:rPr>
                <w:rFonts w:ascii="Times New Roman" w:hAnsi="Times New Roman"/>
                <w:b/>
                <w:bCs/>
                <w:sz w:val="24"/>
                <w:szCs w:val="24"/>
              </w:rPr>
            </w:pPr>
            <w:r w:rsidRPr="00E3552A">
              <w:rPr>
                <w:rFonts w:ascii="Times New Roman" w:hAnsi="Times New Roman"/>
                <w:b/>
                <w:bCs/>
                <w:sz w:val="24"/>
                <w:szCs w:val="24"/>
              </w:rPr>
              <w:t> </w:t>
            </w:r>
          </w:p>
        </w:tc>
        <w:tc>
          <w:tcPr>
            <w:tcW w:w="1210" w:type="dxa"/>
            <w:tcBorders>
              <w:top w:val="single" w:sz="4" w:space="0" w:color="000000"/>
              <w:left w:val="single" w:sz="4" w:space="0" w:color="000000"/>
              <w:bottom w:val="single" w:sz="4" w:space="0" w:color="000000"/>
            </w:tcBorders>
            <w:shd w:val="clear" w:color="auto" w:fill="auto"/>
            <w:vAlign w:val="center"/>
          </w:tcPr>
          <w:p w:rsidR="00440A39" w:rsidRPr="00E3552A" w:rsidRDefault="00440A39" w:rsidP="00D7772F">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A39" w:rsidRPr="00E3552A" w:rsidRDefault="00440A39" w:rsidP="00D7772F">
            <w:pPr>
              <w:snapToGrid w:val="0"/>
              <w:rPr>
                <w:rFonts w:ascii="Times New Roman" w:hAnsi="Times New Roman"/>
                <w:b/>
                <w:bCs/>
                <w:sz w:val="24"/>
                <w:szCs w:val="24"/>
              </w:rPr>
            </w:pPr>
            <w:r w:rsidRPr="00E3552A">
              <w:rPr>
                <w:rFonts w:ascii="Times New Roman" w:hAnsi="Times New Roman"/>
                <w:b/>
                <w:bCs/>
                <w:sz w:val="24"/>
                <w:szCs w:val="24"/>
              </w:rPr>
              <w:t> </w:t>
            </w:r>
          </w:p>
        </w:tc>
      </w:tr>
      <w:tr w:rsidR="00440A39"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40A39" w:rsidRPr="00E3552A" w:rsidRDefault="00440A39" w:rsidP="00503534">
            <w:pPr>
              <w:snapToGrid w:val="0"/>
              <w:rPr>
                <w:rFonts w:ascii="Times New Roman" w:hAnsi="Times New Roman"/>
                <w:sz w:val="24"/>
                <w:szCs w:val="24"/>
              </w:rPr>
            </w:pPr>
            <w:r w:rsidRPr="00E3552A">
              <w:rPr>
                <w:rFonts w:ascii="Times New Roman" w:hAnsi="Times New Roman"/>
                <w:sz w:val="24"/>
                <w:szCs w:val="24"/>
              </w:rPr>
              <w:t>2.1.1.</w:t>
            </w:r>
          </w:p>
        </w:tc>
        <w:tc>
          <w:tcPr>
            <w:tcW w:w="2635" w:type="dxa"/>
            <w:tcBorders>
              <w:top w:val="single" w:sz="4" w:space="0" w:color="000000"/>
              <w:left w:val="single" w:sz="4" w:space="0" w:color="000000"/>
              <w:bottom w:val="single" w:sz="4" w:space="0" w:color="000000"/>
            </w:tcBorders>
            <w:shd w:val="clear" w:color="auto" w:fill="auto"/>
          </w:tcPr>
          <w:p w:rsidR="00440A39" w:rsidRPr="00E3552A" w:rsidRDefault="00440A39" w:rsidP="00503534">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20" w:type="dxa"/>
            <w:tcBorders>
              <w:top w:val="single" w:sz="4" w:space="0" w:color="000000"/>
              <w:left w:val="single" w:sz="4" w:space="0" w:color="000000"/>
              <w:bottom w:val="single" w:sz="4" w:space="0" w:color="000000"/>
            </w:tcBorders>
            <w:shd w:val="clear" w:color="auto" w:fill="auto"/>
          </w:tcPr>
          <w:p w:rsidR="00440A39" w:rsidRPr="00E3552A" w:rsidRDefault="00440A39" w:rsidP="00503534">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40A39" w:rsidRPr="00E3552A" w:rsidRDefault="00440A39" w:rsidP="00503534">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440A39" w:rsidRPr="00E3552A" w:rsidRDefault="00440A39" w:rsidP="00503534">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17" w:type="dxa"/>
            <w:tcBorders>
              <w:left w:val="single" w:sz="4" w:space="0" w:color="000000"/>
              <w:bottom w:val="single" w:sz="4" w:space="0" w:color="000000"/>
            </w:tcBorders>
            <w:shd w:val="clear" w:color="auto" w:fill="auto"/>
          </w:tcPr>
          <w:p w:rsidR="00440A39" w:rsidRPr="00440A39" w:rsidRDefault="00440A39">
            <w:pPr>
              <w:rPr>
                <w:sz w:val="24"/>
                <w:szCs w:val="24"/>
              </w:rPr>
            </w:pPr>
            <w:r w:rsidRPr="00440A39">
              <w:rPr>
                <w:rFonts w:ascii="Times New Roman" w:hAnsi="Times New Roman"/>
                <w:sz w:val="24"/>
                <w:szCs w:val="24"/>
              </w:rPr>
              <w:t>32,1</w:t>
            </w:r>
          </w:p>
        </w:tc>
        <w:tc>
          <w:tcPr>
            <w:tcW w:w="1553" w:type="dxa"/>
            <w:tcBorders>
              <w:left w:val="single" w:sz="4" w:space="0" w:color="000000"/>
              <w:bottom w:val="single" w:sz="4" w:space="0" w:color="000000"/>
            </w:tcBorders>
            <w:shd w:val="clear" w:color="auto" w:fill="auto"/>
          </w:tcPr>
          <w:p w:rsidR="00440A39" w:rsidRPr="00440A39" w:rsidRDefault="00440A39">
            <w:pPr>
              <w:rPr>
                <w:sz w:val="24"/>
                <w:szCs w:val="24"/>
              </w:rPr>
            </w:pPr>
            <w:r w:rsidRPr="00440A39">
              <w:rPr>
                <w:rFonts w:ascii="Times New Roman" w:hAnsi="Times New Roman"/>
                <w:sz w:val="24"/>
                <w:szCs w:val="24"/>
              </w:rPr>
              <w:t>32,1</w:t>
            </w:r>
          </w:p>
        </w:tc>
        <w:tc>
          <w:tcPr>
            <w:tcW w:w="1320" w:type="dxa"/>
            <w:tcBorders>
              <w:left w:val="single" w:sz="4" w:space="0" w:color="000000"/>
              <w:bottom w:val="single" w:sz="4" w:space="0" w:color="000000"/>
            </w:tcBorders>
            <w:shd w:val="clear" w:color="auto" w:fill="auto"/>
            <w:vAlign w:val="center"/>
          </w:tcPr>
          <w:p w:rsidR="00440A39" w:rsidRPr="00E3552A" w:rsidRDefault="00440A39" w:rsidP="00503534">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440A39" w:rsidRPr="00E3552A" w:rsidRDefault="00440A39" w:rsidP="00503534">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440A39" w:rsidRPr="00E3552A" w:rsidRDefault="00440A39" w:rsidP="00503534">
            <w:pPr>
              <w:snapToGrid w:val="0"/>
              <w:rPr>
                <w:rFonts w:ascii="Times New Roman" w:hAnsi="Times New Roman"/>
                <w:sz w:val="24"/>
                <w:szCs w:val="24"/>
              </w:rPr>
            </w:pPr>
          </w:p>
        </w:tc>
      </w:tr>
      <w:tr w:rsidR="00440A39"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2.1.2.</w:t>
            </w:r>
          </w:p>
        </w:tc>
        <w:tc>
          <w:tcPr>
            <w:tcW w:w="2635"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 xml:space="preserve">Кантауровский территориальный отдел </w:t>
            </w:r>
          </w:p>
        </w:tc>
        <w:tc>
          <w:tcPr>
            <w:tcW w:w="1417" w:type="dxa"/>
            <w:tcBorders>
              <w:left w:val="single" w:sz="4" w:space="0" w:color="000000"/>
              <w:bottom w:val="single" w:sz="4" w:space="0" w:color="000000"/>
            </w:tcBorders>
            <w:shd w:val="clear" w:color="auto" w:fill="auto"/>
          </w:tcPr>
          <w:p w:rsidR="00440A39" w:rsidRPr="00353DD5" w:rsidRDefault="00440A39" w:rsidP="00440A39">
            <w:pPr>
              <w:rPr>
                <w:rFonts w:ascii="Times New Roman" w:hAnsi="Times New Roman"/>
                <w:sz w:val="24"/>
                <w:szCs w:val="24"/>
              </w:rPr>
            </w:pPr>
            <w:r w:rsidRPr="00353DD5">
              <w:rPr>
                <w:rFonts w:ascii="Times New Roman" w:hAnsi="Times New Roman"/>
                <w:bCs/>
                <w:sz w:val="24"/>
                <w:szCs w:val="24"/>
              </w:rPr>
              <w:t>1871,2</w:t>
            </w:r>
          </w:p>
        </w:tc>
        <w:tc>
          <w:tcPr>
            <w:tcW w:w="1553" w:type="dxa"/>
            <w:tcBorders>
              <w:left w:val="single" w:sz="4" w:space="0" w:color="000000"/>
              <w:bottom w:val="single" w:sz="4" w:space="0" w:color="000000"/>
            </w:tcBorders>
            <w:shd w:val="clear" w:color="auto" w:fill="auto"/>
          </w:tcPr>
          <w:p w:rsidR="00440A39" w:rsidRPr="00353DD5" w:rsidRDefault="00440A39" w:rsidP="00440A39">
            <w:pPr>
              <w:rPr>
                <w:rFonts w:ascii="Times New Roman" w:hAnsi="Times New Roman"/>
                <w:sz w:val="24"/>
                <w:szCs w:val="24"/>
              </w:rPr>
            </w:pPr>
            <w:r w:rsidRPr="00353DD5">
              <w:rPr>
                <w:rFonts w:ascii="Times New Roman" w:hAnsi="Times New Roman"/>
                <w:bCs/>
                <w:sz w:val="24"/>
                <w:szCs w:val="24"/>
              </w:rPr>
              <w:t>1871,2</w:t>
            </w:r>
          </w:p>
        </w:tc>
        <w:tc>
          <w:tcPr>
            <w:tcW w:w="1320" w:type="dxa"/>
            <w:tcBorders>
              <w:left w:val="single" w:sz="4" w:space="0" w:color="000000"/>
              <w:bottom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 </w:t>
            </w:r>
          </w:p>
        </w:tc>
        <w:tc>
          <w:tcPr>
            <w:tcW w:w="1210" w:type="dxa"/>
            <w:tcBorders>
              <w:left w:val="single" w:sz="4" w:space="0" w:color="000000"/>
              <w:bottom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 </w:t>
            </w:r>
          </w:p>
        </w:tc>
      </w:tr>
      <w:tr w:rsidR="00440A39"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2.1.3.</w:t>
            </w:r>
          </w:p>
        </w:tc>
        <w:tc>
          <w:tcPr>
            <w:tcW w:w="2635"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отдел </w:t>
            </w:r>
          </w:p>
        </w:tc>
        <w:tc>
          <w:tcPr>
            <w:tcW w:w="1417" w:type="dxa"/>
            <w:tcBorders>
              <w:left w:val="single" w:sz="4" w:space="0" w:color="000000"/>
              <w:bottom w:val="single" w:sz="4" w:space="0" w:color="000000"/>
            </w:tcBorders>
            <w:shd w:val="clear" w:color="auto" w:fill="auto"/>
          </w:tcPr>
          <w:p w:rsidR="00440A39" w:rsidRPr="00353DD5" w:rsidRDefault="00440A39" w:rsidP="00440A39">
            <w:pPr>
              <w:rPr>
                <w:rFonts w:ascii="Times New Roman" w:hAnsi="Times New Roman"/>
                <w:sz w:val="24"/>
                <w:szCs w:val="24"/>
              </w:rPr>
            </w:pPr>
            <w:r w:rsidRPr="00353DD5">
              <w:rPr>
                <w:rFonts w:ascii="Times New Roman" w:hAnsi="Times New Roman"/>
                <w:sz w:val="24"/>
                <w:szCs w:val="24"/>
              </w:rPr>
              <w:t>7820,5</w:t>
            </w:r>
          </w:p>
        </w:tc>
        <w:tc>
          <w:tcPr>
            <w:tcW w:w="1553" w:type="dxa"/>
            <w:tcBorders>
              <w:left w:val="single" w:sz="4" w:space="0" w:color="000000"/>
              <w:bottom w:val="single" w:sz="4" w:space="0" w:color="000000"/>
            </w:tcBorders>
            <w:shd w:val="clear" w:color="auto" w:fill="auto"/>
          </w:tcPr>
          <w:p w:rsidR="00440A39" w:rsidRPr="00353DD5" w:rsidRDefault="00440A39" w:rsidP="00440A39">
            <w:pPr>
              <w:rPr>
                <w:rFonts w:ascii="Times New Roman" w:hAnsi="Times New Roman"/>
                <w:sz w:val="24"/>
                <w:szCs w:val="24"/>
              </w:rPr>
            </w:pPr>
            <w:r w:rsidRPr="00353DD5">
              <w:rPr>
                <w:rFonts w:ascii="Times New Roman" w:hAnsi="Times New Roman"/>
                <w:sz w:val="24"/>
                <w:szCs w:val="24"/>
              </w:rPr>
              <w:t>7820,5</w:t>
            </w:r>
          </w:p>
        </w:tc>
        <w:tc>
          <w:tcPr>
            <w:tcW w:w="1320" w:type="dxa"/>
            <w:tcBorders>
              <w:left w:val="single" w:sz="4" w:space="0" w:color="000000"/>
              <w:bottom w:val="single" w:sz="4" w:space="0" w:color="000000"/>
            </w:tcBorders>
            <w:shd w:val="clear" w:color="auto" w:fill="auto"/>
            <w:vAlign w:val="bottom"/>
          </w:tcPr>
          <w:p w:rsidR="00440A39" w:rsidRPr="00E3552A" w:rsidRDefault="00440A39" w:rsidP="00440A3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440A39" w:rsidRPr="00E3552A" w:rsidRDefault="00440A39" w:rsidP="00440A3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440A39" w:rsidRPr="00E3552A" w:rsidRDefault="00440A39" w:rsidP="00440A39">
            <w:pPr>
              <w:snapToGrid w:val="0"/>
              <w:rPr>
                <w:rFonts w:ascii="Times New Roman" w:hAnsi="Times New Roman"/>
                <w:sz w:val="24"/>
                <w:szCs w:val="24"/>
              </w:rPr>
            </w:pPr>
          </w:p>
        </w:tc>
      </w:tr>
      <w:tr w:rsidR="00440A39"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2.1.4.</w:t>
            </w:r>
          </w:p>
        </w:tc>
        <w:tc>
          <w:tcPr>
            <w:tcW w:w="2635"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 Линдовский территориальный отдел</w:t>
            </w:r>
          </w:p>
        </w:tc>
        <w:tc>
          <w:tcPr>
            <w:tcW w:w="1417" w:type="dxa"/>
            <w:tcBorders>
              <w:left w:val="single" w:sz="4" w:space="0" w:color="000000"/>
              <w:bottom w:val="single" w:sz="4" w:space="0" w:color="000000"/>
            </w:tcBorders>
            <w:shd w:val="clear" w:color="auto" w:fill="auto"/>
          </w:tcPr>
          <w:p w:rsidR="00440A39" w:rsidRPr="00353DD5" w:rsidRDefault="00440A39" w:rsidP="00440A39">
            <w:pPr>
              <w:snapToGrid w:val="0"/>
              <w:rPr>
                <w:rFonts w:ascii="Times New Roman" w:hAnsi="Times New Roman"/>
                <w:sz w:val="24"/>
                <w:szCs w:val="24"/>
              </w:rPr>
            </w:pPr>
            <w:r w:rsidRPr="00353DD5">
              <w:rPr>
                <w:rFonts w:ascii="Times New Roman" w:hAnsi="Times New Roman"/>
                <w:sz w:val="24"/>
                <w:szCs w:val="24"/>
              </w:rPr>
              <w:t>10421,8</w:t>
            </w:r>
          </w:p>
        </w:tc>
        <w:tc>
          <w:tcPr>
            <w:tcW w:w="1553" w:type="dxa"/>
            <w:tcBorders>
              <w:left w:val="single" w:sz="4" w:space="0" w:color="000000"/>
              <w:bottom w:val="single" w:sz="4" w:space="0" w:color="000000"/>
            </w:tcBorders>
            <w:shd w:val="clear" w:color="auto" w:fill="auto"/>
          </w:tcPr>
          <w:p w:rsidR="00440A39" w:rsidRPr="00353DD5" w:rsidRDefault="00440A39" w:rsidP="00440A39">
            <w:pPr>
              <w:snapToGrid w:val="0"/>
              <w:rPr>
                <w:rFonts w:ascii="Times New Roman" w:hAnsi="Times New Roman"/>
                <w:sz w:val="24"/>
                <w:szCs w:val="24"/>
              </w:rPr>
            </w:pPr>
            <w:r w:rsidRPr="00353DD5">
              <w:rPr>
                <w:rFonts w:ascii="Times New Roman" w:hAnsi="Times New Roman"/>
                <w:sz w:val="24"/>
                <w:szCs w:val="24"/>
              </w:rPr>
              <w:t>10421,8</w:t>
            </w:r>
          </w:p>
        </w:tc>
        <w:tc>
          <w:tcPr>
            <w:tcW w:w="1320" w:type="dxa"/>
            <w:tcBorders>
              <w:left w:val="single" w:sz="4" w:space="0" w:color="000000"/>
              <w:bottom w:val="single" w:sz="4" w:space="0" w:color="000000"/>
            </w:tcBorders>
            <w:shd w:val="clear" w:color="auto" w:fill="auto"/>
            <w:vAlign w:val="bottom"/>
          </w:tcPr>
          <w:p w:rsidR="00440A39" w:rsidRPr="00E3552A" w:rsidRDefault="00440A39" w:rsidP="00440A3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440A39" w:rsidRPr="00E3552A" w:rsidRDefault="00440A39" w:rsidP="00440A3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440A39" w:rsidRPr="00E3552A" w:rsidRDefault="00440A39" w:rsidP="00440A39">
            <w:pPr>
              <w:snapToGrid w:val="0"/>
              <w:rPr>
                <w:rFonts w:ascii="Times New Roman" w:hAnsi="Times New Roman"/>
                <w:sz w:val="24"/>
                <w:szCs w:val="24"/>
              </w:rPr>
            </w:pPr>
          </w:p>
        </w:tc>
      </w:tr>
      <w:tr w:rsidR="00440A39"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2.1.5.</w:t>
            </w:r>
          </w:p>
        </w:tc>
        <w:tc>
          <w:tcPr>
            <w:tcW w:w="2635"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 xml:space="preserve">Останкинский территориальный отдел </w:t>
            </w:r>
          </w:p>
        </w:tc>
        <w:tc>
          <w:tcPr>
            <w:tcW w:w="1417" w:type="dxa"/>
            <w:tcBorders>
              <w:left w:val="single" w:sz="4" w:space="0" w:color="000000"/>
              <w:bottom w:val="single" w:sz="4" w:space="0" w:color="000000"/>
            </w:tcBorders>
            <w:shd w:val="clear" w:color="auto" w:fill="auto"/>
          </w:tcPr>
          <w:p w:rsidR="00440A39" w:rsidRPr="00353DD5" w:rsidRDefault="00440A39" w:rsidP="00440A39">
            <w:pPr>
              <w:rPr>
                <w:rFonts w:ascii="Times New Roman" w:hAnsi="Times New Roman"/>
                <w:sz w:val="24"/>
                <w:szCs w:val="24"/>
              </w:rPr>
            </w:pPr>
            <w:r w:rsidRPr="00353DD5">
              <w:rPr>
                <w:rFonts w:ascii="Times New Roman" w:hAnsi="Times New Roman"/>
                <w:sz w:val="24"/>
                <w:szCs w:val="24"/>
              </w:rPr>
              <w:t>5298,6</w:t>
            </w:r>
          </w:p>
        </w:tc>
        <w:tc>
          <w:tcPr>
            <w:tcW w:w="1553" w:type="dxa"/>
            <w:tcBorders>
              <w:left w:val="single" w:sz="4" w:space="0" w:color="000000"/>
              <w:bottom w:val="single" w:sz="4" w:space="0" w:color="000000"/>
            </w:tcBorders>
            <w:shd w:val="clear" w:color="auto" w:fill="auto"/>
          </w:tcPr>
          <w:p w:rsidR="00440A39" w:rsidRPr="00353DD5" w:rsidRDefault="00440A39" w:rsidP="00440A39">
            <w:pPr>
              <w:rPr>
                <w:rFonts w:ascii="Times New Roman" w:hAnsi="Times New Roman"/>
                <w:sz w:val="24"/>
                <w:szCs w:val="24"/>
              </w:rPr>
            </w:pPr>
            <w:r w:rsidRPr="00353DD5">
              <w:rPr>
                <w:rFonts w:ascii="Times New Roman" w:hAnsi="Times New Roman"/>
                <w:sz w:val="24"/>
                <w:szCs w:val="24"/>
              </w:rPr>
              <w:t>5298,6</w:t>
            </w:r>
          </w:p>
        </w:tc>
        <w:tc>
          <w:tcPr>
            <w:tcW w:w="1320" w:type="dxa"/>
            <w:tcBorders>
              <w:left w:val="single" w:sz="4" w:space="0" w:color="000000"/>
              <w:bottom w:val="single" w:sz="4" w:space="0" w:color="000000"/>
            </w:tcBorders>
            <w:shd w:val="clear" w:color="auto" w:fill="auto"/>
            <w:vAlign w:val="bottom"/>
          </w:tcPr>
          <w:p w:rsidR="00440A39" w:rsidRPr="00E3552A" w:rsidRDefault="00440A39" w:rsidP="00440A3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440A39" w:rsidRPr="00E3552A" w:rsidRDefault="00440A39" w:rsidP="00440A3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440A39" w:rsidRPr="00E3552A" w:rsidRDefault="00440A39" w:rsidP="00440A39">
            <w:pPr>
              <w:snapToGrid w:val="0"/>
              <w:rPr>
                <w:rFonts w:ascii="Times New Roman" w:hAnsi="Times New Roman"/>
                <w:sz w:val="24"/>
                <w:szCs w:val="24"/>
              </w:rPr>
            </w:pPr>
          </w:p>
        </w:tc>
      </w:tr>
      <w:tr w:rsidR="00440A39"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2.1.6.</w:t>
            </w:r>
          </w:p>
        </w:tc>
        <w:tc>
          <w:tcPr>
            <w:tcW w:w="2635"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Территориальный отдел в поселке П.П.Коммуны</w:t>
            </w:r>
          </w:p>
        </w:tc>
        <w:tc>
          <w:tcPr>
            <w:tcW w:w="1417" w:type="dxa"/>
            <w:tcBorders>
              <w:top w:val="single" w:sz="4" w:space="0" w:color="000000"/>
              <w:left w:val="single" w:sz="4" w:space="0" w:color="000000"/>
              <w:bottom w:val="single" w:sz="4" w:space="0" w:color="000000"/>
            </w:tcBorders>
            <w:shd w:val="clear" w:color="auto" w:fill="auto"/>
          </w:tcPr>
          <w:p w:rsidR="00440A39" w:rsidRPr="00353DD5" w:rsidRDefault="00440A39" w:rsidP="00440A39">
            <w:pPr>
              <w:snapToGrid w:val="0"/>
              <w:rPr>
                <w:rFonts w:ascii="Times New Roman" w:hAnsi="Times New Roman"/>
                <w:sz w:val="24"/>
                <w:szCs w:val="24"/>
              </w:rPr>
            </w:pPr>
            <w:r w:rsidRPr="00353DD5">
              <w:rPr>
                <w:rFonts w:ascii="Times New Roman" w:hAnsi="Times New Roman"/>
                <w:sz w:val="24"/>
                <w:szCs w:val="24"/>
              </w:rPr>
              <w:t>6458,6</w:t>
            </w:r>
          </w:p>
        </w:tc>
        <w:tc>
          <w:tcPr>
            <w:tcW w:w="1553" w:type="dxa"/>
            <w:tcBorders>
              <w:top w:val="single" w:sz="4" w:space="0" w:color="000000"/>
              <w:left w:val="single" w:sz="4" w:space="0" w:color="000000"/>
              <w:bottom w:val="single" w:sz="4" w:space="0" w:color="000000"/>
            </w:tcBorders>
            <w:shd w:val="clear" w:color="auto" w:fill="auto"/>
          </w:tcPr>
          <w:p w:rsidR="00440A39" w:rsidRPr="00353DD5" w:rsidRDefault="00440A39" w:rsidP="00440A39">
            <w:pPr>
              <w:snapToGrid w:val="0"/>
              <w:rPr>
                <w:rFonts w:ascii="Times New Roman" w:hAnsi="Times New Roman"/>
                <w:sz w:val="24"/>
                <w:szCs w:val="24"/>
              </w:rPr>
            </w:pPr>
            <w:r w:rsidRPr="00353DD5">
              <w:rPr>
                <w:rFonts w:ascii="Times New Roman" w:hAnsi="Times New Roman"/>
                <w:sz w:val="24"/>
                <w:szCs w:val="24"/>
              </w:rPr>
              <w:t>6458,6</w:t>
            </w:r>
          </w:p>
        </w:tc>
        <w:tc>
          <w:tcPr>
            <w:tcW w:w="1320" w:type="dxa"/>
            <w:tcBorders>
              <w:top w:val="single" w:sz="4" w:space="0" w:color="000000"/>
              <w:left w:val="single" w:sz="4" w:space="0" w:color="000000"/>
              <w:bottom w:val="single" w:sz="4" w:space="0" w:color="000000"/>
            </w:tcBorders>
            <w:shd w:val="clear" w:color="auto" w:fill="auto"/>
            <w:vAlign w:val="bottom"/>
          </w:tcPr>
          <w:p w:rsidR="00440A39" w:rsidRPr="00E3552A" w:rsidRDefault="00440A39" w:rsidP="00440A39">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bottom"/>
          </w:tcPr>
          <w:p w:rsidR="00440A39" w:rsidRPr="00E3552A" w:rsidRDefault="00440A39" w:rsidP="00440A39">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A39" w:rsidRPr="00E3552A" w:rsidRDefault="00440A39" w:rsidP="00440A39">
            <w:pPr>
              <w:snapToGrid w:val="0"/>
              <w:rPr>
                <w:rFonts w:ascii="Times New Roman" w:hAnsi="Times New Roman"/>
                <w:sz w:val="24"/>
                <w:szCs w:val="24"/>
              </w:rPr>
            </w:pPr>
          </w:p>
        </w:tc>
      </w:tr>
      <w:tr w:rsidR="00440A39"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2.1.7.</w:t>
            </w:r>
          </w:p>
        </w:tc>
        <w:tc>
          <w:tcPr>
            <w:tcW w:w="2635"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 xml:space="preserve">Редькинский территориальный отдел </w:t>
            </w:r>
          </w:p>
        </w:tc>
        <w:tc>
          <w:tcPr>
            <w:tcW w:w="1417" w:type="dxa"/>
            <w:tcBorders>
              <w:left w:val="single" w:sz="4" w:space="0" w:color="000000"/>
              <w:bottom w:val="single" w:sz="4" w:space="0" w:color="000000"/>
            </w:tcBorders>
            <w:shd w:val="clear" w:color="auto" w:fill="auto"/>
          </w:tcPr>
          <w:p w:rsidR="00440A39" w:rsidRPr="00353DD5" w:rsidRDefault="00440A39" w:rsidP="00440A39">
            <w:pPr>
              <w:rPr>
                <w:rFonts w:ascii="Times New Roman" w:hAnsi="Times New Roman"/>
                <w:sz w:val="24"/>
                <w:szCs w:val="24"/>
              </w:rPr>
            </w:pPr>
            <w:r w:rsidRPr="00353DD5">
              <w:rPr>
                <w:rFonts w:ascii="Times New Roman" w:hAnsi="Times New Roman"/>
                <w:sz w:val="24"/>
                <w:szCs w:val="24"/>
              </w:rPr>
              <w:t>3115,6</w:t>
            </w:r>
          </w:p>
        </w:tc>
        <w:tc>
          <w:tcPr>
            <w:tcW w:w="1553" w:type="dxa"/>
            <w:tcBorders>
              <w:left w:val="single" w:sz="4" w:space="0" w:color="000000"/>
              <w:bottom w:val="single" w:sz="4" w:space="0" w:color="000000"/>
            </w:tcBorders>
            <w:shd w:val="clear" w:color="auto" w:fill="auto"/>
          </w:tcPr>
          <w:p w:rsidR="00440A39" w:rsidRPr="00353DD5" w:rsidRDefault="00440A39" w:rsidP="00440A39">
            <w:pPr>
              <w:rPr>
                <w:rFonts w:ascii="Times New Roman" w:hAnsi="Times New Roman"/>
                <w:sz w:val="24"/>
                <w:szCs w:val="24"/>
              </w:rPr>
            </w:pPr>
            <w:r w:rsidRPr="00353DD5">
              <w:rPr>
                <w:rFonts w:ascii="Times New Roman" w:hAnsi="Times New Roman"/>
                <w:sz w:val="24"/>
                <w:szCs w:val="24"/>
              </w:rPr>
              <w:t>3115,6</w:t>
            </w:r>
          </w:p>
        </w:tc>
        <w:tc>
          <w:tcPr>
            <w:tcW w:w="1320" w:type="dxa"/>
            <w:tcBorders>
              <w:left w:val="single" w:sz="4" w:space="0" w:color="000000"/>
              <w:bottom w:val="single" w:sz="4" w:space="0" w:color="000000"/>
            </w:tcBorders>
            <w:shd w:val="clear" w:color="auto" w:fill="auto"/>
            <w:vAlign w:val="bottom"/>
          </w:tcPr>
          <w:p w:rsidR="00440A39" w:rsidRPr="00E3552A" w:rsidRDefault="00440A39" w:rsidP="00440A3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440A39" w:rsidRPr="00E3552A" w:rsidRDefault="00440A39" w:rsidP="00440A3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440A39" w:rsidRPr="00E3552A" w:rsidRDefault="00440A39" w:rsidP="00440A39">
            <w:pPr>
              <w:snapToGrid w:val="0"/>
              <w:rPr>
                <w:rFonts w:ascii="Times New Roman" w:hAnsi="Times New Roman"/>
                <w:sz w:val="24"/>
                <w:szCs w:val="24"/>
              </w:rPr>
            </w:pPr>
          </w:p>
        </w:tc>
      </w:tr>
      <w:tr w:rsidR="00440A39"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2.1.8.</w:t>
            </w:r>
          </w:p>
        </w:tc>
        <w:tc>
          <w:tcPr>
            <w:tcW w:w="2635"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 xml:space="preserve">Ситниковский территориальный </w:t>
            </w:r>
            <w:r w:rsidRPr="00E3552A">
              <w:rPr>
                <w:rFonts w:ascii="Times New Roman" w:hAnsi="Times New Roman"/>
                <w:sz w:val="24"/>
                <w:szCs w:val="24"/>
              </w:rPr>
              <w:lastRenderedPageBreak/>
              <w:t xml:space="preserve">отдел </w:t>
            </w:r>
          </w:p>
        </w:tc>
        <w:tc>
          <w:tcPr>
            <w:tcW w:w="1417" w:type="dxa"/>
            <w:tcBorders>
              <w:left w:val="single" w:sz="4" w:space="0" w:color="000000"/>
              <w:bottom w:val="single" w:sz="4" w:space="0" w:color="000000"/>
            </w:tcBorders>
            <w:shd w:val="clear" w:color="auto" w:fill="auto"/>
          </w:tcPr>
          <w:p w:rsidR="00440A39" w:rsidRPr="00353DD5" w:rsidRDefault="00440A39" w:rsidP="00440A39">
            <w:pPr>
              <w:snapToGrid w:val="0"/>
              <w:rPr>
                <w:rFonts w:ascii="Times New Roman" w:hAnsi="Times New Roman"/>
                <w:sz w:val="24"/>
                <w:szCs w:val="24"/>
              </w:rPr>
            </w:pPr>
            <w:r w:rsidRPr="00353DD5">
              <w:rPr>
                <w:rFonts w:ascii="Times New Roman" w:hAnsi="Times New Roman"/>
                <w:sz w:val="24"/>
                <w:szCs w:val="24"/>
              </w:rPr>
              <w:lastRenderedPageBreak/>
              <w:t>5696,5</w:t>
            </w:r>
          </w:p>
        </w:tc>
        <w:tc>
          <w:tcPr>
            <w:tcW w:w="1553" w:type="dxa"/>
            <w:tcBorders>
              <w:left w:val="single" w:sz="4" w:space="0" w:color="000000"/>
              <w:bottom w:val="single" w:sz="4" w:space="0" w:color="000000"/>
            </w:tcBorders>
            <w:shd w:val="clear" w:color="auto" w:fill="auto"/>
          </w:tcPr>
          <w:p w:rsidR="00440A39" w:rsidRPr="00353DD5" w:rsidRDefault="00440A39" w:rsidP="00440A39">
            <w:pPr>
              <w:snapToGrid w:val="0"/>
              <w:rPr>
                <w:rFonts w:ascii="Times New Roman" w:hAnsi="Times New Roman"/>
                <w:sz w:val="24"/>
                <w:szCs w:val="24"/>
              </w:rPr>
            </w:pPr>
            <w:r w:rsidRPr="00353DD5">
              <w:rPr>
                <w:rFonts w:ascii="Times New Roman" w:hAnsi="Times New Roman"/>
                <w:sz w:val="24"/>
                <w:szCs w:val="24"/>
              </w:rPr>
              <w:t>5696,5</w:t>
            </w:r>
          </w:p>
        </w:tc>
        <w:tc>
          <w:tcPr>
            <w:tcW w:w="1320" w:type="dxa"/>
            <w:tcBorders>
              <w:left w:val="single" w:sz="4" w:space="0" w:color="000000"/>
              <w:bottom w:val="single" w:sz="4" w:space="0" w:color="000000"/>
            </w:tcBorders>
            <w:shd w:val="clear" w:color="auto" w:fill="auto"/>
            <w:vAlign w:val="bottom"/>
          </w:tcPr>
          <w:p w:rsidR="00440A39" w:rsidRPr="00E3552A" w:rsidRDefault="00440A39" w:rsidP="00440A3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440A39" w:rsidRPr="00E3552A" w:rsidRDefault="00440A39" w:rsidP="00440A3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440A39" w:rsidRPr="00E3552A" w:rsidRDefault="00440A39" w:rsidP="00440A39">
            <w:pPr>
              <w:snapToGrid w:val="0"/>
              <w:rPr>
                <w:rFonts w:ascii="Times New Roman" w:hAnsi="Times New Roman"/>
                <w:sz w:val="24"/>
                <w:szCs w:val="24"/>
              </w:rPr>
            </w:pPr>
          </w:p>
        </w:tc>
      </w:tr>
      <w:tr w:rsidR="00440A39"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lastRenderedPageBreak/>
              <w:t>2.1.9.</w:t>
            </w:r>
          </w:p>
        </w:tc>
        <w:tc>
          <w:tcPr>
            <w:tcW w:w="2635"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 xml:space="preserve">Ямновский территориальный отдел </w:t>
            </w:r>
          </w:p>
        </w:tc>
        <w:tc>
          <w:tcPr>
            <w:tcW w:w="1417" w:type="dxa"/>
            <w:tcBorders>
              <w:left w:val="single" w:sz="4" w:space="0" w:color="000000"/>
              <w:bottom w:val="single" w:sz="4" w:space="0" w:color="000000"/>
            </w:tcBorders>
            <w:shd w:val="clear" w:color="auto" w:fill="auto"/>
          </w:tcPr>
          <w:p w:rsidR="00440A39" w:rsidRPr="00353DD5" w:rsidRDefault="00440A39" w:rsidP="00440A39">
            <w:pPr>
              <w:snapToGrid w:val="0"/>
              <w:rPr>
                <w:rFonts w:ascii="Times New Roman" w:hAnsi="Times New Roman"/>
                <w:sz w:val="24"/>
                <w:szCs w:val="24"/>
              </w:rPr>
            </w:pPr>
            <w:r w:rsidRPr="00353DD5">
              <w:rPr>
                <w:rFonts w:ascii="Times New Roman" w:hAnsi="Times New Roman"/>
                <w:sz w:val="24"/>
                <w:szCs w:val="24"/>
              </w:rPr>
              <w:t>5372,3</w:t>
            </w:r>
          </w:p>
        </w:tc>
        <w:tc>
          <w:tcPr>
            <w:tcW w:w="1553" w:type="dxa"/>
            <w:tcBorders>
              <w:left w:val="single" w:sz="4" w:space="0" w:color="000000"/>
              <w:bottom w:val="single" w:sz="4" w:space="0" w:color="000000"/>
            </w:tcBorders>
            <w:shd w:val="clear" w:color="auto" w:fill="auto"/>
          </w:tcPr>
          <w:p w:rsidR="00440A39" w:rsidRPr="00353DD5" w:rsidRDefault="00440A39" w:rsidP="00440A39">
            <w:pPr>
              <w:snapToGrid w:val="0"/>
              <w:rPr>
                <w:rFonts w:ascii="Times New Roman" w:hAnsi="Times New Roman"/>
                <w:sz w:val="24"/>
                <w:szCs w:val="24"/>
              </w:rPr>
            </w:pPr>
            <w:r w:rsidRPr="00353DD5">
              <w:rPr>
                <w:rFonts w:ascii="Times New Roman" w:hAnsi="Times New Roman"/>
                <w:sz w:val="24"/>
                <w:szCs w:val="24"/>
              </w:rPr>
              <w:t>5372,3</w:t>
            </w:r>
          </w:p>
        </w:tc>
        <w:tc>
          <w:tcPr>
            <w:tcW w:w="1320" w:type="dxa"/>
            <w:tcBorders>
              <w:left w:val="single" w:sz="4" w:space="0" w:color="000000"/>
              <w:bottom w:val="single" w:sz="4" w:space="0" w:color="000000"/>
            </w:tcBorders>
            <w:shd w:val="clear" w:color="auto" w:fill="auto"/>
            <w:vAlign w:val="bottom"/>
          </w:tcPr>
          <w:p w:rsidR="00440A39" w:rsidRPr="00E3552A" w:rsidRDefault="00440A39" w:rsidP="00440A3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440A39" w:rsidRPr="00E3552A" w:rsidRDefault="00440A39" w:rsidP="00440A3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440A39" w:rsidRPr="00E3552A" w:rsidRDefault="00440A39" w:rsidP="00440A39">
            <w:pPr>
              <w:snapToGrid w:val="0"/>
              <w:rPr>
                <w:rFonts w:ascii="Times New Roman" w:hAnsi="Times New Roman"/>
                <w:sz w:val="24"/>
                <w:szCs w:val="24"/>
              </w:rPr>
            </w:pPr>
          </w:p>
        </w:tc>
      </w:tr>
      <w:tr w:rsidR="00440A39"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2.1.10.</w:t>
            </w:r>
          </w:p>
        </w:tc>
        <w:tc>
          <w:tcPr>
            <w:tcW w:w="2635"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п.Б.Пикино </w:t>
            </w:r>
          </w:p>
        </w:tc>
        <w:tc>
          <w:tcPr>
            <w:tcW w:w="1417" w:type="dxa"/>
            <w:tcBorders>
              <w:left w:val="single" w:sz="4" w:space="0" w:color="000000"/>
              <w:bottom w:val="single" w:sz="4" w:space="0" w:color="000000"/>
            </w:tcBorders>
            <w:shd w:val="clear" w:color="auto" w:fill="auto"/>
          </w:tcPr>
          <w:p w:rsidR="00440A39" w:rsidRPr="00353DD5" w:rsidRDefault="00440A39" w:rsidP="00440A39">
            <w:pPr>
              <w:rPr>
                <w:rFonts w:ascii="Times New Roman" w:hAnsi="Times New Roman"/>
                <w:sz w:val="24"/>
                <w:szCs w:val="24"/>
              </w:rPr>
            </w:pPr>
            <w:r w:rsidRPr="00353DD5">
              <w:rPr>
                <w:rFonts w:ascii="Times New Roman" w:hAnsi="Times New Roman"/>
                <w:sz w:val="24"/>
                <w:szCs w:val="24"/>
              </w:rPr>
              <w:t>5113,4</w:t>
            </w:r>
          </w:p>
        </w:tc>
        <w:tc>
          <w:tcPr>
            <w:tcW w:w="1553" w:type="dxa"/>
            <w:tcBorders>
              <w:left w:val="single" w:sz="4" w:space="0" w:color="000000"/>
              <w:bottom w:val="single" w:sz="4" w:space="0" w:color="000000"/>
            </w:tcBorders>
            <w:shd w:val="clear" w:color="auto" w:fill="auto"/>
          </w:tcPr>
          <w:p w:rsidR="00440A39" w:rsidRPr="00353DD5" w:rsidRDefault="00440A39" w:rsidP="00440A39">
            <w:pPr>
              <w:rPr>
                <w:rFonts w:ascii="Times New Roman" w:hAnsi="Times New Roman"/>
                <w:sz w:val="24"/>
                <w:szCs w:val="24"/>
              </w:rPr>
            </w:pPr>
            <w:r w:rsidRPr="00353DD5">
              <w:rPr>
                <w:rFonts w:ascii="Times New Roman" w:hAnsi="Times New Roman"/>
                <w:sz w:val="24"/>
                <w:szCs w:val="24"/>
              </w:rPr>
              <w:t>5113,4</w:t>
            </w:r>
          </w:p>
        </w:tc>
        <w:tc>
          <w:tcPr>
            <w:tcW w:w="1320" w:type="dxa"/>
            <w:tcBorders>
              <w:left w:val="single" w:sz="4" w:space="0" w:color="000000"/>
              <w:bottom w:val="single" w:sz="4" w:space="0" w:color="000000"/>
            </w:tcBorders>
            <w:shd w:val="clear" w:color="auto" w:fill="auto"/>
            <w:vAlign w:val="bottom"/>
          </w:tcPr>
          <w:p w:rsidR="00440A39" w:rsidRPr="00E3552A" w:rsidRDefault="00440A39" w:rsidP="00440A3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440A39" w:rsidRPr="00E3552A" w:rsidRDefault="00440A39" w:rsidP="00440A3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440A39" w:rsidRPr="00E3552A" w:rsidRDefault="00440A39" w:rsidP="00440A39">
            <w:pPr>
              <w:snapToGrid w:val="0"/>
              <w:rPr>
                <w:rFonts w:ascii="Times New Roman" w:hAnsi="Times New Roman"/>
                <w:sz w:val="24"/>
                <w:szCs w:val="24"/>
              </w:rPr>
            </w:pPr>
          </w:p>
        </w:tc>
      </w:tr>
      <w:tr w:rsidR="00440A39"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2.1.11.</w:t>
            </w:r>
          </w:p>
        </w:tc>
        <w:tc>
          <w:tcPr>
            <w:tcW w:w="2635"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п.Неклюдово </w:t>
            </w:r>
          </w:p>
        </w:tc>
        <w:tc>
          <w:tcPr>
            <w:tcW w:w="1417" w:type="dxa"/>
            <w:tcBorders>
              <w:left w:val="single" w:sz="4" w:space="0" w:color="000000"/>
              <w:bottom w:val="single" w:sz="4" w:space="0" w:color="000000"/>
            </w:tcBorders>
            <w:shd w:val="clear" w:color="auto" w:fill="auto"/>
          </w:tcPr>
          <w:p w:rsidR="00440A39" w:rsidRPr="00353DD5" w:rsidRDefault="00440A39" w:rsidP="00440A39">
            <w:pPr>
              <w:snapToGrid w:val="0"/>
              <w:rPr>
                <w:rFonts w:ascii="Times New Roman" w:hAnsi="Times New Roman"/>
                <w:sz w:val="24"/>
                <w:szCs w:val="24"/>
              </w:rPr>
            </w:pPr>
            <w:r w:rsidRPr="00353DD5">
              <w:rPr>
                <w:rFonts w:ascii="Times New Roman" w:hAnsi="Times New Roman"/>
                <w:sz w:val="24"/>
                <w:szCs w:val="24"/>
              </w:rPr>
              <w:t>4573,7</w:t>
            </w:r>
          </w:p>
        </w:tc>
        <w:tc>
          <w:tcPr>
            <w:tcW w:w="1553" w:type="dxa"/>
            <w:tcBorders>
              <w:left w:val="single" w:sz="4" w:space="0" w:color="000000"/>
              <w:bottom w:val="single" w:sz="4" w:space="0" w:color="000000"/>
            </w:tcBorders>
            <w:shd w:val="clear" w:color="auto" w:fill="auto"/>
          </w:tcPr>
          <w:p w:rsidR="00440A39" w:rsidRPr="00353DD5" w:rsidRDefault="00440A39" w:rsidP="00440A39">
            <w:pPr>
              <w:snapToGrid w:val="0"/>
              <w:rPr>
                <w:rFonts w:ascii="Times New Roman" w:hAnsi="Times New Roman"/>
                <w:sz w:val="24"/>
                <w:szCs w:val="24"/>
              </w:rPr>
            </w:pPr>
            <w:r w:rsidRPr="00353DD5">
              <w:rPr>
                <w:rFonts w:ascii="Times New Roman" w:hAnsi="Times New Roman"/>
                <w:sz w:val="24"/>
                <w:szCs w:val="24"/>
              </w:rPr>
              <w:t>4573,7</w:t>
            </w:r>
          </w:p>
        </w:tc>
        <w:tc>
          <w:tcPr>
            <w:tcW w:w="1320" w:type="dxa"/>
            <w:tcBorders>
              <w:left w:val="single" w:sz="4" w:space="0" w:color="000000"/>
              <w:bottom w:val="single" w:sz="4" w:space="0" w:color="000000"/>
            </w:tcBorders>
            <w:shd w:val="clear" w:color="auto" w:fill="auto"/>
            <w:vAlign w:val="bottom"/>
          </w:tcPr>
          <w:p w:rsidR="00440A39" w:rsidRPr="00E3552A" w:rsidRDefault="00440A39" w:rsidP="00440A3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440A39" w:rsidRPr="00E3552A" w:rsidRDefault="00440A39" w:rsidP="00440A3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440A39" w:rsidRPr="00E3552A" w:rsidRDefault="00440A39" w:rsidP="00440A39">
            <w:pPr>
              <w:snapToGrid w:val="0"/>
              <w:rPr>
                <w:rFonts w:ascii="Times New Roman" w:hAnsi="Times New Roman"/>
                <w:sz w:val="24"/>
                <w:szCs w:val="24"/>
              </w:rPr>
            </w:pPr>
          </w:p>
        </w:tc>
      </w:tr>
      <w:tr w:rsidR="00440A39"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2.1.12.</w:t>
            </w:r>
          </w:p>
        </w:tc>
        <w:tc>
          <w:tcPr>
            <w:tcW w:w="2635"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440A39" w:rsidRPr="00E3552A" w:rsidRDefault="00440A39" w:rsidP="00440A39">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п.Октябрьский </w:t>
            </w:r>
          </w:p>
        </w:tc>
        <w:tc>
          <w:tcPr>
            <w:tcW w:w="1417" w:type="dxa"/>
            <w:tcBorders>
              <w:left w:val="single" w:sz="4" w:space="0" w:color="000000"/>
              <w:bottom w:val="single" w:sz="4" w:space="0" w:color="000000"/>
            </w:tcBorders>
            <w:shd w:val="clear" w:color="auto" w:fill="auto"/>
          </w:tcPr>
          <w:p w:rsidR="00440A39" w:rsidRPr="00353DD5" w:rsidRDefault="00440A39" w:rsidP="00440A39">
            <w:pPr>
              <w:rPr>
                <w:rFonts w:ascii="Times New Roman" w:hAnsi="Times New Roman"/>
                <w:sz w:val="24"/>
                <w:szCs w:val="24"/>
              </w:rPr>
            </w:pPr>
            <w:r w:rsidRPr="00353DD5">
              <w:rPr>
                <w:rFonts w:ascii="Times New Roman" w:hAnsi="Times New Roman"/>
                <w:sz w:val="24"/>
                <w:szCs w:val="24"/>
              </w:rPr>
              <w:t>7533,5</w:t>
            </w:r>
          </w:p>
        </w:tc>
        <w:tc>
          <w:tcPr>
            <w:tcW w:w="1553" w:type="dxa"/>
            <w:tcBorders>
              <w:left w:val="single" w:sz="4" w:space="0" w:color="000000"/>
              <w:bottom w:val="single" w:sz="4" w:space="0" w:color="000000"/>
            </w:tcBorders>
            <w:shd w:val="clear" w:color="auto" w:fill="auto"/>
          </w:tcPr>
          <w:p w:rsidR="00440A39" w:rsidRPr="00353DD5" w:rsidRDefault="00440A39" w:rsidP="00440A39">
            <w:pPr>
              <w:rPr>
                <w:rFonts w:ascii="Times New Roman" w:hAnsi="Times New Roman"/>
                <w:sz w:val="24"/>
                <w:szCs w:val="24"/>
              </w:rPr>
            </w:pPr>
            <w:r w:rsidRPr="00353DD5">
              <w:rPr>
                <w:rFonts w:ascii="Times New Roman" w:hAnsi="Times New Roman"/>
                <w:sz w:val="24"/>
                <w:szCs w:val="24"/>
              </w:rPr>
              <w:t>7533,5</w:t>
            </w:r>
          </w:p>
        </w:tc>
        <w:tc>
          <w:tcPr>
            <w:tcW w:w="1320" w:type="dxa"/>
            <w:tcBorders>
              <w:left w:val="single" w:sz="4" w:space="0" w:color="000000"/>
              <w:bottom w:val="single" w:sz="4" w:space="0" w:color="000000"/>
            </w:tcBorders>
            <w:shd w:val="clear" w:color="auto" w:fill="auto"/>
            <w:vAlign w:val="bottom"/>
          </w:tcPr>
          <w:p w:rsidR="00440A39" w:rsidRPr="00E3552A" w:rsidRDefault="00440A39" w:rsidP="00440A39">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440A39" w:rsidRPr="00E3552A" w:rsidRDefault="00440A39" w:rsidP="00440A39">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440A39" w:rsidRPr="00E3552A" w:rsidRDefault="00440A39" w:rsidP="00440A39">
            <w:pPr>
              <w:snapToGrid w:val="0"/>
              <w:rPr>
                <w:rFonts w:ascii="Times New Roman" w:hAnsi="Times New Roman"/>
                <w:sz w:val="24"/>
                <w:szCs w:val="24"/>
              </w:rPr>
            </w:pPr>
          </w:p>
        </w:tc>
      </w:tr>
      <w:tr w:rsidR="00440A39"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40A39" w:rsidRPr="00E3552A" w:rsidRDefault="00440A39" w:rsidP="00503534">
            <w:pPr>
              <w:snapToGrid w:val="0"/>
              <w:rPr>
                <w:rFonts w:ascii="Times New Roman" w:hAnsi="Times New Roman"/>
                <w:b/>
                <w:bCs/>
                <w:sz w:val="24"/>
                <w:szCs w:val="24"/>
              </w:rPr>
            </w:pPr>
            <w:r w:rsidRPr="00E3552A">
              <w:rPr>
                <w:rFonts w:ascii="Times New Roman" w:hAnsi="Times New Roman"/>
                <w:b/>
                <w:bCs/>
                <w:sz w:val="24"/>
                <w:szCs w:val="24"/>
              </w:rPr>
              <w:t>3.</w:t>
            </w:r>
          </w:p>
        </w:tc>
        <w:tc>
          <w:tcPr>
            <w:tcW w:w="2635" w:type="dxa"/>
            <w:tcBorders>
              <w:top w:val="single" w:sz="4" w:space="0" w:color="000000"/>
              <w:left w:val="single" w:sz="4" w:space="0" w:color="000000"/>
              <w:bottom w:val="single" w:sz="4" w:space="0" w:color="000000"/>
            </w:tcBorders>
            <w:shd w:val="clear" w:color="auto" w:fill="auto"/>
          </w:tcPr>
          <w:p w:rsidR="00440A39" w:rsidRPr="00E3552A" w:rsidRDefault="00440A39" w:rsidP="00503534">
            <w:pPr>
              <w:snapToGrid w:val="0"/>
              <w:rPr>
                <w:rFonts w:ascii="Times New Roman" w:hAnsi="Times New Roman"/>
                <w:b/>
                <w:bCs/>
                <w:sz w:val="24"/>
                <w:szCs w:val="24"/>
              </w:rPr>
            </w:pPr>
            <w:r w:rsidRPr="00E3552A">
              <w:rPr>
                <w:rFonts w:ascii="Times New Roman" w:hAnsi="Times New Roman"/>
                <w:b/>
                <w:bCs/>
                <w:sz w:val="24"/>
                <w:szCs w:val="24"/>
              </w:rPr>
              <w:t xml:space="preserve"> Подпрограмма 3, всего </w:t>
            </w:r>
          </w:p>
        </w:tc>
        <w:tc>
          <w:tcPr>
            <w:tcW w:w="1320" w:type="dxa"/>
            <w:tcBorders>
              <w:top w:val="single" w:sz="4" w:space="0" w:color="000000"/>
              <w:left w:val="single" w:sz="4" w:space="0" w:color="000000"/>
              <w:bottom w:val="single" w:sz="4" w:space="0" w:color="000000"/>
            </w:tcBorders>
            <w:shd w:val="clear" w:color="auto" w:fill="auto"/>
          </w:tcPr>
          <w:p w:rsidR="00440A39" w:rsidRPr="00E3552A" w:rsidRDefault="00440A39" w:rsidP="00503534">
            <w:pPr>
              <w:snapToGrid w:val="0"/>
              <w:rPr>
                <w:rFonts w:ascii="Times New Roman" w:hAnsi="Times New Roman"/>
                <w:bCs/>
                <w:sz w:val="24"/>
                <w:szCs w:val="24"/>
              </w:rPr>
            </w:pPr>
            <w:r w:rsidRPr="00E3552A">
              <w:rPr>
                <w:rFonts w:ascii="Times New Roman" w:hAnsi="Times New Roman"/>
                <w:bCs/>
                <w:sz w:val="24"/>
                <w:szCs w:val="24"/>
              </w:rPr>
              <w:t>20 3 00 00000</w:t>
            </w:r>
          </w:p>
        </w:tc>
        <w:tc>
          <w:tcPr>
            <w:tcW w:w="1100" w:type="dxa"/>
            <w:tcBorders>
              <w:top w:val="single" w:sz="4" w:space="0" w:color="000000"/>
              <w:left w:val="single" w:sz="4" w:space="0" w:color="000000"/>
              <w:bottom w:val="single" w:sz="4" w:space="0" w:color="000000"/>
            </w:tcBorders>
            <w:shd w:val="clear" w:color="auto" w:fill="auto"/>
          </w:tcPr>
          <w:p w:rsidR="00440A39" w:rsidRPr="00E3552A" w:rsidRDefault="00440A39" w:rsidP="00503534">
            <w:pPr>
              <w:snapToGrid w:val="0"/>
              <w:rPr>
                <w:rFonts w:ascii="Times New Roman" w:hAnsi="Times New Roman"/>
                <w:bCs/>
                <w:sz w:val="24"/>
                <w:szCs w:val="24"/>
              </w:rPr>
            </w:pPr>
            <w:r w:rsidRPr="00E3552A">
              <w:rPr>
                <w:rFonts w:ascii="Times New Roman" w:hAnsi="Times New Roman"/>
                <w:bCs/>
                <w:sz w:val="24"/>
                <w:szCs w:val="24"/>
              </w:rPr>
              <w:t> 2021 год</w:t>
            </w:r>
          </w:p>
        </w:tc>
        <w:tc>
          <w:tcPr>
            <w:tcW w:w="2420" w:type="dxa"/>
            <w:tcBorders>
              <w:top w:val="single" w:sz="4" w:space="0" w:color="000000"/>
              <w:left w:val="single" w:sz="4" w:space="0" w:color="000000"/>
              <w:bottom w:val="single" w:sz="4" w:space="0" w:color="000000"/>
            </w:tcBorders>
            <w:shd w:val="clear" w:color="auto" w:fill="auto"/>
          </w:tcPr>
          <w:p w:rsidR="00440A39" w:rsidRPr="00E3552A" w:rsidRDefault="00440A39" w:rsidP="00503534">
            <w:pPr>
              <w:snapToGrid w:val="0"/>
              <w:rPr>
                <w:rFonts w:ascii="Times New Roman" w:hAnsi="Times New Roman"/>
                <w:bCs/>
                <w:sz w:val="24"/>
                <w:szCs w:val="24"/>
              </w:rPr>
            </w:pPr>
            <w:r w:rsidRPr="00E3552A">
              <w:rPr>
                <w:rFonts w:ascii="Times New Roman" w:hAnsi="Times New Roman"/>
                <w:bCs/>
                <w:sz w:val="24"/>
                <w:szCs w:val="24"/>
              </w:rPr>
              <w:t> </w:t>
            </w: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17" w:type="dxa"/>
            <w:tcBorders>
              <w:top w:val="single" w:sz="4" w:space="0" w:color="000000"/>
              <w:left w:val="single" w:sz="4" w:space="0" w:color="000000"/>
              <w:bottom w:val="single" w:sz="4" w:space="0" w:color="000000"/>
            </w:tcBorders>
            <w:shd w:val="clear" w:color="auto" w:fill="auto"/>
          </w:tcPr>
          <w:p w:rsidR="00440A39" w:rsidRPr="00440A39" w:rsidRDefault="00440A39">
            <w:pPr>
              <w:rPr>
                <w:b/>
                <w:sz w:val="24"/>
                <w:szCs w:val="24"/>
              </w:rPr>
            </w:pPr>
            <w:r w:rsidRPr="00440A39">
              <w:rPr>
                <w:rFonts w:ascii="Times New Roman" w:hAnsi="Times New Roman"/>
                <w:b/>
                <w:sz w:val="24"/>
                <w:szCs w:val="24"/>
              </w:rPr>
              <w:t>14501,0</w:t>
            </w:r>
          </w:p>
        </w:tc>
        <w:tc>
          <w:tcPr>
            <w:tcW w:w="1553" w:type="dxa"/>
            <w:tcBorders>
              <w:top w:val="single" w:sz="4" w:space="0" w:color="000000"/>
              <w:left w:val="single" w:sz="4" w:space="0" w:color="000000"/>
              <w:bottom w:val="single" w:sz="4" w:space="0" w:color="000000"/>
            </w:tcBorders>
            <w:shd w:val="clear" w:color="auto" w:fill="auto"/>
          </w:tcPr>
          <w:p w:rsidR="00440A39" w:rsidRPr="00440A39" w:rsidRDefault="00440A39">
            <w:pPr>
              <w:rPr>
                <w:b/>
                <w:sz w:val="24"/>
                <w:szCs w:val="24"/>
              </w:rPr>
            </w:pPr>
            <w:r w:rsidRPr="00440A39">
              <w:rPr>
                <w:rFonts w:ascii="Times New Roman" w:hAnsi="Times New Roman"/>
                <w:b/>
                <w:sz w:val="24"/>
                <w:szCs w:val="24"/>
              </w:rPr>
              <w:t>14501,0</w:t>
            </w:r>
          </w:p>
        </w:tc>
        <w:tc>
          <w:tcPr>
            <w:tcW w:w="1320" w:type="dxa"/>
            <w:tcBorders>
              <w:top w:val="single" w:sz="4" w:space="0" w:color="000000"/>
              <w:left w:val="single" w:sz="4" w:space="0" w:color="000000"/>
              <w:bottom w:val="single" w:sz="4" w:space="0" w:color="000000"/>
            </w:tcBorders>
            <w:shd w:val="clear" w:color="auto" w:fill="auto"/>
            <w:vAlign w:val="center"/>
          </w:tcPr>
          <w:p w:rsidR="00440A39" w:rsidRPr="00E3552A" w:rsidRDefault="00440A39" w:rsidP="00503534">
            <w:pPr>
              <w:snapToGrid w:val="0"/>
              <w:rPr>
                <w:rFonts w:ascii="Times New Roman" w:hAnsi="Times New Roman"/>
                <w:b/>
                <w:bCs/>
                <w:sz w:val="24"/>
                <w:szCs w:val="24"/>
              </w:rPr>
            </w:pPr>
            <w:r w:rsidRPr="00E3552A">
              <w:rPr>
                <w:rFonts w:ascii="Times New Roman" w:hAnsi="Times New Roman"/>
                <w:b/>
                <w:bCs/>
                <w:sz w:val="24"/>
                <w:szCs w:val="24"/>
              </w:rPr>
              <w:t> </w:t>
            </w:r>
          </w:p>
        </w:tc>
        <w:tc>
          <w:tcPr>
            <w:tcW w:w="1210" w:type="dxa"/>
            <w:tcBorders>
              <w:top w:val="single" w:sz="4" w:space="0" w:color="000000"/>
              <w:left w:val="single" w:sz="4" w:space="0" w:color="000000"/>
              <w:bottom w:val="single" w:sz="4" w:space="0" w:color="000000"/>
            </w:tcBorders>
            <w:shd w:val="clear" w:color="auto" w:fill="auto"/>
            <w:vAlign w:val="center"/>
          </w:tcPr>
          <w:p w:rsidR="00440A39" w:rsidRPr="00E3552A" w:rsidRDefault="00440A39" w:rsidP="00503534">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A39" w:rsidRPr="00E3552A" w:rsidRDefault="00440A39" w:rsidP="00503534">
            <w:pPr>
              <w:snapToGrid w:val="0"/>
              <w:rPr>
                <w:rFonts w:ascii="Times New Roman" w:hAnsi="Times New Roman"/>
                <w:b/>
                <w:bCs/>
                <w:sz w:val="24"/>
                <w:szCs w:val="24"/>
              </w:rPr>
            </w:pPr>
            <w:r w:rsidRPr="00E3552A">
              <w:rPr>
                <w:rFonts w:ascii="Times New Roman" w:hAnsi="Times New Roman"/>
                <w:b/>
                <w:bCs/>
                <w:sz w:val="24"/>
                <w:szCs w:val="24"/>
              </w:rPr>
              <w:t> </w:t>
            </w:r>
          </w:p>
        </w:tc>
      </w:tr>
      <w:tr w:rsidR="00440A39"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40A39" w:rsidRPr="00E3552A" w:rsidRDefault="00440A39" w:rsidP="00503534">
            <w:pPr>
              <w:snapToGrid w:val="0"/>
              <w:rPr>
                <w:rFonts w:ascii="Times New Roman" w:hAnsi="Times New Roman"/>
                <w:b/>
                <w:bCs/>
                <w:sz w:val="24"/>
                <w:szCs w:val="24"/>
              </w:rPr>
            </w:pPr>
            <w:r w:rsidRPr="00E3552A">
              <w:rPr>
                <w:rFonts w:ascii="Times New Roman" w:hAnsi="Times New Roman"/>
                <w:b/>
                <w:bCs/>
                <w:sz w:val="24"/>
                <w:szCs w:val="24"/>
              </w:rPr>
              <w:t>3.1.</w:t>
            </w:r>
          </w:p>
        </w:tc>
        <w:tc>
          <w:tcPr>
            <w:tcW w:w="2635" w:type="dxa"/>
            <w:tcBorders>
              <w:top w:val="single" w:sz="4" w:space="0" w:color="000000"/>
              <w:left w:val="single" w:sz="4" w:space="0" w:color="000000"/>
              <w:bottom w:val="single" w:sz="4" w:space="0" w:color="000000"/>
            </w:tcBorders>
            <w:shd w:val="clear" w:color="auto" w:fill="auto"/>
          </w:tcPr>
          <w:p w:rsidR="00440A39" w:rsidRPr="00E3552A" w:rsidRDefault="00440A39" w:rsidP="00503534">
            <w:pPr>
              <w:snapToGrid w:val="0"/>
              <w:rPr>
                <w:rFonts w:ascii="Times New Roman" w:hAnsi="Times New Roman"/>
                <w:sz w:val="24"/>
                <w:szCs w:val="24"/>
              </w:rPr>
            </w:pPr>
            <w:r w:rsidRPr="00E3552A">
              <w:rPr>
                <w:rFonts w:ascii="Times New Roman" w:hAnsi="Times New Roman"/>
                <w:sz w:val="24"/>
                <w:szCs w:val="24"/>
              </w:rPr>
              <w:t>Основное мероприятие</w:t>
            </w:r>
            <w:r w:rsidRPr="00E3552A">
              <w:rPr>
                <w:rFonts w:ascii="Times New Roman" w:hAnsi="Times New Roman"/>
                <w:b/>
                <w:sz w:val="24"/>
                <w:szCs w:val="24"/>
              </w:rPr>
              <w:t xml:space="preserve"> </w:t>
            </w:r>
            <w:r w:rsidRPr="00503534">
              <w:rPr>
                <w:rFonts w:ascii="Times New Roman" w:hAnsi="Times New Roman"/>
                <w:sz w:val="24"/>
                <w:szCs w:val="24"/>
              </w:rPr>
              <w:t>1.</w:t>
            </w:r>
            <w:r w:rsidRPr="00E3552A">
              <w:rPr>
                <w:rFonts w:ascii="Times New Roman" w:hAnsi="Times New Roman"/>
                <w:b/>
                <w:sz w:val="24"/>
                <w:szCs w:val="24"/>
              </w:rPr>
              <w:t xml:space="preserve"> «</w:t>
            </w:r>
            <w:r w:rsidRPr="00E3552A">
              <w:rPr>
                <w:rFonts w:ascii="Times New Roman" w:hAnsi="Times New Roman"/>
                <w:sz w:val="24"/>
                <w:szCs w:val="24"/>
              </w:rPr>
              <w:t>Обеспечение управления в сфере гражданской обороны и защиты населения от чрезвычайных ситуаций»</w:t>
            </w:r>
          </w:p>
        </w:tc>
        <w:tc>
          <w:tcPr>
            <w:tcW w:w="1320" w:type="dxa"/>
            <w:tcBorders>
              <w:top w:val="single" w:sz="4" w:space="0" w:color="000000"/>
              <w:left w:val="single" w:sz="4" w:space="0" w:color="000000"/>
              <w:bottom w:val="single" w:sz="4" w:space="0" w:color="000000"/>
            </w:tcBorders>
            <w:shd w:val="clear" w:color="auto" w:fill="auto"/>
          </w:tcPr>
          <w:p w:rsidR="00440A39" w:rsidRPr="00E3552A" w:rsidRDefault="00440A39" w:rsidP="00503534">
            <w:pPr>
              <w:snapToGrid w:val="0"/>
              <w:rPr>
                <w:rFonts w:ascii="Times New Roman" w:hAnsi="Times New Roman"/>
                <w:bCs/>
                <w:sz w:val="24"/>
                <w:szCs w:val="24"/>
              </w:rPr>
            </w:pPr>
            <w:r w:rsidRPr="00E3552A">
              <w:rPr>
                <w:rFonts w:ascii="Times New Roman" w:hAnsi="Times New Roman"/>
                <w:bCs/>
                <w:sz w:val="24"/>
                <w:szCs w:val="24"/>
              </w:rPr>
              <w:t>20 3 01 00590</w:t>
            </w:r>
          </w:p>
        </w:tc>
        <w:tc>
          <w:tcPr>
            <w:tcW w:w="1100" w:type="dxa"/>
            <w:tcBorders>
              <w:top w:val="single" w:sz="4" w:space="0" w:color="000000"/>
              <w:left w:val="single" w:sz="4" w:space="0" w:color="000000"/>
              <w:bottom w:val="single" w:sz="4" w:space="0" w:color="000000"/>
            </w:tcBorders>
            <w:shd w:val="clear" w:color="auto" w:fill="auto"/>
          </w:tcPr>
          <w:p w:rsidR="00440A39" w:rsidRPr="00E3552A" w:rsidRDefault="00440A39" w:rsidP="00503534">
            <w:pPr>
              <w:snapToGrid w:val="0"/>
              <w:rPr>
                <w:rFonts w:ascii="Times New Roman" w:hAnsi="Times New Roman"/>
                <w:bCs/>
                <w:sz w:val="24"/>
                <w:szCs w:val="24"/>
              </w:rPr>
            </w:pPr>
            <w:r w:rsidRPr="00E3552A">
              <w:rPr>
                <w:rFonts w:ascii="Times New Roman" w:hAnsi="Times New Roman"/>
                <w:bCs/>
                <w:sz w:val="24"/>
                <w:szCs w:val="24"/>
              </w:rPr>
              <w:t> 2021 год</w:t>
            </w:r>
          </w:p>
        </w:tc>
        <w:tc>
          <w:tcPr>
            <w:tcW w:w="2420" w:type="dxa"/>
            <w:tcBorders>
              <w:top w:val="single" w:sz="4" w:space="0" w:color="000000"/>
              <w:left w:val="single" w:sz="4" w:space="0" w:color="000000"/>
              <w:bottom w:val="single" w:sz="4" w:space="0" w:color="000000"/>
            </w:tcBorders>
            <w:shd w:val="clear" w:color="auto" w:fill="auto"/>
          </w:tcPr>
          <w:p w:rsidR="00440A39" w:rsidRPr="00E3552A" w:rsidRDefault="00440A39" w:rsidP="00503534">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17" w:type="dxa"/>
            <w:tcBorders>
              <w:top w:val="single" w:sz="4" w:space="0" w:color="000000"/>
              <w:left w:val="single" w:sz="4" w:space="0" w:color="000000"/>
              <w:bottom w:val="single" w:sz="4" w:space="0" w:color="000000"/>
            </w:tcBorders>
            <w:shd w:val="clear" w:color="auto" w:fill="auto"/>
          </w:tcPr>
          <w:p w:rsidR="00440A39" w:rsidRPr="00440A39" w:rsidRDefault="00440A39">
            <w:pPr>
              <w:rPr>
                <w:sz w:val="24"/>
                <w:szCs w:val="24"/>
              </w:rPr>
            </w:pPr>
            <w:r w:rsidRPr="00440A39">
              <w:rPr>
                <w:rFonts w:ascii="Times New Roman" w:hAnsi="Times New Roman"/>
                <w:sz w:val="24"/>
                <w:szCs w:val="24"/>
              </w:rPr>
              <w:t>9520,1</w:t>
            </w:r>
          </w:p>
        </w:tc>
        <w:tc>
          <w:tcPr>
            <w:tcW w:w="1553" w:type="dxa"/>
            <w:tcBorders>
              <w:top w:val="single" w:sz="4" w:space="0" w:color="000000"/>
              <w:left w:val="single" w:sz="4" w:space="0" w:color="000000"/>
              <w:bottom w:val="single" w:sz="4" w:space="0" w:color="000000"/>
            </w:tcBorders>
            <w:shd w:val="clear" w:color="auto" w:fill="auto"/>
          </w:tcPr>
          <w:p w:rsidR="00440A39" w:rsidRPr="00440A39" w:rsidRDefault="00440A39">
            <w:pPr>
              <w:rPr>
                <w:sz w:val="24"/>
                <w:szCs w:val="24"/>
              </w:rPr>
            </w:pPr>
            <w:r w:rsidRPr="00440A39">
              <w:rPr>
                <w:rFonts w:ascii="Times New Roman" w:hAnsi="Times New Roman"/>
                <w:sz w:val="24"/>
                <w:szCs w:val="24"/>
              </w:rPr>
              <w:t>9520,1</w:t>
            </w:r>
          </w:p>
        </w:tc>
        <w:tc>
          <w:tcPr>
            <w:tcW w:w="1320" w:type="dxa"/>
            <w:tcBorders>
              <w:top w:val="single" w:sz="4" w:space="0" w:color="000000"/>
              <w:left w:val="single" w:sz="4" w:space="0" w:color="000000"/>
              <w:bottom w:val="single" w:sz="4" w:space="0" w:color="000000"/>
            </w:tcBorders>
            <w:shd w:val="clear" w:color="auto" w:fill="auto"/>
            <w:vAlign w:val="center"/>
          </w:tcPr>
          <w:p w:rsidR="00440A39" w:rsidRPr="00E3552A" w:rsidRDefault="00440A39" w:rsidP="00503534">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440A39" w:rsidRPr="00E3552A" w:rsidRDefault="00440A39" w:rsidP="00503534">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A39" w:rsidRPr="00E3552A" w:rsidRDefault="00440A39" w:rsidP="00503534">
            <w:pPr>
              <w:snapToGrid w:val="0"/>
              <w:rPr>
                <w:rFonts w:ascii="Times New Roman" w:hAnsi="Times New Roman"/>
                <w:b/>
                <w:bCs/>
                <w:sz w:val="24"/>
                <w:szCs w:val="24"/>
              </w:rPr>
            </w:pPr>
          </w:p>
        </w:tc>
      </w:tr>
      <w:tr w:rsidR="00440A39"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440A39" w:rsidRPr="00E3552A" w:rsidRDefault="00440A39" w:rsidP="00503534">
            <w:pPr>
              <w:snapToGrid w:val="0"/>
              <w:rPr>
                <w:rFonts w:ascii="Times New Roman" w:hAnsi="Times New Roman"/>
                <w:b/>
                <w:bCs/>
                <w:sz w:val="24"/>
                <w:szCs w:val="24"/>
              </w:rPr>
            </w:pPr>
            <w:r w:rsidRPr="00E3552A">
              <w:rPr>
                <w:rFonts w:ascii="Times New Roman" w:hAnsi="Times New Roman"/>
                <w:b/>
                <w:bCs/>
                <w:sz w:val="24"/>
                <w:szCs w:val="24"/>
              </w:rPr>
              <w:t>3.2.</w:t>
            </w:r>
          </w:p>
        </w:tc>
        <w:tc>
          <w:tcPr>
            <w:tcW w:w="2635" w:type="dxa"/>
            <w:tcBorders>
              <w:top w:val="single" w:sz="4" w:space="0" w:color="000000"/>
              <w:left w:val="single" w:sz="4" w:space="0" w:color="000000"/>
              <w:bottom w:val="single" w:sz="4" w:space="0" w:color="000000"/>
            </w:tcBorders>
            <w:shd w:val="clear" w:color="auto" w:fill="auto"/>
          </w:tcPr>
          <w:p w:rsidR="00440A39" w:rsidRPr="00E3552A" w:rsidRDefault="00440A39" w:rsidP="00503534">
            <w:pPr>
              <w:snapToGrid w:val="0"/>
              <w:rPr>
                <w:rFonts w:ascii="Times New Roman" w:hAnsi="Times New Roman"/>
                <w:sz w:val="24"/>
                <w:szCs w:val="24"/>
              </w:rPr>
            </w:pPr>
            <w:r w:rsidRPr="00E3552A">
              <w:rPr>
                <w:rFonts w:ascii="Times New Roman" w:hAnsi="Times New Roman"/>
                <w:sz w:val="24"/>
                <w:szCs w:val="24"/>
              </w:rPr>
              <w:t>Основное мероприятие 2. «Содержание единых дежурно-диспетчерских служб городского округа г.Бор».</w:t>
            </w:r>
          </w:p>
        </w:tc>
        <w:tc>
          <w:tcPr>
            <w:tcW w:w="1320" w:type="dxa"/>
            <w:tcBorders>
              <w:top w:val="single" w:sz="4" w:space="0" w:color="000000"/>
              <w:left w:val="single" w:sz="4" w:space="0" w:color="000000"/>
              <w:bottom w:val="single" w:sz="4" w:space="0" w:color="000000"/>
            </w:tcBorders>
            <w:shd w:val="clear" w:color="auto" w:fill="auto"/>
          </w:tcPr>
          <w:p w:rsidR="00440A39" w:rsidRPr="00E3552A" w:rsidRDefault="00440A39" w:rsidP="00503534">
            <w:pPr>
              <w:snapToGrid w:val="0"/>
              <w:rPr>
                <w:rFonts w:ascii="Times New Roman" w:hAnsi="Times New Roman"/>
                <w:bCs/>
                <w:sz w:val="24"/>
                <w:szCs w:val="24"/>
              </w:rPr>
            </w:pPr>
            <w:r w:rsidRPr="00E3552A">
              <w:rPr>
                <w:rFonts w:ascii="Times New Roman" w:hAnsi="Times New Roman"/>
                <w:bCs/>
                <w:sz w:val="24"/>
                <w:szCs w:val="24"/>
              </w:rPr>
              <w:t>20 3 02 00590</w:t>
            </w:r>
          </w:p>
        </w:tc>
        <w:tc>
          <w:tcPr>
            <w:tcW w:w="1100" w:type="dxa"/>
            <w:tcBorders>
              <w:top w:val="single" w:sz="4" w:space="0" w:color="000000"/>
              <w:left w:val="single" w:sz="4" w:space="0" w:color="000000"/>
              <w:bottom w:val="single" w:sz="4" w:space="0" w:color="000000"/>
            </w:tcBorders>
            <w:shd w:val="clear" w:color="auto" w:fill="auto"/>
          </w:tcPr>
          <w:p w:rsidR="00440A39" w:rsidRPr="00E3552A" w:rsidRDefault="00440A39" w:rsidP="00503534">
            <w:pPr>
              <w:snapToGrid w:val="0"/>
              <w:rPr>
                <w:rFonts w:ascii="Times New Roman" w:hAnsi="Times New Roman"/>
                <w:bCs/>
                <w:sz w:val="24"/>
                <w:szCs w:val="24"/>
              </w:rPr>
            </w:pPr>
            <w:r w:rsidRPr="00E3552A">
              <w:rPr>
                <w:rFonts w:ascii="Times New Roman" w:hAnsi="Times New Roman"/>
                <w:bCs/>
                <w:sz w:val="24"/>
                <w:szCs w:val="24"/>
              </w:rPr>
              <w:t>2021 год</w:t>
            </w:r>
          </w:p>
        </w:tc>
        <w:tc>
          <w:tcPr>
            <w:tcW w:w="2420" w:type="dxa"/>
            <w:tcBorders>
              <w:top w:val="single" w:sz="4" w:space="0" w:color="000000"/>
              <w:left w:val="single" w:sz="4" w:space="0" w:color="000000"/>
              <w:bottom w:val="single" w:sz="4" w:space="0" w:color="000000"/>
            </w:tcBorders>
            <w:shd w:val="clear" w:color="auto" w:fill="auto"/>
          </w:tcPr>
          <w:p w:rsidR="00440A39" w:rsidRPr="00E3552A" w:rsidRDefault="00440A39" w:rsidP="00503534">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17" w:type="dxa"/>
            <w:tcBorders>
              <w:top w:val="single" w:sz="4" w:space="0" w:color="000000"/>
              <w:left w:val="single" w:sz="4" w:space="0" w:color="000000"/>
              <w:bottom w:val="single" w:sz="4" w:space="0" w:color="000000"/>
            </w:tcBorders>
            <w:shd w:val="clear" w:color="auto" w:fill="auto"/>
          </w:tcPr>
          <w:p w:rsidR="00440A39" w:rsidRPr="00440A39" w:rsidRDefault="00440A39">
            <w:pPr>
              <w:rPr>
                <w:sz w:val="24"/>
                <w:szCs w:val="24"/>
              </w:rPr>
            </w:pPr>
            <w:r w:rsidRPr="00440A39">
              <w:rPr>
                <w:rFonts w:ascii="Times New Roman" w:hAnsi="Times New Roman"/>
                <w:sz w:val="24"/>
                <w:szCs w:val="24"/>
              </w:rPr>
              <w:t>4980,9</w:t>
            </w:r>
          </w:p>
        </w:tc>
        <w:tc>
          <w:tcPr>
            <w:tcW w:w="1553" w:type="dxa"/>
            <w:tcBorders>
              <w:top w:val="single" w:sz="4" w:space="0" w:color="000000"/>
              <w:left w:val="single" w:sz="4" w:space="0" w:color="000000"/>
              <w:bottom w:val="single" w:sz="4" w:space="0" w:color="000000"/>
            </w:tcBorders>
            <w:shd w:val="clear" w:color="auto" w:fill="auto"/>
          </w:tcPr>
          <w:p w:rsidR="00440A39" w:rsidRPr="00440A39" w:rsidRDefault="00440A39">
            <w:pPr>
              <w:rPr>
                <w:sz w:val="24"/>
                <w:szCs w:val="24"/>
              </w:rPr>
            </w:pPr>
            <w:r w:rsidRPr="00440A39">
              <w:rPr>
                <w:rFonts w:ascii="Times New Roman" w:hAnsi="Times New Roman"/>
                <w:sz w:val="24"/>
                <w:szCs w:val="24"/>
              </w:rPr>
              <w:t>4980,9</w:t>
            </w:r>
          </w:p>
        </w:tc>
        <w:tc>
          <w:tcPr>
            <w:tcW w:w="1320" w:type="dxa"/>
            <w:tcBorders>
              <w:top w:val="single" w:sz="4" w:space="0" w:color="000000"/>
              <w:left w:val="single" w:sz="4" w:space="0" w:color="000000"/>
              <w:bottom w:val="single" w:sz="4" w:space="0" w:color="000000"/>
            </w:tcBorders>
            <w:shd w:val="clear" w:color="auto" w:fill="auto"/>
            <w:vAlign w:val="center"/>
          </w:tcPr>
          <w:p w:rsidR="00440A39" w:rsidRPr="00E3552A" w:rsidRDefault="00440A39" w:rsidP="00503534">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440A39" w:rsidRPr="00E3552A" w:rsidRDefault="00440A39" w:rsidP="00503534">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A39" w:rsidRPr="00E3552A" w:rsidRDefault="00440A39" w:rsidP="00503534">
            <w:pPr>
              <w:snapToGrid w:val="0"/>
              <w:rPr>
                <w:rFonts w:ascii="Times New Roman" w:hAnsi="Times New Roman"/>
                <w:b/>
                <w:bCs/>
                <w:sz w:val="24"/>
                <w:szCs w:val="24"/>
              </w:rPr>
            </w:pPr>
          </w:p>
        </w:tc>
      </w:tr>
    </w:tbl>
    <w:p w:rsidR="00F35984" w:rsidRPr="00E3552A" w:rsidRDefault="00F35984" w:rsidP="00F35984">
      <w:pPr>
        <w:widowControl w:val="0"/>
        <w:spacing w:after="0"/>
        <w:rPr>
          <w:rFonts w:ascii="Times New Roman" w:hAnsi="Times New Roman"/>
          <w:sz w:val="28"/>
          <w:szCs w:val="28"/>
        </w:rPr>
      </w:pPr>
    </w:p>
    <w:p w:rsidR="00A81435" w:rsidRPr="00E3552A" w:rsidRDefault="00A81435" w:rsidP="00F35984">
      <w:pPr>
        <w:widowControl w:val="0"/>
        <w:spacing w:after="0"/>
        <w:rPr>
          <w:rFonts w:ascii="Times New Roman" w:hAnsi="Times New Roman"/>
          <w:sz w:val="28"/>
          <w:szCs w:val="28"/>
        </w:rPr>
      </w:pPr>
    </w:p>
    <w:p w:rsidR="00A81435" w:rsidRPr="00E3552A" w:rsidRDefault="00A81435" w:rsidP="00F35984">
      <w:pPr>
        <w:widowControl w:val="0"/>
        <w:spacing w:after="0"/>
        <w:rPr>
          <w:rFonts w:ascii="Times New Roman" w:hAnsi="Times New Roman"/>
          <w:sz w:val="28"/>
          <w:szCs w:val="28"/>
        </w:rPr>
      </w:pPr>
    </w:p>
    <w:p w:rsidR="00A81435" w:rsidRPr="00E3552A" w:rsidRDefault="00A81435" w:rsidP="00F35984">
      <w:pPr>
        <w:widowControl w:val="0"/>
        <w:spacing w:after="0"/>
        <w:rPr>
          <w:rFonts w:ascii="Times New Roman" w:hAnsi="Times New Roman"/>
          <w:sz w:val="28"/>
          <w:szCs w:val="28"/>
        </w:rPr>
      </w:pPr>
    </w:p>
    <w:p w:rsidR="00A81435" w:rsidRPr="00E3552A" w:rsidRDefault="00A81435" w:rsidP="00F35984">
      <w:pPr>
        <w:widowControl w:val="0"/>
        <w:spacing w:after="0"/>
        <w:rPr>
          <w:rFonts w:ascii="Times New Roman" w:hAnsi="Times New Roman"/>
          <w:sz w:val="28"/>
          <w:szCs w:val="28"/>
        </w:rPr>
      </w:pPr>
    </w:p>
    <w:p w:rsidR="00A81435" w:rsidRPr="00E3552A" w:rsidRDefault="00A81435" w:rsidP="00F35984">
      <w:pPr>
        <w:widowControl w:val="0"/>
        <w:spacing w:after="0"/>
        <w:rPr>
          <w:rFonts w:ascii="Times New Roman" w:hAnsi="Times New Roman"/>
          <w:sz w:val="28"/>
          <w:szCs w:val="28"/>
        </w:rPr>
      </w:pPr>
    </w:p>
    <w:p w:rsidR="00F35984" w:rsidRPr="00E3552A" w:rsidRDefault="00F35984" w:rsidP="00F35984">
      <w:pPr>
        <w:widowControl w:val="0"/>
        <w:spacing w:after="0"/>
        <w:ind w:firstLine="709"/>
        <w:jc w:val="center"/>
        <w:rPr>
          <w:rFonts w:ascii="Times New Roman" w:hAnsi="Times New Roman"/>
          <w:sz w:val="28"/>
          <w:szCs w:val="28"/>
        </w:rPr>
      </w:pPr>
      <w:r w:rsidRPr="00E3552A">
        <w:rPr>
          <w:rFonts w:ascii="Times New Roman" w:hAnsi="Times New Roman"/>
          <w:sz w:val="28"/>
          <w:szCs w:val="28"/>
        </w:rPr>
        <w:t xml:space="preserve">Перечень основных мероприятий и ресурсное обеспечение реализации муниципальной программы </w:t>
      </w:r>
    </w:p>
    <w:p w:rsidR="00F35984" w:rsidRPr="00E3552A" w:rsidRDefault="00F35984" w:rsidP="00F35984">
      <w:pPr>
        <w:widowControl w:val="0"/>
        <w:spacing w:after="0"/>
        <w:ind w:firstLine="709"/>
        <w:jc w:val="center"/>
        <w:rPr>
          <w:rFonts w:ascii="Times New Roman" w:hAnsi="Times New Roman"/>
          <w:sz w:val="28"/>
          <w:szCs w:val="28"/>
        </w:rPr>
      </w:pPr>
      <w:r w:rsidRPr="00E3552A">
        <w:rPr>
          <w:rFonts w:ascii="Times New Roman" w:hAnsi="Times New Roman"/>
          <w:sz w:val="28"/>
          <w:szCs w:val="28"/>
        </w:rPr>
        <w:t>на 202</w:t>
      </w:r>
      <w:r w:rsidR="00437C70" w:rsidRPr="00E3552A">
        <w:rPr>
          <w:rFonts w:ascii="Times New Roman" w:hAnsi="Times New Roman"/>
          <w:sz w:val="28"/>
          <w:szCs w:val="28"/>
        </w:rPr>
        <w:t>2</w:t>
      </w:r>
      <w:r w:rsidRPr="00E3552A">
        <w:rPr>
          <w:rFonts w:ascii="Times New Roman" w:hAnsi="Times New Roman"/>
          <w:sz w:val="28"/>
          <w:szCs w:val="28"/>
        </w:rPr>
        <w:t xml:space="preserve"> год</w:t>
      </w:r>
    </w:p>
    <w:p w:rsidR="00F35984" w:rsidRPr="00E3552A" w:rsidRDefault="00A12E79" w:rsidP="00F35984">
      <w:pPr>
        <w:widowControl w:val="0"/>
        <w:jc w:val="right"/>
        <w:rPr>
          <w:rFonts w:ascii="Times New Roman" w:hAnsi="Times New Roman"/>
          <w:sz w:val="28"/>
          <w:szCs w:val="28"/>
        </w:rPr>
      </w:pPr>
      <w:r w:rsidRPr="00E3552A">
        <w:rPr>
          <w:rFonts w:ascii="Times New Roman" w:hAnsi="Times New Roman"/>
          <w:sz w:val="28"/>
          <w:szCs w:val="28"/>
        </w:rPr>
        <w:t>Таблица 1.</w:t>
      </w:r>
      <w:r w:rsidR="009F168A">
        <w:rPr>
          <w:rFonts w:ascii="Times New Roman" w:hAnsi="Times New Roman"/>
          <w:sz w:val="28"/>
          <w:szCs w:val="28"/>
        </w:rPr>
        <w:t>2</w:t>
      </w:r>
      <w:r w:rsidR="00F35984" w:rsidRPr="00E3552A">
        <w:rPr>
          <w:rFonts w:ascii="Times New Roman" w:hAnsi="Times New Roman"/>
          <w:sz w:val="28"/>
          <w:szCs w:val="28"/>
        </w:rPr>
        <w:t>.</w:t>
      </w:r>
    </w:p>
    <w:tbl>
      <w:tblPr>
        <w:tblpPr w:leftFromText="180" w:rightFromText="180" w:vertAnchor="text" w:horzAnchor="margin" w:tblpY="558"/>
        <w:tblW w:w="15090" w:type="dxa"/>
        <w:tblLayout w:type="fixed"/>
        <w:tblLook w:val="0000"/>
      </w:tblPr>
      <w:tblGrid>
        <w:gridCol w:w="993"/>
        <w:gridCol w:w="2635"/>
        <w:gridCol w:w="1320"/>
        <w:gridCol w:w="1100"/>
        <w:gridCol w:w="2420"/>
        <w:gridCol w:w="1417"/>
        <w:gridCol w:w="1663"/>
        <w:gridCol w:w="1320"/>
        <w:gridCol w:w="1210"/>
        <w:gridCol w:w="1012"/>
      </w:tblGrid>
      <w:tr w:rsidR="00F35984" w:rsidRPr="00E3552A">
        <w:trPr>
          <w:trHeight w:val="476"/>
        </w:trPr>
        <w:tc>
          <w:tcPr>
            <w:tcW w:w="993" w:type="dxa"/>
            <w:vMerge w:val="restart"/>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jc w:val="center"/>
              <w:rPr>
                <w:rFonts w:ascii="Times New Roman" w:hAnsi="Times New Roman"/>
                <w:sz w:val="24"/>
                <w:szCs w:val="24"/>
              </w:rPr>
            </w:pPr>
            <w:r w:rsidRPr="00E3552A">
              <w:rPr>
                <w:rFonts w:ascii="Times New Roman" w:hAnsi="Times New Roman"/>
                <w:sz w:val="24"/>
                <w:szCs w:val="24"/>
              </w:rPr>
              <w:t>№ п/п</w:t>
            </w:r>
          </w:p>
        </w:tc>
        <w:tc>
          <w:tcPr>
            <w:tcW w:w="2635" w:type="dxa"/>
            <w:vMerge w:val="restart"/>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jc w:val="center"/>
              <w:rPr>
                <w:rFonts w:ascii="Times New Roman" w:hAnsi="Times New Roman"/>
                <w:sz w:val="24"/>
                <w:szCs w:val="24"/>
              </w:rPr>
            </w:pPr>
            <w:r w:rsidRPr="00E3552A">
              <w:rPr>
                <w:rFonts w:ascii="Times New Roman" w:hAnsi="Times New Roman"/>
                <w:sz w:val="24"/>
                <w:szCs w:val="24"/>
              </w:rPr>
              <w:t>Наименование прогаммы, подпрограммы, основного мероприятия ( в разрезе источников финансирования)</w:t>
            </w:r>
          </w:p>
        </w:tc>
        <w:tc>
          <w:tcPr>
            <w:tcW w:w="1320" w:type="dxa"/>
            <w:vMerge w:val="restart"/>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jc w:val="center"/>
              <w:rPr>
                <w:rFonts w:ascii="Times New Roman" w:hAnsi="Times New Roman"/>
                <w:sz w:val="24"/>
                <w:szCs w:val="24"/>
              </w:rPr>
            </w:pPr>
            <w:r w:rsidRPr="00E3552A">
              <w:rPr>
                <w:rFonts w:ascii="Times New Roman" w:hAnsi="Times New Roman"/>
                <w:sz w:val="24"/>
                <w:szCs w:val="24"/>
              </w:rPr>
              <w:t>КЦСР</w:t>
            </w:r>
          </w:p>
        </w:tc>
        <w:tc>
          <w:tcPr>
            <w:tcW w:w="1100" w:type="dxa"/>
            <w:vMerge w:val="restart"/>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jc w:val="center"/>
              <w:rPr>
                <w:rFonts w:ascii="Times New Roman" w:hAnsi="Times New Roman"/>
                <w:sz w:val="24"/>
                <w:szCs w:val="24"/>
              </w:rPr>
            </w:pPr>
            <w:r w:rsidRPr="00E3552A">
              <w:rPr>
                <w:rFonts w:ascii="Times New Roman" w:hAnsi="Times New Roman"/>
                <w:sz w:val="24"/>
                <w:szCs w:val="24"/>
              </w:rPr>
              <w:t>Сроки выполнения</w:t>
            </w:r>
          </w:p>
        </w:tc>
        <w:tc>
          <w:tcPr>
            <w:tcW w:w="2420" w:type="dxa"/>
            <w:vMerge w:val="restart"/>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jc w:val="center"/>
              <w:rPr>
                <w:rFonts w:ascii="Times New Roman" w:hAnsi="Times New Roman"/>
                <w:sz w:val="24"/>
                <w:szCs w:val="24"/>
              </w:rPr>
            </w:pPr>
            <w:r w:rsidRPr="00E3552A">
              <w:rPr>
                <w:rFonts w:ascii="Times New Roman" w:hAnsi="Times New Roman"/>
                <w:sz w:val="24"/>
                <w:szCs w:val="24"/>
              </w:rPr>
              <w:t xml:space="preserve">Ответственный исполнитель (соисполнитель) </w:t>
            </w:r>
          </w:p>
        </w:tc>
        <w:tc>
          <w:tcPr>
            <w:tcW w:w="1417" w:type="dxa"/>
            <w:vMerge w:val="restart"/>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jc w:val="center"/>
              <w:rPr>
                <w:rFonts w:ascii="Times New Roman" w:hAnsi="Times New Roman"/>
                <w:sz w:val="24"/>
                <w:szCs w:val="24"/>
              </w:rPr>
            </w:pPr>
            <w:r w:rsidRPr="00E3552A">
              <w:rPr>
                <w:rFonts w:ascii="Times New Roman" w:hAnsi="Times New Roman"/>
                <w:sz w:val="24"/>
                <w:szCs w:val="24"/>
              </w:rPr>
              <w:t>Всего по муниципальной про</w:t>
            </w:r>
            <w:r w:rsidR="00C34A5A" w:rsidRPr="00E3552A">
              <w:rPr>
                <w:rFonts w:ascii="Times New Roman" w:hAnsi="Times New Roman"/>
                <w:sz w:val="24"/>
                <w:szCs w:val="24"/>
              </w:rPr>
              <w:t>грамме, тыс.руб.</w:t>
            </w:r>
          </w:p>
        </w:tc>
        <w:tc>
          <w:tcPr>
            <w:tcW w:w="520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5984" w:rsidRPr="00E3552A" w:rsidRDefault="00F35984" w:rsidP="00CC1CE5">
            <w:pPr>
              <w:snapToGrid w:val="0"/>
              <w:jc w:val="center"/>
              <w:rPr>
                <w:rFonts w:ascii="Times New Roman" w:hAnsi="Times New Roman"/>
                <w:sz w:val="24"/>
                <w:szCs w:val="24"/>
              </w:rPr>
            </w:pPr>
            <w:r w:rsidRPr="00E3552A">
              <w:rPr>
                <w:rFonts w:ascii="Times New Roman" w:hAnsi="Times New Roman"/>
                <w:sz w:val="24"/>
                <w:szCs w:val="24"/>
              </w:rPr>
              <w:t>В том числе по источникам</w:t>
            </w:r>
          </w:p>
        </w:tc>
      </w:tr>
      <w:tr w:rsidR="00F35984" w:rsidRPr="00E3552A">
        <w:trPr>
          <w:trHeight w:val="476"/>
        </w:trPr>
        <w:tc>
          <w:tcPr>
            <w:tcW w:w="993"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2635"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1320"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1100"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2420"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1417"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5205"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r>
      <w:tr w:rsidR="00F35984" w:rsidRPr="00E3552A">
        <w:trPr>
          <w:trHeight w:val="1710"/>
        </w:trPr>
        <w:tc>
          <w:tcPr>
            <w:tcW w:w="993"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2635"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1320"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1100"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2420"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1417" w:type="dxa"/>
            <w:vMerge/>
            <w:tcBorders>
              <w:top w:val="single" w:sz="4" w:space="0" w:color="000000"/>
              <w:left w:val="single" w:sz="4" w:space="0" w:color="000000"/>
              <w:bottom w:val="single" w:sz="4" w:space="0" w:color="000000"/>
            </w:tcBorders>
            <w:shd w:val="clear" w:color="auto" w:fill="auto"/>
            <w:vAlign w:val="center"/>
          </w:tcPr>
          <w:p w:rsidR="00F35984" w:rsidRPr="00E3552A" w:rsidRDefault="00F35984" w:rsidP="00CC1CE5">
            <w:pPr>
              <w:snapToGrid w:val="0"/>
              <w:rPr>
                <w:rFonts w:ascii="Times New Roman" w:hAnsi="Times New Roman"/>
                <w:sz w:val="24"/>
                <w:szCs w:val="24"/>
              </w:rPr>
            </w:pPr>
          </w:p>
        </w:tc>
        <w:tc>
          <w:tcPr>
            <w:tcW w:w="1663" w:type="dxa"/>
            <w:tcBorders>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sz w:val="24"/>
                <w:szCs w:val="24"/>
              </w:rPr>
            </w:pPr>
            <w:r w:rsidRPr="00E3552A">
              <w:rPr>
                <w:rFonts w:ascii="Times New Roman" w:hAnsi="Times New Roman"/>
                <w:sz w:val="24"/>
                <w:szCs w:val="24"/>
              </w:rPr>
              <w:t>Средства бюджета ГО г. Бор (без передаваемых в бюджет ГО г. Бор средств из областного и федерального бюджетов)</w:t>
            </w:r>
            <w:r w:rsidR="005A38ED" w:rsidRPr="00E3552A">
              <w:rPr>
                <w:rFonts w:ascii="Times New Roman" w:hAnsi="Times New Roman"/>
                <w:sz w:val="24"/>
                <w:szCs w:val="24"/>
              </w:rPr>
              <w:t>, тыс. руб.</w:t>
            </w:r>
          </w:p>
        </w:tc>
        <w:tc>
          <w:tcPr>
            <w:tcW w:w="1320" w:type="dxa"/>
            <w:tcBorders>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sz w:val="24"/>
                <w:szCs w:val="24"/>
              </w:rPr>
            </w:pPr>
            <w:r w:rsidRPr="00E3552A">
              <w:rPr>
                <w:rFonts w:ascii="Times New Roman" w:hAnsi="Times New Roman"/>
                <w:sz w:val="24"/>
                <w:szCs w:val="24"/>
              </w:rPr>
              <w:t>Средства из областного бюджета (передаваемые в бюджет ГО г. Бор)</w:t>
            </w:r>
            <w:r w:rsidR="005A38ED" w:rsidRPr="00E3552A">
              <w:rPr>
                <w:rFonts w:ascii="Times New Roman" w:hAnsi="Times New Roman"/>
                <w:sz w:val="24"/>
                <w:szCs w:val="24"/>
              </w:rPr>
              <w:t>, тыс. руб.</w:t>
            </w:r>
          </w:p>
        </w:tc>
        <w:tc>
          <w:tcPr>
            <w:tcW w:w="1210" w:type="dxa"/>
            <w:tcBorders>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sz w:val="24"/>
                <w:szCs w:val="24"/>
              </w:rPr>
            </w:pPr>
            <w:r w:rsidRPr="00E3552A">
              <w:rPr>
                <w:rFonts w:ascii="Times New Roman" w:hAnsi="Times New Roman"/>
                <w:sz w:val="24"/>
                <w:szCs w:val="24"/>
              </w:rPr>
              <w:t>Средства из федерального бюджета (передаваемые в бюджет ГО г. Бор)</w:t>
            </w:r>
            <w:r w:rsidR="005A38ED" w:rsidRPr="00E3552A">
              <w:rPr>
                <w:rFonts w:ascii="Times New Roman" w:hAnsi="Times New Roman"/>
                <w:sz w:val="24"/>
                <w:szCs w:val="24"/>
              </w:rPr>
              <w:t>, тыс. руб.</w:t>
            </w:r>
          </w:p>
        </w:tc>
        <w:tc>
          <w:tcPr>
            <w:tcW w:w="1012" w:type="dxa"/>
            <w:tcBorders>
              <w:left w:val="single" w:sz="4" w:space="0" w:color="000000"/>
              <w:bottom w:val="single" w:sz="4" w:space="0" w:color="000000"/>
              <w:right w:val="single" w:sz="4" w:space="0" w:color="000000"/>
            </w:tcBorders>
            <w:shd w:val="clear" w:color="auto" w:fill="auto"/>
          </w:tcPr>
          <w:p w:rsidR="00F35984" w:rsidRPr="00E3552A" w:rsidRDefault="00F35984" w:rsidP="00CC1CE5">
            <w:pPr>
              <w:snapToGrid w:val="0"/>
              <w:jc w:val="center"/>
              <w:rPr>
                <w:rFonts w:ascii="Times New Roman" w:hAnsi="Times New Roman"/>
                <w:sz w:val="24"/>
                <w:szCs w:val="24"/>
              </w:rPr>
            </w:pPr>
            <w:r w:rsidRPr="00E3552A">
              <w:rPr>
                <w:rFonts w:ascii="Times New Roman" w:hAnsi="Times New Roman"/>
                <w:sz w:val="24"/>
                <w:szCs w:val="24"/>
              </w:rPr>
              <w:t>Прочие источники</w:t>
            </w:r>
            <w:r w:rsidR="005A38ED" w:rsidRPr="00E3552A">
              <w:rPr>
                <w:rFonts w:ascii="Times New Roman" w:hAnsi="Times New Roman"/>
                <w:sz w:val="24"/>
                <w:szCs w:val="24"/>
              </w:rPr>
              <w:t>, тыс. руб.</w:t>
            </w:r>
          </w:p>
        </w:tc>
      </w:tr>
      <w:tr w:rsidR="00F35984" w:rsidRPr="00E3552A">
        <w:trPr>
          <w:trHeight w:val="489"/>
        </w:trPr>
        <w:tc>
          <w:tcPr>
            <w:tcW w:w="993"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b/>
                <w:bCs/>
                <w:sz w:val="24"/>
                <w:szCs w:val="24"/>
              </w:rPr>
            </w:pPr>
            <w:r w:rsidRPr="00E3552A">
              <w:rPr>
                <w:rFonts w:ascii="Times New Roman" w:hAnsi="Times New Roman"/>
                <w:b/>
                <w:bCs/>
                <w:sz w:val="24"/>
                <w:szCs w:val="24"/>
              </w:rPr>
              <w:t>1</w:t>
            </w:r>
          </w:p>
        </w:tc>
        <w:tc>
          <w:tcPr>
            <w:tcW w:w="2635"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b/>
                <w:bCs/>
                <w:sz w:val="24"/>
                <w:szCs w:val="24"/>
              </w:rPr>
            </w:pPr>
            <w:r w:rsidRPr="00E3552A">
              <w:rPr>
                <w:rFonts w:ascii="Times New Roman" w:hAnsi="Times New Roman"/>
                <w:b/>
                <w:bCs/>
                <w:sz w:val="24"/>
                <w:szCs w:val="24"/>
              </w:rPr>
              <w:t>2</w:t>
            </w:r>
          </w:p>
        </w:tc>
        <w:tc>
          <w:tcPr>
            <w:tcW w:w="1320"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b/>
                <w:bCs/>
                <w:sz w:val="24"/>
                <w:szCs w:val="24"/>
              </w:rPr>
            </w:pPr>
            <w:r w:rsidRPr="00E3552A">
              <w:rPr>
                <w:rFonts w:ascii="Times New Roman" w:hAnsi="Times New Roman"/>
                <w:b/>
                <w:bCs/>
                <w:sz w:val="24"/>
                <w:szCs w:val="24"/>
              </w:rPr>
              <w:t>3</w:t>
            </w:r>
          </w:p>
        </w:tc>
        <w:tc>
          <w:tcPr>
            <w:tcW w:w="1100"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b/>
                <w:bCs/>
                <w:sz w:val="24"/>
                <w:szCs w:val="24"/>
              </w:rPr>
            </w:pPr>
            <w:r w:rsidRPr="00E3552A">
              <w:rPr>
                <w:rFonts w:ascii="Times New Roman" w:hAnsi="Times New Roman"/>
                <w:b/>
                <w:bCs/>
                <w:sz w:val="24"/>
                <w:szCs w:val="24"/>
              </w:rPr>
              <w:t>4</w:t>
            </w:r>
          </w:p>
        </w:tc>
        <w:tc>
          <w:tcPr>
            <w:tcW w:w="2420"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b/>
                <w:bCs/>
                <w:sz w:val="24"/>
                <w:szCs w:val="24"/>
              </w:rPr>
            </w:pPr>
            <w:r w:rsidRPr="00E3552A">
              <w:rPr>
                <w:rFonts w:ascii="Times New Roman" w:hAnsi="Times New Roman"/>
                <w:b/>
                <w:bCs/>
                <w:sz w:val="24"/>
                <w:szCs w:val="24"/>
              </w:rPr>
              <w:t>5</w:t>
            </w:r>
          </w:p>
        </w:tc>
        <w:tc>
          <w:tcPr>
            <w:tcW w:w="1417"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b/>
                <w:bCs/>
                <w:sz w:val="24"/>
                <w:szCs w:val="24"/>
              </w:rPr>
            </w:pPr>
            <w:r w:rsidRPr="00E3552A">
              <w:rPr>
                <w:rFonts w:ascii="Times New Roman" w:hAnsi="Times New Roman"/>
                <w:b/>
                <w:bCs/>
                <w:sz w:val="24"/>
                <w:szCs w:val="24"/>
              </w:rPr>
              <w:t>6</w:t>
            </w:r>
          </w:p>
        </w:tc>
        <w:tc>
          <w:tcPr>
            <w:tcW w:w="1663"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b/>
                <w:bCs/>
                <w:sz w:val="24"/>
                <w:szCs w:val="24"/>
              </w:rPr>
            </w:pPr>
            <w:r w:rsidRPr="00E3552A">
              <w:rPr>
                <w:rFonts w:ascii="Times New Roman" w:hAnsi="Times New Roman"/>
                <w:b/>
                <w:bCs/>
                <w:sz w:val="24"/>
                <w:szCs w:val="24"/>
              </w:rPr>
              <w:t>7</w:t>
            </w:r>
          </w:p>
        </w:tc>
        <w:tc>
          <w:tcPr>
            <w:tcW w:w="1320"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b/>
                <w:bCs/>
                <w:sz w:val="24"/>
                <w:szCs w:val="24"/>
              </w:rPr>
            </w:pPr>
            <w:r w:rsidRPr="00E3552A">
              <w:rPr>
                <w:rFonts w:ascii="Times New Roman" w:hAnsi="Times New Roman"/>
                <w:b/>
                <w:bCs/>
                <w:sz w:val="24"/>
                <w:szCs w:val="24"/>
              </w:rPr>
              <w:t>8</w:t>
            </w:r>
          </w:p>
        </w:tc>
        <w:tc>
          <w:tcPr>
            <w:tcW w:w="1210" w:type="dxa"/>
            <w:tcBorders>
              <w:top w:val="single" w:sz="4" w:space="0" w:color="000000"/>
              <w:left w:val="single" w:sz="4" w:space="0" w:color="000000"/>
              <w:bottom w:val="single" w:sz="4" w:space="0" w:color="000000"/>
            </w:tcBorders>
            <w:shd w:val="clear" w:color="auto" w:fill="auto"/>
          </w:tcPr>
          <w:p w:rsidR="00F35984" w:rsidRPr="00E3552A" w:rsidRDefault="00F35984" w:rsidP="00CC1CE5">
            <w:pPr>
              <w:snapToGrid w:val="0"/>
              <w:jc w:val="center"/>
              <w:rPr>
                <w:rFonts w:ascii="Times New Roman" w:hAnsi="Times New Roman"/>
                <w:b/>
                <w:bCs/>
                <w:sz w:val="24"/>
                <w:szCs w:val="24"/>
              </w:rPr>
            </w:pPr>
            <w:r w:rsidRPr="00E3552A">
              <w:rPr>
                <w:rFonts w:ascii="Times New Roman" w:hAnsi="Times New Roman"/>
                <w:b/>
                <w:bCs/>
                <w:sz w:val="24"/>
                <w:szCs w:val="24"/>
              </w:rPr>
              <w:t>9</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F35984" w:rsidRPr="00E3552A" w:rsidRDefault="00F35984" w:rsidP="00CC1CE5">
            <w:pPr>
              <w:snapToGrid w:val="0"/>
              <w:jc w:val="center"/>
              <w:rPr>
                <w:rFonts w:ascii="Times New Roman" w:hAnsi="Times New Roman"/>
                <w:b/>
                <w:bCs/>
                <w:sz w:val="24"/>
                <w:szCs w:val="24"/>
              </w:rPr>
            </w:pPr>
            <w:r w:rsidRPr="00E3552A">
              <w:rPr>
                <w:rFonts w:ascii="Times New Roman" w:hAnsi="Times New Roman"/>
                <w:b/>
                <w:bCs/>
                <w:sz w:val="24"/>
                <w:szCs w:val="24"/>
              </w:rPr>
              <w:t>10</w:t>
            </w:r>
          </w:p>
        </w:tc>
      </w:tr>
      <w:tr w:rsidR="002B0F19" w:rsidRPr="00E3552A">
        <w:trPr>
          <w:trHeight w:val="773"/>
        </w:trPr>
        <w:tc>
          <w:tcPr>
            <w:tcW w:w="993" w:type="dxa"/>
            <w:tcBorders>
              <w:top w:val="single" w:sz="4" w:space="0" w:color="000000"/>
              <w:left w:val="single" w:sz="4" w:space="0" w:color="000000"/>
              <w:bottom w:val="single" w:sz="4" w:space="0" w:color="000000"/>
            </w:tcBorders>
            <w:shd w:val="clear" w:color="auto" w:fill="auto"/>
          </w:tcPr>
          <w:p w:rsidR="002B0F19" w:rsidRPr="00E3552A" w:rsidRDefault="002B0F19" w:rsidP="002B0F19">
            <w:pPr>
              <w:snapToGrid w:val="0"/>
              <w:rPr>
                <w:rFonts w:ascii="Times New Roman" w:hAnsi="Times New Roman"/>
                <w:b/>
                <w:bCs/>
                <w:sz w:val="24"/>
                <w:szCs w:val="24"/>
              </w:rPr>
            </w:pPr>
            <w:r w:rsidRPr="00E3552A">
              <w:rPr>
                <w:rFonts w:ascii="Times New Roman" w:hAnsi="Times New Roman"/>
                <w:b/>
                <w:bCs/>
                <w:sz w:val="24"/>
                <w:szCs w:val="24"/>
              </w:rPr>
              <w:t> 0.</w:t>
            </w:r>
          </w:p>
        </w:tc>
        <w:tc>
          <w:tcPr>
            <w:tcW w:w="2635" w:type="dxa"/>
            <w:tcBorders>
              <w:top w:val="single" w:sz="4" w:space="0" w:color="000000"/>
              <w:left w:val="single" w:sz="4" w:space="0" w:color="000000"/>
              <w:bottom w:val="single" w:sz="4" w:space="0" w:color="000000"/>
            </w:tcBorders>
            <w:shd w:val="clear" w:color="auto" w:fill="auto"/>
          </w:tcPr>
          <w:p w:rsidR="002B0F19" w:rsidRPr="00E3552A" w:rsidRDefault="002B0F19" w:rsidP="002B0F19">
            <w:pPr>
              <w:snapToGrid w:val="0"/>
              <w:rPr>
                <w:rFonts w:ascii="Times New Roman" w:hAnsi="Times New Roman"/>
                <w:b/>
                <w:bCs/>
                <w:sz w:val="24"/>
                <w:szCs w:val="24"/>
              </w:rPr>
            </w:pPr>
            <w:r w:rsidRPr="00E3552A">
              <w:rPr>
                <w:rFonts w:ascii="Times New Roman" w:hAnsi="Times New Roman"/>
                <w:b/>
                <w:bCs/>
                <w:sz w:val="24"/>
                <w:szCs w:val="24"/>
              </w:rPr>
              <w:t>Всего по муниципальной программе:</w:t>
            </w:r>
          </w:p>
        </w:tc>
        <w:tc>
          <w:tcPr>
            <w:tcW w:w="1320" w:type="dxa"/>
            <w:tcBorders>
              <w:top w:val="single" w:sz="4" w:space="0" w:color="000000"/>
              <w:left w:val="single" w:sz="4" w:space="0" w:color="000000"/>
              <w:bottom w:val="single" w:sz="4" w:space="0" w:color="000000"/>
            </w:tcBorders>
            <w:shd w:val="clear" w:color="auto" w:fill="auto"/>
          </w:tcPr>
          <w:p w:rsidR="002B0F19" w:rsidRPr="00E3552A" w:rsidRDefault="002B0F19" w:rsidP="002B0F19">
            <w:pPr>
              <w:snapToGrid w:val="0"/>
              <w:rPr>
                <w:rFonts w:ascii="Times New Roman" w:hAnsi="Times New Roman"/>
                <w:bCs/>
                <w:sz w:val="24"/>
                <w:szCs w:val="24"/>
              </w:rPr>
            </w:pPr>
            <w:r w:rsidRPr="00E3552A">
              <w:rPr>
                <w:rFonts w:ascii="Times New Roman" w:hAnsi="Times New Roman"/>
                <w:bCs/>
                <w:sz w:val="24"/>
                <w:szCs w:val="24"/>
              </w:rPr>
              <w:t>20 0 00 00000</w:t>
            </w:r>
          </w:p>
        </w:tc>
        <w:tc>
          <w:tcPr>
            <w:tcW w:w="1100" w:type="dxa"/>
            <w:tcBorders>
              <w:top w:val="single" w:sz="4" w:space="0" w:color="000000"/>
              <w:left w:val="single" w:sz="4" w:space="0" w:color="000000"/>
              <w:bottom w:val="single" w:sz="4" w:space="0" w:color="000000"/>
            </w:tcBorders>
            <w:shd w:val="clear" w:color="auto" w:fill="auto"/>
          </w:tcPr>
          <w:p w:rsidR="002B0F19" w:rsidRPr="00E3552A" w:rsidRDefault="002B0F19" w:rsidP="00437C70">
            <w:pPr>
              <w:snapToGrid w:val="0"/>
              <w:rPr>
                <w:rFonts w:ascii="Times New Roman" w:hAnsi="Times New Roman"/>
                <w:bCs/>
                <w:sz w:val="24"/>
                <w:szCs w:val="24"/>
              </w:rPr>
            </w:pPr>
            <w:r w:rsidRPr="00E3552A">
              <w:rPr>
                <w:rFonts w:ascii="Times New Roman" w:hAnsi="Times New Roman"/>
                <w:bCs/>
                <w:sz w:val="24"/>
                <w:szCs w:val="24"/>
              </w:rPr>
              <w:t> 202</w:t>
            </w:r>
            <w:r w:rsidR="00437C70" w:rsidRPr="00E3552A">
              <w:rPr>
                <w:rFonts w:ascii="Times New Roman" w:hAnsi="Times New Roman"/>
                <w:bCs/>
                <w:sz w:val="24"/>
                <w:szCs w:val="24"/>
              </w:rPr>
              <w:t>2</w:t>
            </w:r>
            <w:r w:rsidRPr="00E3552A">
              <w:rPr>
                <w:rFonts w:ascii="Times New Roman" w:hAnsi="Times New Roman"/>
                <w:bCs/>
                <w:sz w:val="24"/>
                <w:szCs w:val="24"/>
              </w:rPr>
              <w:t xml:space="preserve"> год</w:t>
            </w:r>
          </w:p>
        </w:tc>
        <w:tc>
          <w:tcPr>
            <w:tcW w:w="2420" w:type="dxa"/>
            <w:tcBorders>
              <w:top w:val="single" w:sz="4" w:space="0" w:color="000000"/>
              <w:left w:val="single" w:sz="4" w:space="0" w:color="000000"/>
              <w:bottom w:val="single" w:sz="4" w:space="0" w:color="000000"/>
            </w:tcBorders>
            <w:shd w:val="clear" w:color="auto" w:fill="auto"/>
          </w:tcPr>
          <w:p w:rsidR="002B0F19" w:rsidRPr="00E3552A" w:rsidRDefault="002B0F19" w:rsidP="002B0F19">
            <w:pPr>
              <w:snapToGrid w:val="0"/>
              <w:rPr>
                <w:rFonts w:ascii="Times New Roman" w:hAnsi="Times New Roman"/>
                <w:bCs/>
                <w:sz w:val="24"/>
                <w:szCs w:val="24"/>
              </w:rPr>
            </w:pPr>
            <w:r w:rsidRPr="00E3552A">
              <w:rPr>
                <w:rFonts w:ascii="Times New Roman" w:hAnsi="Times New Roman"/>
                <w:bCs/>
                <w:sz w:val="24"/>
                <w:szCs w:val="24"/>
              </w:rPr>
              <w:t>всего</w:t>
            </w:r>
          </w:p>
        </w:tc>
        <w:tc>
          <w:tcPr>
            <w:tcW w:w="1417" w:type="dxa"/>
            <w:tcBorders>
              <w:top w:val="single" w:sz="4" w:space="0" w:color="000000"/>
              <w:left w:val="single" w:sz="4" w:space="0" w:color="000000"/>
              <w:bottom w:val="single" w:sz="4" w:space="0" w:color="000000"/>
            </w:tcBorders>
            <w:shd w:val="clear" w:color="auto" w:fill="auto"/>
          </w:tcPr>
          <w:p w:rsidR="002B0F19" w:rsidRPr="00E3552A" w:rsidRDefault="00A8021E" w:rsidP="002B0F19">
            <w:pPr>
              <w:widowControl w:val="0"/>
              <w:snapToGrid w:val="0"/>
              <w:rPr>
                <w:rFonts w:ascii="Times New Roman" w:hAnsi="Times New Roman"/>
                <w:b/>
                <w:sz w:val="28"/>
                <w:szCs w:val="28"/>
              </w:rPr>
            </w:pPr>
            <w:r>
              <w:rPr>
                <w:rFonts w:ascii="Times New Roman" w:hAnsi="Times New Roman"/>
                <w:b/>
                <w:sz w:val="28"/>
                <w:szCs w:val="28"/>
              </w:rPr>
              <w:t>81994,6</w:t>
            </w:r>
          </w:p>
        </w:tc>
        <w:tc>
          <w:tcPr>
            <w:tcW w:w="1663" w:type="dxa"/>
            <w:tcBorders>
              <w:top w:val="single" w:sz="4" w:space="0" w:color="000000"/>
              <w:left w:val="single" w:sz="4" w:space="0" w:color="000000"/>
              <w:bottom w:val="single" w:sz="4" w:space="0" w:color="000000"/>
            </w:tcBorders>
            <w:shd w:val="clear" w:color="auto" w:fill="auto"/>
          </w:tcPr>
          <w:p w:rsidR="002B0F19" w:rsidRPr="00E3552A" w:rsidRDefault="00A8021E" w:rsidP="002B0F19">
            <w:pPr>
              <w:widowControl w:val="0"/>
              <w:snapToGrid w:val="0"/>
              <w:rPr>
                <w:rFonts w:ascii="Times New Roman" w:hAnsi="Times New Roman"/>
                <w:b/>
                <w:sz w:val="28"/>
                <w:szCs w:val="28"/>
              </w:rPr>
            </w:pPr>
            <w:r>
              <w:rPr>
                <w:rFonts w:ascii="Times New Roman" w:hAnsi="Times New Roman"/>
                <w:b/>
                <w:sz w:val="28"/>
                <w:szCs w:val="28"/>
              </w:rPr>
              <w:t>81994,6</w:t>
            </w:r>
          </w:p>
        </w:tc>
        <w:tc>
          <w:tcPr>
            <w:tcW w:w="1320" w:type="dxa"/>
            <w:tcBorders>
              <w:top w:val="single" w:sz="4" w:space="0" w:color="000000"/>
              <w:left w:val="single" w:sz="4" w:space="0" w:color="000000"/>
              <w:bottom w:val="single" w:sz="4" w:space="0" w:color="000000"/>
            </w:tcBorders>
            <w:shd w:val="clear" w:color="auto" w:fill="auto"/>
          </w:tcPr>
          <w:p w:rsidR="002B0F19" w:rsidRPr="00E3552A" w:rsidRDefault="002B0F19" w:rsidP="002B0F19">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2B0F19" w:rsidRPr="00E3552A" w:rsidRDefault="002B0F19" w:rsidP="002B0F19">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2B0F19" w:rsidRPr="00E3552A" w:rsidRDefault="002B0F19" w:rsidP="002B0F19">
            <w:pPr>
              <w:snapToGrid w:val="0"/>
              <w:rPr>
                <w:rFonts w:ascii="Times New Roman" w:hAnsi="Times New Roman"/>
                <w:b/>
                <w:bCs/>
                <w:sz w:val="24"/>
                <w:szCs w:val="24"/>
              </w:rPr>
            </w:pPr>
          </w:p>
        </w:tc>
      </w:tr>
      <w:tr w:rsidR="002B0F19" w:rsidRPr="00E3552A">
        <w:trPr>
          <w:trHeight w:val="630"/>
        </w:trPr>
        <w:tc>
          <w:tcPr>
            <w:tcW w:w="993" w:type="dxa"/>
            <w:tcBorders>
              <w:top w:val="single" w:sz="4" w:space="0" w:color="000000"/>
              <w:left w:val="single" w:sz="4" w:space="0" w:color="000000"/>
              <w:bottom w:val="single" w:sz="4" w:space="0" w:color="000000"/>
            </w:tcBorders>
            <w:shd w:val="clear" w:color="auto" w:fill="auto"/>
          </w:tcPr>
          <w:p w:rsidR="002B0F19" w:rsidRPr="00E3552A" w:rsidRDefault="002B0F19" w:rsidP="002B0F19">
            <w:pPr>
              <w:snapToGrid w:val="0"/>
              <w:rPr>
                <w:rFonts w:ascii="Times New Roman" w:hAnsi="Times New Roman"/>
                <w:bCs/>
                <w:sz w:val="24"/>
                <w:szCs w:val="24"/>
              </w:rPr>
            </w:pPr>
            <w:r w:rsidRPr="00E3552A">
              <w:rPr>
                <w:rFonts w:ascii="Times New Roman" w:hAnsi="Times New Roman"/>
                <w:bCs/>
                <w:sz w:val="24"/>
                <w:szCs w:val="24"/>
              </w:rPr>
              <w:t>0.1.</w:t>
            </w:r>
          </w:p>
        </w:tc>
        <w:tc>
          <w:tcPr>
            <w:tcW w:w="2635" w:type="dxa"/>
            <w:tcBorders>
              <w:top w:val="single" w:sz="4" w:space="0" w:color="000000"/>
              <w:left w:val="single" w:sz="4" w:space="0" w:color="000000"/>
              <w:bottom w:val="single" w:sz="4" w:space="0" w:color="000000"/>
            </w:tcBorders>
            <w:shd w:val="clear" w:color="auto" w:fill="auto"/>
          </w:tcPr>
          <w:p w:rsidR="002B0F19" w:rsidRPr="00E3552A" w:rsidRDefault="002B0F19" w:rsidP="002B0F19">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20" w:type="dxa"/>
            <w:tcBorders>
              <w:top w:val="single" w:sz="4" w:space="0" w:color="000000"/>
              <w:left w:val="single" w:sz="4" w:space="0" w:color="000000"/>
              <w:bottom w:val="single" w:sz="4" w:space="0" w:color="000000"/>
            </w:tcBorders>
            <w:shd w:val="clear" w:color="auto" w:fill="auto"/>
          </w:tcPr>
          <w:p w:rsidR="002B0F19" w:rsidRPr="00E3552A" w:rsidRDefault="002B0F19" w:rsidP="002B0F19">
            <w:pPr>
              <w:snapToGrid w:val="0"/>
              <w:rPr>
                <w:rFonts w:ascii="Times New Roman" w:hAnsi="Times New Roman"/>
                <w:bCs/>
                <w:sz w:val="24"/>
                <w:szCs w:val="24"/>
              </w:rPr>
            </w:pPr>
          </w:p>
        </w:tc>
        <w:tc>
          <w:tcPr>
            <w:tcW w:w="1100" w:type="dxa"/>
            <w:tcBorders>
              <w:top w:val="single" w:sz="4" w:space="0" w:color="000000"/>
              <w:left w:val="single" w:sz="4" w:space="0" w:color="000000"/>
              <w:bottom w:val="single" w:sz="4" w:space="0" w:color="000000"/>
            </w:tcBorders>
            <w:shd w:val="clear" w:color="auto" w:fill="auto"/>
          </w:tcPr>
          <w:p w:rsidR="002B0F19" w:rsidRPr="00E3552A" w:rsidRDefault="002B0F19" w:rsidP="002B0F19">
            <w:pPr>
              <w:snapToGrid w:val="0"/>
              <w:rPr>
                <w:rFonts w:ascii="Times New Roman" w:hAnsi="Times New Roman"/>
                <w:bCs/>
                <w:sz w:val="24"/>
                <w:szCs w:val="24"/>
              </w:rPr>
            </w:pPr>
          </w:p>
        </w:tc>
        <w:tc>
          <w:tcPr>
            <w:tcW w:w="2420" w:type="dxa"/>
            <w:tcBorders>
              <w:top w:val="single" w:sz="4" w:space="0" w:color="000000"/>
              <w:left w:val="single" w:sz="4" w:space="0" w:color="000000"/>
              <w:bottom w:val="single" w:sz="4" w:space="0" w:color="000000"/>
            </w:tcBorders>
            <w:shd w:val="clear" w:color="auto" w:fill="auto"/>
          </w:tcPr>
          <w:p w:rsidR="002B0F19" w:rsidRPr="00E3552A" w:rsidRDefault="002B0F19" w:rsidP="002B0F19">
            <w:pPr>
              <w:snapToGrid w:val="0"/>
              <w:rPr>
                <w:rFonts w:ascii="Times New Roman" w:hAnsi="Times New Roman"/>
                <w:bCs/>
                <w:sz w:val="24"/>
                <w:szCs w:val="24"/>
              </w:rPr>
            </w:pPr>
            <w:r w:rsidRPr="00E3552A">
              <w:rPr>
                <w:rFonts w:ascii="Times New Roman" w:hAnsi="Times New Roman"/>
                <w:sz w:val="24"/>
                <w:szCs w:val="24"/>
              </w:rPr>
              <w:t xml:space="preserve">Администрация городского округа г. </w:t>
            </w:r>
            <w:r w:rsidRPr="00E3552A">
              <w:rPr>
                <w:rFonts w:ascii="Times New Roman" w:hAnsi="Times New Roman"/>
                <w:sz w:val="24"/>
                <w:szCs w:val="24"/>
              </w:rPr>
              <w:lastRenderedPageBreak/>
              <w:t>Бор</w:t>
            </w:r>
            <w:r w:rsidRPr="00E3552A">
              <w:rPr>
                <w:rFonts w:ascii="Times New Roman" w:hAnsi="Times New Roman"/>
                <w:bCs/>
                <w:sz w:val="24"/>
                <w:szCs w:val="24"/>
              </w:rPr>
              <w:t xml:space="preserve"> – ответственный исполнитель</w:t>
            </w:r>
          </w:p>
        </w:tc>
        <w:tc>
          <w:tcPr>
            <w:tcW w:w="1417" w:type="dxa"/>
            <w:tcBorders>
              <w:top w:val="single" w:sz="4" w:space="0" w:color="000000"/>
              <w:left w:val="single" w:sz="4" w:space="0" w:color="000000"/>
              <w:bottom w:val="single" w:sz="4" w:space="0" w:color="000000"/>
            </w:tcBorders>
            <w:shd w:val="clear" w:color="auto" w:fill="auto"/>
          </w:tcPr>
          <w:p w:rsidR="002B0F19" w:rsidRPr="00E3552A" w:rsidRDefault="001A35CE" w:rsidP="002B0F19">
            <w:pPr>
              <w:snapToGrid w:val="0"/>
              <w:rPr>
                <w:rFonts w:ascii="Times New Roman" w:hAnsi="Times New Roman"/>
                <w:bCs/>
                <w:sz w:val="24"/>
                <w:szCs w:val="24"/>
              </w:rPr>
            </w:pPr>
            <w:r>
              <w:rPr>
                <w:rFonts w:ascii="Times New Roman" w:hAnsi="Times New Roman"/>
                <w:bCs/>
                <w:sz w:val="24"/>
                <w:szCs w:val="24"/>
              </w:rPr>
              <w:lastRenderedPageBreak/>
              <w:t>18170,9</w:t>
            </w:r>
          </w:p>
        </w:tc>
        <w:tc>
          <w:tcPr>
            <w:tcW w:w="1663" w:type="dxa"/>
            <w:tcBorders>
              <w:top w:val="single" w:sz="4" w:space="0" w:color="000000"/>
              <w:left w:val="single" w:sz="4" w:space="0" w:color="000000"/>
              <w:bottom w:val="single" w:sz="4" w:space="0" w:color="000000"/>
            </w:tcBorders>
            <w:shd w:val="clear" w:color="auto" w:fill="auto"/>
          </w:tcPr>
          <w:p w:rsidR="002B0F19" w:rsidRPr="00E3552A" w:rsidRDefault="001A35CE" w:rsidP="002B0F19">
            <w:pPr>
              <w:snapToGrid w:val="0"/>
              <w:rPr>
                <w:rFonts w:ascii="Times New Roman" w:hAnsi="Times New Roman"/>
                <w:bCs/>
                <w:sz w:val="24"/>
                <w:szCs w:val="24"/>
              </w:rPr>
            </w:pPr>
            <w:r>
              <w:rPr>
                <w:rFonts w:ascii="Times New Roman" w:hAnsi="Times New Roman"/>
                <w:bCs/>
                <w:sz w:val="24"/>
                <w:szCs w:val="24"/>
              </w:rPr>
              <w:t>18170,9</w:t>
            </w:r>
          </w:p>
        </w:tc>
        <w:tc>
          <w:tcPr>
            <w:tcW w:w="1320" w:type="dxa"/>
            <w:tcBorders>
              <w:top w:val="single" w:sz="4" w:space="0" w:color="000000"/>
              <w:left w:val="single" w:sz="4" w:space="0" w:color="000000"/>
              <w:bottom w:val="single" w:sz="4" w:space="0" w:color="000000"/>
            </w:tcBorders>
            <w:shd w:val="clear" w:color="auto" w:fill="auto"/>
          </w:tcPr>
          <w:p w:rsidR="002B0F19" w:rsidRPr="00E3552A" w:rsidRDefault="002B0F19" w:rsidP="002B0F19">
            <w:pPr>
              <w:snapToGrid w:val="0"/>
              <w:rPr>
                <w:rFonts w:ascii="Times New Roman" w:hAnsi="Times New Roman"/>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2B0F19" w:rsidRPr="00E3552A" w:rsidRDefault="002B0F19" w:rsidP="002B0F19">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F19" w:rsidRPr="00E3552A" w:rsidRDefault="002B0F19" w:rsidP="002B0F19">
            <w:pPr>
              <w:snapToGrid w:val="0"/>
              <w:rPr>
                <w:rFonts w:ascii="Times New Roman" w:hAnsi="Times New Roman"/>
                <w:b/>
                <w:bCs/>
                <w:sz w:val="24"/>
                <w:szCs w:val="24"/>
              </w:rPr>
            </w:pPr>
          </w:p>
        </w:tc>
      </w:tr>
      <w:tr w:rsidR="0024562E"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sidRPr="00E3552A">
              <w:rPr>
                <w:rFonts w:ascii="Times New Roman" w:hAnsi="Times New Roman"/>
                <w:sz w:val="24"/>
                <w:szCs w:val="24"/>
              </w:rPr>
              <w:lastRenderedPageBreak/>
              <w:t>0.2.</w:t>
            </w:r>
          </w:p>
        </w:tc>
        <w:tc>
          <w:tcPr>
            <w:tcW w:w="2635"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sidRPr="00E3552A">
              <w:rPr>
                <w:rFonts w:ascii="Times New Roman" w:hAnsi="Times New Roman"/>
                <w:sz w:val="24"/>
                <w:szCs w:val="24"/>
              </w:rPr>
              <w:t xml:space="preserve">Кантауровский территориальный отдел </w:t>
            </w:r>
          </w:p>
        </w:tc>
        <w:tc>
          <w:tcPr>
            <w:tcW w:w="1417" w:type="dxa"/>
            <w:tcBorders>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Pr>
                <w:rFonts w:ascii="Times New Roman" w:hAnsi="Times New Roman"/>
                <w:sz w:val="24"/>
                <w:szCs w:val="24"/>
              </w:rPr>
              <w:t>2452,8</w:t>
            </w:r>
          </w:p>
        </w:tc>
        <w:tc>
          <w:tcPr>
            <w:tcW w:w="1663" w:type="dxa"/>
            <w:tcBorders>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Pr>
                <w:rFonts w:ascii="Times New Roman" w:hAnsi="Times New Roman"/>
                <w:sz w:val="24"/>
                <w:szCs w:val="24"/>
              </w:rPr>
              <w:t>2452,8</w:t>
            </w:r>
          </w:p>
        </w:tc>
        <w:tc>
          <w:tcPr>
            <w:tcW w:w="1320" w:type="dxa"/>
            <w:tcBorders>
              <w:left w:val="single" w:sz="4" w:space="0" w:color="000000"/>
              <w:bottom w:val="single" w:sz="4" w:space="0" w:color="000000"/>
            </w:tcBorders>
            <w:shd w:val="clear" w:color="auto" w:fill="auto"/>
            <w:vAlign w:val="center"/>
          </w:tcPr>
          <w:p w:rsidR="0024562E" w:rsidRPr="00E3552A" w:rsidRDefault="0024562E" w:rsidP="0024562E">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24562E" w:rsidRPr="00E3552A" w:rsidRDefault="0024562E" w:rsidP="0024562E">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24562E" w:rsidRPr="00E3552A" w:rsidRDefault="0024562E" w:rsidP="0024562E">
            <w:pPr>
              <w:snapToGrid w:val="0"/>
              <w:rPr>
                <w:rFonts w:ascii="Times New Roman" w:hAnsi="Times New Roman"/>
                <w:sz w:val="24"/>
                <w:szCs w:val="24"/>
              </w:rPr>
            </w:pPr>
          </w:p>
        </w:tc>
      </w:tr>
      <w:tr w:rsidR="0024562E"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sidRPr="00E3552A">
              <w:rPr>
                <w:rFonts w:ascii="Times New Roman" w:hAnsi="Times New Roman"/>
                <w:sz w:val="24"/>
                <w:szCs w:val="24"/>
              </w:rPr>
              <w:t>0.3.</w:t>
            </w:r>
          </w:p>
        </w:tc>
        <w:tc>
          <w:tcPr>
            <w:tcW w:w="2635"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отдел </w:t>
            </w:r>
          </w:p>
        </w:tc>
        <w:tc>
          <w:tcPr>
            <w:tcW w:w="1417" w:type="dxa"/>
            <w:tcBorders>
              <w:left w:val="single" w:sz="4" w:space="0" w:color="000000"/>
              <w:bottom w:val="single" w:sz="4" w:space="0" w:color="000000"/>
            </w:tcBorders>
            <w:shd w:val="clear" w:color="auto" w:fill="auto"/>
          </w:tcPr>
          <w:p w:rsidR="0024562E" w:rsidRPr="00E3552A" w:rsidRDefault="00B33901" w:rsidP="0024562E">
            <w:pPr>
              <w:snapToGrid w:val="0"/>
              <w:rPr>
                <w:rFonts w:ascii="Times New Roman" w:hAnsi="Times New Roman"/>
                <w:sz w:val="24"/>
                <w:szCs w:val="24"/>
              </w:rPr>
            </w:pPr>
            <w:r>
              <w:rPr>
                <w:rFonts w:ascii="Times New Roman" w:hAnsi="Times New Roman"/>
                <w:sz w:val="24"/>
                <w:szCs w:val="24"/>
              </w:rPr>
              <w:t>9983,0</w:t>
            </w:r>
          </w:p>
        </w:tc>
        <w:tc>
          <w:tcPr>
            <w:tcW w:w="1663" w:type="dxa"/>
            <w:tcBorders>
              <w:left w:val="single" w:sz="4" w:space="0" w:color="000000"/>
              <w:bottom w:val="single" w:sz="4" w:space="0" w:color="000000"/>
            </w:tcBorders>
            <w:shd w:val="clear" w:color="auto" w:fill="auto"/>
          </w:tcPr>
          <w:p w:rsidR="0024562E" w:rsidRPr="00E3552A" w:rsidRDefault="00B33901" w:rsidP="0024562E">
            <w:pPr>
              <w:snapToGrid w:val="0"/>
              <w:rPr>
                <w:rFonts w:ascii="Times New Roman" w:hAnsi="Times New Roman"/>
                <w:sz w:val="24"/>
                <w:szCs w:val="24"/>
              </w:rPr>
            </w:pPr>
            <w:r>
              <w:rPr>
                <w:rFonts w:ascii="Times New Roman" w:hAnsi="Times New Roman"/>
                <w:sz w:val="24"/>
                <w:szCs w:val="24"/>
              </w:rPr>
              <w:t>9983,0</w:t>
            </w:r>
          </w:p>
        </w:tc>
        <w:tc>
          <w:tcPr>
            <w:tcW w:w="1320" w:type="dxa"/>
            <w:tcBorders>
              <w:left w:val="single" w:sz="4" w:space="0" w:color="000000"/>
              <w:bottom w:val="single" w:sz="4" w:space="0" w:color="000000"/>
            </w:tcBorders>
            <w:shd w:val="clear" w:color="auto" w:fill="auto"/>
            <w:vAlign w:val="center"/>
          </w:tcPr>
          <w:p w:rsidR="0024562E" w:rsidRPr="00E3552A" w:rsidRDefault="0024562E" w:rsidP="0024562E">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24562E" w:rsidRPr="00E3552A" w:rsidRDefault="0024562E" w:rsidP="0024562E">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24562E" w:rsidRPr="00E3552A" w:rsidRDefault="0024562E" w:rsidP="0024562E">
            <w:pPr>
              <w:snapToGrid w:val="0"/>
              <w:rPr>
                <w:rFonts w:ascii="Times New Roman" w:hAnsi="Times New Roman"/>
                <w:sz w:val="24"/>
                <w:szCs w:val="24"/>
              </w:rPr>
            </w:pPr>
          </w:p>
        </w:tc>
      </w:tr>
      <w:tr w:rsidR="0024562E"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sidRPr="00E3552A">
              <w:rPr>
                <w:rFonts w:ascii="Times New Roman" w:hAnsi="Times New Roman"/>
                <w:sz w:val="24"/>
                <w:szCs w:val="24"/>
              </w:rPr>
              <w:t>0.4.</w:t>
            </w:r>
          </w:p>
        </w:tc>
        <w:tc>
          <w:tcPr>
            <w:tcW w:w="2635"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sidRPr="00E35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sidRPr="00E35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sidRPr="00E3552A">
              <w:rPr>
                <w:rFonts w:ascii="Times New Roman" w:hAnsi="Times New Roman"/>
                <w:sz w:val="24"/>
                <w:szCs w:val="24"/>
              </w:rPr>
              <w:t xml:space="preserve"> Линдовский территориальный отдел </w:t>
            </w:r>
          </w:p>
        </w:tc>
        <w:tc>
          <w:tcPr>
            <w:tcW w:w="1417" w:type="dxa"/>
            <w:tcBorders>
              <w:left w:val="single" w:sz="4" w:space="0" w:color="000000"/>
              <w:bottom w:val="single" w:sz="4" w:space="0" w:color="000000"/>
            </w:tcBorders>
            <w:shd w:val="clear" w:color="auto" w:fill="auto"/>
          </w:tcPr>
          <w:p w:rsidR="0024562E" w:rsidRPr="00E3552A" w:rsidRDefault="00B33901" w:rsidP="0024562E">
            <w:pPr>
              <w:snapToGrid w:val="0"/>
              <w:rPr>
                <w:rFonts w:ascii="Times New Roman" w:hAnsi="Times New Roman"/>
                <w:sz w:val="24"/>
                <w:szCs w:val="24"/>
              </w:rPr>
            </w:pPr>
            <w:r>
              <w:rPr>
                <w:rFonts w:ascii="Times New Roman" w:hAnsi="Times New Roman"/>
                <w:sz w:val="24"/>
                <w:szCs w:val="24"/>
              </w:rPr>
              <w:t>10078,6</w:t>
            </w:r>
          </w:p>
        </w:tc>
        <w:tc>
          <w:tcPr>
            <w:tcW w:w="1663" w:type="dxa"/>
            <w:tcBorders>
              <w:left w:val="single" w:sz="4" w:space="0" w:color="000000"/>
              <w:bottom w:val="single" w:sz="4" w:space="0" w:color="000000"/>
            </w:tcBorders>
            <w:shd w:val="clear" w:color="auto" w:fill="auto"/>
          </w:tcPr>
          <w:p w:rsidR="0024562E" w:rsidRPr="00E3552A" w:rsidRDefault="00B33901" w:rsidP="0024562E">
            <w:pPr>
              <w:snapToGrid w:val="0"/>
              <w:rPr>
                <w:rFonts w:ascii="Times New Roman" w:hAnsi="Times New Roman"/>
                <w:sz w:val="24"/>
                <w:szCs w:val="24"/>
              </w:rPr>
            </w:pPr>
            <w:r>
              <w:rPr>
                <w:rFonts w:ascii="Times New Roman" w:hAnsi="Times New Roman"/>
                <w:sz w:val="24"/>
                <w:szCs w:val="24"/>
              </w:rPr>
              <w:t>10078,6</w:t>
            </w:r>
          </w:p>
        </w:tc>
        <w:tc>
          <w:tcPr>
            <w:tcW w:w="1320" w:type="dxa"/>
            <w:tcBorders>
              <w:left w:val="single" w:sz="4" w:space="0" w:color="000000"/>
              <w:bottom w:val="single" w:sz="4" w:space="0" w:color="000000"/>
            </w:tcBorders>
            <w:shd w:val="clear" w:color="auto" w:fill="auto"/>
            <w:vAlign w:val="center"/>
          </w:tcPr>
          <w:p w:rsidR="0024562E" w:rsidRPr="00E3552A" w:rsidRDefault="0024562E" w:rsidP="0024562E">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24562E" w:rsidRPr="00E3552A" w:rsidRDefault="0024562E" w:rsidP="0024562E">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24562E" w:rsidRPr="00E3552A" w:rsidRDefault="0024562E" w:rsidP="0024562E">
            <w:pPr>
              <w:snapToGrid w:val="0"/>
              <w:rPr>
                <w:rFonts w:ascii="Times New Roman" w:hAnsi="Times New Roman"/>
                <w:sz w:val="24"/>
                <w:szCs w:val="24"/>
              </w:rPr>
            </w:pPr>
          </w:p>
        </w:tc>
      </w:tr>
      <w:tr w:rsidR="0024562E"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sidRPr="00E3552A">
              <w:rPr>
                <w:rFonts w:ascii="Times New Roman" w:hAnsi="Times New Roman"/>
                <w:sz w:val="24"/>
                <w:szCs w:val="24"/>
              </w:rPr>
              <w:t>0.5.</w:t>
            </w:r>
          </w:p>
        </w:tc>
        <w:tc>
          <w:tcPr>
            <w:tcW w:w="2635"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sidRPr="00E3552A">
              <w:rPr>
                <w:rFonts w:ascii="Times New Roman" w:hAnsi="Times New Roman"/>
                <w:sz w:val="24"/>
                <w:szCs w:val="24"/>
              </w:rPr>
              <w:t xml:space="preserve">Останкинский территориальный отдел </w:t>
            </w:r>
          </w:p>
        </w:tc>
        <w:tc>
          <w:tcPr>
            <w:tcW w:w="1417" w:type="dxa"/>
            <w:tcBorders>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Pr>
                <w:rFonts w:ascii="Times New Roman" w:hAnsi="Times New Roman"/>
                <w:sz w:val="24"/>
                <w:szCs w:val="24"/>
              </w:rPr>
              <w:t>4286,9</w:t>
            </w:r>
          </w:p>
        </w:tc>
        <w:tc>
          <w:tcPr>
            <w:tcW w:w="1663" w:type="dxa"/>
            <w:tcBorders>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Pr>
                <w:rFonts w:ascii="Times New Roman" w:hAnsi="Times New Roman"/>
                <w:sz w:val="24"/>
                <w:szCs w:val="24"/>
              </w:rPr>
              <w:t>4286,9</w:t>
            </w:r>
          </w:p>
        </w:tc>
        <w:tc>
          <w:tcPr>
            <w:tcW w:w="1320" w:type="dxa"/>
            <w:tcBorders>
              <w:left w:val="single" w:sz="4" w:space="0" w:color="000000"/>
              <w:bottom w:val="single" w:sz="4" w:space="0" w:color="000000"/>
            </w:tcBorders>
            <w:shd w:val="clear" w:color="auto" w:fill="auto"/>
            <w:vAlign w:val="center"/>
          </w:tcPr>
          <w:p w:rsidR="0024562E" w:rsidRPr="00E3552A" w:rsidRDefault="0024562E" w:rsidP="0024562E">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24562E" w:rsidRPr="00E3552A" w:rsidRDefault="0024562E" w:rsidP="0024562E">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24562E" w:rsidRPr="00E3552A" w:rsidRDefault="0024562E" w:rsidP="0024562E">
            <w:pPr>
              <w:snapToGrid w:val="0"/>
              <w:rPr>
                <w:rFonts w:ascii="Times New Roman" w:hAnsi="Times New Roman"/>
                <w:sz w:val="24"/>
                <w:szCs w:val="24"/>
              </w:rPr>
            </w:pPr>
          </w:p>
        </w:tc>
      </w:tr>
      <w:tr w:rsidR="0024562E" w:rsidRPr="00E3552A">
        <w:trPr>
          <w:trHeight w:val="754"/>
        </w:trPr>
        <w:tc>
          <w:tcPr>
            <w:tcW w:w="993"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sidRPr="00E3552A">
              <w:rPr>
                <w:rFonts w:ascii="Times New Roman" w:hAnsi="Times New Roman"/>
                <w:sz w:val="24"/>
                <w:szCs w:val="24"/>
              </w:rPr>
              <w:t>0.6.</w:t>
            </w:r>
          </w:p>
        </w:tc>
        <w:tc>
          <w:tcPr>
            <w:tcW w:w="2635"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sidRPr="00E3552A">
              <w:rPr>
                <w:rFonts w:ascii="Times New Roman" w:hAnsi="Times New Roman"/>
                <w:sz w:val="24"/>
                <w:szCs w:val="24"/>
              </w:rPr>
              <w:t>Территориальный отдел  в поселке П.П.Коммуны</w:t>
            </w:r>
          </w:p>
        </w:tc>
        <w:tc>
          <w:tcPr>
            <w:tcW w:w="1417"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Pr>
                <w:rFonts w:ascii="Times New Roman" w:hAnsi="Times New Roman"/>
                <w:sz w:val="24"/>
                <w:szCs w:val="24"/>
              </w:rPr>
              <w:t>6733,3</w:t>
            </w:r>
          </w:p>
        </w:tc>
        <w:tc>
          <w:tcPr>
            <w:tcW w:w="1663"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Pr>
                <w:rFonts w:ascii="Times New Roman" w:hAnsi="Times New Roman"/>
                <w:sz w:val="24"/>
                <w:szCs w:val="24"/>
              </w:rPr>
              <w:t>6733,3</w:t>
            </w:r>
          </w:p>
        </w:tc>
        <w:tc>
          <w:tcPr>
            <w:tcW w:w="1320" w:type="dxa"/>
            <w:tcBorders>
              <w:top w:val="single" w:sz="4" w:space="0" w:color="000000"/>
              <w:left w:val="single" w:sz="4" w:space="0" w:color="000000"/>
              <w:bottom w:val="single" w:sz="4" w:space="0" w:color="000000"/>
            </w:tcBorders>
            <w:shd w:val="clear" w:color="auto" w:fill="auto"/>
            <w:vAlign w:val="center"/>
          </w:tcPr>
          <w:p w:rsidR="0024562E" w:rsidRPr="00E3552A" w:rsidRDefault="0024562E" w:rsidP="0024562E">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24562E" w:rsidRPr="00E3552A" w:rsidRDefault="0024562E" w:rsidP="0024562E">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2E" w:rsidRPr="00E3552A" w:rsidRDefault="0024562E" w:rsidP="0024562E">
            <w:pPr>
              <w:snapToGrid w:val="0"/>
              <w:rPr>
                <w:rFonts w:ascii="Times New Roman" w:hAnsi="Times New Roman"/>
                <w:sz w:val="24"/>
                <w:szCs w:val="24"/>
              </w:rPr>
            </w:pPr>
          </w:p>
        </w:tc>
      </w:tr>
      <w:tr w:rsidR="0024562E"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sidRPr="00E3552A">
              <w:rPr>
                <w:rFonts w:ascii="Times New Roman" w:hAnsi="Times New Roman"/>
                <w:sz w:val="24"/>
                <w:szCs w:val="24"/>
              </w:rPr>
              <w:t>0.7.</w:t>
            </w:r>
          </w:p>
        </w:tc>
        <w:tc>
          <w:tcPr>
            <w:tcW w:w="2635"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sidRPr="00E3552A">
              <w:rPr>
                <w:rFonts w:ascii="Times New Roman" w:hAnsi="Times New Roman"/>
                <w:sz w:val="24"/>
                <w:szCs w:val="24"/>
              </w:rPr>
              <w:t xml:space="preserve">Редькинский территориальный отдел </w:t>
            </w:r>
          </w:p>
        </w:tc>
        <w:tc>
          <w:tcPr>
            <w:tcW w:w="1417" w:type="dxa"/>
            <w:tcBorders>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Pr>
                <w:rFonts w:ascii="Times New Roman" w:hAnsi="Times New Roman"/>
                <w:sz w:val="24"/>
                <w:szCs w:val="24"/>
              </w:rPr>
              <w:t>3019,0</w:t>
            </w:r>
          </w:p>
        </w:tc>
        <w:tc>
          <w:tcPr>
            <w:tcW w:w="1663" w:type="dxa"/>
            <w:tcBorders>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Pr>
                <w:rFonts w:ascii="Times New Roman" w:hAnsi="Times New Roman"/>
                <w:sz w:val="24"/>
                <w:szCs w:val="24"/>
              </w:rPr>
              <w:t>3019,0</w:t>
            </w:r>
          </w:p>
        </w:tc>
        <w:tc>
          <w:tcPr>
            <w:tcW w:w="1320" w:type="dxa"/>
            <w:tcBorders>
              <w:left w:val="single" w:sz="4" w:space="0" w:color="000000"/>
              <w:bottom w:val="single" w:sz="4" w:space="0" w:color="000000"/>
            </w:tcBorders>
            <w:shd w:val="clear" w:color="auto" w:fill="auto"/>
            <w:vAlign w:val="center"/>
          </w:tcPr>
          <w:p w:rsidR="0024562E" w:rsidRPr="00E3552A" w:rsidRDefault="0024562E" w:rsidP="0024562E">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24562E" w:rsidRPr="00E3552A" w:rsidRDefault="0024562E" w:rsidP="0024562E">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24562E" w:rsidRPr="00E3552A" w:rsidRDefault="0024562E" w:rsidP="0024562E">
            <w:pPr>
              <w:snapToGrid w:val="0"/>
              <w:rPr>
                <w:rFonts w:ascii="Times New Roman" w:hAnsi="Times New Roman"/>
                <w:sz w:val="24"/>
                <w:szCs w:val="24"/>
              </w:rPr>
            </w:pPr>
          </w:p>
        </w:tc>
      </w:tr>
      <w:tr w:rsidR="0024562E"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sidRPr="00E3552A">
              <w:rPr>
                <w:rFonts w:ascii="Times New Roman" w:hAnsi="Times New Roman"/>
                <w:sz w:val="24"/>
                <w:szCs w:val="24"/>
              </w:rPr>
              <w:t>0.8.</w:t>
            </w:r>
          </w:p>
        </w:tc>
        <w:tc>
          <w:tcPr>
            <w:tcW w:w="2635"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sidRPr="00E3552A">
              <w:rPr>
                <w:rFonts w:ascii="Times New Roman" w:hAnsi="Times New Roman"/>
                <w:sz w:val="24"/>
                <w:szCs w:val="24"/>
              </w:rPr>
              <w:t xml:space="preserve">Ситниковский территориальный отдел </w:t>
            </w:r>
          </w:p>
        </w:tc>
        <w:tc>
          <w:tcPr>
            <w:tcW w:w="1417"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Pr>
                <w:rFonts w:ascii="Times New Roman" w:hAnsi="Times New Roman"/>
                <w:sz w:val="24"/>
                <w:szCs w:val="24"/>
              </w:rPr>
              <w:t>6506,4</w:t>
            </w:r>
          </w:p>
        </w:tc>
        <w:tc>
          <w:tcPr>
            <w:tcW w:w="1663"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Pr>
                <w:rFonts w:ascii="Times New Roman" w:hAnsi="Times New Roman"/>
                <w:sz w:val="24"/>
                <w:szCs w:val="24"/>
              </w:rPr>
              <w:t>6506,4</w:t>
            </w:r>
          </w:p>
        </w:tc>
        <w:tc>
          <w:tcPr>
            <w:tcW w:w="1320" w:type="dxa"/>
            <w:tcBorders>
              <w:top w:val="single" w:sz="4" w:space="0" w:color="000000"/>
              <w:left w:val="single" w:sz="4" w:space="0" w:color="000000"/>
              <w:bottom w:val="single" w:sz="4" w:space="0" w:color="000000"/>
            </w:tcBorders>
            <w:shd w:val="clear" w:color="auto" w:fill="auto"/>
            <w:vAlign w:val="center"/>
          </w:tcPr>
          <w:p w:rsidR="0024562E" w:rsidRPr="00E3552A" w:rsidRDefault="0024562E" w:rsidP="0024562E">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24562E" w:rsidRPr="00E3552A" w:rsidRDefault="0024562E" w:rsidP="0024562E">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2E" w:rsidRPr="00E3552A" w:rsidRDefault="0024562E" w:rsidP="0024562E">
            <w:pPr>
              <w:snapToGrid w:val="0"/>
              <w:rPr>
                <w:rFonts w:ascii="Times New Roman" w:hAnsi="Times New Roman"/>
                <w:sz w:val="24"/>
                <w:szCs w:val="24"/>
              </w:rPr>
            </w:pPr>
          </w:p>
        </w:tc>
      </w:tr>
      <w:tr w:rsidR="0024562E"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sidRPr="00E3552A">
              <w:rPr>
                <w:rFonts w:ascii="Times New Roman" w:hAnsi="Times New Roman"/>
                <w:sz w:val="24"/>
                <w:szCs w:val="24"/>
              </w:rPr>
              <w:t>0.9.</w:t>
            </w:r>
          </w:p>
        </w:tc>
        <w:tc>
          <w:tcPr>
            <w:tcW w:w="2635"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sidRPr="00E3552A">
              <w:rPr>
                <w:rFonts w:ascii="Times New Roman" w:hAnsi="Times New Roman"/>
                <w:sz w:val="24"/>
                <w:szCs w:val="24"/>
              </w:rPr>
              <w:t xml:space="preserve">Ямновский территориальный отдел </w:t>
            </w:r>
          </w:p>
        </w:tc>
        <w:tc>
          <w:tcPr>
            <w:tcW w:w="1417"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Pr>
                <w:rFonts w:ascii="Times New Roman" w:hAnsi="Times New Roman"/>
                <w:sz w:val="24"/>
                <w:szCs w:val="24"/>
              </w:rPr>
              <w:t>5030,7</w:t>
            </w:r>
          </w:p>
        </w:tc>
        <w:tc>
          <w:tcPr>
            <w:tcW w:w="1663"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Pr>
                <w:rFonts w:ascii="Times New Roman" w:hAnsi="Times New Roman"/>
                <w:sz w:val="24"/>
                <w:szCs w:val="24"/>
              </w:rPr>
              <w:t>5030,7</w:t>
            </w:r>
          </w:p>
        </w:tc>
        <w:tc>
          <w:tcPr>
            <w:tcW w:w="1320" w:type="dxa"/>
            <w:tcBorders>
              <w:top w:val="single" w:sz="4" w:space="0" w:color="000000"/>
              <w:left w:val="single" w:sz="4" w:space="0" w:color="000000"/>
              <w:bottom w:val="single" w:sz="4" w:space="0" w:color="000000"/>
            </w:tcBorders>
            <w:shd w:val="clear" w:color="auto" w:fill="auto"/>
            <w:vAlign w:val="center"/>
          </w:tcPr>
          <w:p w:rsidR="0024562E" w:rsidRPr="00E3552A" w:rsidRDefault="0024562E" w:rsidP="0024562E">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24562E" w:rsidRPr="00E3552A" w:rsidRDefault="0024562E" w:rsidP="0024562E">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2E" w:rsidRPr="00E3552A" w:rsidRDefault="0024562E" w:rsidP="0024562E">
            <w:pPr>
              <w:snapToGrid w:val="0"/>
              <w:rPr>
                <w:rFonts w:ascii="Times New Roman" w:hAnsi="Times New Roman"/>
                <w:sz w:val="24"/>
                <w:szCs w:val="24"/>
              </w:rPr>
            </w:pPr>
          </w:p>
        </w:tc>
      </w:tr>
      <w:tr w:rsidR="0024562E"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sidRPr="00E3552A">
              <w:rPr>
                <w:rFonts w:ascii="Times New Roman" w:hAnsi="Times New Roman"/>
                <w:sz w:val="24"/>
                <w:szCs w:val="24"/>
              </w:rPr>
              <w:t>0.10.</w:t>
            </w:r>
          </w:p>
        </w:tc>
        <w:tc>
          <w:tcPr>
            <w:tcW w:w="2635"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п.Б.Пикино </w:t>
            </w:r>
          </w:p>
        </w:tc>
        <w:tc>
          <w:tcPr>
            <w:tcW w:w="1417"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Pr>
                <w:rFonts w:ascii="Times New Roman" w:hAnsi="Times New Roman"/>
                <w:sz w:val="24"/>
                <w:szCs w:val="24"/>
              </w:rPr>
              <w:t>5230,1</w:t>
            </w:r>
          </w:p>
        </w:tc>
        <w:tc>
          <w:tcPr>
            <w:tcW w:w="1663"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Pr>
                <w:rFonts w:ascii="Times New Roman" w:hAnsi="Times New Roman"/>
                <w:sz w:val="24"/>
                <w:szCs w:val="24"/>
              </w:rPr>
              <w:t>5230,1</w:t>
            </w:r>
          </w:p>
        </w:tc>
        <w:tc>
          <w:tcPr>
            <w:tcW w:w="1320" w:type="dxa"/>
            <w:tcBorders>
              <w:top w:val="single" w:sz="4" w:space="0" w:color="000000"/>
              <w:left w:val="single" w:sz="4" w:space="0" w:color="000000"/>
              <w:bottom w:val="single" w:sz="4" w:space="0" w:color="000000"/>
            </w:tcBorders>
            <w:shd w:val="clear" w:color="auto" w:fill="auto"/>
            <w:vAlign w:val="center"/>
          </w:tcPr>
          <w:p w:rsidR="0024562E" w:rsidRPr="00E3552A" w:rsidRDefault="0024562E" w:rsidP="0024562E">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24562E" w:rsidRPr="00E3552A" w:rsidRDefault="0024562E" w:rsidP="0024562E">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2E" w:rsidRPr="00E3552A" w:rsidRDefault="0024562E" w:rsidP="0024562E">
            <w:pPr>
              <w:snapToGrid w:val="0"/>
              <w:rPr>
                <w:rFonts w:ascii="Times New Roman" w:hAnsi="Times New Roman"/>
                <w:sz w:val="24"/>
                <w:szCs w:val="24"/>
              </w:rPr>
            </w:pPr>
          </w:p>
        </w:tc>
      </w:tr>
      <w:tr w:rsidR="0024562E"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sidRPr="00E3552A">
              <w:rPr>
                <w:rFonts w:ascii="Times New Roman" w:hAnsi="Times New Roman"/>
                <w:sz w:val="24"/>
                <w:szCs w:val="24"/>
              </w:rPr>
              <w:lastRenderedPageBreak/>
              <w:t>0.11.</w:t>
            </w:r>
          </w:p>
        </w:tc>
        <w:tc>
          <w:tcPr>
            <w:tcW w:w="2635"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п.Неклюдово </w:t>
            </w:r>
          </w:p>
        </w:tc>
        <w:tc>
          <w:tcPr>
            <w:tcW w:w="1417"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Pr>
                <w:rFonts w:ascii="Times New Roman" w:hAnsi="Times New Roman"/>
                <w:sz w:val="24"/>
                <w:szCs w:val="24"/>
              </w:rPr>
              <w:t>4158,1</w:t>
            </w:r>
          </w:p>
        </w:tc>
        <w:tc>
          <w:tcPr>
            <w:tcW w:w="1663"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Pr>
                <w:rFonts w:ascii="Times New Roman" w:hAnsi="Times New Roman"/>
                <w:sz w:val="24"/>
                <w:szCs w:val="24"/>
              </w:rPr>
              <w:t>4158,1</w:t>
            </w:r>
          </w:p>
        </w:tc>
        <w:tc>
          <w:tcPr>
            <w:tcW w:w="1320" w:type="dxa"/>
            <w:tcBorders>
              <w:top w:val="single" w:sz="4" w:space="0" w:color="000000"/>
              <w:left w:val="single" w:sz="4" w:space="0" w:color="000000"/>
              <w:bottom w:val="single" w:sz="4" w:space="0" w:color="000000"/>
            </w:tcBorders>
            <w:shd w:val="clear" w:color="auto" w:fill="auto"/>
            <w:vAlign w:val="center"/>
          </w:tcPr>
          <w:p w:rsidR="0024562E" w:rsidRPr="00E3552A" w:rsidRDefault="0024562E" w:rsidP="0024562E">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24562E" w:rsidRPr="00E3552A" w:rsidRDefault="0024562E" w:rsidP="0024562E">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562E" w:rsidRPr="00E3552A" w:rsidRDefault="0024562E" w:rsidP="0024562E">
            <w:pPr>
              <w:snapToGrid w:val="0"/>
              <w:rPr>
                <w:rFonts w:ascii="Times New Roman" w:hAnsi="Times New Roman"/>
                <w:sz w:val="24"/>
                <w:szCs w:val="24"/>
              </w:rPr>
            </w:pPr>
          </w:p>
        </w:tc>
      </w:tr>
      <w:tr w:rsidR="0024562E"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sidRPr="00E3552A">
              <w:rPr>
                <w:rFonts w:ascii="Times New Roman" w:hAnsi="Times New Roman"/>
                <w:sz w:val="24"/>
                <w:szCs w:val="24"/>
              </w:rPr>
              <w:t>0.12.</w:t>
            </w:r>
          </w:p>
        </w:tc>
        <w:tc>
          <w:tcPr>
            <w:tcW w:w="2635"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п.Октябрьский </w:t>
            </w:r>
          </w:p>
        </w:tc>
        <w:tc>
          <w:tcPr>
            <w:tcW w:w="1417" w:type="dxa"/>
            <w:tcBorders>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Pr>
                <w:rFonts w:ascii="Times New Roman" w:hAnsi="Times New Roman"/>
                <w:sz w:val="24"/>
                <w:szCs w:val="24"/>
              </w:rPr>
              <w:t>6344,8</w:t>
            </w:r>
          </w:p>
        </w:tc>
        <w:tc>
          <w:tcPr>
            <w:tcW w:w="1663" w:type="dxa"/>
            <w:tcBorders>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Pr>
                <w:rFonts w:ascii="Times New Roman" w:hAnsi="Times New Roman"/>
                <w:sz w:val="24"/>
                <w:szCs w:val="24"/>
              </w:rPr>
              <w:t>6344,8</w:t>
            </w:r>
          </w:p>
        </w:tc>
        <w:tc>
          <w:tcPr>
            <w:tcW w:w="1320" w:type="dxa"/>
            <w:tcBorders>
              <w:left w:val="single" w:sz="4" w:space="0" w:color="000000"/>
              <w:bottom w:val="single" w:sz="4" w:space="0" w:color="000000"/>
            </w:tcBorders>
            <w:shd w:val="clear" w:color="auto" w:fill="auto"/>
            <w:vAlign w:val="center"/>
          </w:tcPr>
          <w:p w:rsidR="0024562E" w:rsidRPr="00E3552A" w:rsidRDefault="0024562E" w:rsidP="0024562E">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24562E" w:rsidRPr="00E3552A" w:rsidRDefault="0024562E" w:rsidP="0024562E">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24562E" w:rsidRPr="00E3552A" w:rsidRDefault="0024562E" w:rsidP="0024562E">
            <w:pPr>
              <w:snapToGrid w:val="0"/>
              <w:rPr>
                <w:rFonts w:ascii="Times New Roman" w:hAnsi="Times New Roman"/>
                <w:sz w:val="24"/>
                <w:szCs w:val="24"/>
              </w:rPr>
            </w:pPr>
          </w:p>
        </w:tc>
      </w:tr>
      <w:tr w:rsidR="0024562E" w:rsidRPr="00E3552A">
        <w:trPr>
          <w:trHeight w:val="570"/>
        </w:trPr>
        <w:tc>
          <w:tcPr>
            <w:tcW w:w="993" w:type="dxa"/>
            <w:tcBorders>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b/>
                <w:bCs/>
                <w:sz w:val="24"/>
                <w:szCs w:val="24"/>
              </w:rPr>
            </w:pPr>
            <w:r w:rsidRPr="00E3552A">
              <w:rPr>
                <w:rFonts w:ascii="Times New Roman" w:hAnsi="Times New Roman"/>
                <w:b/>
                <w:bCs/>
                <w:sz w:val="24"/>
                <w:szCs w:val="24"/>
              </w:rPr>
              <w:t>1.</w:t>
            </w:r>
          </w:p>
        </w:tc>
        <w:tc>
          <w:tcPr>
            <w:tcW w:w="2635" w:type="dxa"/>
            <w:tcBorders>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b/>
                <w:bCs/>
                <w:sz w:val="24"/>
                <w:szCs w:val="24"/>
              </w:rPr>
            </w:pPr>
            <w:r w:rsidRPr="00E3552A">
              <w:rPr>
                <w:rFonts w:ascii="Times New Roman" w:hAnsi="Times New Roman"/>
                <w:b/>
                <w:bCs/>
                <w:sz w:val="24"/>
                <w:szCs w:val="24"/>
              </w:rPr>
              <w:t xml:space="preserve"> Подпрограмма 1, всего </w:t>
            </w:r>
          </w:p>
        </w:tc>
        <w:tc>
          <w:tcPr>
            <w:tcW w:w="1320" w:type="dxa"/>
            <w:tcBorders>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bCs/>
                <w:sz w:val="24"/>
                <w:szCs w:val="24"/>
              </w:rPr>
            </w:pPr>
            <w:r w:rsidRPr="00E3552A">
              <w:rPr>
                <w:rFonts w:ascii="Times New Roman" w:hAnsi="Times New Roman"/>
                <w:bCs/>
                <w:sz w:val="24"/>
                <w:szCs w:val="24"/>
              </w:rPr>
              <w:t>20 1 00 00000</w:t>
            </w:r>
          </w:p>
        </w:tc>
        <w:tc>
          <w:tcPr>
            <w:tcW w:w="1100" w:type="dxa"/>
            <w:tcBorders>
              <w:left w:val="single" w:sz="4" w:space="0" w:color="000000"/>
              <w:bottom w:val="single" w:sz="4" w:space="0" w:color="000000"/>
            </w:tcBorders>
            <w:shd w:val="clear" w:color="auto" w:fill="auto"/>
          </w:tcPr>
          <w:p w:rsidR="0024562E" w:rsidRPr="00E3552A" w:rsidRDefault="0024562E" w:rsidP="0024562E">
            <w:pPr>
              <w:snapToGrid w:val="0"/>
              <w:ind w:right="-108"/>
              <w:rPr>
                <w:rFonts w:ascii="Times New Roman" w:hAnsi="Times New Roman"/>
                <w:bCs/>
                <w:sz w:val="24"/>
                <w:szCs w:val="24"/>
              </w:rPr>
            </w:pPr>
            <w:r w:rsidRPr="00E3552A">
              <w:rPr>
                <w:rFonts w:ascii="Times New Roman" w:hAnsi="Times New Roman"/>
                <w:bCs/>
                <w:sz w:val="24"/>
                <w:szCs w:val="24"/>
              </w:rPr>
              <w:t>2022год</w:t>
            </w:r>
          </w:p>
        </w:tc>
        <w:tc>
          <w:tcPr>
            <w:tcW w:w="2420" w:type="dxa"/>
            <w:tcBorders>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b/>
                <w:bCs/>
                <w:sz w:val="24"/>
                <w:szCs w:val="24"/>
              </w:rPr>
            </w:pPr>
            <w:r w:rsidRPr="00E3552A">
              <w:rPr>
                <w:rFonts w:ascii="Times New Roman" w:hAnsi="Times New Roman"/>
                <w:b/>
                <w:bCs/>
                <w:sz w:val="24"/>
                <w:szCs w:val="24"/>
              </w:rPr>
              <w:t> всего</w:t>
            </w:r>
          </w:p>
        </w:tc>
        <w:tc>
          <w:tcPr>
            <w:tcW w:w="1417" w:type="dxa"/>
            <w:tcBorders>
              <w:left w:val="single" w:sz="4" w:space="0" w:color="000000"/>
              <w:bottom w:val="single" w:sz="4" w:space="0" w:color="000000"/>
            </w:tcBorders>
            <w:shd w:val="clear" w:color="auto" w:fill="auto"/>
          </w:tcPr>
          <w:p w:rsidR="0024562E" w:rsidRDefault="0024562E">
            <w:r w:rsidRPr="00D210E3">
              <w:rPr>
                <w:rFonts w:ascii="Times New Roman" w:hAnsi="Times New Roman"/>
                <w:b/>
                <w:sz w:val="28"/>
                <w:szCs w:val="28"/>
              </w:rPr>
              <w:t>4499,3</w:t>
            </w:r>
          </w:p>
        </w:tc>
        <w:tc>
          <w:tcPr>
            <w:tcW w:w="1663" w:type="dxa"/>
            <w:tcBorders>
              <w:left w:val="single" w:sz="4" w:space="0" w:color="000000"/>
              <w:bottom w:val="single" w:sz="4" w:space="0" w:color="000000"/>
            </w:tcBorders>
            <w:shd w:val="clear" w:color="auto" w:fill="auto"/>
          </w:tcPr>
          <w:p w:rsidR="0024562E" w:rsidRDefault="0024562E">
            <w:r w:rsidRPr="00D210E3">
              <w:rPr>
                <w:rFonts w:ascii="Times New Roman" w:hAnsi="Times New Roman"/>
                <w:b/>
                <w:sz w:val="28"/>
                <w:szCs w:val="28"/>
              </w:rPr>
              <w:t>4499,3</w:t>
            </w:r>
          </w:p>
        </w:tc>
        <w:tc>
          <w:tcPr>
            <w:tcW w:w="1320" w:type="dxa"/>
            <w:tcBorders>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24562E" w:rsidRPr="00E3552A" w:rsidRDefault="0024562E" w:rsidP="0024562E">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24562E" w:rsidRPr="00E3552A" w:rsidRDefault="0024562E" w:rsidP="0024562E">
            <w:pPr>
              <w:snapToGrid w:val="0"/>
              <w:rPr>
                <w:rFonts w:ascii="Times New Roman" w:hAnsi="Times New Roman"/>
                <w:b/>
                <w:bCs/>
                <w:sz w:val="24"/>
                <w:szCs w:val="24"/>
              </w:rPr>
            </w:pPr>
            <w:r w:rsidRPr="00E3552A">
              <w:rPr>
                <w:rFonts w:ascii="Times New Roman" w:hAnsi="Times New Roman"/>
                <w:b/>
                <w:bCs/>
                <w:sz w:val="24"/>
                <w:szCs w:val="24"/>
              </w:rPr>
              <w:t> </w:t>
            </w:r>
          </w:p>
        </w:tc>
      </w:tr>
      <w:tr w:rsidR="0024562E" w:rsidRPr="00E3552A">
        <w:trPr>
          <w:trHeight w:val="570"/>
        </w:trPr>
        <w:tc>
          <w:tcPr>
            <w:tcW w:w="993" w:type="dxa"/>
            <w:tcBorders>
              <w:left w:val="single" w:sz="4" w:space="0" w:color="000000"/>
              <w:bottom w:val="single" w:sz="4" w:space="0" w:color="000000"/>
            </w:tcBorders>
            <w:shd w:val="clear" w:color="auto" w:fill="auto"/>
          </w:tcPr>
          <w:p w:rsidR="0024562E" w:rsidRPr="0024562E" w:rsidRDefault="0024562E" w:rsidP="0024562E">
            <w:pPr>
              <w:snapToGrid w:val="0"/>
              <w:rPr>
                <w:rFonts w:ascii="Times New Roman" w:hAnsi="Times New Roman"/>
                <w:bCs/>
                <w:sz w:val="24"/>
                <w:szCs w:val="24"/>
              </w:rPr>
            </w:pPr>
            <w:r w:rsidRPr="0024562E">
              <w:rPr>
                <w:rFonts w:ascii="Times New Roman" w:hAnsi="Times New Roman"/>
                <w:bCs/>
                <w:sz w:val="24"/>
                <w:szCs w:val="24"/>
              </w:rPr>
              <w:t>1.01.</w:t>
            </w:r>
          </w:p>
        </w:tc>
        <w:tc>
          <w:tcPr>
            <w:tcW w:w="2635" w:type="dxa"/>
            <w:tcBorders>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20" w:type="dxa"/>
            <w:tcBorders>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24562E" w:rsidRPr="00E3552A" w:rsidRDefault="0024562E" w:rsidP="0024562E">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17" w:type="dxa"/>
            <w:tcBorders>
              <w:left w:val="single" w:sz="4" w:space="0" w:color="000000"/>
              <w:bottom w:val="single" w:sz="4" w:space="0" w:color="000000"/>
            </w:tcBorders>
            <w:shd w:val="clear" w:color="auto" w:fill="auto"/>
          </w:tcPr>
          <w:p w:rsidR="0024562E" w:rsidRPr="001A35CE" w:rsidRDefault="001A35CE" w:rsidP="0024562E">
            <w:pPr>
              <w:snapToGrid w:val="0"/>
              <w:rPr>
                <w:rFonts w:ascii="Times New Roman" w:hAnsi="Times New Roman"/>
                <w:bCs/>
                <w:sz w:val="24"/>
                <w:szCs w:val="24"/>
              </w:rPr>
            </w:pPr>
            <w:r w:rsidRPr="001A35CE">
              <w:rPr>
                <w:rFonts w:ascii="Times New Roman" w:hAnsi="Times New Roman"/>
                <w:bCs/>
                <w:sz w:val="24"/>
                <w:szCs w:val="24"/>
              </w:rPr>
              <w:t>3682,3</w:t>
            </w:r>
          </w:p>
        </w:tc>
        <w:tc>
          <w:tcPr>
            <w:tcW w:w="1663" w:type="dxa"/>
            <w:tcBorders>
              <w:left w:val="single" w:sz="4" w:space="0" w:color="000000"/>
              <w:bottom w:val="single" w:sz="4" w:space="0" w:color="000000"/>
            </w:tcBorders>
            <w:shd w:val="clear" w:color="auto" w:fill="auto"/>
          </w:tcPr>
          <w:p w:rsidR="0024562E" w:rsidRPr="001A35CE" w:rsidRDefault="001A35CE" w:rsidP="0024562E">
            <w:pPr>
              <w:snapToGrid w:val="0"/>
              <w:rPr>
                <w:rFonts w:ascii="Times New Roman" w:hAnsi="Times New Roman"/>
                <w:bCs/>
                <w:sz w:val="24"/>
                <w:szCs w:val="24"/>
              </w:rPr>
            </w:pPr>
            <w:r w:rsidRPr="001A35CE">
              <w:rPr>
                <w:rFonts w:ascii="Times New Roman" w:hAnsi="Times New Roman"/>
                <w:bCs/>
                <w:sz w:val="24"/>
                <w:szCs w:val="24"/>
              </w:rPr>
              <w:t>3682,3</w:t>
            </w:r>
          </w:p>
        </w:tc>
        <w:tc>
          <w:tcPr>
            <w:tcW w:w="1320" w:type="dxa"/>
            <w:tcBorders>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24562E" w:rsidRPr="00E3552A" w:rsidRDefault="0024562E" w:rsidP="0024562E">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24562E" w:rsidRPr="00E3552A" w:rsidRDefault="0024562E" w:rsidP="0024562E">
            <w:pPr>
              <w:snapToGrid w:val="0"/>
              <w:rPr>
                <w:rFonts w:ascii="Times New Roman" w:hAnsi="Times New Roman"/>
                <w:b/>
                <w:bCs/>
                <w:sz w:val="24"/>
                <w:szCs w:val="24"/>
              </w:rPr>
            </w:pPr>
          </w:p>
        </w:tc>
      </w:tr>
      <w:tr w:rsidR="0024562E" w:rsidRPr="00E3552A">
        <w:trPr>
          <w:trHeight w:val="570"/>
        </w:trPr>
        <w:tc>
          <w:tcPr>
            <w:tcW w:w="993" w:type="dxa"/>
            <w:tcBorders>
              <w:left w:val="single" w:sz="4" w:space="0" w:color="000000"/>
              <w:bottom w:val="single" w:sz="4" w:space="0" w:color="000000"/>
            </w:tcBorders>
            <w:shd w:val="clear" w:color="auto" w:fill="auto"/>
          </w:tcPr>
          <w:p w:rsidR="0024562E" w:rsidRPr="0024562E" w:rsidRDefault="0024562E" w:rsidP="0024562E">
            <w:pPr>
              <w:snapToGrid w:val="0"/>
              <w:rPr>
                <w:rFonts w:ascii="Times New Roman" w:hAnsi="Times New Roman"/>
                <w:bCs/>
                <w:sz w:val="24"/>
                <w:szCs w:val="24"/>
              </w:rPr>
            </w:pPr>
            <w:r w:rsidRPr="0024562E">
              <w:rPr>
                <w:rFonts w:ascii="Times New Roman" w:hAnsi="Times New Roman"/>
                <w:bCs/>
                <w:sz w:val="24"/>
                <w:szCs w:val="24"/>
              </w:rPr>
              <w:t>1.02.</w:t>
            </w:r>
          </w:p>
        </w:tc>
        <w:tc>
          <w:tcPr>
            <w:tcW w:w="2635" w:type="dxa"/>
            <w:tcBorders>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p>
        </w:tc>
        <w:tc>
          <w:tcPr>
            <w:tcW w:w="1320" w:type="dxa"/>
            <w:tcBorders>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24562E" w:rsidRPr="00E3552A" w:rsidRDefault="0024562E" w:rsidP="0024562E">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отдел </w:t>
            </w:r>
          </w:p>
        </w:tc>
        <w:tc>
          <w:tcPr>
            <w:tcW w:w="1417" w:type="dxa"/>
            <w:tcBorders>
              <w:left w:val="single" w:sz="4" w:space="0" w:color="000000"/>
              <w:bottom w:val="single" w:sz="4" w:space="0" w:color="000000"/>
            </w:tcBorders>
            <w:shd w:val="clear" w:color="auto" w:fill="auto"/>
          </w:tcPr>
          <w:p w:rsidR="0024562E" w:rsidRPr="0024562E" w:rsidRDefault="0024562E" w:rsidP="0024562E">
            <w:pPr>
              <w:snapToGrid w:val="0"/>
              <w:rPr>
                <w:rFonts w:ascii="Times New Roman" w:hAnsi="Times New Roman"/>
                <w:bCs/>
                <w:sz w:val="24"/>
                <w:szCs w:val="24"/>
              </w:rPr>
            </w:pPr>
            <w:r w:rsidRPr="0024562E">
              <w:rPr>
                <w:rFonts w:ascii="Times New Roman" w:hAnsi="Times New Roman"/>
                <w:bCs/>
                <w:sz w:val="24"/>
                <w:szCs w:val="24"/>
              </w:rPr>
              <w:t>532,0</w:t>
            </w:r>
          </w:p>
        </w:tc>
        <w:tc>
          <w:tcPr>
            <w:tcW w:w="1663" w:type="dxa"/>
            <w:tcBorders>
              <w:left w:val="single" w:sz="4" w:space="0" w:color="000000"/>
              <w:bottom w:val="single" w:sz="4" w:space="0" w:color="000000"/>
            </w:tcBorders>
            <w:shd w:val="clear" w:color="auto" w:fill="auto"/>
          </w:tcPr>
          <w:p w:rsidR="0024562E" w:rsidRPr="0024562E" w:rsidRDefault="0024562E" w:rsidP="0024562E">
            <w:pPr>
              <w:snapToGrid w:val="0"/>
              <w:rPr>
                <w:rFonts w:ascii="Times New Roman" w:hAnsi="Times New Roman"/>
                <w:bCs/>
                <w:sz w:val="24"/>
                <w:szCs w:val="24"/>
              </w:rPr>
            </w:pPr>
            <w:r w:rsidRPr="0024562E">
              <w:rPr>
                <w:rFonts w:ascii="Times New Roman" w:hAnsi="Times New Roman"/>
                <w:bCs/>
                <w:sz w:val="24"/>
                <w:szCs w:val="24"/>
              </w:rPr>
              <w:t>532,0</w:t>
            </w:r>
          </w:p>
        </w:tc>
        <w:tc>
          <w:tcPr>
            <w:tcW w:w="1320" w:type="dxa"/>
            <w:tcBorders>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24562E" w:rsidRPr="00E3552A" w:rsidRDefault="0024562E" w:rsidP="0024562E">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24562E" w:rsidRPr="00E3552A" w:rsidRDefault="0024562E" w:rsidP="0024562E">
            <w:pPr>
              <w:snapToGrid w:val="0"/>
              <w:rPr>
                <w:rFonts w:ascii="Times New Roman" w:hAnsi="Times New Roman"/>
                <w:b/>
                <w:bCs/>
                <w:sz w:val="24"/>
                <w:szCs w:val="24"/>
              </w:rPr>
            </w:pPr>
          </w:p>
        </w:tc>
      </w:tr>
      <w:tr w:rsidR="0024562E" w:rsidRPr="00E3552A">
        <w:trPr>
          <w:trHeight w:val="570"/>
        </w:trPr>
        <w:tc>
          <w:tcPr>
            <w:tcW w:w="993" w:type="dxa"/>
            <w:tcBorders>
              <w:left w:val="single" w:sz="4" w:space="0" w:color="000000"/>
              <w:bottom w:val="single" w:sz="4" w:space="0" w:color="000000"/>
            </w:tcBorders>
            <w:shd w:val="clear" w:color="auto" w:fill="auto"/>
          </w:tcPr>
          <w:p w:rsidR="0024562E" w:rsidRPr="0024562E" w:rsidRDefault="0024562E" w:rsidP="0024562E">
            <w:pPr>
              <w:snapToGrid w:val="0"/>
              <w:rPr>
                <w:rFonts w:ascii="Times New Roman" w:hAnsi="Times New Roman"/>
                <w:bCs/>
                <w:sz w:val="24"/>
                <w:szCs w:val="24"/>
              </w:rPr>
            </w:pPr>
            <w:r w:rsidRPr="0024562E">
              <w:rPr>
                <w:rFonts w:ascii="Times New Roman" w:hAnsi="Times New Roman"/>
                <w:bCs/>
                <w:sz w:val="24"/>
                <w:szCs w:val="24"/>
              </w:rPr>
              <w:t>1.03.</w:t>
            </w:r>
          </w:p>
        </w:tc>
        <w:tc>
          <w:tcPr>
            <w:tcW w:w="2635" w:type="dxa"/>
            <w:tcBorders>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p>
        </w:tc>
        <w:tc>
          <w:tcPr>
            <w:tcW w:w="1320" w:type="dxa"/>
            <w:tcBorders>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24562E" w:rsidRPr="00E3552A" w:rsidRDefault="0024562E" w:rsidP="0024562E">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sz w:val="24"/>
                <w:szCs w:val="24"/>
              </w:rPr>
            </w:pPr>
            <w:r w:rsidRPr="00E3552A">
              <w:rPr>
                <w:rFonts w:ascii="Times New Roman" w:hAnsi="Times New Roman"/>
                <w:sz w:val="24"/>
                <w:szCs w:val="24"/>
              </w:rPr>
              <w:t> Линдовский территориальный отдел</w:t>
            </w:r>
          </w:p>
        </w:tc>
        <w:tc>
          <w:tcPr>
            <w:tcW w:w="1417" w:type="dxa"/>
            <w:tcBorders>
              <w:left w:val="single" w:sz="4" w:space="0" w:color="000000"/>
              <w:bottom w:val="single" w:sz="4" w:space="0" w:color="000000"/>
            </w:tcBorders>
            <w:shd w:val="clear" w:color="auto" w:fill="auto"/>
          </w:tcPr>
          <w:p w:rsidR="0024562E" w:rsidRPr="0024562E" w:rsidRDefault="0024562E" w:rsidP="0024562E">
            <w:pPr>
              <w:snapToGrid w:val="0"/>
              <w:rPr>
                <w:rFonts w:ascii="Times New Roman" w:hAnsi="Times New Roman"/>
                <w:bCs/>
                <w:sz w:val="24"/>
                <w:szCs w:val="24"/>
              </w:rPr>
            </w:pPr>
            <w:r w:rsidRPr="0024562E">
              <w:rPr>
                <w:rFonts w:ascii="Times New Roman" w:hAnsi="Times New Roman"/>
                <w:bCs/>
                <w:sz w:val="24"/>
                <w:szCs w:val="24"/>
              </w:rPr>
              <w:t>285,0</w:t>
            </w:r>
          </w:p>
        </w:tc>
        <w:tc>
          <w:tcPr>
            <w:tcW w:w="1663" w:type="dxa"/>
            <w:tcBorders>
              <w:left w:val="single" w:sz="4" w:space="0" w:color="000000"/>
              <w:bottom w:val="single" w:sz="4" w:space="0" w:color="000000"/>
            </w:tcBorders>
            <w:shd w:val="clear" w:color="auto" w:fill="auto"/>
          </w:tcPr>
          <w:p w:rsidR="0024562E" w:rsidRPr="0024562E" w:rsidRDefault="0024562E" w:rsidP="0024562E">
            <w:pPr>
              <w:snapToGrid w:val="0"/>
              <w:rPr>
                <w:rFonts w:ascii="Times New Roman" w:hAnsi="Times New Roman"/>
                <w:bCs/>
                <w:sz w:val="24"/>
                <w:szCs w:val="24"/>
              </w:rPr>
            </w:pPr>
            <w:r w:rsidRPr="0024562E">
              <w:rPr>
                <w:rFonts w:ascii="Times New Roman" w:hAnsi="Times New Roman"/>
                <w:bCs/>
                <w:sz w:val="24"/>
                <w:szCs w:val="24"/>
              </w:rPr>
              <w:t>285,0</w:t>
            </w:r>
          </w:p>
        </w:tc>
        <w:tc>
          <w:tcPr>
            <w:tcW w:w="1320" w:type="dxa"/>
            <w:tcBorders>
              <w:left w:val="single" w:sz="4" w:space="0" w:color="000000"/>
              <w:bottom w:val="single" w:sz="4" w:space="0" w:color="000000"/>
            </w:tcBorders>
            <w:shd w:val="clear" w:color="auto" w:fill="auto"/>
          </w:tcPr>
          <w:p w:rsidR="0024562E" w:rsidRPr="00E3552A" w:rsidRDefault="0024562E" w:rsidP="0024562E">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24562E" w:rsidRPr="00E3552A" w:rsidRDefault="0024562E" w:rsidP="0024562E">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24562E" w:rsidRPr="00E3552A" w:rsidRDefault="0024562E" w:rsidP="0024562E">
            <w:pPr>
              <w:snapToGrid w:val="0"/>
              <w:rPr>
                <w:rFonts w:ascii="Times New Roman" w:hAnsi="Times New Roman"/>
                <w:b/>
                <w:bCs/>
                <w:sz w:val="24"/>
                <w:szCs w:val="24"/>
              </w:rPr>
            </w:pPr>
          </w:p>
        </w:tc>
      </w:tr>
      <w:tr w:rsidR="001A35CE" w:rsidRPr="00E3552A">
        <w:trPr>
          <w:trHeight w:val="570"/>
        </w:trPr>
        <w:tc>
          <w:tcPr>
            <w:tcW w:w="993"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bCs/>
                <w:sz w:val="24"/>
                <w:szCs w:val="24"/>
              </w:rPr>
              <w:t>1.1.</w:t>
            </w:r>
          </w:p>
        </w:tc>
        <w:tc>
          <w:tcPr>
            <w:tcW w:w="2635"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bCs/>
                <w:sz w:val="24"/>
                <w:szCs w:val="24"/>
              </w:rPr>
              <w:t xml:space="preserve"> Основное мероприятие 1. «Поддержание необходимого количества финансовых средств в целевом финансовом резерве»</w:t>
            </w:r>
          </w:p>
        </w:tc>
        <w:tc>
          <w:tcPr>
            <w:tcW w:w="1320"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bCs/>
                <w:sz w:val="24"/>
                <w:szCs w:val="24"/>
              </w:rPr>
              <w:t>20 1 01 00000</w:t>
            </w:r>
          </w:p>
        </w:tc>
        <w:tc>
          <w:tcPr>
            <w:tcW w:w="1100"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bCs/>
                <w:sz w:val="24"/>
                <w:szCs w:val="24"/>
              </w:rPr>
              <w:t>2022 год</w:t>
            </w:r>
          </w:p>
        </w:tc>
        <w:tc>
          <w:tcPr>
            <w:tcW w:w="2420"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17"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Pr>
                <w:rFonts w:ascii="Times New Roman" w:hAnsi="Times New Roman"/>
                <w:bCs/>
                <w:sz w:val="24"/>
                <w:szCs w:val="24"/>
              </w:rPr>
              <w:t>371,7</w:t>
            </w:r>
          </w:p>
        </w:tc>
        <w:tc>
          <w:tcPr>
            <w:tcW w:w="1663"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Pr>
                <w:rFonts w:ascii="Times New Roman" w:hAnsi="Times New Roman"/>
                <w:bCs/>
                <w:sz w:val="24"/>
                <w:szCs w:val="24"/>
              </w:rPr>
              <w:t>371,7</w:t>
            </w:r>
          </w:p>
        </w:tc>
        <w:tc>
          <w:tcPr>
            <w:tcW w:w="1320" w:type="dxa"/>
            <w:tcBorders>
              <w:left w:val="single" w:sz="4" w:space="0" w:color="000000"/>
              <w:bottom w:val="single" w:sz="4" w:space="0" w:color="000000"/>
            </w:tcBorders>
            <w:shd w:val="clear" w:color="auto" w:fill="auto"/>
            <w:vAlign w:val="center"/>
          </w:tcPr>
          <w:p w:rsidR="001A35CE" w:rsidRPr="00E3552A" w:rsidRDefault="001A35CE" w:rsidP="001A35CE">
            <w:pPr>
              <w:snapToGrid w:val="0"/>
              <w:rPr>
                <w:rFonts w:ascii="Times New Roman" w:hAnsi="Times New Roman"/>
                <w:b/>
                <w:bCs/>
                <w:sz w:val="24"/>
                <w:szCs w:val="24"/>
              </w:rPr>
            </w:pPr>
            <w:r w:rsidRPr="00E3552A">
              <w:rPr>
                <w:rFonts w:ascii="Times New Roman" w:hAnsi="Times New Roman"/>
                <w:b/>
                <w:bCs/>
                <w:sz w:val="24"/>
                <w:szCs w:val="24"/>
              </w:rPr>
              <w:t> </w:t>
            </w:r>
          </w:p>
        </w:tc>
        <w:tc>
          <w:tcPr>
            <w:tcW w:w="1210" w:type="dxa"/>
            <w:tcBorders>
              <w:left w:val="single" w:sz="4" w:space="0" w:color="000000"/>
              <w:bottom w:val="single" w:sz="4" w:space="0" w:color="000000"/>
            </w:tcBorders>
            <w:shd w:val="clear" w:color="auto" w:fill="auto"/>
            <w:vAlign w:val="center"/>
          </w:tcPr>
          <w:p w:rsidR="001A35CE" w:rsidRPr="00E3552A" w:rsidRDefault="001A35CE" w:rsidP="001A35CE">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1A35CE" w:rsidRPr="00E3552A" w:rsidRDefault="001A35CE" w:rsidP="001A35CE">
            <w:pPr>
              <w:snapToGrid w:val="0"/>
              <w:rPr>
                <w:rFonts w:ascii="Times New Roman" w:hAnsi="Times New Roman"/>
                <w:b/>
                <w:bCs/>
                <w:sz w:val="24"/>
                <w:szCs w:val="24"/>
              </w:rPr>
            </w:pPr>
            <w:r w:rsidRPr="00E3552A">
              <w:rPr>
                <w:rFonts w:ascii="Times New Roman" w:hAnsi="Times New Roman"/>
                <w:b/>
                <w:bCs/>
                <w:sz w:val="24"/>
                <w:szCs w:val="24"/>
              </w:rPr>
              <w:t> </w:t>
            </w:r>
          </w:p>
        </w:tc>
      </w:tr>
      <w:tr w:rsidR="001A35CE" w:rsidRPr="00E3552A">
        <w:trPr>
          <w:trHeight w:val="570"/>
        </w:trPr>
        <w:tc>
          <w:tcPr>
            <w:tcW w:w="993"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bCs/>
                <w:sz w:val="24"/>
                <w:szCs w:val="24"/>
              </w:rPr>
              <w:t>1.2</w:t>
            </w:r>
          </w:p>
        </w:tc>
        <w:tc>
          <w:tcPr>
            <w:tcW w:w="2635"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bCs/>
                <w:sz w:val="24"/>
                <w:szCs w:val="24"/>
              </w:rPr>
              <w:t xml:space="preserve"> Основное мероприятие 2. «Защита населения и территорий от чрезвычайных </w:t>
            </w:r>
            <w:r w:rsidRPr="00E3552A">
              <w:rPr>
                <w:rFonts w:ascii="Times New Roman" w:hAnsi="Times New Roman"/>
                <w:bCs/>
                <w:sz w:val="24"/>
                <w:szCs w:val="24"/>
              </w:rPr>
              <w:lastRenderedPageBreak/>
              <w:t>ситуаций»</w:t>
            </w:r>
          </w:p>
        </w:tc>
        <w:tc>
          <w:tcPr>
            <w:tcW w:w="1320"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bCs/>
                <w:sz w:val="24"/>
                <w:szCs w:val="24"/>
              </w:rPr>
              <w:lastRenderedPageBreak/>
              <w:t>20 1 02 00000</w:t>
            </w:r>
          </w:p>
        </w:tc>
        <w:tc>
          <w:tcPr>
            <w:tcW w:w="1100"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bCs/>
                <w:sz w:val="24"/>
                <w:szCs w:val="24"/>
              </w:rPr>
              <w:t> 2022 год</w:t>
            </w:r>
          </w:p>
        </w:tc>
        <w:tc>
          <w:tcPr>
            <w:tcW w:w="2420"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17"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Pr>
                <w:rFonts w:ascii="Times New Roman" w:hAnsi="Times New Roman"/>
                <w:bCs/>
                <w:sz w:val="24"/>
                <w:szCs w:val="24"/>
              </w:rPr>
              <w:t>306,7</w:t>
            </w:r>
          </w:p>
        </w:tc>
        <w:tc>
          <w:tcPr>
            <w:tcW w:w="1663"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Pr>
                <w:rFonts w:ascii="Times New Roman" w:hAnsi="Times New Roman"/>
                <w:bCs/>
                <w:sz w:val="24"/>
                <w:szCs w:val="24"/>
              </w:rPr>
              <w:t>306,7</w:t>
            </w:r>
          </w:p>
        </w:tc>
        <w:tc>
          <w:tcPr>
            <w:tcW w:w="1320"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1A35CE" w:rsidRPr="00E3552A" w:rsidRDefault="001A35CE" w:rsidP="001A35CE">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1A35CE" w:rsidRPr="00E3552A" w:rsidRDefault="001A35CE" w:rsidP="001A35CE">
            <w:pPr>
              <w:snapToGrid w:val="0"/>
              <w:rPr>
                <w:rFonts w:ascii="Times New Roman" w:hAnsi="Times New Roman"/>
                <w:b/>
                <w:bCs/>
                <w:sz w:val="24"/>
                <w:szCs w:val="24"/>
              </w:rPr>
            </w:pPr>
            <w:r w:rsidRPr="00E3552A">
              <w:rPr>
                <w:rFonts w:ascii="Times New Roman" w:hAnsi="Times New Roman"/>
                <w:b/>
                <w:bCs/>
                <w:sz w:val="24"/>
                <w:szCs w:val="24"/>
              </w:rPr>
              <w:t> </w:t>
            </w:r>
          </w:p>
        </w:tc>
      </w:tr>
      <w:tr w:rsidR="001A35CE" w:rsidRPr="00E3552A">
        <w:trPr>
          <w:trHeight w:val="570"/>
        </w:trPr>
        <w:tc>
          <w:tcPr>
            <w:tcW w:w="993"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bCs/>
                <w:sz w:val="24"/>
                <w:szCs w:val="24"/>
              </w:rPr>
              <w:lastRenderedPageBreak/>
              <w:t>1.3.</w:t>
            </w:r>
          </w:p>
        </w:tc>
        <w:tc>
          <w:tcPr>
            <w:tcW w:w="2635"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bCs/>
                <w:sz w:val="24"/>
                <w:szCs w:val="24"/>
              </w:rPr>
              <w:t>Основное мероприятие 3. «Создание и развитие АПК «Безопасный город»</w:t>
            </w:r>
          </w:p>
        </w:tc>
        <w:tc>
          <w:tcPr>
            <w:tcW w:w="1320"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bCs/>
                <w:sz w:val="24"/>
                <w:szCs w:val="24"/>
              </w:rPr>
              <w:t>20 1 03 00000</w:t>
            </w:r>
          </w:p>
        </w:tc>
        <w:tc>
          <w:tcPr>
            <w:tcW w:w="1100"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bCs/>
                <w:sz w:val="24"/>
                <w:szCs w:val="24"/>
              </w:rPr>
              <w:t> 2022 год</w:t>
            </w:r>
          </w:p>
        </w:tc>
        <w:tc>
          <w:tcPr>
            <w:tcW w:w="2420"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17"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Pr>
                <w:rFonts w:ascii="Times New Roman" w:hAnsi="Times New Roman"/>
                <w:bCs/>
                <w:sz w:val="24"/>
                <w:szCs w:val="24"/>
              </w:rPr>
              <w:t>1483,1</w:t>
            </w:r>
          </w:p>
        </w:tc>
        <w:tc>
          <w:tcPr>
            <w:tcW w:w="1663"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Pr>
                <w:rFonts w:ascii="Times New Roman" w:hAnsi="Times New Roman"/>
                <w:bCs/>
                <w:sz w:val="24"/>
                <w:szCs w:val="24"/>
              </w:rPr>
              <w:t>1483,1</w:t>
            </w:r>
          </w:p>
        </w:tc>
        <w:tc>
          <w:tcPr>
            <w:tcW w:w="1320"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1A35CE" w:rsidRPr="00E3552A" w:rsidRDefault="001A35CE" w:rsidP="001A35CE">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1A35CE" w:rsidRPr="00E3552A" w:rsidRDefault="001A35CE" w:rsidP="001A35CE">
            <w:pPr>
              <w:snapToGrid w:val="0"/>
              <w:rPr>
                <w:rFonts w:ascii="Times New Roman" w:hAnsi="Times New Roman"/>
                <w:b/>
                <w:bCs/>
                <w:sz w:val="24"/>
                <w:szCs w:val="24"/>
              </w:rPr>
            </w:pPr>
          </w:p>
        </w:tc>
      </w:tr>
      <w:tr w:rsidR="001A35CE" w:rsidRPr="00E3552A">
        <w:trPr>
          <w:trHeight w:val="570"/>
        </w:trPr>
        <w:tc>
          <w:tcPr>
            <w:tcW w:w="993"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bCs/>
                <w:sz w:val="24"/>
                <w:szCs w:val="24"/>
              </w:rPr>
              <w:t>1.4.</w:t>
            </w:r>
          </w:p>
        </w:tc>
        <w:tc>
          <w:tcPr>
            <w:tcW w:w="2635"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bCs/>
                <w:sz w:val="24"/>
                <w:szCs w:val="24"/>
              </w:rPr>
              <w:t>Основное мероприятие 4. «Обеспечение безопасности на водных объектах»</w:t>
            </w:r>
          </w:p>
        </w:tc>
        <w:tc>
          <w:tcPr>
            <w:tcW w:w="1320"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bCs/>
                <w:sz w:val="24"/>
                <w:szCs w:val="24"/>
              </w:rPr>
              <w:t>20 1 04 00000</w:t>
            </w:r>
          </w:p>
        </w:tc>
        <w:tc>
          <w:tcPr>
            <w:tcW w:w="1100"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bCs/>
                <w:sz w:val="24"/>
                <w:szCs w:val="24"/>
              </w:rPr>
              <w:t> 2022  год</w:t>
            </w:r>
          </w:p>
        </w:tc>
        <w:tc>
          <w:tcPr>
            <w:tcW w:w="2420"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Pr>
                <w:rFonts w:ascii="Times New Roman" w:hAnsi="Times New Roman"/>
                <w:sz w:val="24"/>
                <w:szCs w:val="24"/>
              </w:rPr>
              <w:t>всего</w:t>
            </w:r>
          </w:p>
        </w:tc>
        <w:tc>
          <w:tcPr>
            <w:tcW w:w="1417"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Pr>
                <w:rFonts w:ascii="Times New Roman" w:hAnsi="Times New Roman"/>
                <w:bCs/>
                <w:sz w:val="24"/>
                <w:szCs w:val="24"/>
              </w:rPr>
              <w:t>2337,8</w:t>
            </w:r>
          </w:p>
        </w:tc>
        <w:tc>
          <w:tcPr>
            <w:tcW w:w="1663"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Pr>
                <w:rFonts w:ascii="Times New Roman" w:hAnsi="Times New Roman"/>
                <w:bCs/>
                <w:sz w:val="24"/>
                <w:szCs w:val="24"/>
              </w:rPr>
              <w:t>2337,8</w:t>
            </w:r>
          </w:p>
        </w:tc>
        <w:tc>
          <w:tcPr>
            <w:tcW w:w="1320"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1A35CE" w:rsidRPr="00E3552A" w:rsidRDefault="001A35CE" w:rsidP="001A35CE">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1A35CE" w:rsidRPr="00E3552A" w:rsidRDefault="001A35CE" w:rsidP="001A35CE">
            <w:pPr>
              <w:snapToGrid w:val="0"/>
              <w:rPr>
                <w:rFonts w:ascii="Times New Roman" w:hAnsi="Times New Roman"/>
                <w:b/>
                <w:bCs/>
                <w:sz w:val="24"/>
                <w:szCs w:val="24"/>
              </w:rPr>
            </w:pPr>
          </w:p>
        </w:tc>
      </w:tr>
      <w:tr w:rsidR="001A35CE" w:rsidRPr="00E3552A">
        <w:trPr>
          <w:trHeight w:val="570"/>
        </w:trPr>
        <w:tc>
          <w:tcPr>
            <w:tcW w:w="993"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Pr>
                <w:rFonts w:ascii="Times New Roman" w:hAnsi="Times New Roman"/>
                <w:bCs/>
                <w:sz w:val="24"/>
                <w:szCs w:val="24"/>
              </w:rPr>
              <w:t>1.4.1.</w:t>
            </w:r>
          </w:p>
        </w:tc>
        <w:tc>
          <w:tcPr>
            <w:tcW w:w="2635"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20"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17"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Pr>
                <w:rFonts w:ascii="Times New Roman" w:hAnsi="Times New Roman"/>
                <w:bCs/>
                <w:sz w:val="24"/>
                <w:szCs w:val="24"/>
              </w:rPr>
              <w:t>1520,8</w:t>
            </w:r>
          </w:p>
        </w:tc>
        <w:tc>
          <w:tcPr>
            <w:tcW w:w="1663"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Pr>
                <w:rFonts w:ascii="Times New Roman" w:hAnsi="Times New Roman"/>
                <w:bCs/>
                <w:sz w:val="24"/>
                <w:szCs w:val="24"/>
              </w:rPr>
              <w:t>1520,8</w:t>
            </w:r>
          </w:p>
        </w:tc>
        <w:tc>
          <w:tcPr>
            <w:tcW w:w="1320"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1A35CE" w:rsidRPr="00E3552A" w:rsidRDefault="001A35CE" w:rsidP="001A35CE">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1A35CE" w:rsidRPr="00E3552A" w:rsidRDefault="001A35CE" w:rsidP="001A35CE">
            <w:pPr>
              <w:snapToGrid w:val="0"/>
              <w:rPr>
                <w:rFonts w:ascii="Times New Roman" w:hAnsi="Times New Roman"/>
                <w:b/>
                <w:bCs/>
                <w:sz w:val="24"/>
                <w:szCs w:val="24"/>
              </w:rPr>
            </w:pPr>
          </w:p>
        </w:tc>
      </w:tr>
      <w:tr w:rsidR="001A35CE" w:rsidRPr="00E3552A">
        <w:trPr>
          <w:trHeight w:val="570"/>
        </w:trPr>
        <w:tc>
          <w:tcPr>
            <w:tcW w:w="993"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Pr>
                <w:rFonts w:ascii="Times New Roman" w:hAnsi="Times New Roman"/>
                <w:bCs/>
                <w:sz w:val="24"/>
                <w:szCs w:val="24"/>
              </w:rPr>
              <w:t>1.4.2.</w:t>
            </w:r>
          </w:p>
        </w:tc>
        <w:tc>
          <w:tcPr>
            <w:tcW w:w="2635"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p>
        </w:tc>
        <w:tc>
          <w:tcPr>
            <w:tcW w:w="1320"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отдел </w:t>
            </w:r>
          </w:p>
        </w:tc>
        <w:tc>
          <w:tcPr>
            <w:tcW w:w="1417" w:type="dxa"/>
            <w:tcBorders>
              <w:left w:val="single" w:sz="4" w:space="0" w:color="000000"/>
              <w:bottom w:val="single" w:sz="4" w:space="0" w:color="000000"/>
            </w:tcBorders>
            <w:shd w:val="clear" w:color="auto" w:fill="auto"/>
          </w:tcPr>
          <w:p w:rsidR="001A35CE" w:rsidRPr="0024562E" w:rsidRDefault="001A35CE" w:rsidP="001A35CE">
            <w:pPr>
              <w:snapToGrid w:val="0"/>
              <w:rPr>
                <w:rFonts w:ascii="Times New Roman" w:hAnsi="Times New Roman"/>
                <w:bCs/>
                <w:sz w:val="24"/>
                <w:szCs w:val="24"/>
              </w:rPr>
            </w:pPr>
            <w:r w:rsidRPr="0024562E">
              <w:rPr>
                <w:rFonts w:ascii="Times New Roman" w:hAnsi="Times New Roman"/>
                <w:bCs/>
                <w:sz w:val="24"/>
                <w:szCs w:val="24"/>
              </w:rPr>
              <w:t>532,0</w:t>
            </w:r>
          </w:p>
        </w:tc>
        <w:tc>
          <w:tcPr>
            <w:tcW w:w="1663" w:type="dxa"/>
            <w:tcBorders>
              <w:left w:val="single" w:sz="4" w:space="0" w:color="000000"/>
              <w:bottom w:val="single" w:sz="4" w:space="0" w:color="000000"/>
            </w:tcBorders>
            <w:shd w:val="clear" w:color="auto" w:fill="auto"/>
          </w:tcPr>
          <w:p w:rsidR="001A35CE" w:rsidRPr="0024562E" w:rsidRDefault="001A35CE" w:rsidP="001A35CE">
            <w:pPr>
              <w:snapToGrid w:val="0"/>
              <w:rPr>
                <w:rFonts w:ascii="Times New Roman" w:hAnsi="Times New Roman"/>
                <w:bCs/>
                <w:sz w:val="24"/>
                <w:szCs w:val="24"/>
              </w:rPr>
            </w:pPr>
            <w:r w:rsidRPr="0024562E">
              <w:rPr>
                <w:rFonts w:ascii="Times New Roman" w:hAnsi="Times New Roman"/>
                <w:bCs/>
                <w:sz w:val="24"/>
                <w:szCs w:val="24"/>
              </w:rPr>
              <w:t>532,0</w:t>
            </w:r>
          </w:p>
        </w:tc>
        <w:tc>
          <w:tcPr>
            <w:tcW w:w="1320"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1A35CE" w:rsidRPr="00E3552A" w:rsidRDefault="001A35CE" w:rsidP="001A35CE">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1A35CE" w:rsidRPr="00E3552A" w:rsidRDefault="001A35CE" w:rsidP="001A35CE">
            <w:pPr>
              <w:snapToGrid w:val="0"/>
              <w:rPr>
                <w:rFonts w:ascii="Times New Roman" w:hAnsi="Times New Roman"/>
                <w:b/>
                <w:bCs/>
                <w:sz w:val="24"/>
                <w:szCs w:val="24"/>
              </w:rPr>
            </w:pPr>
          </w:p>
        </w:tc>
      </w:tr>
      <w:tr w:rsidR="001A35CE" w:rsidRPr="00E3552A">
        <w:trPr>
          <w:trHeight w:val="570"/>
        </w:trPr>
        <w:tc>
          <w:tcPr>
            <w:tcW w:w="993"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Pr>
                <w:rFonts w:ascii="Times New Roman" w:hAnsi="Times New Roman"/>
                <w:bCs/>
                <w:sz w:val="24"/>
                <w:szCs w:val="24"/>
              </w:rPr>
              <w:t>1.4.3.</w:t>
            </w:r>
          </w:p>
        </w:tc>
        <w:tc>
          <w:tcPr>
            <w:tcW w:w="2635"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p>
        </w:tc>
        <w:tc>
          <w:tcPr>
            <w:tcW w:w="1320"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sz w:val="24"/>
                <w:szCs w:val="24"/>
              </w:rPr>
            </w:pPr>
            <w:r w:rsidRPr="00E3552A">
              <w:rPr>
                <w:rFonts w:ascii="Times New Roman" w:hAnsi="Times New Roman"/>
                <w:sz w:val="24"/>
                <w:szCs w:val="24"/>
              </w:rPr>
              <w:t> Линдовский территориальный отдел</w:t>
            </w:r>
          </w:p>
        </w:tc>
        <w:tc>
          <w:tcPr>
            <w:tcW w:w="1417" w:type="dxa"/>
            <w:tcBorders>
              <w:left w:val="single" w:sz="4" w:space="0" w:color="000000"/>
              <w:bottom w:val="single" w:sz="4" w:space="0" w:color="000000"/>
            </w:tcBorders>
            <w:shd w:val="clear" w:color="auto" w:fill="auto"/>
          </w:tcPr>
          <w:p w:rsidR="001A35CE" w:rsidRPr="0024562E" w:rsidRDefault="001A35CE" w:rsidP="001A35CE">
            <w:pPr>
              <w:snapToGrid w:val="0"/>
              <w:rPr>
                <w:rFonts w:ascii="Times New Roman" w:hAnsi="Times New Roman"/>
                <w:bCs/>
                <w:sz w:val="24"/>
                <w:szCs w:val="24"/>
              </w:rPr>
            </w:pPr>
            <w:r w:rsidRPr="0024562E">
              <w:rPr>
                <w:rFonts w:ascii="Times New Roman" w:hAnsi="Times New Roman"/>
                <w:bCs/>
                <w:sz w:val="24"/>
                <w:szCs w:val="24"/>
              </w:rPr>
              <w:t>285,0</w:t>
            </w:r>
          </w:p>
        </w:tc>
        <w:tc>
          <w:tcPr>
            <w:tcW w:w="1663" w:type="dxa"/>
            <w:tcBorders>
              <w:left w:val="single" w:sz="4" w:space="0" w:color="000000"/>
              <w:bottom w:val="single" w:sz="4" w:space="0" w:color="000000"/>
            </w:tcBorders>
            <w:shd w:val="clear" w:color="auto" w:fill="auto"/>
          </w:tcPr>
          <w:p w:rsidR="001A35CE" w:rsidRPr="0024562E" w:rsidRDefault="001A35CE" w:rsidP="001A35CE">
            <w:pPr>
              <w:snapToGrid w:val="0"/>
              <w:rPr>
                <w:rFonts w:ascii="Times New Roman" w:hAnsi="Times New Roman"/>
                <w:bCs/>
                <w:sz w:val="24"/>
                <w:szCs w:val="24"/>
              </w:rPr>
            </w:pPr>
            <w:r w:rsidRPr="0024562E">
              <w:rPr>
                <w:rFonts w:ascii="Times New Roman" w:hAnsi="Times New Roman"/>
                <w:bCs/>
                <w:sz w:val="24"/>
                <w:szCs w:val="24"/>
              </w:rPr>
              <w:t>285,0</w:t>
            </w:r>
          </w:p>
        </w:tc>
        <w:tc>
          <w:tcPr>
            <w:tcW w:w="1320"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1A35CE" w:rsidRPr="00E3552A" w:rsidRDefault="001A35CE" w:rsidP="001A35CE">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1A35CE" w:rsidRPr="00E3552A" w:rsidRDefault="001A35CE" w:rsidP="001A35CE">
            <w:pPr>
              <w:snapToGrid w:val="0"/>
              <w:rPr>
                <w:rFonts w:ascii="Times New Roman" w:hAnsi="Times New Roman"/>
                <w:b/>
                <w:bCs/>
                <w:sz w:val="24"/>
                <w:szCs w:val="24"/>
              </w:rPr>
            </w:pPr>
          </w:p>
        </w:tc>
      </w:tr>
      <w:tr w:rsidR="001A35CE" w:rsidRPr="00E3552A">
        <w:trPr>
          <w:trHeight w:val="570"/>
        </w:trPr>
        <w:tc>
          <w:tcPr>
            <w:tcW w:w="993"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
                <w:bCs/>
                <w:sz w:val="24"/>
                <w:szCs w:val="24"/>
              </w:rPr>
            </w:pPr>
            <w:r w:rsidRPr="00E3552A">
              <w:rPr>
                <w:rFonts w:ascii="Times New Roman" w:hAnsi="Times New Roman"/>
                <w:b/>
                <w:bCs/>
                <w:sz w:val="24"/>
                <w:szCs w:val="24"/>
              </w:rPr>
              <w:t>2.</w:t>
            </w:r>
          </w:p>
        </w:tc>
        <w:tc>
          <w:tcPr>
            <w:tcW w:w="2635"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
                <w:bCs/>
                <w:sz w:val="24"/>
                <w:szCs w:val="24"/>
              </w:rPr>
            </w:pPr>
            <w:r w:rsidRPr="00E3552A">
              <w:rPr>
                <w:rFonts w:ascii="Times New Roman" w:hAnsi="Times New Roman"/>
                <w:b/>
                <w:bCs/>
                <w:sz w:val="24"/>
                <w:szCs w:val="24"/>
              </w:rPr>
              <w:t xml:space="preserve"> Подпрограмма 2, всего </w:t>
            </w:r>
          </w:p>
        </w:tc>
        <w:tc>
          <w:tcPr>
            <w:tcW w:w="1320"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bCs/>
                <w:sz w:val="24"/>
                <w:szCs w:val="24"/>
              </w:rPr>
              <w:t>20 2 00 00000</w:t>
            </w:r>
          </w:p>
        </w:tc>
        <w:tc>
          <w:tcPr>
            <w:tcW w:w="1100"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bCs/>
                <w:sz w:val="24"/>
                <w:szCs w:val="24"/>
              </w:rPr>
              <w:t> 2022 год</w:t>
            </w:r>
          </w:p>
        </w:tc>
        <w:tc>
          <w:tcPr>
            <w:tcW w:w="2420"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
                <w:bCs/>
                <w:sz w:val="24"/>
                <w:szCs w:val="24"/>
              </w:rPr>
            </w:pPr>
            <w:r w:rsidRPr="00E3552A">
              <w:rPr>
                <w:rFonts w:ascii="Times New Roman" w:hAnsi="Times New Roman"/>
                <w:b/>
                <w:bCs/>
                <w:sz w:val="24"/>
                <w:szCs w:val="24"/>
              </w:rPr>
              <w:t> всего</w:t>
            </w:r>
          </w:p>
        </w:tc>
        <w:tc>
          <w:tcPr>
            <w:tcW w:w="1417"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
                <w:bCs/>
                <w:sz w:val="24"/>
                <w:szCs w:val="24"/>
              </w:rPr>
            </w:pPr>
            <w:r>
              <w:rPr>
                <w:rFonts w:ascii="Times New Roman" w:hAnsi="Times New Roman"/>
                <w:b/>
                <w:bCs/>
                <w:sz w:val="24"/>
                <w:szCs w:val="24"/>
              </w:rPr>
              <w:t>63069,4</w:t>
            </w:r>
          </w:p>
        </w:tc>
        <w:tc>
          <w:tcPr>
            <w:tcW w:w="1663"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
                <w:bCs/>
                <w:sz w:val="24"/>
                <w:szCs w:val="24"/>
              </w:rPr>
            </w:pPr>
            <w:r>
              <w:rPr>
                <w:rFonts w:ascii="Times New Roman" w:hAnsi="Times New Roman"/>
                <w:b/>
                <w:bCs/>
                <w:sz w:val="24"/>
                <w:szCs w:val="24"/>
              </w:rPr>
              <w:t>63069,4</w:t>
            </w:r>
          </w:p>
        </w:tc>
        <w:tc>
          <w:tcPr>
            <w:tcW w:w="1320" w:type="dxa"/>
            <w:tcBorders>
              <w:left w:val="single" w:sz="4" w:space="0" w:color="000000"/>
              <w:bottom w:val="single" w:sz="4" w:space="0" w:color="000000"/>
            </w:tcBorders>
            <w:shd w:val="clear" w:color="auto" w:fill="auto"/>
            <w:vAlign w:val="center"/>
          </w:tcPr>
          <w:p w:rsidR="001A35CE" w:rsidRPr="00E3552A" w:rsidRDefault="001A35CE" w:rsidP="001A35CE">
            <w:pPr>
              <w:snapToGrid w:val="0"/>
              <w:rPr>
                <w:rFonts w:ascii="Times New Roman" w:hAnsi="Times New Roman"/>
                <w:b/>
                <w:bCs/>
                <w:sz w:val="24"/>
                <w:szCs w:val="24"/>
              </w:rPr>
            </w:pPr>
            <w:r w:rsidRPr="00E3552A">
              <w:rPr>
                <w:rFonts w:ascii="Times New Roman" w:hAnsi="Times New Roman"/>
                <w:b/>
                <w:bCs/>
                <w:sz w:val="24"/>
                <w:szCs w:val="24"/>
              </w:rPr>
              <w:t> </w:t>
            </w:r>
          </w:p>
        </w:tc>
        <w:tc>
          <w:tcPr>
            <w:tcW w:w="1210" w:type="dxa"/>
            <w:tcBorders>
              <w:left w:val="single" w:sz="4" w:space="0" w:color="000000"/>
              <w:bottom w:val="single" w:sz="4" w:space="0" w:color="000000"/>
            </w:tcBorders>
            <w:shd w:val="clear" w:color="auto" w:fill="auto"/>
            <w:vAlign w:val="center"/>
          </w:tcPr>
          <w:p w:rsidR="001A35CE" w:rsidRPr="00E3552A" w:rsidRDefault="001A35CE" w:rsidP="001A35CE">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1A35CE" w:rsidRPr="00E3552A" w:rsidRDefault="001A35CE" w:rsidP="001A35CE">
            <w:pPr>
              <w:snapToGrid w:val="0"/>
              <w:rPr>
                <w:rFonts w:ascii="Times New Roman" w:hAnsi="Times New Roman"/>
                <w:b/>
                <w:bCs/>
                <w:sz w:val="24"/>
                <w:szCs w:val="24"/>
              </w:rPr>
            </w:pPr>
          </w:p>
        </w:tc>
      </w:tr>
      <w:tr w:rsidR="001A35CE" w:rsidRPr="00E3552A">
        <w:trPr>
          <w:trHeight w:val="570"/>
        </w:trPr>
        <w:tc>
          <w:tcPr>
            <w:tcW w:w="993"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bCs/>
                <w:sz w:val="24"/>
                <w:szCs w:val="24"/>
              </w:rPr>
              <w:t>2.01.</w:t>
            </w:r>
          </w:p>
        </w:tc>
        <w:tc>
          <w:tcPr>
            <w:tcW w:w="2635"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20"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p>
        </w:tc>
        <w:tc>
          <w:tcPr>
            <w:tcW w:w="1100"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17"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Pr>
                <w:rFonts w:ascii="Times New Roman" w:hAnsi="Times New Roman"/>
                <w:bCs/>
                <w:sz w:val="24"/>
                <w:szCs w:val="24"/>
              </w:rPr>
              <w:t>62,7</w:t>
            </w:r>
          </w:p>
        </w:tc>
        <w:tc>
          <w:tcPr>
            <w:tcW w:w="1663"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Pr>
                <w:rFonts w:ascii="Times New Roman" w:hAnsi="Times New Roman"/>
                <w:bCs/>
                <w:sz w:val="24"/>
                <w:szCs w:val="24"/>
              </w:rPr>
              <w:t>62,7</w:t>
            </w:r>
          </w:p>
        </w:tc>
        <w:tc>
          <w:tcPr>
            <w:tcW w:w="1320" w:type="dxa"/>
            <w:tcBorders>
              <w:left w:val="single" w:sz="4" w:space="0" w:color="000000"/>
              <w:bottom w:val="single" w:sz="4" w:space="0" w:color="000000"/>
            </w:tcBorders>
            <w:shd w:val="clear" w:color="auto" w:fill="auto"/>
            <w:vAlign w:val="center"/>
          </w:tcPr>
          <w:p w:rsidR="001A35CE" w:rsidRPr="00E3552A" w:rsidRDefault="001A35CE" w:rsidP="001A35CE">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1A35CE" w:rsidRPr="00E3552A" w:rsidRDefault="001A35CE" w:rsidP="001A35CE">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1A35CE" w:rsidRPr="00E3552A" w:rsidRDefault="001A35CE" w:rsidP="001A35CE">
            <w:pPr>
              <w:snapToGrid w:val="0"/>
              <w:rPr>
                <w:rFonts w:ascii="Times New Roman" w:hAnsi="Times New Roman"/>
                <w:b/>
                <w:bCs/>
                <w:sz w:val="24"/>
                <w:szCs w:val="24"/>
              </w:rPr>
            </w:pPr>
          </w:p>
        </w:tc>
      </w:tr>
      <w:tr w:rsidR="00B33901"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2.02.</w:t>
            </w:r>
          </w:p>
        </w:tc>
        <w:tc>
          <w:tcPr>
            <w:tcW w:w="2635"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 xml:space="preserve">Кантауровский территориальный отдел </w:t>
            </w:r>
          </w:p>
        </w:tc>
        <w:tc>
          <w:tcPr>
            <w:tcW w:w="1417"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2452,8</w:t>
            </w:r>
          </w:p>
        </w:tc>
        <w:tc>
          <w:tcPr>
            <w:tcW w:w="1663"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2452,8</w:t>
            </w:r>
          </w:p>
        </w:tc>
        <w:tc>
          <w:tcPr>
            <w:tcW w:w="1320" w:type="dxa"/>
            <w:tcBorders>
              <w:left w:val="single" w:sz="4" w:space="0" w:color="000000"/>
              <w:bottom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p>
        </w:tc>
      </w:tr>
      <w:tr w:rsidR="00B33901"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lastRenderedPageBreak/>
              <w:t>2.03.</w:t>
            </w:r>
          </w:p>
        </w:tc>
        <w:tc>
          <w:tcPr>
            <w:tcW w:w="2635"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отдел </w:t>
            </w:r>
          </w:p>
        </w:tc>
        <w:tc>
          <w:tcPr>
            <w:tcW w:w="1417"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9983,0</w:t>
            </w:r>
          </w:p>
        </w:tc>
        <w:tc>
          <w:tcPr>
            <w:tcW w:w="1663"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9983,0</w:t>
            </w:r>
          </w:p>
        </w:tc>
        <w:tc>
          <w:tcPr>
            <w:tcW w:w="1320" w:type="dxa"/>
            <w:tcBorders>
              <w:left w:val="single" w:sz="4" w:space="0" w:color="000000"/>
              <w:bottom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p>
        </w:tc>
      </w:tr>
      <w:tr w:rsidR="00B33901"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2.04.</w:t>
            </w:r>
          </w:p>
        </w:tc>
        <w:tc>
          <w:tcPr>
            <w:tcW w:w="2635"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 Линдовский территориальный отдел</w:t>
            </w:r>
          </w:p>
        </w:tc>
        <w:tc>
          <w:tcPr>
            <w:tcW w:w="1417"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10078,6</w:t>
            </w:r>
          </w:p>
        </w:tc>
        <w:tc>
          <w:tcPr>
            <w:tcW w:w="1663"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10078,6</w:t>
            </w:r>
          </w:p>
        </w:tc>
        <w:tc>
          <w:tcPr>
            <w:tcW w:w="1320" w:type="dxa"/>
            <w:tcBorders>
              <w:left w:val="single" w:sz="4" w:space="0" w:color="000000"/>
              <w:bottom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 </w:t>
            </w:r>
          </w:p>
        </w:tc>
        <w:tc>
          <w:tcPr>
            <w:tcW w:w="1210" w:type="dxa"/>
            <w:tcBorders>
              <w:left w:val="single" w:sz="4" w:space="0" w:color="000000"/>
              <w:bottom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 </w:t>
            </w:r>
          </w:p>
        </w:tc>
      </w:tr>
      <w:tr w:rsidR="00B33901"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2.05.</w:t>
            </w:r>
          </w:p>
        </w:tc>
        <w:tc>
          <w:tcPr>
            <w:tcW w:w="2635"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 xml:space="preserve">Останкинский территориальный отдел </w:t>
            </w:r>
          </w:p>
        </w:tc>
        <w:tc>
          <w:tcPr>
            <w:tcW w:w="1417"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4286,9</w:t>
            </w:r>
          </w:p>
        </w:tc>
        <w:tc>
          <w:tcPr>
            <w:tcW w:w="1663"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4286,9</w:t>
            </w:r>
          </w:p>
        </w:tc>
        <w:tc>
          <w:tcPr>
            <w:tcW w:w="1320" w:type="dxa"/>
            <w:tcBorders>
              <w:left w:val="single" w:sz="4" w:space="0" w:color="000000"/>
              <w:bottom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p>
        </w:tc>
      </w:tr>
      <w:tr w:rsidR="00B33901"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2.06.</w:t>
            </w:r>
          </w:p>
        </w:tc>
        <w:tc>
          <w:tcPr>
            <w:tcW w:w="2635"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Территориальный отдел в поселке П.П.Коммуны</w:t>
            </w:r>
          </w:p>
        </w:tc>
        <w:tc>
          <w:tcPr>
            <w:tcW w:w="1417"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6733,3</w:t>
            </w:r>
          </w:p>
        </w:tc>
        <w:tc>
          <w:tcPr>
            <w:tcW w:w="1663"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6733,3</w:t>
            </w:r>
          </w:p>
        </w:tc>
        <w:tc>
          <w:tcPr>
            <w:tcW w:w="1320" w:type="dxa"/>
            <w:tcBorders>
              <w:left w:val="single" w:sz="4" w:space="0" w:color="000000"/>
              <w:bottom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p>
        </w:tc>
      </w:tr>
      <w:tr w:rsidR="00B33901"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2.07.</w:t>
            </w:r>
          </w:p>
        </w:tc>
        <w:tc>
          <w:tcPr>
            <w:tcW w:w="2635"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 xml:space="preserve">Редькинский территориальный отдел </w:t>
            </w:r>
          </w:p>
        </w:tc>
        <w:tc>
          <w:tcPr>
            <w:tcW w:w="1417"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3019,0</w:t>
            </w:r>
          </w:p>
        </w:tc>
        <w:tc>
          <w:tcPr>
            <w:tcW w:w="1663"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3019,0</w:t>
            </w:r>
          </w:p>
        </w:tc>
        <w:tc>
          <w:tcPr>
            <w:tcW w:w="1320" w:type="dxa"/>
            <w:tcBorders>
              <w:top w:val="single" w:sz="4" w:space="0" w:color="000000"/>
              <w:left w:val="single" w:sz="4" w:space="0" w:color="000000"/>
              <w:bottom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p>
        </w:tc>
      </w:tr>
      <w:tr w:rsidR="00B33901"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2.08.</w:t>
            </w:r>
          </w:p>
        </w:tc>
        <w:tc>
          <w:tcPr>
            <w:tcW w:w="2635"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 xml:space="preserve">Ситниковский территориальный отдел </w:t>
            </w:r>
          </w:p>
        </w:tc>
        <w:tc>
          <w:tcPr>
            <w:tcW w:w="1417"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6506,4</w:t>
            </w:r>
          </w:p>
        </w:tc>
        <w:tc>
          <w:tcPr>
            <w:tcW w:w="1663"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6506,4</w:t>
            </w:r>
          </w:p>
        </w:tc>
        <w:tc>
          <w:tcPr>
            <w:tcW w:w="1320" w:type="dxa"/>
            <w:tcBorders>
              <w:left w:val="single" w:sz="4" w:space="0" w:color="000000"/>
              <w:bottom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p>
        </w:tc>
      </w:tr>
      <w:tr w:rsidR="00B33901"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2.09.</w:t>
            </w:r>
          </w:p>
        </w:tc>
        <w:tc>
          <w:tcPr>
            <w:tcW w:w="2635"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 xml:space="preserve">Ямновский территориальный отдел </w:t>
            </w:r>
          </w:p>
        </w:tc>
        <w:tc>
          <w:tcPr>
            <w:tcW w:w="1417"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5030,7</w:t>
            </w:r>
          </w:p>
        </w:tc>
        <w:tc>
          <w:tcPr>
            <w:tcW w:w="1663"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5030,7</w:t>
            </w:r>
          </w:p>
        </w:tc>
        <w:tc>
          <w:tcPr>
            <w:tcW w:w="1320" w:type="dxa"/>
            <w:tcBorders>
              <w:left w:val="single" w:sz="4" w:space="0" w:color="000000"/>
              <w:bottom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p>
        </w:tc>
      </w:tr>
      <w:tr w:rsidR="00B33901"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2.10.</w:t>
            </w:r>
          </w:p>
        </w:tc>
        <w:tc>
          <w:tcPr>
            <w:tcW w:w="2635"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п.Б.Пикино </w:t>
            </w:r>
          </w:p>
        </w:tc>
        <w:tc>
          <w:tcPr>
            <w:tcW w:w="1417"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5230,1</w:t>
            </w:r>
          </w:p>
        </w:tc>
        <w:tc>
          <w:tcPr>
            <w:tcW w:w="1663"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5230,1</w:t>
            </w:r>
          </w:p>
        </w:tc>
        <w:tc>
          <w:tcPr>
            <w:tcW w:w="1320" w:type="dxa"/>
            <w:tcBorders>
              <w:left w:val="single" w:sz="4" w:space="0" w:color="000000"/>
              <w:bottom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p>
        </w:tc>
      </w:tr>
      <w:tr w:rsidR="00B33901"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2.11.</w:t>
            </w:r>
          </w:p>
        </w:tc>
        <w:tc>
          <w:tcPr>
            <w:tcW w:w="2635"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п.Неклюдово </w:t>
            </w:r>
          </w:p>
        </w:tc>
        <w:tc>
          <w:tcPr>
            <w:tcW w:w="1417"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4158,1</w:t>
            </w:r>
          </w:p>
        </w:tc>
        <w:tc>
          <w:tcPr>
            <w:tcW w:w="1663"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4158,1</w:t>
            </w:r>
          </w:p>
        </w:tc>
        <w:tc>
          <w:tcPr>
            <w:tcW w:w="1320" w:type="dxa"/>
            <w:tcBorders>
              <w:left w:val="single" w:sz="4" w:space="0" w:color="000000"/>
              <w:bottom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p>
        </w:tc>
      </w:tr>
      <w:tr w:rsidR="00B33901"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2.12.</w:t>
            </w:r>
          </w:p>
        </w:tc>
        <w:tc>
          <w:tcPr>
            <w:tcW w:w="2635"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п.Октябрьский </w:t>
            </w:r>
          </w:p>
        </w:tc>
        <w:tc>
          <w:tcPr>
            <w:tcW w:w="1417"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6344,8</w:t>
            </w:r>
          </w:p>
        </w:tc>
        <w:tc>
          <w:tcPr>
            <w:tcW w:w="1663"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6344,8</w:t>
            </w:r>
          </w:p>
        </w:tc>
        <w:tc>
          <w:tcPr>
            <w:tcW w:w="1320" w:type="dxa"/>
            <w:tcBorders>
              <w:left w:val="single" w:sz="4" w:space="0" w:color="000000"/>
              <w:bottom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p>
        </w:tc>
      </w:tr>
      <w:tr w:rsidR="001A35CE" w:rsidRPr="00E3552A">
        <w:trPr>
          <w:trHeight w:val="570"/>
        </w:trPr>
        <w:tc>
          <w:tcPr>
            <w:tcW w:w="993"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bCs/>
                <w:sz w:val="24"/>
                <w:szCs w:val="24"/>
              </w:rPr>
              <w:lastRenderedPageBreak/>
              <w:t>2.1</w:t>
            </w:r>
          </w:p>
        </w:tc>
        <w:tc>
          <w:tcPr>
            <w:tcW w:w="2635"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bCs/>
                <w:sz w:val="24"/>
                <w:szCs w:val="24"/>
              </w:rPr>
              <w:t xml:space="preserve"> Основное мероприятие 1. «Пожарная безопасность»</w:t>
            </w:r>
          </w:p>
        </w:tc>
        <w:tc>
          <w:tcPr>
            <w:tcW w:w="1320"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bCs/>
                <w:sz w:val="24"/>
                <w:szCs w:val="24"/>
              </w:rPr>
              <w:t>20 2 01 00590</w:t>
            </w:r>
          </w:p>
        </w:tc>
        <w:tc>
          <w:tcPr>
            <w:tcW w:w="1100"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bCs/>
                <w:sz w:val="24"/>
                <w:szCs w:val="24"/>
              </w:rPr>
              <w:t> 2022 год</w:t>
            </w:r>
          </w:p>
        </w:tc>
        <w:tc>
          <w:tcPr>
            <w:tcW w:w="2420"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
                <w:bCs/>
                <w:sz w:val="24"/>
                <w:szCs w:val="24"/>
              </w:rPr>
            </w:pPr>
            <w:r w:rsidRPr="00E3552A">
              <w:rPr>
                <w:rFonts w:ascii="Times New Roman" w:hAnsi="Times New Roman"/>
                <w:b/>
                <w:bCs/>
                <w:sz w:val="24"/>
                <w:szCs w:val="24"/>
              </w:rPr>
              <w:t>всего</w:t>
            </w:r>
          </w:p>
        </w:tc>
        <w:tc>
          <w:tcPr>
            <w:tcW w:w="1417"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
                <w:bCs/>
                <w:sz w:val="24"/>
                <w:szCs w:val="24"/>
              </w:rPr>
            </w:pPr>
            <w:r>
              <w:rPr>
                <w:rFonts w:ascii="Times New Roman" w:hAnsi="Times New Roman"/>
                <w:b/>
                <w:bCs/>
                <w:sz w:val="24"/>
                <w:szCs w:val="24"/>
              </w:rPr>
              <w:t>63069,4</w:t>
            </w:r>
          </w:p>
        </w:tc>
        <w:tc>
          <w:tcPr>
            <w:tcW w:w="1663"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
                <w:bCs/>
                <w:sz w:val="24"/>
                <w:szCs w:val="24"/>
              </w:rPr>
            </w:pPr>
            <w:r>
              <w:rPr>
                <w:rFonts w:ascii="Times New Roman" w:hAnsi="Times New Roman"/>
                <w:b/>
                <w:bCs/>
                <w:sz w:val="24"/>
                <w:szCs w:val="24"/>
              </w:rPr>
              <w:t>63069,4</w:t>
            </w:r>
          </w:p>
        </w:tc>
        <w:tc>
          <w:tcPr>
            <w:tcW w:w="1320" w:type="dxa"/>
            <w:tcBorders>
              <w:top w:val="single" w:sz="4" w:space="0" w:color="000000"/>
              <w:left w:val="single" w:sz="4" w:space="0" w:color="000000"/>
              <w:bottom w:val="single" w:sz="4" w:space="0" w:color="000000"/>
            </w:tcBorders>
            <w:shd w:val="clear" w:color="auto" w:fill="auto"/>
            <w:vAlign w:val="center"/>
          </w:tcPr>
          <w:p w:rsidR="001A35CE" w:rsidRPr="00E3552A" w:rsidRDefault="001A35CE" w:rsidP="001A35CE">
            <w:pPr>
              <w:snapToGrid w:val="0"/>
              <w:rPr>
                <w:rFonts w:ascii="Times New Roman" w:hAnsi="Times New Roman"/>
                <w:b/>
                <w:bCs/>
                <w:sz w:val="24"/>
                <w:szCs w:val="24"/>
              </w:rPr>
            </w:pPr>
            <w:r w:rsidRPr="00E3552A">
              <w:rPr>
                <w:rFonts w:ascii="Times New Roman" w:hAnsi="Times New Roman"/>
                <w:b/>
                <w:bCs/>
                <w:sz w:val="24"/>
                <w:szCs w:val="24"/>
              </w:rPr>
              <w:t> </w:t>
            </w:r>
          </w:p>
        </w:tc>
        <w:tc>
          <w:tcPr>
            <w:tcW w:w="1210" w:type="dxa"/>
            <w:tcBorders>
              <w:top w:val="single" w:sz="4" w:space="0" w:color="000000"/>
              <w:left w:val="single" w:sz="4" w:space="0" w:color="000000"/>
              <w:bottom w:val="single" w:sz="4" w:space="0" w:color="000000"/>
            </w:tcBorders>
            <w:shd w:val="clear" w:color="auto" w:fill="auto"/>
            <w:vAlign w:val="center"/>
          </w:tcPr>
          <w:p w:rsidR="001A35CE" w:rsidRPr="00E3552A" w:rsidRDefault="001A35CE" w:rsidP="001A35CE">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5CE" w:rsidRPr="00E3552A" w:rsidRDefault="001A35CE" w:rsidP="001A35CE">
            <w:pPr>
              <w:snapToGrid w:val="0"/>
              <w:rPr>
                <w:rFonts w:ascii="Times New Roman" w:hAnsi="Times New Roman"/>
                <w:b/>
                <w:bCs/>
                <w:sz w:val="24"/>
                <w:szCs w:val="24"/>
              </w:rPr>
            </w:pPr>
            <w:r w:rsidRPr="00E3552A">
              <w:rPr>
                <w:rFonts w:ascii="Times New Roman" w:hAnsi="Times New Roman"/>
                <w:b/>
                <w:bCs/>
                <w:sz w:val="24"/>
                <w:szCs w:val="24"/>
              </w:rPr>
              <w:t> </w:t>
            </w:r>
          </w:p>
        </w:tc>
      </w:tr>
      <w:tr w:rsidR="001A35CE"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sz w:val="24"/>
                <w:szCs w:val="24"/>
              </w:rPr>
            </w:pPr>
            <w:r w:rsidRPr="00E3552A">
              <w:rPr>
                <w:rFonts w:ascii="Times New Roman" w:hAnsi="Times New Roman"/>
                <w:sz w:val="24"/>
                <w:szCs w:val="24"/>
              </w:rPr>
              <w:t>2.1.1.</w:t>
            </w:r>
          </w:p>
        </w:tc>
        <w:tc>
          <w:tcPr>
            <w:tcW w:w="2635"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20"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17"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Pr>
                <w:rFonts w:ascii="Times New Roman" w:hAnsi="Times New Roman"/>
                <w:bCs/>
                <w:sz w:val="24"/>
                <w:szCs w:val="24"/>
              </w:rPr>
              <w:t>62,7</w:t>
            </w:r>
          </w:p>
        </w:tc>
        <w:tc>
          <w:tcPr>
            <w:tcW w:w="1663" w:type="dxa"/>
            <w:tcBorders>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Pr>
                <w:rFonts w:ascii="Times New Roman" w:hAnsi="Times New Roman"/>
                <w:bCs/>
                <w:sz w:val="24"/>
                <w:szCs w:val="24"/>
              </w:rPr>
              <w:t>62,7</w:t>
            </w:r>
          </w:p>
        </w:tc>
        <w:tc>
          <w:tcPr>
            <w:tcW w:w="1320" w:type="dxa"/>
            <w:tcBorders>
              <w:left w:val="single" w:sz="4" w:space="0" w:color="000000"/>
              <w:bottom w:val="single" w:sz="4" w:space="0" w:color="000000"/>
            </w:tcBorders>
            <w:shd w:val="clear" w:color="auto" w:fill="auto"/>
            <w:vAlign w:val="center"/>
          </w:tcPr>
          <w:p w:rsidR="001A35CE" w:rsidRPr="00E3552A" w:rsidRDefault="001A35CE" w:rsidP="001A35CE">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1A35CE" w:rsidRPr="00E3552A" w:rsidRDefault="001A35CE" w:rsidP="001A35CE">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1A35CE" w:rsidRPr="00E3552A" w:rsidRDefault="001A35CE" w:rsidP="001A35CE">
            <w:pPr>
              <w:snapToGrid w:val="0"/>
              <w:rPr>
                <w:rFonts w:ascii="Times New Roman" w:hAnsi="Times New Roman"/>
                <w:sz w:val="24"/>
                <w:szCs w:val="24"/>
              </w:rPr>
            </w:pPr>
          </w:p>
        </w:tc>
      </w:tr>
      <w:tr w:rsidR="00B33901"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2.1.2.</w:t>
            </w:r>
          </w:p>
        </w:tc>
        <w:tc>
          <w:tcPr>
            <w:tcW w:w="2635"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 xml:space="preserve">Кантауровский территориальный отдел </w:t>
            </w:r>
          </w:p>
        </w:tc>
        <w:tc>
          <w:tcPr>
            <w:tcW w:w="1417"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2452,8</w:t>
            </w:r>
          </w:p>
        </w:tc>
        <w:tc>
          <w:tcPr>
            <w:tcW w:w="1663"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2452,8</w:t>
            </w:r>
          </w:p>
        </w:tc>
        <w:tc>
          <w:tcPr>
            <w:tcW w:w="1320" w:type="dxa"/>
            <w:tcBorders>
              <w:left w:val="single" w:sz="4" w:space="0" w:color="000000"/>
              <w:bottom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 </w:t>
            </w:r>
          </w:p>
        </w:tc>
        <w:tc>
          <w:tcPr>
            <w:tcW w:w="1210" w:type="dxa"/>
            <w:tcBorders>
              <w:left w:val="single" w:sz="4" w:space="0" w:color="000000"/>
              <w:bottom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 </w:t>
            </w:r>
          </w:p>
        </w:tc>
      </w:tr>
      <w:tr w:rsidR="00B33901"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2.1.3.</w:t>
            </w:r>
          </w:p>
        </w:tc>
        <w:tc>
          <w:tcPr>
            <w:tcW w:w="2635"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отдел </w:t>
            </w:r>
          </w:p>
        </w:tc>
        <w:tc>
          <w:tcPr>
            <w:tcW w:w="1417"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9983,0</w:t>
            </w:r>
          </w:p>
        </w:tc>
        <w:tc>
          <w:tcPr>
            <w:tcW w:w="1663"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9983,0</w:t>
            </w:r>
          </w:p>
        </w:tc>
        <w:tc>
          <w:tcPr>
            <w:tcW w:w="1320" w:type="dxa"/>
            <w:tcBorders>
              <w:left w:val="single" w:sz="4" w:space="0" w:color="000000"/>
              <w:bottom w:val="single" w:sz="4" w:space="0" w:color="000000"/>
            </w:tcBorders>
            <w:shd w:val="clear" w:color="auto" w:fill="auto"/>
            <w:vAlign w:val="bottom"/>
          </w:tcPr>
          <w:p w:rsidR="00B33901" w:rsidRPr="00E3552A" w:rsidRDefault="00B33901" w:rsidP="00B33901">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B33901" w:rsidRPr="00E3552A" w:rsidRDefault="00B33901" w:rsidP="00B33901">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B33901" w:rsidRPr="00E3552A" w:rsidRDefault="00B33901" w:rsidP="00B33901">
            <w:pPr>
              <w:snapToGrid w:val="0"/>
              <w:rPr>
                <w:rFonts w:ascii="Times New Roman" w:hAnsi="Times New Roman"/>
                <w:sz w:val="24"/>
                <w:szCs w:val="24"/>
              </w:rPr>
            </w:pPr>
          </w:p>
        </w:tc>
      </w:tr>
      <w:tr w:rsidR="00B33901"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2.1.4.</w:t>
            </w:r>
          </w:p>
        </w:tc>
        <w:tc>
          <w:tcPr>
            <w:tcW w:w="2635"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 Линдовский территориальный отдел</w:t>
            </w:r>
          </w:p>
        </w:tc>
        <w:tc>
          <w:tcPr>
            <w:tcW w:w="1417"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10078,6</w:t>
            </w:r>
          </w:p>
        </w:tc>
        <w:tc>
          <w:tcPr>
            <w:tcW w:w="1663"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10078,6</w:t>
            </w:r>
          </w:p>
        </w:tc>
        <w:tc>
          <w:tcPr>
            <w:tcW w:w="1320" w:type="dxa"/>
            <w:tcBorders>
              <w:left w:val="single" w:sz="4" w:space="0" w:color="000000"/>
              <w:bottom w:val="single" w:sz="4" w:space="0" w:color="000000"/>
            </w:tcBorders>
            <w:shd w:val="clear" w:color="auto" w:fill="auto"/>
            <w:vAlign w:val="bottom"/>
          </w:tcPr>
          <w:p w:rsidR="00B33901" w:rsidRPr="00E3552A" w:rsidRDefault="00B33901" w:rsidP="00B33901">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B33901" w:rsidRPr="00E3552A" w:rsidRDefault="00B33901" w:rsidP="00B33901">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B33901" w:rsidRPr="00E3552A" w:rsidRDefault="00B33901" w:rsidP="00B33901">
            <w:pPr>
              <w:snapToGrid w:val="0"/>
              <w:rPr>
                <w:rFonts w:ascii="Times New Roman" w:hAnsi="Times New Roman"/>
                <w:sz w:val="24"/>
                <w:szCs w:val="24"/>
              </w:rPr>
            </w:pPr>
          </w:p>
        </w:tc>
      </w:tr>
      <w:tr w:rsidR="00B33901"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2.1.5.</w:t>
            </w:r>
          </w:p>
        </w:tc>
        <w:tc>
          <w:tcPr>
            <w:tcW w:w="2635"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 xml:space="preserve">Останкинский территориальный отдел </w:t>
            </w:r>
          </w:p>
        </w:tc>
        <w:tc>
          <w:tcPr>
            <w:tcW w:w="1417"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4286,9</w:t>
            </w:r>
          </w:p>
        </w:tc>
        <w:tc>
          <w:tcPr>
            <w:tcW w:w="1663"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4286,9</w:t>
            </w:r>
          </w:p>
        </w:tc>
        <w:tc>
          <w:tcPr>
            <w:tcW w:w="1320" w:type="dxa"/>
            <w:tcBorders>
              <w:left w:val="single" w:sz="4" w:space="0" w:color="000000"/>
              <w:bottom w:val="single" w:sz="4" w:space="0" w:color="000000"/>
            </w:tcBorders>
            <w:shd w:val="clear" w:color="auto" w:fill="auto"/>
            <w:vAlign w:val="bottom"/>
          </w:tcPr>
          <w:p w:rsidR="00B33901" w:rsidRPr="00E3552A" w:rsidRDefault="00B33901" w:rsidP="00B33901">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B33901" w:rsidRPr="00E3552A" w:rsidRDefault="00B33901" w:rsidP="00B33901">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B33901" w:rsidRPr="00E3552A" w:rsidRDefault="00B33901" w:rsidP="00B33901">
            <w:pPr>
              <w:snapToGrid w:val="0"/>
              <w:rPr>
                <w:rFonts w:ascii="Times New Roman" w:hAnsi="Times New Roman"/>
                <w:sz w:val="24"/>
                <w:szCs w:val="24"/>
              </w:rPr>
            </w:pPr>
          </w:p>
        </w:tc>
      </w:tr>
      <w:tr w:rsidR="00B33901"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2.1.6.</w:t>
            </w:r>
          </w:p>
        </w:tc>
        <w:tc>
          <w:tcPr>
            <w:tcW w:w="2635"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Территориальный отдел в поселке П.П.Коммуны</w:t>
            </w:r>
          </w:p>
        </w:tc>
        <w:tc>
          <w:tcPr>
            <w:tcW w:w="1417"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6733,3</w:t>
            </w:r>
          </w:p>
        </w:tc>
        <w:tc>
          <w:tcPr>
            <w:tcW w:w="1663"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6733,3</w:t>
            </w:r>
          </w:p>
        </w:tc>
        <w:tc>
          <w:tcPr>
            <w:tcW w:w="1320" w:type="dxa"/>
            <w:tcBorders>
              <w:top w:val="single" w:sz="4" w:space="0" w:color="000000"/>
              <w:left w:val="single" w:sz="4" w:space="0" w:color="000000"/>
              <w:bottom w:val="single" w:sz="4" w:space="0" w:color="000000"/>
            </w:tcBorders>
            <w:shd w:val="clear" w:color="auto" w:fill="auto"/>
            <w:vAlign w:val="bottom"/>
          </w:tcPr>
          <w:p w:rsidR="00B33901" w:rsidRPr="00E3552A" w:rsidRDefault="00B33901" w:rsidP="00B33901">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bottom"/>
          </w:tcPr>
          <w:p w:rsidR="00B33901" w:rsidRPr="00E3552A" w:rsidRDefault="00B33901" w:rsidP="00B33901">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B33901" w:rsidRPr="00E3552A" w:rsidRDefault="00B33901" w:rsidP="00B33901">
            <w:pPr>
              <w:snapToGrid w:val="0"/>
              <w:rPr>
                <w:rFonts w:ascii="Times New Roman" w:hAnsi="Times New Roman"/>
                <w:sz w:val="24"/>
                <w:szCs w:val="24"/>
              </w:rPr>
            </w:pPr>
          </w:p>
        </w:tc>
      </w:tr>
      <w:tr w:rsidR="00B33901"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2.1.7.</w:t>
            </w:r>
          </w:p>
        </w:tc>
        <w:tc>
          <w:tcPr>
            <w:tcW w:w="2635"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 xml:space="preserve">Редькинский территориальный отдел </w:t>
            </w:r>
          </w:p>
        </w:tc>
        <w:tc>
          <w:tcPr>
            <w:tcW w:w="1417"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3019,0</w:t>
            </w:r>
          </w:p>
        </w:tc>
        <w:tc>
          <w:tcPr>
            <w:tcW w:w="1663"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3019,0</w:t>
            </w:r>
          </w:p>
        </w:tc>
        <w:tc>
          <w:tcPr>
            <w:tcW w:w="1320" w:type="dxa"/>
            <w:tcBorders>
              <w:left w:val="single" w:sz="4" w:space="0" w:color="000000"/>
              <w:bottom w:val="single" w:sz="4" w:space="0" w:color="000000"/>
            </w:tcBorders>
            <w:shd w:val="clear" w:color="auto" w:fill="auto"/>
            <w:vAlign w:val="bottom"/>
          </w:tcPr>
          <w:p w:rsidR="00B33901" w:rsidRPr="00E3552A" w:rsidRDefault="00B33901" w:rsidP="00B33901">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B33901" w:rsidRPr="00E3552A" w:rsidRDefault="00B33901" w:rsidP="00B33901">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B33901" w:rsidRPr="00E3552A" w:rsidRDefault="00B33901" w:rsidP="00B33901">
            <w:pPr>
              <w:snapToGrid w:val="0"/>
              <w:rPr>
                <w:rFonts w:ascii="Times New Roman" w:hAnsi="Times New Roman"/>
                <w:sz w:val="24"/>
                <w:szCs w:val="24"/>
              </w:rPr>
            </w:pPr>
          </w:p>
        </w:tc>
      </w:tr>
      <w:tr w:rsidR="00B33901"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2.1.8.</w:t>
            </w:r>
          </w:p>
        </w:tc>
        <w:tc>
          <w:tcPr>
            <w:tcW w:w="2635"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 xml:space="preserve">Ситниковский территориальный </w:t>
            </w:r>
            <w:r w:rsidRPr="00E3552A">
              <w:rPr>
                <w:rFonts w:ascii="Times New Roman" w:hAnsi="Times New Roman"/>
                <w:sz w:val="24"/>
                <w:szCs w:val="24"/>
              </w:rPr>
              <w:lastRenderedPageBreak/>
              <w:t xml:space="preserve">отдел </w:t>
            </w:r>
          </w:p>
        </w:tc>
        <w:tc>
          <w:tcPr>
            <w:tcW w:w="1417"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lastRenderedPageBreak/>
              <w:t>6506,4</w:t>
            </w:r>
          </w:p>
        </w:tc>
        <w:tc>
          <w:tcPr>
            <w:tcW w:w="1663"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6506,4</w:t>
            </w:r>
          </w:p>
        </w:tc>
        <w:tc>
          <w:tcPr>
            <w:tcW w:w="1320" w:type="dxa"/>
            <w:tcBorders>
              <w:left w:val="single" w:sz="4" w:space="0" w:color="000000"/>
              <w:bottom w:val="single" w:sz="4" w:space="0" w:color="000000"/>
            </w:tcBorders>
            <w:shd w:val="clear" w:color="auto" w:fill="auto"/>
            <w:vAlign w:val="bottom"/>
          </w:tcPr>
          <w:p w:rsidR="00B33901" w:rsidRPr="00E3552A" w:rsidRDefault="00B33901" w:rsidP="00B33901">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B33901" w:rsidRPr="00E3552A" w:rsidRDefault="00B33901" w:rsidP="00B33901">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B33901" w:rsidRPr="00E3552A" w:rsidRDefault="00B33901" w:rsidP="00B33901">
            <w:pPr>
              <w:snapToGrid w:val="0"/>
              <w:rPr>
                <w:rFonts w:ascii="Times New Roman" w:hAnsi="Times New Roman"/>
                <w:sz w:val="24"/>
                <w:szCs w:val="24"/>
              </w:rPr>
            </w:pPr>
          </w:p>
        </w:tc>
      </w:tr>
      <w:tr w:rsidR="00B33901"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lastRenderedPageBreak/>
              <w:t>2.1.9.</w:t>
            </w:r>
          </w:p>
        </w:tc>
        <w:tc>
          <w:tcPr>
            <w:tcW w:w="2635"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 xml:space="preserve">Ямновский территориальный отдел </w:t>
            </w:r>
          </w:p>
        </w:tc>
        <w:tc>
          <w:tcPr>
            <w:tcW w:w="1417"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5030,7</w:t>
            </w:r>
          </w:p>
        </w:tc>
        <w:tc>
          <w:tcPr>
            <w:tcW w:w="1663"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5030,7</w:t>
            </w:r>
          </w:p>
        </w:tc>
        <w:tc>
          <w:tcPr>
            <w:tcW w:w="1320" w:type="dxa"/>
            <w:tcBorders>
              <w:left w:val="single" w:sz="4" w:space="0" w:color="000000"/>
              <w:bottom w:val="single" w:sz="4" w:space="0" w:color="000000"/>
            </w:tcBorders>
            <w:shd w:val="clear" w:color="auto" w:fill="auto"/>
            <w:vAlign w:val="bottom"/>
          </w:tcPr>
          <w:p w:rsidR="00B33901" w:rsidRPr="00E3552A" w:rsidRDefault="00B33901" w:rsidP="00B33901">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B33901" w:rsidRPr="00E3552A" w:rsidRDefault="00B33901" w:rsidP="00B33901">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B33901" w:rsidRPr="00E3552A" w:rsidRDefault="00B33901" w:rsidP="00B33901">
            <w:pPr>
              <w:snapToGrid w:val="0"/>
              <w:rPr>
                <w:rFonts w:ascii="Times New Roman" w:hAnsi="Times New Roman"/>
                <w:sz w:val="24"/>
                <w:szCs w:val="24"/>
              </w:rPr>
            </w:pPr>
          </w:p>
        </w:tc>
      </w:tr>
      <w:tr w:rsidR="00B33901"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2.1.10.</w:t>
            </w:r>
          </w:p>
        </w:tc>
        <w:tc>
          <w:tcPr>
            <w:tcW w:w="2635"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п.Б.Пикино </w:t>
            </w:r>
          </w:p>
        </w:tc>
        <w:tc>
          <w:tcPr>
            <w:tcW w:w="1417"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5230,1</w:t>
            </w:r>
          </w:p>
        </w:tc>
        <w:tc>
          <w:tcPr>
            <w:tcW w:w="1663"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5230,1</w:t>
            </w:r>
          </w:p>
        </w:tc>
        <w:tc>
          <w:tcPr>
            <w:tcW w:w="1320" w:type="dxa"/>
            <w:tcBorders>
              <w:left w:val="single" w:sz="4" w:space="0" w:color="000000"/>
              <w:bottom w:val="single" w:sz="4" w:space="0" w:color="000000"/>
            </w:tcBorders>
            <w:shd w:val="clear" w:color="auto" w:fill="auto"/>
            <w:vAlign w:val="bottom"/>
          </w:tcPr>
          <w:p w:rsidR="00B33901" w:rsidRPr="00E3552A" w:rsidRDefault="00B33901" w:rsidP="00B33901">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B33901" w:rsidRPr="00E3552A" w:rsidRDefault="00B33901" w:rsidP="00B33901">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B33901" w:rsidRPr="00E3552A" w:rsidRDefault="00B33901" w:rsidP="00B33901">
            <w:pPr>
              <w:snapToGrid w:val="0"/>
              <w:rPr>
                <w:rFonts w:ascii="Times New Roman" w:hAnsi="Times New Roman"/>
                <w:sz w:val="24"/>
                <w:szCs w:val="24"/>
              </w:rPr>
            </w:pPr>
          </w:p>
        </w:tc>
      </w:tr>
      <w:tr w:rsidR="00B33901"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2.1.11.</w:t>
            </w:r>
          </w:p>
        </w:tc>
        <w:tc>
          <w:tcPr>
            <w:tcW w:w="2635"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п.Неклюдово </w:t>
            </w:r>
          </w:p>
        </w:tc>
        <w:tc>
          <w:tcPr>
            <w:tcW w:w="1417"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4158,1</w:t>
            </w:r>
          </w:p>
        </w:tc>
        <w:tc>
          <w:tcPr>
            <w:tcW w:w="1663"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4158,1</w:t>
            </w:r>
          </w:p>
        </w:tc>
        <w:tc>
          <w:tcPr>
            <w:tcW w:w="1320" w:type="dxa"/>
            <w:tcBorders>
              <w:left w:val="single" w:sz="4" w:space="0" w:color="000000"/>
              <w:bottom w:val="single" w:sz="4" w:space="0" w:color="000000"/>
            </w:tcBorders>
            <w:shd w:val="clear" w:color="auto" w:fill="auto"/>
            <w:vAlign w:val="bottom"/>
          </w:tcPr>
          <w:p w:rsidR="00B33901" w:rsidRPr="00E3552A" w:rsidRDefault="00B33901" w:rsidP="00B33901">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B33901" w:rsidRPr="00E3552A" w:rsidRDefault="00B33901" w:rsidP="00B33901">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B33901" w:rsidRPr="00E3552A" w:rsidRDefault="00B33901" w:rsidP="00B33901">
            <w:pPr>
              <w:snapToGrid w:val="0"/>
              <w:rPr>
                <w:rFonts w:ascii="Times New Roman" w:hAnsi="Times New Roman"/>
                <w:sz w:val="24"/>
                <w:szCs w:val="24"/>
              </w:rPr>
            </w:pPr>
          </w:p>
        </w:tc>
      </w:tr>
      <w:tr w:rsidR="00B33901"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2.1.12.</w:t>
            </w:r>
          </w:p>
        </w:tc>
        <w:tc>
          <w:tcPr>
            <w:tcW w:w="2635"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п.Октябрьский </w:t>
            </w:r>
          </w:p>
        </w:tc>
        <w:tc>
          <w:tcPr>
            <w:tcW w:w="1417"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6344,8</w:t>
            </w:r>
          </w:p>
        </w:tc>
        <w:tc>
          <w:tcPr>
            <w:tcW w:w="1663" w:type="dxa"/>
            <w:tcBorders>
              <w:left w:val="single" w:sz="4" w:space="0" w:color="000000"/>
              <w:bottom w:val="single" w:sz="4" w:space="0" w:color="000000"/>
            </w:tcBorders>
            <w:shd w:val="clear" w:color="auto" w:fill="auto"/>
          </w:tcPr>
          <w:p w:rsidR="00B33901" w:rsidRPr="00E3552A" w:rsidRDefault="00B33901" w:rsidP="00B33901">
            <w:pPr>
              <w:snapToGrid w:val="0"/>
              <w:rPr>
                <w:rFonts w:ascii="Times New Roman" w:hAnsi="Times New Roman"/>
                <w:sz w:val="24"/>
                <w:szCs w:val="24"/>
              </w:rPr>
            </w:pPr>
            <w:r>
              <w:rPr>
                <w:rFonts w:ascii="Times New Roman" w:hAnsi="Times New Roman"/>
                <w:sz w:val="24"/>
                <w:szCs w:val="24"/>
              </w:rPr>
              <w:t>6344,8</w:t>
            </w:r>
          </w:p>
        </w:tc>
        <w:tc>
          <w:tcPr>
            <w:tcW w:w="1320" w:type="dxa"/>
            <w:tcBorders>
              <w:left w:val="single" w:sz="4" w:space="0" w:color="000000"/>
              <w:bottom w:val="single" w:sz="4" w:space="0" w:color="000000"/>
            </w:tcBorders>
            <w:shd w:val="clear" w:color="auto" w:fill="auto"/>
            <w:vAlign w:val="bottom"/>
          </w:tcPr>
          <w:p w:rsidR="00B33901" w:rsidRPr="00E3552A" w:rsidRDefault="00B33901" w:rsidP="00B33901">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B33901" w:rsidRPr="00E3552A" w:rsidRDefault="00B33901" w:rsidP="00B33901">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B33901" w:rsidRPr="00E3552A" w:rsidRDefault="00B33901" w:rsidP="00B33901">
            <w:pPr>
              <w:snapToGrid w:val="0"/>
              <w:rPr>
                <w:rFonts w:ascii="Times New Roman" w:hAnsi="Times New Roman"/>
                <w:sz w:val="24"/>
                <w:szCs w:val="24"/>
              </w:rPr>
            </w:pPr>
          </w:p>
        </w:tc>
      </w:tr>
      <w:tr w:rsidR="001A35CE"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
                <w:bCs/>
                <w:sz w:val="24"/>
                <w:szCs w:val="24"/>
              </w:rPr>
            </w:pPr>
            <w:r w:rsidRPr="00E3552A">
              <w:rPr>
                <w:rFonts w:ascii="Times New Roman" w:hAnsi="Times New Roman"/>
                <w:b/>
                <w:bCs/>
                <w:sz w:val="24"/>
                <w:szCs w:val="24"/>
              </w:rPr>
              <w:t>3.</w:t>
            </w:r>
          </w:p>
        </w:tc>
        <w:tc>
          <w:tcPr>
            <w:tcW w:w="2635"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
                <w:bCs/>
                <w:sz w:val="24"/>
                <w:szCs w:val="24"/>
              </w:rPr>
            </w:pPr>
            <w:r w:rsidRPr="00E3552A">
              <w:rPr>
                <w:rFonts w:ascii="Times New Roman" w:hAnsi="Times New Roman"/>
                <w:b/>
                <w:bCs/>
                <w:sz w:val="24"/>
                <w:szCs w:val="24"/>
              </w:rPr>
              <w:t xml:space="preserve"> Подпрограмма 3, всего </w:t>
            </w:r>
          </w:p>
        </w:tc>
        <w:tc>
          <w:tcPr>
            <w:tcW w:w="1320"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bCs/>
                <w:sz w:val="24"/>
                <w:szCs w:val="24"/>
              </w:rPr>
              <w:t>20 3 00 00000</w:t>
            </w:r>
          </w:p>
        </w:tc>
        <w:tc>
          <w:tcPr>
            <w:tcW w:w="1100"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bCs/>
                <w:sz w:val="24"/>
                <w:szCs w:val="24"/>
              </w:rPr>
              <w:t> 2022 год</w:t>
            </w:r>
          </w:p>
        </w:tc>
        <w:tc>
          <w:tcPr>
            <w:tcW w:w="2420"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bCs/>
                <w:sz w:val="24"/>
                <w:szCs w:val="24"/>
              </w:rPr>
              <w:t> </w:t>
            </w: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17"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
                <w:bCs/>
                <w:sz w:val="24"/>
                <w:szCs w:val="24"/>
              </w:rPr>
            </w:pPr>
            <w:r>
              <w:rPr>
                <w:rFonts w:ascii="Times New Roman" w:hAnsi="Times New Roman"/>
                <w:b/>
                <w:bCs/>
                <w:sz w:val="24"/>
                <w:szCs w:val="24"/>
              </w:rPr>
              <w:t>14425,9</w:t>
            </w:r>
          </w:p>
        </w:tc>
        <w:tc>
          <w:tcPr>
            <w:tcW w:w="1663"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
                <w:bCs/>
                <w:sz w:val="24"/>
                <w:szCs w:val="24"/>
              </w:rPr>
            </w:pPr>
            <w:r>
              <w:rPr>
                <w:rFonts w:ascii="Times New Roman" w:hAnsi="Times New Roman"/>
                <w:b/>
                <w:bCs/>
                <w:sz w:val="24"/>
                <w:szCs w:val="24"/>
              </w:rPr>
              <w:t>14425,9</w:t>
            </w:r>
          </w:p>
        </w:tc>
        <w:tc>
          <w:tcPr>
            <w:tcW w:w="1320" w:type="dxa"/>
            <w:tcBorders>
              <w:top w:val="single" w:sz="4" w:space="0" w:color="000000"/>
              <w:left w:val="single" w:sz="4" w:space="0" w:color="000000"/>
              <w:bottom w:val="single" w:sz="4" w:space="0" w:color="000000"/>
            </w:tcBorders>
            <w:shd w:val="clear" w:color="auto" w:fill="auto"/>
            <w:vAlign w:val="center"/>
          </w:tcPr>
          <w:p w:rsidR="001A35CE" w:rsidRPr="00E3552A" w:rsidRDefault="001A35CE" w:rsidP="001A35CE">
            <w:pPr>
              <w:snapToGrid w:val="0"/>
              <w:rPr>
                <w:rFonts w:ascii="Times New Roman" w:hAnsi="Times New Roman"/>
                <w:b/>
                <w:bCs/>
                <w:sz w:val="24"/>
                <w:szCs w:val="24"/>
              </w:rPr>
            </w:pPr>
            <w:r w:rsidRPr="00E3552A">
              <w:rPr>
                <w:rFonts w:ascii="Times New Roman" w:hAnsi="Times New Roman"/>
                <w:b/>
                <w:bCs/>
                <w:sz w:val="24"/>
                <w:szCs w:val="24"/>
              </w:rPr>
              <w:t> </w:t>
            </w:r>
          </w:p>
        </w:tc>
        <w:tc>
          <w:tcPr>
            <w:tcW w:w="1210" w:type="dxa"/>
            <w:tcBorders>
              <w:top w:val="single" w:sz="4" w:space="0" w:color="000000"/>
              <w:left w:val="single" w:sz="4" w:space="0" w:color="000000"/>
              <w:bottom w:val="single" w:sz="4" w:space="0" w:color="000000"/>
            </w:tcBorders>
            <w:shd w:val="clear" w:color="auto" w:fill="auto"/>
            <w:vAlign w:val="center"/>
          </w:tcPr>
          <w:p w:rsidR="001A35CE" w:rsidRPr="00E3552A" w:rsidRDefault="001A35CE" w:rsidP="001A35CE">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5CE" w:rsidRPr="00E3552A" w:rsidRDefault="001A35CE" w:rsidP="001A35CE">
            <w:pPr>
              <w:snapToGrid w:val="0"/>
              <w:rPr>
                <w:rFonts w:ascii="Times New Roman" w:hAnsi="Times New Roman"/>
                <w:b/>
                <w:bCs/>
                <w:sz w:val="24"/>
                <w:szCs w:val="24"/>
              </w:rPr>
            </w:pPr>
            <w:r w:rsidRPr="00E3552A">
              <w:rPr>
                <w:rFonts w:ascii="Times New Roman" w:hAnsi="Times New Roman"/>
                <w:b/>
                <w:bCs/>
                <w:sz w:val="24"/>
                <w:szCs w:val="24"/>
              </w:rPr>
              <w:t> </w:t>
            </w:r>
          </w:p>
        </w:tc>
      </w:tr>
      <w:tr w:rsidR="001A35CE"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
                <w:bCs/>
                <w:sz w:val="24"/>
                <w:szCs w:val="24"/>
              </w:rPr>
            </w:pPr>
            <w:r w:rsidRPr="00E3552A">
              <w:rPr>
                <w:rFonts w:ascii="Times New Roman" w:hAnsi="Times New Roman"/>
                <w:b/>
                <w:bCs/>
                <w:sz w:val="24"/>
                <w:szCs w:val="24"/>
              </w:rPr>
              <w:t>3.1.</w:t>
            </w:r>
          </w:p>
        </w:tc>
        <w:tc>
          <w:tcPr>
            <w:tcW w:w="2635"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sz w:val="24"/>
                <w:szCs w:val="24"/>
              </w:rPr>
            </w:pPr>
            <w:r w:rsidRPr="00E3552A">
              <w:rPr>
                <w:rFonts w:ascii="Times New Roman" w:hAnsi="Times New Roman"/>
                <w:sz w:val="24"/>
                <w:szCs w:val="24"/>
              </w:rPr>
              <w:t>Основное мероприятие</w:t>
            </w:r>
            <w:r w:rsidRPr="00E3552A">
              <w:rPr>
                <w:rFonts w:ascii="Times New Roman" w:hAnsi="Times New Roman"/>
                <w:b/>
                <w:sz w:val="24"/>
                <w:szCs w:val="24"/>
              </w:rPr>
              <w:t xml:space="preserve"> </w:t>
            </w:r>
            <w:r w:rsidRPr="00E3552A">
              <w:rPr>
                <w:rFonts w:ascii="Times New Roman" w:hAnsi="Times New Roman"/>
                <w:sz w:val="24"/>
                <w:szCs w:val="24"/>
              </w:rPr>
              <w:t>1.</w:t>
            </w:r>
            <w:r w:rsidRPr="00E3552A">
              <w:rPr>
                <w:rFonts w:ascii="Times New Roman" w:hAnsi="Times New Roman"/>
                <w:b/>
                <w:sz w:val="24"/>
                <w:szCs w:val="24"/>
              </w:rPr>
              <w:t xml:space="preserve"> «</w:t>
            </w:r>
            <w:r w:rsidRPr="00E3552A">
              <w:rPr>
                <w:rFonts w:ascii="Times New Roman" w:hAnsi="Times New Roman"/>
                <w:sz w:val="24"/>
                <w:szCs w:val="24"/>
              </w:rPr>
              <w:t>Обеспечение управления в сфере гражданской обороны и защиты населения от чрезвычайных ситуаций»</w:t>
            </w:r>
          </w:p>
        </w:tc>
        <w:tc>
          <w:tcPr>
            <w:tcW w:w="1320"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bCs/>
                <w:sz w:val="24"/>
                <w:szCs w:val="24"/>
              </w:rPr>
              <w:t>20 3 01 00590</w:t>
            </w:r>
          </w:p>
        </w:tc>
        <w:tc>
          <w:tcPr>
            <w:tcW w:w="1100"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bCs/>
                <w:sz w:val="24"/>
                <w:szCs w:val="24"/>
              </w:rPr>
              <w:t> 2022 год</w:t>
            </w:r>
          </w:p>
        </w:tc>
        <w:tc>
          <w:tcPr>
            <w:tcW w:w="2420"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17"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sz w:val="24"/>
                <w:szCs w:val="24"/>
              </w:rPr>
            </w:pPr>
            <w:r>
              <w:rPr>
                <w:rFonts w:ascii="Times New Roman" w:hAnsi="Times New Roman"/>
                <w:sz w:val="24"/>
                <w:szCs w:val="24"/>
              </w:rPr>
              <w:t>8931,8</w:t>
            </w:r>
          </w:p>
        </w:tc>
        <w:tc>
          <w:tcPr>
            <w:tcW w:w="1663"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sz w:val="24"/>
                <w:szCs w:val="24"/>
              </w:rPr>
            </w:pPr>
            <w:r>
              <w:rPr>
                <w:rFonts w:ascii="Times New Roman" w:hAnsi="Times New Roman"/>
                <w:sz w:val="24"/>
                <w:szCs w:val="24"/>
              </w:rPr>
              <w:t>8931,8</w:t>
            </w:r>
          </w:p>
        </w:tc>
        <w:tc>
          <w:tcPr>
            <w:tcW w:w="1320" w:type="dxa"/>
            <w:tcBorders>
              <w:top w:val="single" w:sz="4" w:space="0" w:color="000000"/>
              <w:left w:val="single" w:sz="4" w:space="0" w:color="000000"/>
              <w:bottom w:val="single" w:sz="4" w:space="0" w:color="000000"/>
            </w:tcBorders>
            <w:shd w:val="clear" w:color="auto" w:fill="auto"/>
            <w:vAlign w:val="center"/>
          </w:tcPr>
          <w:p w:rsidR="001A35CE" w:rsidRPr="00E3552A" w:rsidRDefault="001A35CE" w:rsidP="001A35CE">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1A35CE" w:rsidRPr="00E3552A" w:rsidRDefault="001A35CE" w:rsidP="001A35CE">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5CE" w:rsidRPr="00E3552A" w:rsidRDefault="001A35CE" w:rsidP="001A35CE">
            <w:pPr>
              <w:snapToGrid w:val="0"/>
              <w:rPr>
                <w:rFonts w:ascii="Times New Roman" w:hAnsi="Times New Roman"/>
                <w:b/>
                <w:bCs/>
                <w:sz w:val="24"/>
                <w:szCs w:val="24"/>
              </w:rPr>
            </w:pPr>
          </w:p>
        </w:tc>
      </w:tr>
      <w:tr w:rsidR="001A35CE"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
                <w:bCs/>
                <w:sz w:val="24"/>
                <w:szCs w:val="24"/>
              </w:rPr>
            </w:pPr>
            <w:r w:rsidRPr="00E3552A">
              <w:rPr>
                <w:rFonts w:ascii="Times New Roman" w:hAnsi="Times New Roman"/>
                <w:b/>
                <w:bCs/>
                <w:sz w:val="24"/>
                <w:szCs w:val="24"/>
              </w:rPr>
              <w:t>3.2.</w:t>
            </w:r>
          </w:p>
        </w:tc>
        <w:tc>
          <w:tcPr>
            <w:tcW w:w="2635"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sz w:val="24"/>
                <w:szCs w:val="24"/>
              </w:rPr>
            </w:pPr>
            <w:r w:rsidRPr="00E3552A">
              <w:rPr>
                <w:rFonts w:ascii="Times New Roman" w:hAnsi="Times New Roman"/>
                <w:sz w:val="24"/>
                <w:szCs w:val="24"/>
              </w:rPr>
              <w:t>Основное мероприятие 2. «Содержание единых дежурно-диспетчерских служб городского округа г.Бор».</w:t>
            </w:r>
          </w:p>
        </w:tc>
        <w:tc>
          <w:tcPr>
            <w:tcW w:w="1320"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bCs/>
                <w:sz w:val="24"/>
                <w:szCs w:val="24"/>
              </w:rPr>
              <w:t>20 3 02 00590</w:t>
            </w:r>
          </w:p>
        </w:tc>
        <w:tc>
          <w:tcPr>
            <w:tcW w:w="1100"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bCs/>
                <w:sz w:val="24"/>
                <w:szCs w:val="24"/>
              </w:rPr>
              <w:t>2022 год</w:t>
            </w:r>
          </w:p>
        </w:tc>
        <w:tc>
          <w:tcPr>
            <w:tcW w:w="2420"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17"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sz w:val="24"/>
                <w:szCs w:val="24"/>
              </w:rPr>
            </w:pPr>
            <w:r>
              <w:rPr>
                <w:rFonts w:ascii="Times New Roman" w:hAnsi="Times New Roman"/>
                <w:sz w:val="24"/>
                <w:szCs w:val="24"/>
              </w:rPr>
              <w:t>5494,1</w:t>
            </w:r>
          </w:p>
        </w:tc>
        <w:tc>
          <w:tcPr>
            <w:tcW w:w="1663" w:type="dxa"/>
            <w:tcBorders>
              <w:top w:val="single" w:sz="4" w:space="0" w:color="000000"/>
              <w:left w:val="single" w:sz="4" w:space="0" w:color="000000"/>
              <w:bottom w:val="single" w:sz="4" w:space="0" w:color="000000"/>
            </w:tcBorders>
            <w:shd w:val="clear" w:color="auto" w:fill="auto"/>
          </w:tcPr>
          <w:p w:rsidR="001A35CE" w:rsidRPr="00E3552A" w:rsidRDefault="001A35CE" w:rsidP="001A35CE">
            <w:pPr>
              <w:snapToGrid w:val="0"/>
              <w:rPr>
                <w:rFonts w:ascii="Times New Roman" w:hAnsi="Times New Roman"/>
                <w:sz w:val="24"/>
                <w:szCs w:val="24"/>
              </w:rPr>
            </w:pPr>
            <w:r>
              <w:rPr>
                <w:rFonts w:ascii="Times New Roman" w:hAnsi="Times New Roman"/>
                <w:sz w:val="24"/>
                <w:szCs w:val="24"/>
              </w:rPr>
              <w:t>5494,1</w:t>
            </w:r>
          </w:p>
        </w:tc>
        <w:tc>
          <w:tcPr>
            <w:tcW w:w="1320" w:type="dxa"/>
            <w:tcBorders>
              <w:top w:val="single" w:sz="4" w:space="0" w:color="000000"/>
              <w:left w:val="single" w:sz="4" w:space="0" w:color="000000"/>
              <w:bottom w:val="single" w:sz="4" w:space="0" w:color="000000"/>
            </w:tcBorders>
            <w:shd w:val="clear" w:color="auto" w:fill="auto"/>
            <w:vAlign w:val="center"/>
          </w:tcPr>
          <w:p w:rsidR="001A35CE" w:rsidRPr="00E3552A" w:rsidRDefault="001A35CE" w:rsidP="001A35CE">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1A35CE" w:rsidRPr="00E3552A" w:rsidRDefault="001A35CE" w:rsidP="001A35CE">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35CE" w:rsidRPr="00E3552A" w:rsidRDefault="001A35CE" w:rsidP="001A35CE">
            <w:pPr>
              <w:snapToGrid w:val="0"/>
              <w:rPr>
                <w:rFonts w:ascii="Times New Roman" w:hAnsi="Times New Roman"/>
                <w:b/>
                <w:bCs/>
                <w:sz w:val="24"/>
                <w:szCs w:val="24"/>
              </w:rPr>
            </w:pPr>
          </w:p>
        </w:tc>
      </w:tr>
    </w:tbl>
    <w:p w:rsidR="00F35984" w:rsidRPr="00E3552A" w:rsidRDefault="00F35984" w:rsidP="00F35984">
      <w:pPr>
        <w:widowControl w:val="0"/>
      </w:pPr>
    </w:p>
    <w:p w:rsidR="00A12E79" w:rsidRPr="00E3552A" w:rsidRDefault="00A12E79" w:rsidP="00A12E79">
      <w:pPr>
        <w:widowControl w:val="0"/>
        <w:spacing w:after="0"/>
        <w:ind w:firstLine="709"/>
        <w:jc w:val="center"/>
        <w:rPr>
          <w:rFonts w:ascii="Times New Roman" w:hAnsi="Times New Roman"/>
          <w:sz w:val="28"/>
          <w:szCs w:val="28"/>
        </w:rPr>
      </w:pPr>
      <w:r w:rsidRPr="00E3552A">
        <w:rPr>
          <w:rFonts w:ascii="Times New Roman" w:hAnsi="Times New Roman"/>
          <w:sz w:val="28"/>
          <w:szCs w:val="28"/>
        </w:rPr>
        <w:t xml:space="preserve">Перечень основных мероприятий и ресурсное обеспечение реализации муниципальной программы </w:t>
      </w:r>
    </w:p>
    <w:p w:rsidR="00A12E79" w:rsidRPr="00E3552A" w:rsidRDefault="00A12E79" w:rsidP="00A12E79">
      <w:pPr>
        <w:widowControl w:val="0"/>
        <w:spacing w:after="0"/>
        <w:ind w:firstLine="709"/>
        <w:jc w:val="center"/>
        <w:rPr>
          <w:rFonts w:ascii="Times New Roman" w:hAnsi="Times New Roman"/>
          <w:sz w:val="28"/>
          <w:szCs w:val="28"/>
        </w:rPr>
      </w:pPr>
      <w:r w:rsidRPr="00E3552A">
        <w:rPr>
          <w:rFonts w:ascii="Times New Roman" w:hAnsi="Times New Roman"/>
          <w:sz w:val="28"/>
          <w:szCs w:val="28"/>
        </w:rPr>
        <w:t>на 202</w:t>
      </w:r>
      <w:r w:rsidR="00437C70" w:rsidRPr="00E3552A">
        <w:rPr>
          <w:rFonts w:ascii="Times New Roman" w:hAnsi="Times New Roman"/>
          <w:sz w:val="28"/>
          <w:szCs w:val="28"/>
        </w:rPr>
        <w:t>3</w:t>
      </w:r>
      <w:r w:rsidRPr="00E3552A">
        <w:rPr>
          <w:rFonts w:ascii="Times New Roman" w:hAnsi="Times New Roman"/>
          <w:sz w:val="28"/>
          <w:szCs w:val="28"/>
        </w:rPr>
        <w:t xml:space="preserve"> год</w:t>
      </w:r>
    </w:p>
    <w:p w:rsidR="00A12E79" w:rsidRPr="00E3552A" w:rsidRDefault="00A12E79" w:rsidP="00A12E79">
      <w:pPr>
        <w:widowControl w:val="0"/>
        <w:jc w:val="right"/>
        <w:rPr>
          <w:rFonts w:ascii="Times New Roman" w:hAnsi="Times New Roman"/>
          <w:sz w:val="28"/>
          <w:szCs w:val="28"/>
        </w:rPr>
      </w:pPr>
      <w:r w:rsidRPr="00E3552A">
        <w:rPr>
          <w:rFonts w:ascii="Times New Roman" w:hAnsi="Times New Roman"/>
          <w:sz w:val="28"/>
          <w:szCs w:val="28"/>
        </w:rPr>
        <w:t>Таблица 1.</w:t>
      </w:r>
      <w:r w:rsidR="009F168A">
        <w:rPr>
          <w:rFonts w:ascii="Times New Roman" w:hAnsi="Times New Roman"/>
          <w:sz w:val="28"/>
          <w:szCs w:val="28"/>
        </w:rPr>
        <w:t>3</w:t>
      </w:r>
      <w:r w:rsidRPr="00E3552A">
        <w:rPr>
          <w:rFonts w:ascii="Times New Roman" w:hAnsi="Times New Roman"/>
          <w:sz w:val="28"/>
          <w:szCs w:val="28"/>
        </w:rPr>
        <w:t>.</w:t>
      </w:r>
    </w:p>
    <w:tbl>
      <w:tblPr>
        <w:tblpPr w:leftFromText="180" w:rightFromText="180" w:vertAnchor="text" w:horzAnchor="margin" w:tblpY="558"/>
        <w:tblW w:w="15090" w:type="dxa"/>
        <w:tblLayout w:type="fixed"/>
        <w:tblLook w:val="0000"/>
      </w:tblPr>
      <w:tblGrid>
        <w:gridCol w:w="993"/>
        <w:gridCol w:w="2635"/>
        <w:gridCol w:w="1320"/>
        <w:gridCol w:w="1100"/>
        <w:gridCol w:w="2420"/>
        <w:gridCol w:w="1430"/>
        <w:gridCol w:w="1650"/>
        <w:gridCol w:w="1320"/>
        <w:gridCol w:w="1210"/>
        <w:gridCol w:w="1012"/>
      </w:tblGrid>
      <w:tr w:rsidR="00A12E79" w:rsidRPr="00E3552A">
        <w:trPr>
          <w:trHeight w:val="476"/>
        </w:trPr>
        <w:tc>
          <w:tcPr>
            <w:tcW w:w="993" w:type="dxa"/>
            <w:vMerge w:val="restart"/>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jc w:val="center"/>
              <w:rPr>
                <w:rFonts w:ascii="Times New Roman" w:hAnsi="Times New Roman"/>
                <w:sz w:val="24"/>
                <w:szCs w:val="24"/>
              </w:rPr>
            </w:pPr>
            <w:r w:rsidRPr="00E3552A">
              <w:rPr>
                <w:rFonts w:ascii="Times New Roman" w:hAnsi="Times New Roman"/>
                <w:sz w:val="24"/>
                <w:szCs w:val="24"/>
              </w:rPr>
              <w:t>№ п/п</w:t>
            </w:r>
          </w:p>
        </w:tc>
        <w:tc>
          <w:tcPr>
            <w:tcW w:w="2635" w:type="dxa"/>
            <w:vMerge w:val="restart"/>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jc w:val="center"/>
              <w:rPr>
                <w:rFonts w:ascii="Times New Roman" w:hAnsi="Times New Roman"/>
                <w:sz w:val="24"/>
                <w:szCs w:val="24"/>
              </w:rPr>
            </w:pPr>
            <w:r w:rsidRPr="00E3552A">
              <w:rPr>
                <w:rFonts w:ascii="Times New Roman" w:hAnsi="Times New Roman"/>
                <w:sz w:val="24"/>
                <w:szCs w:val="24"/>
              </w:rPr>
              <w:t>Наименование прогаммы, подпрограммы, основного мероприятия ( в разрезе источников финансирования)</w:t>
            </w:r>
          </w:p>
        </w:tc>
        <w:tc>
          <w:tcPr>
            <w:tcW w:w="1320" w:type="dxa"/>
            <w:vMerge w:val="restart"/>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jc w:val="center"/>
              <w:rPr>
                <w:rFonts w:ascii="Times New Roman" w:hAnsi="Times New Roman"/>
                <w:sz w:val="24"/>
                <w:szCs w:val="24"/>
              </w:rPr>
            </w:pPr>
            <w:r w:rsidRPr="00E3552A">
              <w:rPr>
                <w:rFonts w:ascii="Times New Roman" w:hAnsi="Times New Roman"/>
                <w:sz w:val="24"/>
                <w:szCs w:val="24"/>
              </w:rPr>
              <w:t>КЦСР</w:t>
            </w:r>
          </w:p>
        </w:tc>
        <w:tc>
          <w:tcPr>
            <w:tcW w:w="1100" w:type="dxa"/>
            <w:vMerge w:val="restart"/>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jc w:val="center"/>
              <w:rPr>
                <w:rFonts w:ascii="Times New Roman" w:hAnsi="Times New Roman"/>
                <w:sz w:val="24"/>
                <w:szCs w:val="24"/>
              </w:rPr>
            </w:pPr>
            <w:r w:rsidRPr="00E3552A">
              <w:rPr>
                <w:rFonts w:ascii="Times New Roman" w:hAnsi="Times New Roman"/>
                <w:sz w:val="24"/>
                <w:szCs w:val="24"/>
              </w:rPr>
              <w:t>Сроки выполнения</w:t>
            </w:r>
          </w:p>
        </w:tc>
        <w:tc>
          <w:tcPr>
            <w:tcW w:w="2420" w:type="dxa"/>
            <w:vMerge w:val="restart"/>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jc w:val="center"/>
              <w:rPr>
                <w:rFonts w:ascii="Times New Roman" w:hAnsi="Times New Roman"/>
                <w:sz w:val="24"/>
                <w:szCs w:val="24"/>
              </w:rPr>
            </w:pPr>
            <w:r w:rsidRPr="00E3552A">
              <w:rPr>
                <w:rFonts w:ascii="Times New Roman" w:hAnsi="Times New Roman"/>
                <w:sz w:val="24"/>
                <w:szCs w:val="24"/>
              </w:rPr>
              <w:t xml:space="preserve">Ответственный исполнитель (соисполнитель) </w:t>
            </w:r>
          </w:p>
        </w:tc>
        <w:tc>
          <w:tcPr>
            <w:tcW w:w="1430" w:type="dxa"/>
            <w:vMerge w:val="restart"/>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jc w:val="center"/>
              <w:rPr>
                <w:rFonts w:ascii="Times New Roman" w:hAnsi="Times New Roman"/>
                <w:sz w:val="24"/>
                <w:szCs w:val="24"/>
              </w:rPr>
            </w:pPr>
            <w:r w:rsidRPr="00E3552A">
              <w:rPr>
                <w:rFonts w:ascii="Times New Roman" w:hAnsi="Times New Roman"/>
                <w:sz w:val="24"/>
                <w:szCs w:val="24"/>
              </w:rPr>
              <w:t>Всего по муниципальной про</w:t>
            </w:r>
            <w:r w:rsidR="006E1EE2" w:rsidRPr="00E3552A">
              <w:rPr>
                <w:rFonts w:ascii="Times New Roman" w:hAnsi="Times New Roman"/>
                <w:sz w:val="24"/>
                <w:szCs w:val="24"/>
              </w:rPr>
              <w:t xml:space="preserve">грамме, тыс.руб. </w:t>
            </w:r>
          </w:p>
        </w:tc>
        <w:tc>
          <w:tcPr>
            <w:tcW w:w="519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12E79" w:rsidRPr="00E3552A" w:rsidRDefault="00A12E79" w:rsidP="004E5E3A">
            <w:pPr>
              <w:snapToGrid w:val="0"/>
              <w:jc w:val="center"/>
              <w:rPr>
                <w:rFonts w:ascii="Times New Roman" w:hAnsi="Times New Roman"/>
                <w:sz w:val="24"/>
                <w:szCs w:val="24"/>
              </w:rPr>
            </w:pPr>
            <w:r w:rsidRPr="00E3552A">
              <w:rPr>
                <w:rFonts w:ascii="Times New Roman" w:hAnsi="Times New Roman"/>
                <w:sz w:val="24"/>
                <w:szCs w:val="24"/>
              </w:rPr>
              <w:t>В том числе по источникам</w:t>
            </w:r>
            <w:r w:rsidR="006E1EE2" w:rsidRPr="00E3552A">
              <w:rPr>
                <w:rFonts w:ascii="Times New Roman" w:hAnsi="Times New Roman"/>
                <w:sz w:val="24"/>
                <w:szCs w:val="24"/>
              </w:rPr>
              <w:t>, тыс.руб.</w:t>
            </w:r>
          </w:p>
        </w:tc>
      </w:tr>
      <w:tr w:rsidR="00A12E79" w:rsidRPr="00E3552A">
        <w:trPr>
          <w:trHeight w:val="476"/>
        </w:trPr>
        <w:tc>
          <w:tcPr>
            <w:tcW w:w="993"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2635"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1320"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1100"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2420"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1430"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51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r>
      <w:tr w:rsidR="00A12E79" w:rsidRPr="00E3552A">
        <w:trPr>
          <w:trHeight w:val="1710"/>
        </w:trPr>
        <w:tc>
          <w:tcPr>
            <w:tcW w:w="993"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2635"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1320"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1100"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2420"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1430" w:type="dxa"/>
            <w:vMerge/>
            <w:tcBorders>
              <w:top w:val="single" w:sz="4" w:space="0" w:color="000000"/>
              <w:left w:val="single" w:sz="4" w:space="0" w:color="000000"/>
              <w:bottom w:val="single" w:sz="4" w:space="0" w:color="000000"/>
            </w:tcBorders>
            <w:shd w:val="clear" w:color="auto" w:fill="auto"/>
            <w:vAlign w:val="center"/>
          </w:tcPr>
          <w:p w:rsidR="00A12E79" w:rsidRPr="00E3552A" w:rsidRDefault="00A12E79" w:rsidP="004E5E3A">
            <w:pPr>
              <w:snapToGrid w:val="0"/>
              <w:rPr>
                <w:rFonts w:ascii="Times New Roman" w:hAnsi="Times New Roman"/>
                <w:sz w:val="24"/>
                <w:szCs w:val="24"/>
              </w:rPr>
            </w:pPr>
          </w:p>
        </w:tc>
        <w:tc>
          <w:tcPr>
            <w:tcW w:w="1650" w:type="dxa"/>
            <w:tcBorders>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sz w:val="24"/>
                <w:szCs w:val="24"/>
              </w:rPr>
            </w:pPr>
            <w:r w:rsidRPr="00E3552A">
              <w:rPr>
                <w:rFonts w:ascii="Times New Roman" w:hAnsi="Times New Roman"/>
                <w:sz w:val="24"/>
                <w:szCs w:val="24"/>
              </w:rPr>
              <w:t>Средства бюджета ГО г. Бор (без передаваемых в бюджет ГО г. Бор средств из областного и федерального бюджетов)</w:t>
            </w:r>
            <w:r w:rsidR="006F5408" w:rsidRPr="00E3552A">
              <w:rPr>
                <w:rFonts w:ascii="Times New Roman" w:hAnsi="Times New Roman"/>
                <w:sz w:val="24"/>
                <w:szCs w:val="24"/>
              </w:rPr>
              <w:t>, тыс. руб.</w:t>
            </w:r>
          </w:p>
        </w:tc>
        <w:tc>
          <w:tcPr>
            <w:tcW w:w="1320" w:type="dxa"/>
            <w:tcBorders>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sz w:val="24"/>
                <w:szCs w:val="24"/>
              </w:rPr>
            </w:pPr>
            <w:r w:rsidRPr="00E3552A">
              <w:rPr>
                <w:rFonts w:ascii="Times New Roman" w:hAnsi="Times New Roman"/>
                <w:sz w:val="24"/>
                <w:szCs w:val="24"/>
              </w:rPr>
              <w:t>Средства из областного бюджета (передаваемые в бюджет ГО г. Бор)</w:t>
            </w:r>
            <w:r w:rsidR="006F5408" w:rsidRPr="00E3552A">
              <w:rPr>
                <w:rFonts w:ascii="Times New Roman" w:hAnsi="Times New Roman"/>
                <w:sz w:val="24"/>
                <w:szCs w:val="24"/>
              </w:rPr>
              <w:t>, тыс. руб.</w:t>
            </w:r>
          </w:p>
        </w:tc>
        <w:tc>
          <w:tcPr>
            <w:tcW w:w="1210" w:type="dxa"/>
            <w:tcBorders>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sz w:val="24"/>
                <w:szCs w:val="24"/>
              </w:rPr>
            </w:pPr>
            <w:r w:rsidRPr="00E3552A">
              <w:rPr>
                <w:rFonts w:ascii="Times New Roman" w:hAnsi="Times New Roman"/>
                <w:sz w:val="24"/>
                <w:szCs w:val="24"/>
              </w:rPr>
              <w:t>Средства из федерального бюджета (передаваемые в бюджет ГО г. Бор)</w:t>
            </w:r>
            <w:r w:rsidR="006F5408" w:rsidRPr="00E3552A">
              <w:rPr>
                <w:rFonts w:ascii="Times New Roman" w:hAnsi="Times New Roman"/>
                <w:sz w:val="24"/>
                <w:szCs w:val="24"/>
              </w:rPr>
              <w:t>, тыс. руб.</w:t>
            </w:r>
          </w:p>
        </w:tc>
        <w:tc>
          <w:tcPr>
            <w:tcW w:w="1012" w:type="dxa"/>
            <w:tcBorders>
              <w:left w:val="single" w:sz="4" w:space="0" w:color="000000"/>
              <w:bottom w:val="single" w:sz="4" w:space="0" w:color="000000"/>
              <w:right w:val="single" w:sz="4" w:space="0" w:color="000000"/>
            </w:tcBorders>
            <w:shd w:val="clear" w:color="auto" w:fill="auto"/>
          </w:tcPr>
          <w:p w:rsidR="00A12E79" w:rsidRPr="00E3552A" w:rsidRDefault="00A12E79" w:rsidP="004E5E3A">
            <w:pPr>
              <w:snapToGrid w:val="0"/>
              <w:jc w:val="center"/>
              <w:rPr>
                <w:rFonts w:ascii="Times New Roman" w:hAnsi="Times New Roman"/>
                <w:sz w:val="24"/>
                <w:szCs w:val="24"/>
              </w:rPr>
            </w:pPr>
            <w:r w:rsidRPr="00E3552A">
              <w:rPr>
                <w:rFonts w:ascii="Times New Roman" w:hAnsi="Times New Roman"/>
                <w:sz w:val="24"/>
                <w:szCs w:val="24"/>
              </w:rPr>
              <w:t>Прочие источники</w:t>
            </w:r>
            <w:r w:rsidR="006F5408" w:rsidRPr="00E3552A">
              <w:rPr>
                <w:rFonts w:ascii="Times New Roman" w:hAnsi="Times New Roman"/>
                <w:sz w:val="24"/>
                <w:szCs w:val="24"/>
              </w:rPr>
              <w:t>, тыс. руб.</w:t>
            </w:r>
          </w:p>
        </w:tc>
      </w:tr>
      <w:tr w:rsidR="00A12E79" w:rsidRPr="00E3552A">
        <w:trPr>
          <w:trHeight w:val="489"/>
        </w:trPr>
        <w:tc>
          <w:tcPr>
            <w:tcW w:w="993" w:type="dxa"/>
            <w:tcBorders>
              <w:top w:val="single" w:sz="4" w:space="0" w:color="000000"/>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b/>
                <w:bCs/>
                <w:sz w:val="24"/>
                <w:szCs w:val="24"/>
              </w:rPr>
            </w:pPr>
            <w:r w:rsidRPr="00E3552A">
              <w:rPr>
                <w:rFonts w:ascii="Times New Roman" w:hAnsi="Times New Roman"/>
                <w:b/>
                <w:bCs/>
                <w:sz w:val="24"/>
                <w:szCs w:val="24"/>
              </w:rPr>
              <w:t>1</w:t>
            </w:r>
          </w:p>
        </w:tc>
        <w:tc>
          <w:tcPr>
            <w:tcW w:w="2635" w:type="dxa"/>
            <w:tcBorders>
              <w:top w:val="single" w:sz="4" w:space="0" w:color="000000"/>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b/>
                <w:bCs/>
                <w:sz w:val="24"/>
                <w:szCs w:val="24"/>
              </w:rPr>
            </w:pPr>
            <w:r w:rsidRPr="00E3552A">
              <w:rPr>
                <w:rFonts w:ascii="Times New Roman" w:hAnsi="Times New Roman"/>
                <w:b/>
                <w:bCs/>
                <w:sz w:val="24"/>
                <w:szCs w:val="24"/>
              </w:rPr>
              <w:t>2</w:t>
            </w:r>
          </w:p>
        </w:tc>
        <w:tc>
          <w:tcPr>
            <w:tcW w:w="1320" w:type="dxa"/>
            <w:tcBorders>
              <w:top w:val="single" w:sz="4" w:space="0" w:color="000000"/>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b/>
                <w:bCs/>
                <w:sz w:val="24"/>
                <w:szCs w:val="24"/>
              </w:rPr>
            </w:pPr>
            <w:r w:rsidRPr="00E3552A">
              <w:rPr>
                <w:rFonts w:ascii="Times New Roman" w:hAnsi="Times New Roman"/>
                <w:b/>
                <w:bCs/>
                <w:sz w:val="24"/>
                <w:szCs w:val="24"/>
              </w:rPr>
              <w:t>3</w:t>
            </w:r>
          </w:p>
        </w:tc>
        <w:tc>
          <w:tcPr>
            <w:tcW w:w="1100" w:type="dxa"/>
            <w:tcBorders>
              <w:top w:val="single" w:sz="4" w:space="0" w:color="000000"/>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b/>
                <w:bCs/>
                <w:sz w:val="24"/>
                <w:szCs w:val="24"/>
              </w:rPr>
            </w:pPr>
            <w:r w:rsidRPr="00E3552A">
              <w:rPr>
                <w:rFonts w:ascii="Times New Roman" w:hAnsi="Times New Roman"/>
                <w:b/>
                <w:bCs/>
                <w:sz w:val="24"/>
                <w:szCs w:val="24"/>
              </w:rPr>
              <w:t>4</w:t>
            </w:r>
          </w:p>
        </w:tc>
        <w:tc>
          <w:tcPr>
            <w:tcW w:w="2420" w:type="dxa"/>
            <w:tcBorders>
              <w:top w:val="single" w:sz="4" w:space="0" w:color="000000"/>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b/>
                <w:bCs/>
                <w:sz w:val="24"/>
                <w:szCs w:val="24"/>
              </w:rPr>
            </w:pPr>
            <w:r w:rsidRPr="00E3552A">
              <w:rPr>
                <w:rFonts w:ascii="Times New Roman" w:hAnsi="Times New Roman"/>
                <w:b/>
                <w:bCs/>
                <w:sz w:val="24"/>
                <w:szCs w:val="24"/>
              </w:rPr>
              <w:t>5</w:t>
            </w:r>
          </w:p>
        </w:tc>
        <w:tc>
          <w:tcPr>
            <w:tcW w:w="1430" w:type="dxa"/>
            <w:tcBorders>
              <w:top w:val="single" w:sz="4" w:space="0" w:color="000000"/>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b/>
                <w:bCs/>
                <w:sz w:val="24"/>
                <w:szCs w:val="24"/>
              </w:rPr>
            </w:pPr>
            <w:r w:rsidRPr="00E3552A">
              <w:rPr>
                <w:rFonts w:ascii="Times New Roman" w:hAnsi="Times New Roman"/>
                <w:b/>
                <w:bCs/>
                <w:sz w:val="24"/>
                <w:szCs w:val="24"/>
              </w:rPr>
              <w:t>6</w:t>
            </w:r>
          </w:p>
        </w:tc>
        <w:tc>
          <w:tcPr>
            <w:tcW w:w="1650" w:type="dxa"/>
            <w:tcBorders>
              <w:top w:val="single" w:sz="4" w:space="0" w:color="000000"/>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b/>
                <w:bCs/>
                <w:sz w:val="24"/>
                <w:szCs w:val="24"/>
              </w:rPr>
            </w:pPr>
            <w:r w:rsidRPr="00E3552A">
              <w:rPr>
                <w:rFonts w:ascii="Times New Roman" w:hAnsi="Times New Roman"/>
                <w:b/>
                <w:bCs/>
                <w:sz w:val="24"/>
                <w:szCs w:val="24"/>
              </w:rPr>
              <w:t>7</w:t>
            </w:r>
          </w:p>
        </w:tc>
        <w:tc>
          <w:tcPr>
            <w:tcW w:w="1320" w:type="dxa"/>
            <w:tcBorders>
              <w:top w:val="single" w:sz="4" w:space="0" w:color="000000"/>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b/>
                <w:bCs/>
                <w:sz w:val="24"/>
                <w:szCs w:val="24"/>
              </w:rPr>
            </w:pPr>
            <w:r w:rsidRPr="00E3552A">
              <w:rPr>
                <w:rFonts w:ascii="Times New Roman" w:hAnsi="Times New Roman"/>
                <w:b/>
                <w:bCs/>
                <w:sz w:val="24"/>
                <w:szCs w:val="24"/>
              </w:rPr>
              <w:t>8</w:t>
            </w:r>
          </w:p>
        </w:tc>
        <w:tc>
          <w:tcPr>
            <w:tcW w:w="1210" w:type="dxa"/>
            <w:tcBorders>
              <w:top w:val="single" w:sz="4" w:space="0" w:color="000000"/>
              <w:left w:val="single" w:sz="4" w:space="0" w:color="000000"/>
              <w:bottom w:val="single" w:sz="4" w:space="0" w:color="000000"/>
            </w:tcBorders>
            <w:shd w:val="clear" w:color="auto" w:fill="auto"/>
          </w:tcPr>
          <w:p w:rsidR="00A12E79" w:rsidRPr="00E3552A" w:rsidRDefault="00A12E79" w:rsidP="004E5E3A">
            <w:pPr>
              <w:snapToGrid w:val="0"/>
              <w:jc w:val="center"/>
              <w:rPr>
                <w:rFonts w:ascii="Times New Roman" w:hAnsi="Times New Roman"/>
                <w:b/>
                <w:bCs/>
                <w:sz w:val="24"/>
                <w:szCs w:val="24"/>
              </w:rPr>
            </w:pPr>
            <w:r w:rsidRPr="00E3552A">
              <w:rPr>
                <w:rFonts w:ascii="Times New Roman" w:hAnsi="Times New Roman"/>
                <w:b/>
                <w:bCs/>
                <w:sz w:val="24"/>
                <w:szCs w:val="24"/>
              </w:rPr>
              <w:t>9</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A12E79" w:rsidRPr="00E3552A" w:rsidRDefault="00A12E79" w:rsidP="004E5E3A">
            <w:pPr>
              <w:snapToGrid w:val="0"/>
              <w:jc w:val="center"/>
              <w:rPr>
                <w:rFonts w:ascii="Times New Roman" w:hAnsi="Times New Roman"/>
                <w:b/>
                <w:bCs/>
                <w:sz w:val="24"/>
                <w:szCs w:val="24"/>
              </w:rPr>
            </w:pPr>
            <w:r w:rsidRPr="00E3552A">
              <w:rPr>
                <w:rFonts w:ascii="Times New Roman" w:hAnsi="Times New Roman"/>
                <w:b/>
                <w:bCs/>
                <w:sz w:val="24"/>
                <w:szCs w:val="24"/>
              </w:rPr>
              <w:t>10</w:t>
            </w:r>
          </w:p>
        </w:tc>
      </w:tr>
      <w:tr w:rsidR="002B0F19" w:rsidRPr="00E3552A">
        <w:trPr>
          <w:trHeight w:val="773"/>
        </w:trPr>
        <w:tc>
          <w:tcPr>
            <w:tcW w:w="993" w:type="dxa"/>
            <w:tcBorders>
              <w:top w:val="single" w:sz="4" w:space="0" w:color="000000"/>
              <w:left w:val="single" w:sz="4" w:space="0" w:color="000000"/>
              <w:bottom w:val="single" w:sz="4" w:space="0" w:color="000000"/>
            </w:tcBorders>
            <w:shd w:val="clear" w:color="auto" w:fill="auto"/>
          </w:tcPr>
          <w:p w:rsidR="002B0F19" w:rsidRPr="00E3552A" w:rsidRDefault="002B0F19" w:rsidP="002B0F19">
            <w:pPr>
              <w:snapToGrid w:val="0"/>
              <w:rPr>
                <w:rFonts w:ascii="Times New Roman" w:hAnsi="Times New Roman"/>
                <w:b/>
                <w:bCs/>
                <w:sz w:val="24"/>
                <w:szCs w:val="24"/>
              </w:rPr>
            </w:pPr>
            <w:r w:rsidRPr="00E3552A">
              <w:rPr>
                <w:rFonts w:ascii="Times New Roman" w:hAnsi="Times New Roman"/>
                <w:b/>
                <w:bCs/>
                <w:sz w:val="24"/>
                <w:szCs w:val="24"/>
              </w:rPr>
              <w:t> 0.</w:t>
            </w:r>
          </w:p>
        </w:tc>
        <w:tc>
          <w:tcPr>
            <w:tcW w:w="2635" w:type="dxa"/>
            <w:tcBorders>
              <w:top w:val="single" w:sz="4" w:space="0" w:color="000000"/>
              <w:left w:val="single" w:sz="4" w:space="0" w:color="000000"/>
              <w:bottom w:val="single" w:sz="4" w:space="0" w:color="000000"/>
            </w:tcBorders>
            <w:shd w:val="clear" w:color="auto" w:fill="auto"/>
          </w:tcPr>
          <w:p w:rsidR="002B0F19" w:rsidRPr="00E3552A" w:rsidRDefault="002B0F19" w:rsidP="002B0F19">
            <w:pPr>
              <w:snapToGrid w:val="0"/>
              <w:rPr>
                <w:rFonts w:ascii="Times New Roman" w:hAnsi="Times New Roman"/>
                <w:b/>
                <w:bCs/>
                <w:sz w:val="24"/>
                <w:szCs w:val="24"/>
              </w:rPr>
            </w:pPr>
            <w:r w:rsidRPr="00E3552A">
              <w:rPr>
                <w:rFonts w:ascii="Times New Roman" w:hAnsi="Times New Roman"/>
                <w:b/>
                <w:bCs/>
                <w:sz w:val="24"/>
                <w:szCs w:val="24"/>
              </w:rPr>
              <w:t xml:space="preserve">Всего по муниципальной программе: </w:t>
            </w:r>
          </w:p>
        </w:tc>
        <w:tc>
          <w:tcPr>
            <w:tcW w:w="1320" w:type="dxa"/>
            <w:tcBorders>
              <w:top w:val="single" w:sz="4" w:space="0" w:color="000000"/>
              <w:left w:val="single" w:sz="4" w:space="0" w:color="000000"/>
              <w:bottom w:val="single" w:sz="4" w:space="0" w:color="000000"/>
            </w:tcBorders>
            <w:shd w:val="clear" w:color="auto" w:fill="auto"/>
          </w:tcPr>
          <w:p w:rsidR="002B0F19" w:rsidRPr="00E3552A" w:rsidRDefault="002B0F19" w:rsidP="002B0F19">
            <w:pPr>
              <w:snapToGrid w:val="0"/>
              <w:rPr>
                <w:rFonts w:ascii="Times New Roman" w:hAnsi="Times New Roman"/>
                <w:bCs/>
                <w:sz w:val="24"/>
                <w:szCs w:val="24"/>
              </w:rPr>
            </w:pPr>
            <w:r w:rsidRPr="00E3552A">
              <w:rPr>
                <w:rFonts w:ascii="Times New Roman" w:hAnsi="Times New Roman"/>
                <w:bCs/>
                <w:sz w:val="24"/>
                <w:szCs w:val="24"/>
              </w:rPr>
              <w:t>20 0 00 00000</w:t>
            </w:r>
          </w:p>
        </w:tc>
        <w:tc>
          <w:tcPr>
            <w:tcW w:w="1100" w:type="dxa"/>
            <w:tcBorders>
              <w:top w:val="single" w:sz="4" w:space="0" w:color="000000"/>
              <w:left w:val="single" w:sz="4" w:space="0" w:color="000000"/>
              <w:bottom w:val="single" w:sz="4" w:space="0" w:color="000000"/>
            </w:tcBorders>
            <w:shd w:val="clear" w:color="auto" w:fill="auto"/>
          </w:tcPr>
          <w:p w:rsidR="002B0F19" w:rsidRPr="00E3552A" w:rsidRDefault="00437C70" w:rsidP="002B0F19">
            <w:pPr>
              <w:snapToGrid w:val="0"/>
              <w:rPr>
                <w:rFonts w:ascii="Times New Roman" w:hAnsi="Times New Roman"/>
                <w:bCs/>
                <w:sz w:val="24"/>
                <w:szCs w:val="24"/>
              </w:rPr>
            </w:pPr>
            <w:r w:rsidRPr="00E3552A">
              <w:rPr>
                <w:rFonts w:ascii="Times New Roman" w:hAnsi="Times New Roman"/>
                <w:bCs/>
                <w:sz w:val="24"/>
                <w:szCs w:val="24"/>
              </w:rPr>
              <w:t> 2023</w:t>
            </w:r>
            <w:r w:rsidR="002B0F19" w:rsidRPr="00E3552A">
              <w:rPr>
                <w:rFonts w:ascii="Times New Roman" w:hAnsi="Times New Roman"/>
                <w:bCs/>
                <w:sz w:val="24"/>
                <w:szCs w:val="24"/>
              </w:rPr>
              <w:t xml:space="preserve"> год</w:t>
            </w:r>
          </w:p>
        </w:tc>
        <w:tc>
          <w:tcPr>
            <w:tcW w:w="2420" w:type="dxa"/>
            <w:tcBorders>
              <w:top w:val="single" w:sz="4" w:space="0" w:color="000000"/>
              <w:left w:val="single" w:sz="4" w:space="0" w:color="000000"/>
              <w:bottom w:val="single" w:sz="4" w:space="0" w:color="000000"/>
            </w:tcBorders>
            <w:shd w:val="clear" w:color="auto" w:fill="auto"/>
          </w:tcPr>
          <w:p w:rsidR="002B0F19" w:rsidRPr="00E3552A" w:rsidRDefault="002B0F19" w:rsidP="002B0F19">
            <w:pPr>
              <w:snapToGrid w:val="0"/>
              <w:rPr>
                <w:rFonts w:ascii="Times New Roman" w:hAnsi="Times New Roman"/>
                <w:bCs/>
                <w:sz w:val="24"/>
                <w:szCs w:val="24"/>
              </w:rPr>
            </w:pPr>
            <w:r w:rsidRPr="00E3552A">
              <w:rPr>
                <w:rFonts w:ascii="Times New Roman" w:hAnsi="Times New Roman"/>
                <w:bCs/>
                <w:sz w:val="24"/>
                <w:szCs w:val="24"/>
              </w:rPr>
              <w:t>всего</w:t>
            </w:r>
          </w:p>
        </w:tc>
        <w:tc>
          <w:tcPr>
            <w:tcW w:w="1430" w:type="dxa"/>
            <w:tcBorders>
              <w:top w:val="single" w:sz="4" w:space="0" w:color="000000"/>
              <w:left w:val="single" w:sz="4" w:space="0" w:color="000000"/>
              <w:bottom w:val="single" w:sz="4" w:space="0" w:color="000000"/>
            </w:tcBorders>
            <w:shd w:val="clear" w:color="auto" w:fill="auto"/>
          </w:tcPr>
          <w:p w:rsidR="002B0F19" w:rsidRPr="00E3552A" w:rsidRDefault="00A72ABE" w:rsidP="00D35C8B">
            <w:pPr>
              <w:widowControl w:val="0"/>
              <w:snapToGrid w:val="0"/>
              <w:rPr>
                <w:rFonts w:ascii="Times New Roman" w:hAnsi="Times New Roman"/>
                <w:b/>
                <w:sz w:val="28"/>
                <w:szCs w:val="28"/>
              </w:rPr>
            </w:pPr>
            <w:r>
              <w:rPr>
                <w:rFonts w:ascii="Times New Roman" w:hAnsi="Times New Roman"/>
                <w:b/>
                <w:sz w:val="28"/>
                <w:szCs w:val="28"/>
              </w:rPr>
              <w:t>76278,1</w:t>
            </w:r>
          </w:p>
        </w:tc>
        <w:tc>
          <w:tcPr>
            <w:tcW w:w="1650" w:type="dxa"/>
            <w:tcBorders>
              <w:top w:val="single" w:sz="4" w:space="0" w:color="000000"/>
              <w:left w:val="single" w:sz="4" w:space="0" w:color="000000"/>
              <w:bottom w:val="single" w:sz="4" w:space="0" w:color="000000"/>
            </w:tcBorders>
            <w:shd w:val="clear" w:color="auto" w:fill="auto"/>
          </w:tcPr>
          <w:p w:rsidR="002B0F19" w:rsidRPr="00E3552A" w:rsidRDefault="00A72ABE" w:rsidP="00D35C8B">
            <w:pPr>
              <w:widowControl w:val="0"/>
              <w:snapToGrid w:val="0"/>
              <w:rPr>
                <w:rFonts w:ascii="Times New Roman" w:hAnsi="Times New Roman"/>
                <w:b/>
                <w:sz w:val="28"/>
                <w:szCs w:val="28"/>
              </w:rPr>
            </w:pPr>
            <w:r>
              <w:rPr>
                <w:rFonts w:ascii="Times New Roman" w:hAnsi="Times New Roman"/>
                <w:b/>
                <w:sz w:val="28"/>
                <w:szCs w:val="28"/>
              </w:rPr>
              <w:t>76278,1</w:t>
            </w:r>
          </w:p>
        </w:tc>
        <w:tc>
          <w:tcPr>
            <w:tcW w:w="1320" w:type="dxa"/>
            <w:tcBorders>
              <w:top w:val="single" w:sz="4" w:space="0" w:color="000000"/>
              <w:left w:val="single" w:sz="4" w:space="0" w:color="000000"/>
              <w:bottom w:val="single" w:sz="4" w:space="0" w:color="000000"/>
            </w:tcBorders>
            <w:shd w:val="clear" w:color="auto" w:fill="auto"/>
          </w:tcPr>
          <w:p w:rsidR="002B0F19" w:rsidRPr="00E3552A" w:rsidRDefault="002B0F19" w:rsidP="002B0F19">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2B0F19" w:rsidRPr="00E3552A" w:rsidRDefault="002B0F19" w:rsidP="002B0F19">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2B0F19" w:rsidRPr="00E3552A" w:rsidRDefault="002B0F19" w:rsidP="002B0F19">
            <w:pPr>
              <w:snapToGrid w:val="0"/>
              <w:rPr>
                <w:rFonts w:ascii="Times New Roman" w:hAnsi="Times New Roman"/>
                <w:b/>
                <w:bCs/>
                <w:sz w:val="24"/>
                <w:szCs w:val="24"/>
              </w:rPr>
            </w:pPr>
          </w:p>
        </w:tc>
      </w:tr>
      <w:tr w:rsidR="002B0F19" w:rsidRPr="00E3552A">
        <w:trPr>
          <w:trHeight w:val="630"/>
        </w:trPr>
        <w:tc>
          <w:tcPr>
            <w:tcW w:w="993" w:type="dxa"/>
            <w:tcBorders>
              <w:top w:val="single" w:sz="4" w:space="0" w:color="000000"/>
              <w:left w:val="single" w:sz="4" w:space="0" w:color="000000"/>
              <w:bottom w:val="single" w:sz="4" w:space="0" w:color="000000"/>
            </w:tcBorders>
            <w:shd w:val="clear" w:color="auto" w:fill="auto"/>
          </w:tcPr>
          <w:p w:rsidR="002B0F19" w:rsidRPr="00E3552A" w:rsidRDefault="002B0F19" w:rsidP="002B0F19">
            <w:pPr>
              <w:snapToGrid w:val="0"/>
              <w:rPr>
                <w:rFonts w:ascii="Times New Roman" w:hAnsi="Times New Roman"/>
                <w:bCs/>
                <w:sz w:val="24"/>
                <w:szCs w:val="24"/>
              </w:rPr>
            </w:pPr>
            <w:r w:rsidRPr="00E3552A">
              <w:rPr>
                <w:rFonts w:ascii="Times New Roman" w:hAnsi="Times New Roman"/>
                <w:bCs/>
                <w:sz w:val="24"/>
                <w:szCs w:val="24"/>
              </w:rPr>
              <w:t>0.1.</w:t>
            </w:r>
          </w:p>
        </w:tc>
        <w:tc>
          <w:tcPr>
            <w:tcW w:w="2635" w:type="dxa"/>
            <w:tcBorders>
              <w:top w:val="single" w:sz="4" w:space="0" w:color="000000"/>
              <w:left w:val="single" w:sz="4" w:space="0" w:color="000000"/>
              <w:bottom w:val="single" w:sz="4" w:space="0" w:color="000000"/>
            </w:tcBorders>
            <w:shd w:val="clear" w:color="auto" w:fill="auto"/>
          </w:tcPr>
          <w:p w:rsidR="002B0F19" w:rsidRPr="00E3552A" w:rsidRDefault="002B0F19" w:rsidP="002B0F19">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20" w:type="dxa"/>
            <w:tcBorders>
              <w:top w:val="single" w:sz="4" w:space="0" w:color="000000"/>
              <w:left w:val="single" w:sz="4" w:space="0" w:color="000000"/>
              <w:bottom w:val="single" w:sz="4" w:space="0" w:color="000000"/>
            </w:tcBorders>
            <w:shd w:val="clear" w:color="auto" w:fill="auto"/>
          </w:tcPr>
          <w:p w:rsidR="002B0F19" w:rsidRPr="00E3552A" w:rsidRDefault="002B0F19" w:rsidP="002B0F19">
            <w:pPr>
              <w:snapToGrid w:val="0"/>
              <w:rPr>
                <w:rFonts w:ascii="Times New Roman" w:hAnsi="Times New Roman"/>
                <w:bCs/>
                <w:sz w:val="24"/>
                <w:szCs w:val="24"/>
              </w:rPr>
            </w:pPr>
          </w:p>
        </w:tc>
        <w:tc>
          <w:tcPr>
            <w:tcW w:w="1100" w:type="dxa"/>
            <w:tcBorders>
              <w:top w:val="single" w:sz="4" w:space="0" w:color="000000"/>
              <w:left w:val="single" w:sz="4" w:space="0" w:color="000000"/>
              <w:bottom w:val="single" w:sz="4" w:space="0" w:color="000000"/>
            </w:tcBorders>
            <w:shd w:val="clear" w:color="auto" w:fill="auto"/>
          </w:tcPr>
          <w:p w:rsidR="002B0F19" w:rsidRPr="00E3552A" w:rsidRDefault="002B0F19" w:rsidP="002B0F19">
            <w:pPr>
              <w:snapToGrid w:val="0"/>
              <w:rPr>
                <w:rFonts w:ascii="Times New Roman" w:hAnsi="Times New Roman"/>
                <w:bCs/>
                <w:sz w:val="24"/>
                <w:szCs w:val="24"/>
              </w:rPr>
            </w:pPr>
          </w:p>
        </w:tc>
        <w:tc>
          <w:tcPr>
            <w:tcW w:w="2420" w:type="dxa"/>
            <w:tcBorders>
              <w:top w:val="single" w:sz="4" w:space="0" w:color="000000"/>
              <w:left w:val="single" w:sz="4" w:space="0" w:color="000000"/>
              <w:bottom w:val="single" w:sz="4" w:space="0" w:color="000000"/>
            </w:tcBorders>
            <w:shd w:val="clear" w:color="auto" w:fill="auto"/>
          </w:tcPr>
          <w:p w:rsidR="002B0F19" w:rsidRPr="00E3552A" w:rsidRDefault="002B0F19" w:rsidP="002B0F19">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2B0F19" w:rsidRPr="00E3552A" w:rsidRDefault="00E14BCD" w:rsidP="00D35C8B">
            <w:pPr>
              <w:snapToGrid w:val="0"/>
              <w:rPr>
                <w:rFonts w:ascii="Times New Roman" w:hAnsi="Times New Roman"/>
                <w:bCs/>
                <w:sz w:val="24"/>
                <w:szCs w:val="24"/>
              </w:rPr>
            </w:pPr>
            <w:r>
              <w:rPr>
                <w:rFonts w:ascii="Times New Roman" w:hAnsi="Times New Roman"/>
                <w:bCs/>
                <w:sz w:val="24"/>
                <w:szCs w:val="24"/>
              </w:rPr>
              <w:t>16904,1</w:t>
            </w:r>
          </w:p>
        </w:tc>
        <w:tc>
          <w:tcPr>
            <w:tcW w:w="1650" w:type="dxa"/>
            <w:tcBorders>
              <w:top w:val="single" w:sz="4" w:space="0" w:color="000000"/>
              <w:left w:val="single" w:sz="4" w:space="0" w:color="000000"/>
              <w:bottom w:val="single" w:sz="4" w:space="0" w:color="000000"/>
            </w:tcBorders>
            <w:shd w:val="clear" w:color="auto" w:fill="auto"/>
          </w:tcPr>
          <w:p w:rsidR="002B0F19" w:rsidRPr="00E3552A" w:rsidRDefault="00E14BCD" w:rsidP="002B0F19">
            <w:pPr>
              <w:snapToGrid w:val="0"/>
              <w:rPr>
                <w:rFonts w:ascii="Times New Roman" w:hAnsi="Times New Roman"/>
                <w:bCs/>
                <w:sz w:val="24"/>
                <w:szCs w:val="24"/>
              </w:rPr>
            </w:pPr>
            <w:r>
              <w:rPr>
                <w:rFonts w:ascii="Times New Roman" w:hAnsi="Times New Roman"/>
                <w:bCs/>
                <w:sz w:val="24"/>
                <w:szCs w:val="24"/>
              </w:rPr>
              <w:t>16904,1</w:t>
            </w:r>
          </w:p>
        </w:tc>
        <w:tc>
          <w:tcPr>
            <w:tcW w:w="1320" w:type="dxa"/>
            <w:tcBorders>
              <w:top w:val="single" w:sz="4" w:space="0" w:color="000000"/>
              <w:left w:val="single" w:sz="4" w:space="0" w:color="000000"/>
              <w:bottom w:val="single" w:sz="4" w:space="0" w:color="000000"/>
            </w:tcBorders>
            <w:shd w:val="clear" w:color="auto" w:fill="auto"/>
          </w:tcPr>
          <w:p w:rsidR="002B0F19" w:rsidRPr="00E3552A" w:rsidRDefault="002B0F19" w:rsidP="002B0F19">
            <w:pPr>
              <w:snapToGrid w:val="0"/>
              <w:rPr>
                <w:rFonts w:ascii="Times New Roman" w:hAnsi="Times New Roman"/>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2B0F19" w:rsidRPr="00E3552A" w:rsidRDefault="002B0F19" w:rsidP="002B0F19">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F19" w:rsidRPr="00E3552A" w:rsidRDefault="002B0F19" w:rsidP="002B0F19">
            <w:pPr>
              <w:snapToGrid w:val="0"/>
              <w:rPr>
                <w:rFonts w:ascii="Times New Roman" w:hAnsi="Times New Roman"/>
                <w:b/>
                <w:bCs/>
                <w:sz w:val="24"/>
                <w:szCs w:val="24"/>
              </w:rPr>
            </w:pPr>
          </w:p>
        </w:tc>
      </w:tr>
      <w:tr w:rsidR="00A72ABE"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sidRPr="00E3552A">
              <w:rPr>
                <w:rFonts w:ascii="Times New Roman" w:hAnsi="Times New Roman"/>
                <w:sz w:val="24"/>
                <w:szCs w:val="24"/>
              </w:rPr>
              <w:t>0.2.</w:t>
            </w:r>
          </w:p>
        </w:tc>
        <w:tc>
          <w:tcPr>
            <w:tcW w:w="2635"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sidRPr="00E3552A">
              <w:rPr>
                <w:rFonts w:ascii="Times New Roman" w:hAnsi="Times New Roman"/>
                <w:sz w:val="24"/>
                <w:szCs w:val="24"/>
              </w:rPr>
              <w:t xml:space="preserve">Кантауровский территориальный </w:t>
            </w:r>
            <w:r w:rsidRPr="00E3552A">
              <w:rPr>
                <w:rFonts w:ascii="Times New Roman" w:hAnsi="Times New Roman"/>
                <w:sz w:val="24"/>
                <w:szCs w:val="24"/>
              </w:rPr>
              <w:lastRenderedPageBreak/>
              <w:t xml:space="preserve">отдел </w:t>
            </w:r>
          </w:p>
        </w:tc>
        <w:tc>
          <w:tcPr>
            <w:tcW w:w="1430" w:type="dxa"/>
            <w:tcBorders>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Pr>
                <w:rFonts w:ascii="Times New Roman" w:hAnsi="Times New Roman"/>
                <w:sz w:val="24"/>
                <w:szCs w:val="24"/>
              </w:rPr>
              <w:lastRenderedPageBreak/>
              <w:t>2281,8</w:t>
            </w:r>
          </w:p>
        </w:tc>
        <w:tc>
          <w:tcPr>
            <w:tcW w:w="1650" w:type="dxa"/>
            <w:tcBorders>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Pr>
                <w:rFonts w:ascii="Times New Roman" w:hAnsi="Times New Roman"/>
                <w:sz w:val="24"/>
                <w:szCs w:val="24"/>
              </w:rPr>
              <w:t>2281,8</w:t>
            </w:r>
          </w:p>
        </w:tc>
        <w:tc>
          <w:tcPr>
            <w:tcW w:w="1320" w:type="dxa"/>
            <w:tcBorders>
              <w:left w:val="single" w:sz="4" w:space="0" w:color="000000"/>
              <w:bottom w:val="single" w:sz="4" w:space="0" w:color="000000"/>
            </w:tcBorders>
            <w:shd w:val="clear" w:color="auto" w:fill="auto"/>
            <w:vAlign w:val="center"/>
          </w:tcPr>
          <w:p w:rsidR="00A72ABE" w:rsidRPr="00E3552A" w:rsidRDefault="00A72ABE" w:rsidP="00A72ABE">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A72ABE" w:rsidRPr="00E3552A" w:rsidRDefault="00A72ABE" w:rsidP="00A72ABE">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A72ABE" w:rsidRPr="00E3552A" w:rsidRDefault="00A72ABE" w:rsidP="00A72ABE">
            <w:pPr>
              <w:snapToGrid w:val="0"/>
              <w:rPr>
                <w:rFonts w:ascii="Times New Roman" w:hAnsi="Times New Roman"/>
                <w:sz w:val="24"/>
                <w:szCs w:val="24"/>
              </w:rPr>
            </w:pPr>
          </w:p>
        </w:tc>
      </w:tr>
      <w:tr w:rsidR="00A72ABE"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sidRPr="00E3552A">
              <w:rPr>
                <w:rFonts w:ascii="Times New Roman" w:hAnsi="Times New Roman"/>
                <w:sz w:val="24"/>
                <w:szCs w:val="24"/>
              </w:rPr>
              <w:lastRenderedPageBreak/>
              <w:t>0.3.</w:t>
            </w:r>
          </w:p>
        </w:tc>
        <w:tc>
          <w:tcPr>
            <w:tcW w:w="2635"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отдел </w:t>
            </w:r>
          </w:p>
        </w:tc>
        <w:tc>
          <w:tcPr>
            <w:tcW w:w="1430" w:type="dxa"/>
            <w:tcBorders>
              <w:left w:val="single" w:sz="4" w:space="0" w:color="000000"/>
              <w:bottom w:val="single" w:sz="4" w:space="0" w:color="000000"/>
            </w:tcBorders>
            <w:shd w:val="clear" w:color="auto" w:fill="auto"/>
          </w:tcPr>
          <w:p w:rsidR="00A72ABE" w:rsidRPr="00E3552A" w:rsidRDefault="002F5FD0" w:rsidP="00A72ABE">
            <w:pPr>
              <w:snapToGrid w:val="0"/>
              <w:rPr>
                <w:rFonts w:ascii="Times New Roman" w:hAnsi="Times New Roman"/>
                <w:sz w:val="24"/>
                <w:szCs w:val="24"/>
              </w:rPr>
            </w:pPr>
            <w:r>
              <w:rPr>
                <w:rFonts w:ascii="Times New Roman" w:hAnsi="Times New Roman"/>
                <w:sz w:val="24"/>
                <w:szCs w:val="24"/>
              </w:rPr>
              <w:t>9287,0</w:t>
            </w:r>
          </w:p>
        </w:tc>
        <w:tc>
          <w:tcPr>
            <w:tcW w:w="1650" w:type="dxa"/>
            <w:tcBorders>
              <w:left w:val="single" w:sz="4" w:space="0" w:color="000000"/>
              <w:bottom w:val="single" w:sz="4" w:space="0" w:color="000000"/>
            </w:tcBorders>
            <w:shd w:val="clear" w:color="auto" w:fill="auto"/>
          </w:tcPr>
          <w:p w:rsidR="00A72ABE" w:rsidRPr="00E3552A" w:rsidRDefault="002F5FD0" w:rsidP="00A72ABE">
            <w:pPr>
              <w:snapToGrid w:val="0"/>
              <w:rPr>
                <w:rFonts w:ascii="Times New Roman" w:hAnsi="Times New Roman"/>
                <w:sz w:val="24"/>
                <w:szCs w:val="24"/>
              </w:rPr>
            </w:pPr>
            <w:r>
              <w:rPr>
                <w:rFonts w:ascii="Times New Roman" w:hAnsi="Times New Roman"/>
                <w:sz w:val="24"/>
                <w:szCs w:val="24"/>
              </w:rPr>
              <w:t>9287,0</w:t>
            </w:r>
          </w:p>
        </w:tc>
        <w:tc>
          <w:tcPr>
            <w:tcW w:w="1320" w:type="dxa"/>
            <w:tcBorders>
              <w:left w:val="single" w:sz="4" w:space="0" w:color="000000"/>
              <w:bottom w:val="single" w:sz="4" w:space="0" w:color="000000"/>
            </w:tcBorders>
            <w:shd w:val="clear" w:color="auto" w:fill="auto"/>
            <w:vAlign w:val="center"/>
          </w:tcPr>
          <w:p w:rsidR="00A72ABE" w:rsidRPr="00E3552A" w:rsidRDefault="00A72ABE" w:rsidP="00A72ABE">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A72ABE" w:rsidRPr="00E3552A" w:rsidRDefault="00A72ABE" w:rsidP="00A72ABE">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A72ABE" w:rsidRPr="00E3552A" w:rsidRDefault="00A72ABE" w:rsidP="00A72ABE">
            <w:pPr>
              <w:snapToGrid w:val="0"/>
              <w:rPr>
                <w:rFonts w:ascii="Times New Roman" w:hAnsi="Times New Roman"/>
                <w:sz w:val="24"/>
                <w:szCs w:val="24"/>
              </w:rPr>
            </w:pPr>
          </w:p>
        </w:tc>
      </w:tr>
      <w:tr w:rsidR="00A72ABE"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sidRPr="00E3552A">
              <w:rPr>
                <w:rFonts w:ascii="Times New Roman" w:hAnsi="Times New Roman"/>
                <w:sz w:val="24"/>
                <w:szCs w:val="24"/>
              </w:rPr>
              <w:t>0.4.</w:t>
            </w:r>
          </w:p>
        </w:tc>
        <w:tc>
          <w:tcPr>
            <w:tcW w:w="2635"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sidRPr="00E35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sidRPr="00E35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sidRPr="00E3552A">
              <w:rPr>
                <w:rFonts w:ascii="Times New Roman" w:hAnsi="Times New Roman"/>
                <w:sz w:val="24"/>
                <w:szCs w:val="24"/>
              </w:rPr>
              <w:t xml:space="preserve"> Линдовский территориальный отдел </w:t>
            </w:r>
          </w:p>
        </w:tc>
        <w:tc>
          <w:tcPr>
            <w:tcW w:w="1430" w:type="dxa"/>
            <w:tcBorders>
              <w:left w:val="single" w:sz="4" w:space="0" w:color="000000"/>
              <w:bottom w:val="single" w:sz="4" w:space="0" w:color="000000"/>
            </w:tcBorders>
            <w:shd w:val="clear" w:color="auto" w:fill="auto"/>
          </w:tcPr>
          <w:p w:rsidR="00A72ABE" w:rsidRPr="00E3552A" w:rsidRDefault="002F5FD0" w:rsidP="00A72ABE">
            <w:pPr>
              <w:snapToGrid w:val="0"/>
              <w:rPr>
                <w:rFonts w:ascii="Times New Roman" w:hAnsi="Times New Roman"/>
                <w:sz w:val="24"/>
                <w:szCs w:val="24"/>
              </w:rPr>
            </w:pPr>
            <w:r>
              <w:rPr>
                <w:rFonts w:ascii="Times New Roman" w:hAnsi="Times New Roman"/>
                <w:sz w:val="24"/>
                <w:szCs w:val="24"/>
              </w:rPr>
              <w:t>9375,8</w:t>
            </w:r>
          </w:p>
        </w:tc>
        <w:tc>
          <w:tcPr>
            <w:tcW w:w="1650" w:type="dxa"/>
            <w:tcBorders>
              <w:left w:val="single" w:sz="4" w:space="0" w:color="000000"/>
              <w:bottom w:val="single" w:sz="4" w:space="0" w:color="000000"/>
            </w:tcBorders>
            <w:shd w:val="clear" w:color="auto" w:fill="auto"/>
          </w:tcPr>
          <w:p w:rsidR="00A72ABE" w:rsidRPr="00E3552A" w:rsidRDefault="002F5FD0" w:rsidP="00A72ABE">
            <w:pPr>
              <w:snapToGrid w:val="0"/>
              <w:rPr>
                <w:rFonts w:ascii="Times New Roman" w:hAnsi="Times New Roman"/>
                <w:sz w:val="24"/>
                <w:szCs w:val="24"/>
              </w:rPr>
            </w:pPr>
            <w:r>
              <w:rPr>
                <w:rFonts w:ascii="Times New Roman" w:hAnsi="Times New Roman"/>
                <w:sz w:val="24"/>
                <w:szCs w:val="24"/>
              </w:rPr>
              <w:t>9375,8</w:t>
            </w:r>
          </w:p>
        </w:tc>
        <w:tc>
          <w:tcPr>
            <w:tcW w:w="1320" w:type="dxa"/>
            <w:tcBorders>
              <w:left w:val="single" w:sz="4" w:space="0" w:color="000000"/>
              <w:bottom w:val="single" w:sz="4" w:space="0" w:color="000000"/>
            </w:tcBorders>
            <w:shd w:val="clear" w:color="auto" w:fill="auto"/>
            <w:vAlign w:val="center"/>
          </w:tcPr>
          <w:p w:rsidR="00A72ABE" w:rsidRPr="00E3552A" w:rsidRDefault="00A72ABE" w:rsidP="00A72ABE">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A72ABE" w:rsidRPr="00E3552A" w:rsidRDefault="00A72ABE" w:rsidP="00A72ABE">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A72ABE" w:rsidRPr="00E3552A" w:rsidRDefault="00A72ABE" w:rsidP="00A72ABE">
            <w:pPr>
              <w:snapToGrid w:val="0"/>
              <w:rPr>
                <w:rFonts w:ascii="Times New Roman" w:hAnsi="Times New Roman"/>
                <w:sz w:val="24"/>
                <w:szCs w:val="24"/>
              </w:rPr>
            </w:pPr>
          </w:p>
        </w:tc>
      </w:tr>
      <w:tr w:rsidR="00A72ABE"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sidRPr="00E3552A">
              <w:rPr>
                <w:rFonts w:ascii="Times New Roman" w:hAnsi="Times New Roman"/>
                <w:sz w:val="24"/>
                <w:szCs w:val="24"/>
              </w:rPr>
              <w:t>0.5.</w:t>
            </w:r>
          </w:p>
        </w:tc>
        <w:tc>
          <w:tcPr>
            <w:tcW w:w="2635"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sidRPr="00E3552A">
              <w:rPr>
                <w:rFonts w:ascii="Times New Roman" w:hAnsi="Times New Roman"/>
                <w:sz w:val="24"/>
                <w:szCs w:val="24"/>
              </w:rPr>
              <w:t xml:space="preserve">Останкинский территориальный отдел </w:t>
            </w:r>
          </w:p>
        </w:tc>
        <w:tc>
          <w:tcPr>
            <w:tcW w:w="1430" w:type="dxa"/>
            <w:tcBorders>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Pr>
                <w:rFonts w:ascii="Times New Roman" w:hAnsi="Times New Roman"/>
                <w:sz w:val="24"/>
                <w:szCs w:val="24"/>
              </w:rPr>
              <w:t>3988,0</w:t>
            </w:r>
          </w:p>
        </w:tc>
        <w:tc>
          <w:tcPr>
            <w:tcW w:w="1650" w:type="dxa"/>
            <w:tcBorders>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Pr>
                <w:rFonts w:ascii="Times New Roman" w:hAnsi="Times New Roman"/>
                <w:sz w:val="24"/>
                <w:szCs w:val="24"/>
              </w:rPr>
              <w:t>3988,0</w:t>
            </w:r>
          </w:p>
        </w:tc>
        <w:tc>
          <w:tcPr>
            <w:tcW w:w="1320" w:type="dxa"/>
            <w:tcBorders>
              <w:left w:val="single" w:sz="4" w:space="0" w:color="000000"/>
              <w:bottom w:val="single" w:sz="4" w:space="0" w:color="000000"/>
            </w:tcBorders>
            <w:shd w:val="clear" w:color="auto" w:fill="auto"/>
            <w:vAlign w:val="center"/>
          </w:tcPr>
          <w:p w:rsidR="00A72ABE" w:rsidRPr="00E3552A" w:rsidRDefault="00A72ABE" w:rsidP="00A72ABE">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A72ABE" w:rsidRPr="00E3552A" w:rsidRDefault="00A72ABE" w:rsidP="00A72ABE">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A72ABE" w:rsidRPr="00E3552A" w:rsidRDefault="00A72ABE" w:rsidP="00A72ABE">
            <w:pPr>
              <w:snapToGrid w:val="0"/>
              <w:rPr>
                <w:rFonts w:ascii="Times New Roman" w:hAnsi="Times New Roman"/>
                <w:sz w:val="24"/>
                <w:szCs w:val="24"/>
              </w:rPr>
            </w:pPr>
          </w:p>
        </w:tc>
      </w:tr>
      <w:tr w:rsidR="00A72ABE" w:rsidRPr="00E3552A">
        <w:trPr>
          <w:trHeight w:val="754"/>
        </w:trPr>
        <w:tc>
          <w:tcPr>
            <w:tcW w:w="993"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sidRPr="00E3552A">
              <w:rPr>
                <w:rFonts w:ascii="Times New Roman" w:hAnsi="Times New Roman"/>
                <w:sz w:val="24"/>
                <w:szCs w:val="24"/>
              </w:rPr>
              <w:t>0.6.</w:t>
            </w:r>
          </w:p>
        </w:tc>
        <w:tc>
          <w:tcPr>
            <w:tcW w:w="2635"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sidRPr="00E3552A">
              <w:rPr>
                <w:rFonts w:ascii="Times New Roman" w:hAnsi="Times New Roman"/>
                <w:sz w:val="24"/>
                <w:szCs w:val="24"/>
              </w:rPr>
              <w:t>Территориальный отдел  в поселке П.П.Коммуны</w:t>
            </w:r>
          </w:p>
        </w:tc>
        <w:tc>
          <w:tcPr>
            <w:tcW w:w="143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Pr>
                <w:rFonts w:ascii="Times New Roman" w:hAnsi="Times New Roman"/>
                <w:sz w:val="24"/>
                <w:szCs w:val="24"/>
              </w:rPr>
              <w:t>6263,9</w:t>
            </w:r>
          </w:p>
        </w:tc>
        <w:tc>
          <w:tcPr>
            <w:tcW w:w="165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Pr>
                <w:rFonts w:ascii="Times New Roman" w:hAnsi="Times New Roman"/>
                <w:sz w:val="24"/>
                <w:szCs w:val="24"/>
              </w:rPr>
              <w:t>6263,9</w:t>
            </w:r>
          </w:p>
        </w:tc>
        <w:tc>
          <w:tcPr>
            <w:tcW w:w="1320" w:type="dxa"/>
            <w:tcBorders>
              <w:top w:val="single" w:sz="4" w:space="0" w:color="000000"/>
              <w:left w:val="single" w:sz="4" w:space="0" w:color="000000"/>
              <w:bottom w:val="single" w:sz="4" w:space="0" w:color="000000"/>
            </w:tcBorders>
            <w:shd w:val="clear" w:color="auto" w:fill="auto"/>
            <w:vAlign w:val="center"/>
          </w:tcPr>
          <w:p w:rsidR="00A72ABE" w:rsidRPr="00E3552A" w:rsidRDefault="00A72ABE" w:rsidP="00A72ABE">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A72ABE" w:rsidRPr="00E3552A" w:rsidRDefault="00A72ABE" w:rsidP="00A72ABE">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ABE" w:rsidRPr="00E3552A" w:rsidRDefault="00A72ABE" w:rsidP="00A72ABE">
            <w:pPr>
              <w:snapToGrid w:val="0"/>
              <w:rPr>
                <w:rFonts w:ascii="Times New Roman" w:hAnsi="Times New Roman"/>
                <w:sz w:val="24"/>
                <w:szCs w:val="24"/>
              </w:rPr>
            </w:pPr>
          </w:p>
        </w:tc>
      </w:tr>
      <w:tr w:rsidR="00A72ABE"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sidRPr="00E3552A">
              <w:rPr>
                <w:rFonts w:ascii="Times New Roman" w:hAnsi="Times New Roman"/>
                <w:sz w:val="24"/>
                <w:szCs w:val="24"/>
              </w:rPr>
              <w:t>0.7.</w:t>
            </w:r>
          </w:p>
        </w:tc>
        <w:tc>
          <w:tcPr>
            <w:tcW w:w="2635"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sidRPr="00E3552A">
              <w:rPr>
                <w:rFonts w:ascii="Times New Roman" w:hAnsi="Times New Roman"/>
                <w:sz w:val="24"/>
                <w:szCs w:val="24"/>
              </w:rPr>
              <w:t xml:space="preserve">Редькинский территориальный отдел </w:t>
            </w:r>
          </w:p>
        </w:tc>
        <w:tc>
          <w:tcPr>
            <w:tcW w:w="1430" w:type="dxa"/>
            <w:tcBorders>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Pr>
                <w:rFonts w:ascii="Times New Roman" w:hAnsi="Times New Roman"/>
                <w:sz w:val="24"/>
                <w:szCs w:val="24"/>
              </w:rPr>
              <w:t>2808,5</w:t>
            </w:r>
          </w:p>
        </w:tc>
        <w:tc>
          <w:tcPr>
            <w:tcW w:w="1650" w:type="dxa"/>
            <w:tcBorders>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Pr>
                <w:rFonts w:ascii="Times New Roman" w:hAnsi="Times New Roman"/>
                <w:sz w:val="24"/>
                <w:szCs w:val="24"/>
              </w:rPr>
              <w:t>2808,5</w:t>
            </w:r>
          </w:p>
        </w:tc>
        <w:tc>
          <w:tcPr>
            <w:tcW w:w="1320" w:type="dxa"/>
            <w:tcBorders>
              <w:left w:val="single" w:sz="4" w:space="0" w:color="000000"/>
              <w:bottom w:val="single" w:sz="4" w:space="0" w:color="000000"/>
            </w:tcBorders>
            <w:shd w:val="clear" w:color="auto" w:fill="auto"/>
            <w:vAlign w:val="center"/>
          </w:tcPr>
          <w:p w:rsidR="00A72ABE" w:rsidRPr="00E3552A" w:rsidRDefault="00A72ABE" w:rsidP="00A72ABE">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A72ABE" w:rsidRPr="00E3552A" w:rsidRDefault="00A72ABE" w:rsidP="00A72ABE">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A72ABE" w:rsidRPr="00E3552A" w:rsidRDefault="00A72ABE" w:rsidP="00A72ABE">
            <w:pPr>
              <w:snapToGrid w:val="0"/>
              <w:rPr>
                <w:rFonts w:ascii="Times New Roman" w:hAnsi="Times New Roman"/>
                <w:sz w:val="24"/>
                <w:szCs w:val="24"/>
              </w:rPr>
            </w:pPr>
          </w:p>
        </w:tc>
      </w:tr>
      <w:tr w:rsidR="00A72ABE"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sidRPr="00E3552A">
              <w:rPr>
                <w:rFonts w:ascii="Times New Roman" w:hAnsi="Times New Roman"/>
                <w:sz w:val="24"/>
                <w:szCs w:val="24"/>
              </w:rPr>
              <w:t>0.8.</w:t>
            </w:r>
          </w:p>
        </w:tc>
        <w:tc>
          <w:tcPr>
            <w:tcW w:w="2635"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sidRPr="00E3552A">
              <w:rPr>
                <w:rFonts w:ascii="Times New Roman" w:hAnsi="Times New Roman"/>
                <w:sz w:val="24"/>
                <w:szCs w:val="24"/>
              </w:rPr>
              <w:t xml:space="preserve">Ситниковский территориальный отдел </w:t>
            </w:r>
          </w:p>
        </w:tc>
        <w:tc>
          <w:tcPr>
            <w:tcW w:w="143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Pr>
                <w:rFonts w:ascii="Times New Roman" w:hAnsi="Times New Roman"/>
                <w:sz w:val="24"/>
                <w:szCs w:val="24"/>
              </w:rPr>
              <w:t>6052,8</w:t>
            </w:r>
          </w:p>
        </w:tc>
        <w:tc>
          <w:tcPr>
            <w:tcW w:w="165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Pr>
                <w:rFonts w:ascii="Times New Roman" w:hAnsi="Times New Roman"/>
                <w:sz w:val="24"/>
                <w:szCs w:val="24"/>
              </w:rPr>
              <w:t>6052,8</w:t>
            </w:r>
          </w:p>
        </w:tc>
        <w:tc>
          <w:tcPr>
            <w:tcW w:w="1320" w:type="dxa"/>
            <w:tcBorders>
              <w:top w:val="single" w:sz="4" w:space="0" w:color="000000"/>
              <w:left w:val="single" w:sz="4" w:space="0" w:color="000000"/>
              <w:bottom w:val="single" w:sz="4" w:space="0" w:color="000000"/>
            </w:tcBorders>
            <w:shd w:val="clear" w:color="auto" w:fill="auto"/>
            <w:vAlign w:val="center"/>
          </w:tcPr>
          <w:p w:rsidR="00A72ABE" w:rsidRPr="00E3552A" w:rsidRDefault="00A72ABE" w:rsidP="00A72ABE">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A72ABE" w:rsidRPr="00E3552A" w:rsidRDefault="00A72ABE" w:rsidP="00A72ABE">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ABE" w:rsidRPr="00E3552A" w:rsidRDefault="00A72ABE" w:rsidP="00A72ABE">
            <w:pPr>
              <w:snapToGrid w:val="0"/>
              <w:rPr>
                <w:rFonts w:ascii="Times New Roman" w:hAnsi="Times New Roman"/>
                <w:sz w:val="24"/>
                <w:szCs w:val="24"/>
              </w:rPr>
            </w:pPr>
          </w:p>
        </w:tc>
      </w:tr>
      <w:tr w:rsidR="00A72ABE"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sidRPr="00E3552A">
              <w:rPr>
                <w:rFonts w:ascii="Times New Roman" w:hAnsi="Times New Roman"/>
                <w:sz w:val="24"/>
                <w:szCs w:val="24"/>
              </w:rPr>
              <w:t>0.9.</w:t>
            </w:r>
          </w:p>
        </w:tc>
        <w:tc>
          <w:tcPr>
            <w:tcW w:w="2635"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sidRPr="00E3552A">
              <w:rPr>
                <w:rFonts w:ascii="Times New Roman" w:hAnsi="Times New Roman"/>
                <w:sz w:val="24"/>
                <w:szCs w:val="24"/>
              </w:rPr>
              <w:t xml:space="preserve">Ямновский территориальный отдел </w:t>
            </w:r>
          </w:p>
        </w:tc>
        <w:tc>
          <w:tcPr>
            <w:tcW w:w="143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Pr>
                <w:rFonts w:ascii="Times New Roman" w:hAnsi="Times New Roman"/>
                <w:sz w:val="24"/>
                <w:szCs w:val="24"/>
              </w:rPr>
              <w:t>4680,0</w:t>
            </w:r>
          </w:p>
        </w:tc>
        <w:tc>
          <w:tcPr>
            <w:tcW w:w="165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Pr>
                <w:rFonts w:ascii="Times New Roman" w:hAnsi="Times New Roman"/>
                <w:sz w:val="24"/>
                <w:szCs w:val="24"/>
              </w:rPr>
              <w:t>4680,0</w:t>
            </w:r>
          </w:p>
        </w:tc>
        <w:tc>
          <w:tcPr>
            <w:tcW w:w="1320" w:type="dxa"/>
            <w:tcBorders>
              <w:top w:val="single" w:sz="4" w:space="0" w:color="000000"/>
              <w:left w:val="single" w:sz="4" w:space="0" w:color="000000"/>
              <w:bottom w:val="single" w:sz="4" w:space="0" w:color="000000"/>
            </w:tcBorders>
            <w:shd w:val="clear" w:color="auto" w:fill="auto"/>
            <w:vAlign w:val="center"/>
          </w:tcPr>
          <w:p w:rsidR="00A72ABE" w:rsidRPr="00E3552A" w:rsidRDefault="00A72ABE" w:rsidP="00A72ABE">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A72ABE" w:rsidRPr="00E3552A" w:rsidRDefault="00A72ABE" w:rsidP="00A72ABE">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ABE" w:rsidRPr="00E3552A" w:rsidRDefault="00A72ABE" w:rsidP="00A72ABE">
            <w:pPr>
              <w:snapToGrid w:val="0"/>
              <w:rPr>
                <w:rFonts w:ascii="Times New Roman" w:hAnsi="Times New Roman"/>
                <w:sz w:val="24"/>
                <w:szCs w:val="24"/>
              </w:rPr>
            </w:pPr>
          </w:p>
        </w:tc>
      </w:tr>
      <w:tr w:rsidR="00A72ABE"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sidRPr="00E3552A">
              <w:rPr>
                <w:rFonts w:ascii="Times New Roman" w:hAnsi="Times New Roman"/>
                <w:sz w:val="24"/>
                <w:szCs w:val="24"/>
              </w:rPr>
              <w:t>0.10.</w:t>
            </w:r>
          </w:p>
        </w:tc>
        <w:tc>
          <w:tcPr>
            <w:tcW w:w="2635"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п.Б.Пикино </w:t>
            </w:r>
          </w:p>
        </w:tc>
        <w:tc>
          <w:tcPr>
            <w:tcW w:w="143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Pr>
                <w:rFonts w:ascii="Times New Roman" w:hAnsi="Times New Roman"/>
                <w:sz w:val="24"/>
                <w:szCs w:val="24"/>
              </w:rPr>
              <w:t>4865,5</w:t>
            </w:r>
          </w:p>
        </w:tc>
        <w:tc>
          <w:tcPr>
            <w:tcW w:w="165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Pr>
                <w:rFonts w:ascii="Times New Roman" w:hAnsi="Times New Roman"/>
                <w:sz w:val="24"/>
                <w:szCs w:val="24"/>
              </w:rPr>
              <w:t>4865,5</w:t>
            </w:r>
          </w:p>
        </w:tc>
        <w:tc>
          <w:tcPr>
            <w:tcW w:w="1320" w:type="dxa"/>
            <w:tcBorders>
              <w:top w:val="single" w:sz="4" w:space="0" w:color="000000"/>
              <w:left w:val="single" w:sz="4" w:space="0" w:color="000000"/>
              <w:bottom w:val="single" w:sz="4" w:space="0" w:color="000000"/>
            </w:tcBorders>
            <w:shd w:val="clear" w:color="auto" w:fill="auto"/>
            <w:vAlign w:val="center"/>
          </w:tcPr>
          <w:p w:rsidR="00A72ABE" w:rsidRPr="00E3552A" w:rsidRDefault="00A72ABE" w:rsidP="00A72ABE">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A72ABE" w:rsidRPr="00E3552A" w:rsidRDefault="00A72ABE" w:rsidP="00A72ABE">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ABE" w:rsidRPr="00E3552A" w:rsidRDefault="00A72ABE" w:rsidP="00A72ABE">
            <w:pPr>
              <w:snapToGrid w:val="0"/>
              <w:rPr>
                <w:rFonts w:ascii="Times New Roman" w:hAnsi="Times New Roman"/>
                <w:sz w:val="24"/>
                <w:szCs w:val="24"/>
              </w:rPr>
            </w:pPr>
          </w:p>
        </w:tc>
      </w:tr>
      <w:tr w:rsidR="00A72ABE"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sidRPr="00E3552A">
              <w:rPr>
                <w:rFonts w:ascii="Times New Roman" w:hAnsi="Times New Roman"/>
                <w:sz w:val="24"/>
                <w:szCs w:val="24"/>
              </w:rPr>
              <w:t>0.11.</w:t>
            </w:r>
          </w:p>
        </w:tc>
        <w:tc>
          <w:tcPr>
            <w:tcW w:w="2635"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п.Неклюдово </w:t>
            </w:r>
          </w:p>
        </w:tc>
        <w:tc>
          <w:tcPr>
            <w:tcW w:w="143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Pr>
                <w:rFonts w:ascii="Times New Roman" w:hAnsi="Times New Roman"/>
                <w:sz w:val="24"/>
                <w:szCs w:val="24"/>
              </w:rPr>
              <w:t>3868,2</w:t>
            </w:r>
          </w:p>
        </w:tc>
        <w:tc>
          <w:tcPr>
            <w:tcW w:w="165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Pr>
                <w:rFonts w:ascii="Times New Roman" w:hAnsi="Times New Roman"/>
                <w:sz w:val="24"/>
                <w:szCs w:val="24"/>
              </w:rPr>
              <w:t>3868,2</w:t>
            </w:r>
          </w:p>
        </w:tc>
        <w:tc>
          <w:tcPr>
            <w:tcW w:w="1320" w:type="dxa"/>
            <w:tcBorders>
              <w:top w:val="single" w:sz="4" w:space="0" w:color="000000"/>
              <w:left w:val="single" w:sz="4" w:space="0" w:color="000000"/>
              <w:bottom w:val="single" w:sz="4" w:space="0" w:color="000000"/>
            </w:tcBorders>
            <w:shd w:val="clear" w:color="auto" w:fill="auto"/>
            <w:vAlign w:val="center"/>
          </w:tcPr>
          <w:p w:rsidR="00A72ABE" w:rsidRPr="00E3552A" w:rsidRDefault="00A72ABE" w:rsidP="00A72ABE">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A72ABE" w:rsidRPr="00E3552A" w:rsidRDefault="00A72ABE" w:rsidP="00A72ABE">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ABE" w:rsidRPr="00E3552A" w:rsidRDefault="00A72ABE" w:rsidP="00A72ABE">
            <w:pPr>
              <w:snapToGrid w:val="0"/>
              <w:rPr>
                <w:rFonts w:ascii="Times New Roman" w:hAnsi="Times New Roman"/>
                <w:sz w:val="24"/>
                <w:szCs w:val="24"/>
              </w:rPr>
            </w:pPr>
          </w:p>
        </w:tc>
      </w:tr>
      <w:tr w:rsidR="00A72ABE"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sidRPr="00E3552A">
              <w:rPr>
                <w:rFonts w:ascii="Times New Roman" w:hAnsi="Times New Roman"/>
                <w:sz w:val="24"/>
                <w:szCs w:val="24"/>
              </w:rPr>
              <w:t>0.12.</w:t>
            </w:r>
          </w:p>
        </w:tc>
        <w:tc>
          <w:tcPr>
            <w:tcW w:w="2635"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w:t>
            </w:r>
            <w:r w:rsidRPr="00E3552A">
              <w:rPr>
                <w:rFonts w:ascii="Times New Roman" w:hAnsi="Times New Roman"/>
                <w:sz w:val="24"/>
                <w:szCs w:val="24"/>
              </w:rPr>
              <w:lastRenderedPageBreak/>
              <w:t xml:space="preserve">п.Октябрьский </w:t>
            </w:r>
          </w:p>
        </w:tc>
        <w:tc>
          <w:tcPr>
            <w:tcW w:w="1430" w:type="dxa"/>
            <w:tcBorders>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Pr>
                <w:rFonts w:ascii="Times New Roman" w:hAnsi="Times New Roman"/>
                <w:sz w:val="24"/>
                <w:szCs w:val="24"/>
              </w:rPr>
              <w:lastRenderedPageBreak/>
              <w:t>5902,5</w:t>
            </w:r>
          </w:p>
        </w:tc>
        <w:tc>
          <w:tcPr>
            <w:tcW w:w="1650" w:type="dxa"/>
            <w:tcBorders>
              <w:left w:val="single" w:sz="4" w:space="0" w:color="000000"/>
              <w:bottom w:val="single" w:sz="4" w:space="0" w:color="000000"/>
            </w:tcBorders>
            <w:shd w:val="clear" w:color="auto" w:fill="auto"/>
          </w:tcPr>
          <w:p w:rsidR="00A72ABE" w:rsidRPr="00E3552A" w:rsidRDefault="00A72ABE" w:rsidP="00A72ABE">
            <w:pPr>
              <w:snapToGrid w:val="0"/>
              <w:rPr>
                <w:rFonts w:ascii="Times New Roman" w:hAnsi="Times New Roman"/>
                <w:sz w:val="24"/>
                <w:szCs w:val="24"/>
              </w:rPr>
            </w:pPr>
            <w:r>
              <w:rPr>
                <w:rFonts w:ascii="Times New Roman" w:hAnsi="Times New Roman"/>
                <w:sz w:val="24"/>
                <w:szCs w:val="24"/>
              </w:rPr>
              <w:t>5902,5</w:t>
            </w:r>
          </w:p>
        </w:tc>
        <w:tc>
          <w:tcPr>
            <w:tcW w:w="1320" w:type="dxa"/>
            <w:tcBorders>
              <w:left w:val="single" w:sz="4" w:space="0" w:color="000000"/>
              <w:bottom w:val="single" w:sz="4" w:space="0" w:color="000000"/>
            </w:tcBorders>
            <w:shd w:val="clear" w:color="auto" w:fill="auto"/>
            <w:vAlign w:val="center"/>
          </w:tcPr>
          <w:p w:rsidR="00A72ABE" w:rsidRPr="00E3552A" w:rsidRDefault="00A72ABE" w:rsidP="00A72ABE">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A72ABE" w:rsidRPr="00E3552A" w:rsidRDefault="00A72ABE" w:rsidP="00A72ABE">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A72ABE" w:rsidRPr="00E3552A" w:rsidRDefault="00A72ABE" w:rsidP="00A72ABE">
            <w:pPr>
              <w:snapToGrid w:val="0"/>
              <w:rPr>
                <w:rFonts w:ascii="Times New Roman" w:hAnsi="Times New Roman"/>
                <w:sz w:val="24"/>
                <w:szCs w:val="24"/>
              </w:rPr>
            </w:pPr>
          </w:p>
        </w:tc>
      </w:tr>
      <w:tr w:rsidR="00757713" w:rsidRPr="00E3552A">
        <w:trPr>
          <w:trHeight w:val="570"/>
        </w:trPr>
        <w:tc>
          <w:tcPr>
            <w:tcW w:w="993"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
                <w:bCs/>
                <w:sz w:val="24"/>
                <w:szCs w:val="24"/>
              </w:rPr>
            </w:pPr>
            <w:r w:rsidRPr="00E3552A">
              <w:rPr>
                <w:rFonts w:ascii="Times New Roman" w:hAnsi="Times New Roman"/>
                <w:b/>
                <w:bCs/>
                <w:sz w:val="24"/>
                <w:szCs w:val="24"/>
              </w:rPr>
              <w:lastRenderedPageBreak/>
              <w:t>1.</w:t>
            </w:r>
          </w:p>
        </w:tc>
        <w:tc>
          <w:tcPr>
            <w:tcW w:w="2635"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
                <w:bCs/>
                <w:sz w:val="24"/>
                <w:szCs w:val="24"/>
              </w:rPr>
            </w:pPr>
            <w:r w:rsidRPr="00E3552A">
              <w:rPr>
                <w:rFonts w:ascii="Times New Roman" w:hAnsi="Times New Roman"/>
                <w:b/>
                <w:bCs/>
                <w:sz w:val="24"/>
                <w:szCs w:val="24"/>
              </w:rPr>
              <w:t xml:space="preserve"> Подпрограмма 1, всего </w:t>
            </w:r>
          </w:p>
        </w:tc>
        <w:tc>
          <w:tcPr>
            <w:tcW w:w="13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bCs/>
                <w:sz w:val="24"/>
                <w:szCs w:val="24"/>
              </w:rPr>
              <w:t>20 1 00 00000</w:t>
            </w:r>
          </w:p>
        </w:tc>
        <w:tc>
          <w:tcPr>
            <w:tcW w:w="1100" w:type="dxa"/>
            <w:tcBorders>
              <w:left w:val="single" w:sz="4" w:space="0" w:color="000000"/>
              <w:bottom w:val="single" w:sz="4" w:space="0" w:color="000000"/>
            </w:tcBorders>
            <w:shd w:val="clear" w:color="auto" w:fill="auto"/>
          </w:tcPr>
          <w:p w:rsidR="00757713" w:rsidRPr="00E3552A" w:rsidRDefault="00757713" w:rsidP="00757713">
            <w:pPr>
              <w:snapToGrid w:val="0"/>
              <w:ind w:right="-108"/>
              <w:rPr>
                <w:rFonts w:ascii="Times New Roman" w:hAnsi="Times New Roman"/>
                <w:bCs/>
                <w:sz w:val="24"/>
                <w:szCs w:val="24"/>
              </w:rPr>
            </w:pPr>
            <w:r>
              <w:rPr>
                <w:rFonts w:ascii="Times New Roman" w:hAnsi="Times New Roman"/>
                <w:bCs/>
                <w:sz w:val="24"/>
                <w:szCs w:val="24"/>
              </w:rPr>
              <w:t>2023</w:t>
            </w:r>
            <w:r w:rsidRPr="00E3552A">
              <w:rPr>
                <w:rFonts w:ascii="Times New Roman" w:hAnsi="Times New Roman"/>
                <w:bCs/>
                <w:sz w:val="24"/>
                <w:szCs w:val="24"/>
              </w:rPr>
              <w:t>год</w:t>
            </w:r>
          </w:p>
        </w:tc>
        <w:tc>
          <w:tcPr>
            <w:tcW w:w="24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
                <w:bCs/>
                <w:sz w:val="24"/>
                <w:szCs w:val="24"/>
              </w:rPr>
            </w:pPr>
            <w:r w:rsidRPr="00E3552A">
              <w:rPr>
                <w:rFonts w:ascii="Times New Roman" w:hAnsi="Times New Roman"/>
                <w:b/>
                <w:bCs/>
                <w:sz w:val="24"/>
                <w:szCs w:val="24"/>
              </w:rPr>
              <w:t> всего</w:t>
            </w:r>
          </w:p>
        </w:tc>
        <w:tc>
          <w:tcPr>
            <w:tcW w:w="1430" w:type="dxa"/>
            <w:tcBorders>
              <w:left w:val="single" w:sz="4" w:space="0" w:color="000000"/>
              <w:bottom w:val="single" w:sz="4" w:space="0" w:color="000000"/>
            </w:tcBorders>
            <w:shd w:val="clear" w:color="auto" w:fill="auto"/>
          </w:tcPr>
          <w:p w:rsidR="00757713" w:rsidRPr="00B77143" w:rsidRDefault="00757713" w:rsidP="00757713">
            <w:pPr>
              <w:snapToGrid w:val="0"/>
              <w:rPr>
                <w:rFonts w:ascii="Times New Roman" w:hAnsi="Times New Roman"/>
                <w:b/>
                <w:bCs/>
                <w:sz w:val="24"/>
                <w:szCs w:val="24"/>
              </w:rPr>
            </w:pPr>
            <w:r>
              <w:rPr>
                <w:rFonts w:ascii="Times New Roman" w:hAnsi="Times New Roman"/>
                <w:b/>
                <w:bCs/>
                <w:sz w:val="24"/>
                <w:szCs w:val="24"/>
              </w:rPr>
              <w:t>4185,6</w:t>
            </w:r>
          </w:p>
        </w:tc>
        <w:tc>
          <w:tcPr>
            <w:tcW w:w="1650" w:type="dxa"/>
            <w:tcBorders>
              <w:left w:val="single" w:sz="4" w:space="0" w:color="000000"/>
              <w:bottom w:val="single" w:sz="4" w:space="0" w:color="000000"/>
            </w:tcBorders>
            <w:shd w:val="clear" w:color="auto" w:fill="auto"/>
          </w:tcPr>
          <w:p w:rsidR="00757713" w:rsidRPr="00B77143" w:rsidRDefault="00757713" w:rsidP="00757713">
            <w:pPr>
              <w:snapToGrid w:val="0"/>
              <w:rPr>
                <w:rFonts w:ascii="Times New Roman" w:hAnsi="Times New Roman"/>
                <w:b/>
                <w:bCs/>
                <w:sz w:val="24"/>
                <w:szCs w:val="24"/>
              </w:rPr>
            </w:pPr>
            <w:r>
              <w:rPr>
                <w:rFonts w:ascii="Times New Roman" w:hAnsi="Times New Roman"/>
                <w:b/>
                <w:bCs/>
                <w:sz w:val="24"/>
                <w:szCs w:val="24"/>
              </w:rPr>
              <w:t>4185,6</w:t>
            </w:r>
          </w:p>
        </w:tc>
        <w:tc>
          <w:tcPr>
            <w:tcW w:w="13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r w:rsidRPr="00E3552A">
              <w:rPr>
                <w:rFonts w:ascii="Times New Roman" w:hAnsi="Times New Roman"/>
                <w:b/>
                <w:bCs/>
                <w:sz w:val="24"/>
                <w:szCs w:val="24"/>
              </w:rPr>
              <w:t> </w:t>
            </w:r>
          </w:p>
        </w:tc>
      </w:tr>
      <w:tr w:rsidR="00757713" w:rsidRPr="00E3552A">
        <w:trPr>
          <w:trHeight w:val="570"/>
        </w:trPr>
        <w:tc>
          <w:tcPr>
            <w:tcW w:w="993" w:type="dxa"/>
            <w:tcBorders>
              <w:left w:val="single" w:sz="4" w:space="0" w:color="000000"/>
              <w:bottom w:val="single" w:sz="4" w:space="0" w:color="000000"/>
            </w:tcBorders>
            <w:shd w:val="clear" w:color="auto" w:fill="auto"/>
          </w:tcPr>
          <w:p w:rsidR="00757713" w:rsidRPr="0024562E" w:rsidRDefault="00757713" w:rsidP="00757713">
            <w:pPr>
              <w:snapToGrid w:val="0"/>
              <w:rPr>
                <w:rFonts w:ascii="Times New Roman" w:hAnsi="Times New Roman"/>
                <w:bCs/>
                <w:sz w:val="24"/>
                <w:szCs w:val="24"/>
              </w:rPr>
            </w:pPr>
            <w:r w:rsidRPr="0024562E">
              <w:rPr>
                <w:rFonts w:ascii="Times New Roman" w:hAnsi="Times New Roman"/>
                <w:bCs/>
                <w:sz w:val="24"/>
                <w:szCs w:val="24"/>
              </w:rPr>
              <w:t>1.01.</w:t>
            </w:r>
          </w:p>
        </w:tc>
        <w:tc>
          <w:tcPr>
            <w:tcW w:w="2635"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757713" w:rsidRPr="00E3552A" w:rsidRDefault="00757713" w:rsidP="00757713">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757713" w:rsidRPr="00757713" w:rsidRDefault="00757713" w:rsidP="00757713">
            <w:pPr>
              <w:snapToGrid w:val="0"/>
              <w:rPr>
                <w:rFonts w:ascii="Times New Roman" w:hAnsi="Times New Roman"/>
                <w:bCs/>
                <w:sz w:val="24"/>
                <w:szCs w:val="24"/>
              </w:rPr>
            </w:pPr>
            <w:r w:rsidRPr="00757713">
              <w:rPr>
                <w:rFonts w:ascii="Times New Roman" w:hAnsi="Times New Roman"/>
                <w:bCs/>
                <w:sz w:val="24"/>
                <w:szCs w:val="24"/>
              </w:rPr>
              <w:t>3425,6</w:t>
            </w:r>
          </w:p>
        </w:tc>
        <w:tc>
          <w:tcPr>
            <w:tcW w:w="1650" w:type="dxa"/>
            <w:tcBorders>
              <w:left w:val="single" w:sz="4" w:space="0" w:color="000000"/>
              <w:bottom w:val="single" w:sz="4" w:space="0" w:color="000000"/>
            </w:tcBorders>
            <w:shd w:val="clear" w:color="auto" w:fill="auto"/>
          </w:tcPr>
          <w:p w:rsidR="00757713" w:rsidRPr="00757713" w:rsidRDefault="00757713" w:rsidP="00757713">
            <w:pPr>
              <w:snapToGrid w:val="0"/>
              <w:rPr>
                <w:rFonts w:ascii="Times New Roman" w:hAnsi="Times New Roman"/>
                <w:bCs/>
                <w:sz w:val="24"/>
                <w:szCs w:val="24"/>
              </w:rPr>
            </w:pPr>
            <w:r w:rsidRPr="00757713">
              <w:rPr>
                <w:rFonts w:ascii="Times New Roman" w:hAnsi="Times New Roman"/>
                <w:bCs/>
                <w:sz w:val="24"/>
                <w:szCs w:val="24"/>
              </w:rPr>
              <w:t>3425,6</w:t>
            </w:r>
          </w:p>
        </w:tc>
        <w:tc>
          <w:tcPr>
            <w:tcW w:w="13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p>
        </w:tc>
      </w:tr>
      <w:tr w:rsidR="00757713" w:rsidRPr="00E3552A">
        <w:trPr>
          <w:trHeight w:val="570"/>
        </w:trPr>
        <w:tc>
          <w:tcPr>
            <w:tcW w:w="993" w:type="dxa"/>
            <w:tcBorders>
              <w:left w:val="single" w:sz="4" w:space="0" w:color="000000"/>
              <w:bottom w:val="single" w:sz="4" w:space="0" w:color="000000"/>
            </w:tcBorders>
            <w:shd w:val="clear" w:color="auto" w:fill="auto"/>
          </w:tcPr>
          <w:p w:rsidR="00757713" w:rsidRPr="0024562E" w:rsidRDefault="00757713" w:rsidP="00757713">
            <w:pPr>
              <w:snapToGrid w:val="0"/>
              <w:rPr>
                <w:rFonts w:ascii="Times New Roman" w:hAnsi="Times New Roman"/>
                <w:bCs/>
                <w:sz w:val="24"/>
                <w:szCs w:val="24"/>
              </w:rPr>
            </w:pPr>
            <w:r w:rsidRPr="0024562E">
              <w:rPr>
                <w:rFonts w:ascii="Times New Roman" w:hAnsi="Times New Roman"/>
                <w:bCs/>
                <w:sz w:val="24"/>
                <w:szCs w:val="24"/>
              </w:rPr>
              <w:t>1.02.</w:t>
            </w:r>
          </w:p>
        </w:tc>
        <w:tc>
          <w:tcPr>
            <w:tcW w:w="2635"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sz w:val="24"/>
                <w:szCs w:val="24"/>
              </w:rPr>
            </w:pPr>
          </w:p>
        </w:tc>
        <w:tc>
          <w:tcPr>
            <w:tcW w:w="13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757713" w:rsidRPr="00E3552A" w:rsidRDefault="00757713" w:rsidP="00757713">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отдел </w:t>
            </w:r>
          </w:p>
        </w:tc>
        <w:tc>
          <w:tcPr>
            <w:tcW w:w="1430" w:type="dxa"/>
            <w:tcBorders>
              <w:left w:val="single" w:sz="4" w:space="0" w:color="000000"/>
              <w:bottom w:val="single" w:sz="4" w:space="0" w:color="000000"/>
            </w:tcBorders>
            <w:shd w:val="clear" w:color="auto" w:fill="auto"/>
          </w:tcPr>
          <w:p w:rsidR="00757713" w:rsidRPr="00A72ABE" w:rsidRDefault="00757713" w:rsidP="00757713">
            <w:pPr>
              <w:snapToGrid w:val="0"/>
              <w:rPr>
                <w:rFonts w:ascii="Times New Roman" w:hAnsi="Times New Roman"/>
                <w:bCs/>
                <w:sz w:val="24"/>
                <w:szCs w:val="24"/>
              </w:rPr>
            </w:pPr>
            <w:r w:rsidRPr="00A72ABE">
              <w:rPr>
                <w:rFonts w:ascii="Times New Roman" w:hAnsi="Times New Roman"/>
                <w:bCs/>
                <w:sz w:val="24"/>
                <w:szCs w:val="24"/>
              </w:rPr>
              <w:t>494,9</w:t>
            </w:r>
          </w:p>
        </w:tc>
        <w:tc>
          <w:tcPr>
            <w:tcW w:w="1650" w:type="dxa"/>
            <w:tcBorders>
              <w:left w:val="single" w:sz="4" w:space="0" w:color="000000"/>
              <w:bottom w:val="single" w:sz="4" w:space="0" w:color="000000"/>
            </w:tcBorders>
            <w:shd w:val="clear" w:color="auto" w:fill="auto"/>
          </w:tcPr>
          <w:p w:rsidR="00757713" w:rsidRPr="00A72ABE" w:rsidRDefault="00757713" w:rsidP="00757713">
            <w:pPr>
              <w:snapToGrid w:val="0"/>
              <w:rPr>
                <w:rFonts w:ascii="Times New Roman" w:hAnsi="Times New Roman"/>
                <w:bCs/>
                <w:sz w:val="24"/>
                <w:szCs w:val="24"/>
              </w:rPr>
            </w:pPr>
            <w:r w:rsidRPr="00A72ABE">
              <w:rPr>
                <w:rFonts w:ascii="Times New Roman" w:hAnsi="Times New Roman"/>
                <w:bCs/>
                <w:sz w:val="24"/>
                <w:szCs w:val="24"/>
              </w:rPr>
              <w:t>494,9</w:t>
            </w:r>
          </w:p>
        </w:tc>
        <w:tc>
          <w:tcPr>
            <w:tcW w:w="13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p>
        </w:tc>
      </w:tr>
      <w:tr w:rsidR="00757713" w:rsidRPr="00E3552A">
        <w:trPr>
          <w:trHeight w:val="570"/>
        </w:trPr>
        <w:tc>
          <w:tcPr>
            <w:tcW w:w="993" w:type="dxa"/>
            <w:tcBorders>
              <w:left w:val="single" w:sz="4" w:space="0" w:color="000000"/>
              <w:bottom w:val="single" w:sz="4" w:space="0" w:color="000000"/>
            </w:tcBorders>
            <w:shd w:val="clear" w:color="auto" w:fill="auto"/>
          </w:tcPr>
          <w:p w:rsidR="00757713" w:rsidRPr="0024562E" w:rsidRDefault="00757713" w:rsidP="00757713">
            <w:pPr>
              <w:snapToGrid w:val="0"/>
              <w:rPr>
                <w:rFonts w:ascii="Times New Roman" w:hAnsi="Times New Roman"/>
                <w:bCs/>
                <w:sz w:val="24"/>
                <w:szCs w:val="24"/>
              </w:rPr>
            </w:pPr>
            <w:r w:rsidRPr="0024562E">
              <w:rPr>
                <w:rFonts w:ascii="Times New Roman" w:hAnsi="Times New Roman"/>
                <w:bCs/>
                <w:sz w:val="24"/>
                <w:szCs w:val="24"/>
              </w:rPr>
              <w:t>1.03.</w:t>
            </w:r>
          </w:p>
        </w:tc>
        <w:tc>
          <w:tcPr>
            <w:tcW w:w="2635"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sz w:val="24"/>
                <w:szCs w:val="24"/>
              </w:rPr>
            </w:pPr>
          </w:p>
        </w:tc>
        <w:tc>
          <w:tcPr>
            <w:tcW w:w="13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757713" w:rsidRPr="00E3552A" w:rsidRDefault="00757713" w:rsidP="00757713">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sz w:val="24"/>
                <w:szCs w:val="24"/>
              </w:rPr>
            </w:pPr>
            <w:r w:rsidRPr="00E3552A">
              <w:rPr>
                <w:rFonts w:ascii="Times New Roman" w:hAnsi="Times New Roman"/>
                <w:sz w:val="24"/>
                <w:szCs w:val="24"/>
              </w:rPr>
              <w:t> Линдовский территориальный отдел</w:t>
            </w:r>
          </w:p>
        </w:tc>
        <w:tc>
          <w:tcPr>
            <w:tcW w:w="1430" w:type="dxa"/>
            <w:tcBorders>
              <w:left w:val="single" w:sz="4" w:space="0" w:color="000000"/>
              <w:bottom w:val="single" w:sz="4" w:space="0" w:color="000000"/>
            </w:tcBorders>
            <w:shd w:val="clear" w:color="auto" w:fill="auto"/>
          </w:tcPr>
          <w:p w:rsidR="00757713" w:rsidRPr="00A72ABE" w:rsidRDefault="00757713" w:rsidP="00757713">
            <w:pPr>
              <w:snapToGrid w:val="0"/>
              <w:rPr>
                <w:rFonts w:ascii="Times New Roman" w:hAnsi="Times New Roman"/>
                <w:bCs/>
                <w:sz w:val="24"/>
                <w:szCs w:val="24"/>
              </w:rPr>
            </w:pPr>
            <w:r w:rsidRPr="00A72ABE">
              <w:rPr>
                <w:rFonts w:ascii="Times New Roman" w:hAnsi="Times New Roman"/>
                <w:bCs/>
                <w:sz w:val="24"/>
                <w:szCs w:val="24"/>
              </w:rPr>
              <w:t>265,1</w:t>
            </w:r>
          </w:p>
        </w:tc>
        <w:tc>
          <w:tcPr>
            <w:tcW w:w="1650" w:type="dxa"/>
            <w:tcBorders>
              <w:left w:val="single" w:sz="4" w:space="0" w:color="000000"/>
              <w:bottom w:val="single" w:sz="4" w:space="0" w:color="000000"/>
            </w:tcBorders>
            <w:shd w:val="clear" w:color="auto" w:fill="auto"/>
          </w:tcPr>
          <w:p w:rsidR="00757713" w:rsidRPr="00A72ABE" w:rsidRDefault="00757713" w:rsidP="00757713">
            <w:pPr>
              <w:snapToGrid w:val="0"/>
              <w:rPr>
                <w:rFonts w:ascii="Times New Roman" w:hAnsi="Times New Roman"/>
                <w:bCs/>
                <w:sz w:val="24"/>
                <w:szCs w:val="24"/>
              </w:rPr>
            </w:pPr>
            <w:r w:rsidRPr="00A72ABE">
              <w:rPr>
                <w:rFonts w:ascii="Times New Roman" w:hAnsi="Times New Roman"/>
                <w:bCs/>
                <w:sz w:val="24"/>
                <w:szCs w:val="24"/>
              </w:rPr>
              <w:t>265,1</w:t>
            </w:r>
          </w:p>
        </w:tc>
        <w:tc>
          <w:tcPr>
            <w:tcW w:w="13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p>
        </w:tc>
      </w:tr>
      <w:tr w:rsidR="00757713" w:rsidRPr="00E3552A">
        <w:trPr>
          <w:trHeight w:val="570"/>
        </w:trPr>
        <w:tc>
          <w:tcPr>
            <w:tcW w:w="993"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bCs/>
                <w:sz w:val="24"/>
                <w:szCs w:val="24"/>
              </w:rPr>
              <w:t>1.1.</w:t>
            </w:r>
          </w:p>
        </w:tc>
        <w:tc>
          <w:tcPr>
            <w:tcW w:w="2635"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bCs/>
                <w:sz w:val="24"/>
                <w:szCs w:val="24"/>
              </w:rPr>
              <w:t xml:space="preserve"> Основное мероприятие 1. «Поддержание необходимого количества финансовых средств в целевом финансовом резерве»</w:t>
            </w:r>
          </w:p>
        </w:tc>
        <w:tc>
          <w:tcPr>
            <w:tcW w:w="13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bCs/>
                <w:sz w:val="24"/>
                <w:szCs w:val="24"/>
              </w:rPr>
              <w:t>20 1 01 00000</w:t>
            </w:r>
          </w:p>
        </w:tc>
        <w:tc>
          <w:tcPr>
            <w:tcW w:w="110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bCs/>
                <w:sz w:val="24"/>
                <w:szCs w:val="24"/>
              </w:rPr>
              <w:t>2023 год</w:t>
            </w:r>
          </w:p>
        </w:tc>
        <w:tc>
          <w:tcPr>
            <w:tcW w:w="24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Pr>
                <w:rFonts w:ascii="Times New Roman" w:hAnsi="Times New Roman"/>
                <w:bCs/>
                <w:sz w:val="24"/>
                <w:szCs w:val="24"/>
              </w:rPr>
              <w:t>345,8</w:t>
            </w:r>
          </w:p>
        </w:tc>
        <w:tc>
          <w:tcPr>
            <w:tcW w:w="165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Pr>
                <w:rFonts w:ascii="Times New Roman" w:hAnsi="Times New Roman"/>
                <w:bCs/>
                <w:sz w:val="24"/>
                <w:szCs w:val="24"/>
              </w:rPr>
              <w:t>345,8</w:t>
            </w:r>
          </w:p>
        </w:tc>
        <w:tc>
          <w:tcPr>
            <w:tcW w:w="1320" w:type="dxa"/>
            <w:tcBorders>
              <w:left w:val="single" w:sz="4" w:space="0" w:color="000000"/>
              <w:bottom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r w:rsidRPr="00E3552A">
              <w:rPr>
                <w:rFonts w:ascii="Times New Roman" w:hAnsi="Times New Roman"/>
                <w:b/>
                <w:bCs/>
                <w:sz w:val="24"/>
                <w:szCs w:val="24"/>
              </w:rPr>
              <w:t> </w:t>
            </w:r>
          </w:p>
        </w:tc>
        <w:tc>
          <w:tcPr>
            <w:tcW w:w="1210" w:type="dxa"/>
            <w:tcBorders>
              <w:left w:val="single" w:sz="4" w:space="0" w:color="000000"/>
              <w:bottom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r w:rsidRPr="00E3552A">
              <w:rPr>
                <w:rFonts w:ascii="Times New Roman" w:hAnsi="Times New Roman"/>
                <w:b/>
                <w:bCs/>
                <w:sz w:val="24"/>
                <w:szCs w:val="24"/>
              </w:rPr>
              <w:t> </w:t>
            </w:r>
          </w:p>
        </w:tc>
      </w:tr>
      <w:tr w:rsidR="00757713" w:rsidRPr="00E3552A">
        <w:trPr>
          <w:trHeight w:val="570"/>
        </w:trPr>
        <w:tc>
          <w:tcPr>
            <w:tcW w:w="993"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bCs/>
                <w:sz w:val="24"/>
                <w:szCs w:val="24"/>
              </w:rPr>
              <w:t>1.2</w:t>
            </w:r>
          </w:p>
        </w:tc>
        <w:tc>
          <w:tcPr>
            <w:tcW w:w="2635"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bCs/>
                <w:sz w:val="24"/>
                <w:szCs w:val="24"/>
              </w:rPr>
              <w:t xml:space="preserve"> Основное мероприятие 2. «Защита населения и территорий от чрезвычайных ситуаций»</w:t>
            </w:r>
          </w:p>
        </w:tc>
        <w:tc>
          <w:tcPr>
            <w:tcW w:w="13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bCs/>
                <w:sz w:val="24"/>
                <w:szCs w:val="24"/>
              </w:rPr>
              <w:t>20 1 02 00000</w:t>
            </w:r>
          </w:p>
        </w:tc>
        <w:tc>
          <w:tcPr>
            <w:tcW w:w="110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bCs/>
                <w:sz w:val="24"/>
                <w:szCs w:val="24"/>
              </w:rPr>
              <w:t> 2023 год</w:t>
            </w:r>
          </w:p>
        </w:tc>
        <w:tc>
          <w:tcPr>
            <w:tcW w:w="24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Pr>
                <w:rFonts w:ascii="Times New Roman" w:hAnsi="Times New Roman"/>
                <w:bCs/>
                <w:sz w:val="24"/>
                <w:szCs w:val="24"/>
              </w:rPr>
              <w:t>285,3</w:t>
            </w:r>
          </w:p>
        </w:tc>
        <w:tc>
          <w:tcPr>
            <w:tcW w:w="165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Pr>
                <w:rFonts w:ascii="Times New Roman" w:hAnsi="Times New Roman"/>
                <w:bCs/>
                <w:sz w:val="24"/>
                <w:szCs w:val="24"/>
              </w:rPr>
              <w:t>285,3</w:t>
            </w:r>
          </w:p>
        </w:tc>
        <w:tc>
          <w:tcPr>
            <w:tcW w:w="13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r w:rsidRPr="00E3552A">
              <w:rPr>
                <w:rFonts w:ascii="Times New Roman" w:hAnsi="Times New Roman"/>
                <w:b/>
                <w:bCs/>
                <w:sz w:val="24"/>
                <w:szCs w:val="24"/>
              </w:rPr>
              <w:t> </w:t>
            </w:r>
          </w:p>
        </w:tc>
      </w:tr>
      <w:tr w:rsidR="00757713" w:rsidRPr="00E3552A">
        <w:trPr>
          <w:trHeight w:val="570"/>
        </w:trPr>
        <w:tc>
          <w:tcPr>
            <w:tcW w:w="993"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bCs/>
                <w:sz w:val="24"/>
                <w:szCs w:val="24"/>
              </w:rPr>
              <w:t>1.3.</w:t>
            </w:r>
          </w:p>
        </w:tc>
        <w:tc>
          <w:tcPr>
            <w:tcW w:w="2635"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bCs/>
                <w:sz w:val="24"/>
                <w:szCs w:val="24"/>
              </w:rPr>
              <w:t xml:space="preserve">Основное мероприятие 3. «Создание и развитие АПК </w:t>
            </w:r>
            <w:r w:rsidRPr="00E3552A">
              <w:rPr>
                <w:rFonts w:ascii="Times New Roman" w:hAnsi="Times New Roman"/>
                <w:bCs/>
                <w:sz w:val="24"/>
                <w:szCs w:val="24"/>
              </w:rPr>
              <w:lastRenderedPageBreak/>
              <w:t>«Безопасный город»</w:t>
            </w:r>
          </w:p>
        </w:tc>
        <w:tc>
          <w:tcPr>
            <w:tcW w:w="13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bCs/>
                <w:sz w:val="24"/>
                <w:szCs w:val="24"/>
              </w:rPr>
              <w:lastRenderedPageBreak/>
              <w:t>20 1 03 00000</w:t>
            </w:r>
          </w:p>
        </w:tc>
        <w:tc>
          <w:tcPr>
            <w:tcW w:w="110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bCs/>
                <w:sz w:val="24"/>
                <w:szCs w:val="24"/>
              </w:rPr>
              <w:t> 2023 год</w:t>
            </w:r>
          </w:p>
        </w:tc>
        <w:tc>
          <w:tcPr>
            <w:tcW w:w="24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w:t>
            </w:r>
            <w:r w:rsidRPr="00E3552A">
              <w:rPr>
                <w:rFonts w:ascii="Times New Roman" w:hAnsi="Times New Roman"/>
                <w:bCs/>
                <w:sz w:val="24"/>
                <w:szCs w:val="24"/>
              </w:rPr>
              <w:lastRenderedPageBreak/>
              <w:t>исполнитель</w:t>
            </w:r>
          </w:p>
        </w:tc>
        <w:tc>
          <w:tcPr>
            <w:tcW w:w="143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Pr>
                <w:rFonts w:ascii="Times New Roman" w:hAnsi="Times New Roman"/>
                <w:bCs/>
                <w:sz w:val="24"/>
                <w:szCs w:val="24"/>
              </w:rPr>
              <w:lastRenderedPageBreak/>
              <w:t>1379,7</w:t>
            </w:r>
          </w:p>
        </w:tc>
        <w:tc>
          <w:tcPr>
            <w:tcW w:w="165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Pr>
                <w:rFonts w:ascii="Times New Roman" w:hAnsi="Times New Roman"/>
                <w:bCs/>
                <w:sz w:val="24"/>
                <w:szCs w:val="24"/>
              </w:rPr>
              <w:t>1379,7</w:t>
            </w:r>
          </w:p>
        </w:tc>
        <w:tc>
          <w:tcPr>
            <w:tcW w:w="13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p>
        </w:tc>
      </w:tr>
      <w:tr w:rsidR="00757713" w:rsidRPr="00E3552A">
        <w:trPr>
          <w:trHeight w:val="570"/>
        </w:trPr>
        <w:tc>
          <w:tcPr>
            <w:tcW w:w="993"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bCs/>
                <w:sz w:val="24"/>
                <w:szCs w:val="24"/>
              </w:rPr>
              <w:lastRenderedPageBreak/>
              <w:t>1.4.</w:t>
            </w:r>
          </w:p>
        </w:tc>
        <w:tc>
          <w:tcPr>
            <w:tcW w:w="2635"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bCs/>
                <w:sz w:val="24"/>
                <w:szCs w:val="24"/>
              </w:rPr>
              <w:t>Основное мероприятие 4. «Обеспечение безопасности на водных объектах»</w:t>
            </w:r>
          </w:p>
        </w:tc>
        <w:tc>
          <w:tcPr>
            <w:tcW w:w="13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bCs/>
                <w:sz w:val="24"/>
                <w:szCs w:val="24"/>
              </w:rPr>
              <w:t>20 1 04 00000</w:t>
            </w:r>
          </w:p>
        </w:tc>
        <w:tc>
          <w:tcPr>
            <w:tcW w:w="110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bCs/>
                <w:sz w:val="24"/>
                <w:szCs w:val="24"/>
              </w:rPr>
              <w:t> 202</w:t>
            </w:r>
            <w:r>
              <w:rPr>
                <w:rFonts w:ascii="Times New Roman" w:hAnsi="Times New Roman"/>
                <w:bCs/>
                <w:sz w:val="24"/>
                <w:szCs w:val="24"/>
              </w:rPr>
              <w:t>3</w:t>
            </w:r>
            <w:r w:rsidRPr="00E3552A">
              <w:rPr>
                <w:rFonts w:ascii="Times New Roman" w:hAnsi="Times New Roman"/>
                <w:bCs/>
                <w:sz w:val="24"/>
                <w:szCs w:val="24"/>
              </w:rPr>
              <w:t xml:space="preserve">  год</w:t>
            </w:r>
          </w:p>
        </w:tc>
        <w:tc>
          <w:tcPr>
            <w:tcW w:w="24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Pr>
                <w:rFonts w:ascii="Times New Roman" w:hAnsi="Times New Roman"/>
                <w:sz w:val="24"/>
                <w:szCs w:val="24"/>
              </w:rPr>
              <w:t>всего</w:t>
            </w:r>
          </w:p>
        </w:tc>
        <w:tc>
          <w:tcPr>
            <w:tcW w:w="143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Pr>
                <w:rFonts w:ascii="Times New Roman" w:hAnsi="Times New Roman"/>
                <w:bCs/>
                <w:sz w:val="24"/>
                <w:szCs w:val="24"/>
              </w:rPr>
              <w:t>2174,8</w:t>
            </w:r>
          </w:p>
        </w:tc>
        <w:tc>
          <w:tcPr>
            <w:tcW w:w="165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Pr>
                <w:rFonts w:ascii="Times New Roman" w:hAnsi="Times New Roman"/>
                <w:bCs/>
                <w:sz w:val="24"/>
                <w:szCs w:val="24"/>
              </w:rPr>
              <w:t>2174,8</w:t>
            </w:r>
          </w:p>
        </w:tc>
        <w:tc>
          <w:tcPr>
            <w:tcW w:w="13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p>
        </w:tc>
      </w:tr>
      <w:tr w:rsidR="00757713" w:rsidRPr="00E3552A">
        <w:trPr>
          <w:trHeight w:val="570"/>
        </w:trPr>
        <w:tc>
          <w:tcPr>
            <w:tcW w:w="993"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Pr>
                <w:rFonts w:ascii="Times New Roman" w:hAnsi="Times New Roman"/>
                <w:bCs/>
                <w:sz w:val="24"/>
                <w:szCs w:val="24"/>
              </w:rPr>
              <w:t>1.4.1.</w:t>
            </w:r>
          </w:p>
        </w:tc>
        <w:tc>
          <w:tcPr>
            <w:tcW w:w="2635"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757713" w:rsidRDefault="00757713" w:rsidP="00757713">
            <w:pPr>
              <w:snapToGrid w:val="0"/>
              <w:rPr>
                <w:rFonts w:ascii="Times New Roman" w:hAnsi="Times New Roman"/>
                <w:bCs/>
                <w:sz w:val="24"/>
                <w:szCs w:val="24"/>
              </w:rPr>
            </w:pPr>
            <w:r>
              <w:rPr>
                <w:rFonts w:ascii="Times New Roman" w:hAnsi="Times New Roman"/>
                <w:bCs/>
                <w:sz w:val="24"/>
                <w:szCs w:val="24"/>
              </w:rPr>
              <w:t>1414,8</w:t>
            </w:r>
          </w:p>
        </w:tc>
        <w:tc>
          <w:tcPr>
            <w:tcW w:w="1650" w:type="dxa"/>
            <w:tcBorders>
              <w:left w:val="single" w:sz="4" w:space="0" w:color="000000"/>
              <w:bottom w:val="single" w:sz="4" w:space="0" w:color="000000"/>
            </w:tcBorders>
            <w:shd w:val="clear" w:color="auto" w:fill="auto"/>
          </w:tcPr>
          <w:p w:rsidR="00757713" w:rsidRDefault="00757713" w:rsidP="00757713">
            <w:pPr>
              <w:snapToGrid w:val="0"/>
              <w:rPr>
                <w:rFonts w:ascii="Times New Roman" w:hAnsi="Times New Roman"/>
                <w:bCs/>
                <w:sz w:val="24"/>
                <w:szCs w:val="24"/>
              </w:rPr>
            </w:pPr>
            <w:r>
              <w:rPr>
                <w:rFonts w:ascii="Times New Roman" w:hAnsi="Times New Roman"/>
                <w:bCs/>
                <w:sz w:val="24"/>
                <w:szCs w:val="24"/>
              </w:rPr>
              <w:t>1414,8</w:t>
            </w:r>
          </w:p>
        </w:tc>
        <w:tc>
          <w:tcPr>
            <w:tcW w:w="13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p>
        </w:tc>
      </w:tr>
      <w:tr w:rsidR="00757713" w:rsidRPr="00E3552A">
        <w:trPr>
          <w:trHeight w:val="570"/>
        </w:trPr>
        <w:tc>
          <w:tcPr>
            <w:tcW w:w="993"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Pr>
                <w:rFonts w:ascii="Times New Roman" w:hAnsi="Times New Roman"/>
                <w:bCs/>
                <w:sz w:val="24"/>
                <w:szCs w:val="24"/>
              </w:rPr>
              <w:t>1.4.2.</w:t>
            </w:r>
          </w:p>
        </w:tc>
        <w:tc>
          <w:tcPr>
            <w:tcW w:w="2635"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p>
        </w:tc>
        <w:tc>
          <w:tcPr>
            <w:tcW w:w="13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отдел </w:t>
            </w:r>
          </w:p>
        </w:tc>
        <w:tc>
          <w:tcPr>
            <w:tcW w:w="1430" w:type="dxa"/>
            <w:tcBorders>
              <w:left w:val="single" w:sz="4" w:space="0" w:color="000000"/>
              <w:bottom w:val="single" w:sz="4" w:space="0" w:color="000000"/>
            </w:tcBorders>
            <w:shd w:val="clear" w:color="auto" w:fill="auto"/>
          </w:tcPr>
          <w:p w:rsidR="00757713" w:rsidRDefault="00757713" w:rsidP="00757713">
            <w:pPr>
              <w:snapToGrid w:val="0"/>
              <w:rPr>
                <w:rFonts w:ascii="Times New Roman" w:hAnsi="Times New Roman"/>
                <w:bCs/>
                <w:sz w:val="24"/>
                <w:szCs w:val="24"/>
              </w:rPr>
            </w:pPr>
            <w:r>
              <w:rPr>
                <w:rFonts w:ascii="Times New Roman" w:hAnsi="Times New Roman"/>
                <w:bCs/>
                <w:sz w:val="24"/>
                <w:szCs w:val="24"/>
              </w:rPr>
              <w:t>494,9</w:t>
            </w:r>
          </w:p>
        </w:tc>
        <w:tc>
          <w:tcPr>
            <w:tcW w:w="1650" w:type="dxa"/>
            <w:tcBorders>
              <w:left w:val="single" w:sz="4" w:space="0" w:color="000000"/>
              <w:bottom w:val="single" w:sz="4" w:space="0" w:color="000000"/>
            </w:tcBorders>
            <w:shd w:val="clear" w:color="auto" w:fill="auto"/>
          </w:tcPr>
          <w:p w:rsidR="00757713" w:rsidRDefault="00757713" w:rsidP="00757713">
            <w:pPr>
              <w:snapToGrid w:val="0"/>
              <w:rPr>
                <w:rFonts w:ascii="Times New Roman" w:hAnsi="Times New Roman"/>
                <w:bCs/>
                <w:sz w:val="24"/>
                <w:szCs w:val="24"/>
              </w:rPr>
            </w:pPr>
            <w:r>
              <w:rPr>
                <w:rFonts w:ascii="Times New Roman" w:hAnsi="Times New Roman"/>
                <w:bCs/>
                <w:sz w:val="24"/>
                <w:szCs w:val="24"/>
              </w:rPr>
              <w:t>494,9</w:t>
            </w:r>
          </w:p>
        </w:tc>
        <w:tc>
          <w:tcPr>
            <w:tcW w:w="13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p>
        </w:tc>
      </w:tr>
      <w:tr w:rsidR="00757713" w:rsidRPr="00E3552A">
        <w:trPr>
          <w:trHeight w:val="570"/>
        </w:trPr>
        <w:tc>
          <w:tcPr>
            <w:tcW w:w="993"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Pr>
                <w:rFonts w:ascii="Times New Roman" w:hAnsi="Times New Roman"/>
                <w:bCs/>
                <w:sz w:val="24"/>
                <w:szCs w:val="24"/>
              </w:rPr>
              <w:t>1.4.3.</w:t>
            </w:r>
          </w:p>
        </w:tc>
        <w:tc>
          <w:tcPr>
            <w:tcW w:w="2635"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p>
        </w:tc>
        <w:tc>
          <w:tcPr>
            <w:tcW w:w="13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sz w:val="24"/>
                <w:szCs w:val="24"/>
              </w:rPr>
            </w:pPr>
            <w:r w:rsidRPr="00E3552A">
              <w:rPr>
                <w:rFonts w:ascii="Times New Roman" w:hAnsi="Times New Roman"/>
                <w:sz w:val="24"/>
                <w:szCs w:val="24"/>
              </w:rPr>
              <w:t> Линдовский территориальный отдел</w:t>
            </w:r>
          </w:p>
        </w:tc>
        <w:tc>
          <w:tcPr>
            <w:tcW w:w="1430" w:type="dxa"/>
            <w:tcBorders>
              <w:left w:val="single" w:sz="4" w:space="0" w:color="000000"/>
              <w:bottom w:val="single" w:sz="4" w:space="0" w:color="000000"/>
            </w:tcBorders>
            <w:shd w:val="clear" w:color="auto" w:fill="auto"/>
          </w:tcPr>
          <w:p w:rsidR="00757713" w:rsidRDefault="00757713" w:rsidP="00757713">
            <w:pPr>
              <w:snapToGrid w:val="0"/>
              <w:rPr>
                <w:rFonts w:ascii="Times New Roman" w:hAnsi="Times New Roman"/>
                <w:bCs/>
                <w:sz w:val="24"/>
                <w:szCs w:val="24"/>
              </w:rPr>
            </w:pPr>
            <w:r>
              <w:rPr>
                <w:rFonts w:ascii="Times New Roman" w:hAnsi="Times New Roman"/>
                <w:bCs/>
                <w:sz w:val="24"/>
                <w:szCs w:val="24"/>
              </w:rPr>
              <w:t>265,1</w:t>
            </w:r>
          </w:p>
        </w:tc>
        <w:tc>
          <w:tcPr>
            <w:tcW w:w="1650" w:type="dxa"/>
            <w:tcBorders>
              <w:left w:val="single" w:sz="4" w:space="0" w:color="000000"/>
              <w:bottom w:val="single" w:sz="4" w:space="0" w:color="000000"/>
            </w:tcBorders>
            <w:shd w:val="clear" w:color="auto" w:fill="auto"/>
          </w:tcPr>
          <w:p w:rsidR="00757713" w:rsidRDefault="00757713" w:rsidP="00757713">
            <w:pPr>
              <w:snapToGrid w:val="0"/>
              <w:rPr>
                <w:rFonts w:ascii="Times New Roman" w:hAnsi="Times New Roman"/>
                <w:bCs/>
                <w:sz w:val="24"/>
                <w:szCs w:val="24"/>
              </w:rPr>
            </w:pPr>
            <w:r>
              <w:rPr>
                <w:rFonts w:ascii="Times New Roman" w:hAnsi="Times New Roman"/>
                <w:bCs/>
                <w:sz w:val="24"/>
                <w:szCs w:val="24"/>
              </w:rPr>
              <w:t>265,1</w:t>
            </w:r>
          </w:p>
        </w:tc>
        <w:tc>
          <w:tcPr>
            <w:tcW w:w="13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p>
        </w:tc>
      </w:tr>
      <w:tr w:rsidR="00757713" w:rsidRPr="00E3552A">
        <w:trPr>
          <w:trHeight w:val="570"/>
        </w:trPr>
        <w:tc>
          <w:tcPr>
            <w:tcW w:w="993"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
                <w:bCs/>
                <w:sz w:val="24"/>
                <w:szCs w:val="24"/>
              </w:rPr>
            </w:pPr>
            <w:r w:rsidRPr="00E3552A">
              <w:rPr>
                <w:rFonts w:ascii="Times New Roman" w:hAnsi="Times New Roman"/>
                <w:b/>
                <w:bCs/>
                <w:sz w:val="24"/>
                <w:szCs w:val="24"/>
              </w:rPr>
              <w:t>2.</w:t>
            </w:r>
          </w:p>
        </w:tc>
        <w:tc>
          <w:tcPr>
            <w:tcW w:w="2635"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
                <w:bCs/>
                <w:sz w:val="24"/>
                <w:szCs w:val="24"/>
              </w:rPr>
            </w:pPr>
            <w:r w:rsidRPr="00E3552A">
              <w:rPr>
                <w:rFonts w:ascii="Times New Roman" w:hAnsi="Times New Roman"/>
                <w:b/>
                <w:bCs/>
                <w:sz w:val="24"/>
                <w:szCs w:val="24"/>
              </w:rPr>
              <w:t xml:space="preserve"> Подпрограмма 2, всего </w:t>
            </w:r>
          </w:p>
        </w:tc>
        <w:tc>
          <w:tcPr>
            <w:tcW w:w="1320"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bCs/>
                <w:sz w:val="24"/>
                <w:szCs w:val="24"/>
              </w:rPr>
              <w:t>20 2 00 00000</w:t>
            </w:r>
          </w:p>
        </w:tc>
        <w:tc>
          <w:tcPr>
            <w:tcW w:w="1100"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bCs/>
                <w:sz w:val="24"/>
                <w:szCs w:val="24"/>
              </w:rPr>
              <w:t> 2023 год</w:t>
            </w:r>
          </w:p>
        </w:tc>
        <w:tc>
          <w:tcPr>
            <w:tcW w:w="24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
                <w:bCs/>
                <w:sz w:val="24"/>
                <w:szCs w:val="24"/>
              </w:rPr>
            </w:pPr>
            <w:r w:rsidRPr="00E3552A">
              <w:rPr>
                <w:rFonts w:ascii="Times New Roman" w:hAnsi="Times New Roman"/>
                <w:b/>
                <w:bCs/>
                <w:sz w:val="24"/>
                <w:szCs w:val="24"/>
              </w:rPr>
              <w:t> всего</w:t>
            </w:r>
          </w:p>
        </w:tc>
        <w:tc>
          <w:tcPr>
            <w:tcW w:w="143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
                <w:bCs/>
                <w:sz w:val="24"/>
                <w:szCs w:val="24"/>
              </w:rPr>
            </w:pPr>
            <w:r>
              <w:rPr>
                <w:rFonts w:ascii="Times New Roman" w:hAnsi="Times New Roman"/>
                <w:b/>
                <w:bCs/>
                <w:sz w:val="24"/>
                <w:szCs w:val="24"/>
              </w:rPr>
              <w:t>58672,3</w:t>
            </w:r>
          </w:p>
        </w:tc>
        <w:tc>
          <w:tcPr>
            <w:tcW w:w="165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
                <w:bCs/>
                <w:sz w:val="24"/>
                <w:szCs w:val="24"/>
              </w:rPr>
            </w:pPr>
            <w:r>
              <w:rPr>
                <w:rFonts w:ascii="Times New Roman" w:hAnsi="Times New Roman"/>
                <w:b/>
                <w:bCs/>
                <w:sz w:val="24"/>
                <w:szCs w:val="24"/>
              </w:rPr>
              <w:t>58672,3</w:t>
            </w:r>
          </w:p>
        </w:tc>
        <w:tc>
          <w:tcPr>
            <w:tcW w:w="1320" w:type="dxa"/>
            <w:tcBorders>
              <w:left w:val="single" w:sz="4" w:space="0" w:color="000000"/>
              <w:bottom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r w:rsidRPr="00E3552A">
              <w:rPr>
                <w:rFonts w:ascii="Times New Roman" w:hAnsi="Times New Roman"/>
                <w:b/>
                <w:bCs/>
                <w:sz w:val="24"/>
                <w:szCs w:val="24"/>
              </w:rPr>
              <w:t> </w:t>
            </w:r>
          </w:p>
        </w:tc>
        <w:tc>
          <w:tcPr>
            <w:tcW w:w="1210" w:type="dxa"/>
            <w:tcBorders>
              <w:left w:val="single" w:sz="4" w:space="0" w:color="000000"/>
              <w:bottom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p>
        </w:tc>
      </w:tr>
      <w:tr w:rsidR="00757713" w:rsidRPr="00E3552A">
        <w:trPr>
          <w:trHeight w:val="570"/>
        </w:trPr>
        <w:tc>
          <w:tcPr>
            <w:tcW w:w="993"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bCs/>
                <w:sz w:val="24"/>
                <w:szCs w:val="24"/>
              </w:rPr>
              <w:t>2.01.</w:t>
            </w:r>
          </w:p>
        </w:tc>
        <w:tc>
          <w:tcPr>
            <w:tcW w:w="2635"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20"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p>
        </w:tc>
        <w:tc>
          <w:tcPr>
            <w:tcW w:w="1100"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Pr>
                <w:rFonts w:ascii="Times New Roman" w:hAnsi="Times New Roman"/>
                <w:bCs/>
                <w:sz w:val="24"/>
                <w:szCs w:val="24"/>
              </w:rPr>
              <w:t>58,3</w:t>
            </w:r>
          </w:p>
        </w:tc>
        <w:tc>
          <w:tcPr>
            <w:tcW w:w="165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Pr>
                <w:rFonts w:ascii="Times New Roman" w:hAnsi="Times New Roman"/>
                <w:bCs/>
                <w:sz w:val="24"/>
                <w:szCs w:val="24"/>
              </w:rPr>
              <w:t>58,3</w:t>
            </w:r>
          </w:p>
        </w:tc>
        <w:tc>
          <w:tcPr>
            <w:tcW w:w="1320" w:type="dxa"/>
            <w:tcBorders>
              <w:left w:val="single" w:sz="4" w:space="0" w:color="000000"/>
              <w:bottom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2.02.</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Кантауровский территориальный отдел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2281,8</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2281,8</w:t>
            </w:r>
          </w:p>
        </w:tc>
        <w:tc>
          <w:tcPr>
            <w:tcW w:w="132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2.03.</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отдел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9287,0</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9287,0</w:t>
            </w:r>
          </w:p>
        </w:tc>
        <w:tc>
          <w:tcPr>
            <w:tcW w:w="132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lastRenderedPageBreak/>
              <w:t>2.04.</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Линдовский территориальный отдел</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9375,8</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9375,8</w:t>
            </w:r>
          </w:p>
        </w:tc>
        <w:tc>
          <w:tcPr>
            <w:tcW w:w="132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w:t>
            </w:r>
          </w:p>
        </w:tc>
        <w:tc>
          <w:tcPr>
            <w:tcW w:w="121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w:t>
            </w: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2.05.</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Останкинский территориальный отдел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3988,0</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3988,0</w:t>
            </w:r>
          </w:p>
        </w:tc>
        <w:tc>
          <w:tcPr>
            <w:tcW w:w="132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2.06.</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Территориальный отдел в поселке П.П.Коммуны</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6263,9</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6263,9</w:t>
            </w:r>
          </w:p>
        </w:tc>
        <w:tc>
          <w:tcPr>
            <w:tcW w:w="132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2.07.</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Редькинский территориальный отдел </w:t>
            </w:r>
          </w:p>
        </w:tc>
        <w:tc>
          <w:tcPr>
            <w:tcW w:w="143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2808,5</w:t>
            </w:r>
          </w:p>
        </w:tc>
        <w:tc>
          <w:tcPr>
            <w:tcW w:w="165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2808,5</w:t>
            </w:r>
          </w:p>
        </w:tc>
        <w:tc>
          <w:tcPr>
            <w:tcW w:w="1320" w:type="dxa"/>
            <w:tcBorders>
              <w:top w:val="single" w:sz="4" w:space="0" w:color="000000"/>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2.08.</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Ситниковский территориальный отдел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6052,8</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6052,8</w:t>
            </w:r>
          </w:p>
        </w:tc>
        <w:tc>
          <w:tcPr>
            <w:tcW w:w="132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2.09.</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Ямновский территориальный отдел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4680,0</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4680,0</w:t>
            </w:r>
          </w:p>
        </w:tc>
        <w:tc>
          <w:tcPr>
            <w:tcW w:w="132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2.10.</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п.Б.Пикино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4865,5</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4865,5</w:t>
            </w:r>
          </w:p>
        </w:tc>
        <w:tc>
          <w:tcPr>
            <w:tcW w:w="132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2.11.</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п.Неклюдово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3868,2</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3868,2</w:t>
            </w:r>
          </w:p>
        </w:tc>
        <w:tc>
          <w:tcPr>
            <w:tcW w:w="132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2.12.</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п.Октябрьский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5902,5</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5902,5</w:t>
            </w:r>
          </w:p>
        </w:tc>
        <w:tc>
          <w:tcPr>
            <w:tcW w:w="132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r>
      <w:tr w:rsidR="00757713" w:rsidRPr="00E3552A">
        <w:trPr>
          <w:trHeight w:val="570"/>
        </w:trPr>
        <w:tc>
          <w:tcPr>
            <w:tcW w:w="993"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bCs/>
                <w:sz w:val="24"/>
                <w:szCs w:val="24"/>
              </w:rPr>
              <w:t>2.1</w:t>
            </w:r>
          </w:p>
        </w:tc>
        <w:tc>
          <w:tcPr>
            <w:tcW w:w="2635"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bCs/>
                <w:sz w:val="24"/>
                <w:szCs w:val="24"/>
              </w:rPr>
              <w:t xml:space="preserve"> Основное мероприятие 1. «Пожарная </w:t>
            </w:r>
            <w:r w:rsidRPr="00E3552A">
              <w:rPr>
                <w:rFonts w:ascii="Times New Roman" w:hAnsi="Times New Roman"/>
                <w:bCs/>
                <w:sz w:val="24"/>
                <w:szCs w:val="24"/>
              </w:rPr>
              <w:lastRenderedPageBreak/>
              <w:t>безопасность»</w:t>
            </w:r>
          </w:p>
        </w:tc>
        <w:tc>
          <w:tcPr>
            <w:tcW w:w="1320"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bCs/>
                <w:sz w:val="24"/>
                <w:szCs w:val="24"/>
              </w:rPr>
              <w:lastRenderedPageBreak/>
              <w:t>20 2 01 00590</w:t>
            </w:r>
          </w:p>
        </w:tc>
        <w:tc>
          <w:tcPr>
            <w:tcW w:w="1100"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bCs/>
                <w:sz w:val="24"/>
                <w:szCs w:val="24"/>
              </w:rPr>
              <w:t> 2023 год</w:t>
            </w:r>
          </w:p>
        </w:tc>
        <w:tc>
          <w:tcPr>
            <w:tcW w:w="2420"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
                <w:bCs/>
                <w:sz w:val="24"/>
                <w:szCs w:val="24"/>
              </w:rPr>
            </w:pPr>
            <w:r w:rsidRPr="00E3552A">
              <w:rPr>
                <w:rFonts w:ascii="Times New Roman" w:hAnsi="Times New Roman"/>
                <w:b/>
                <w:bCs/>
                <w:sz w:val="24"/>
                <w:szCs w:val="24"/>
              </w:rPr>
              <w:t>всего</w:t>
            </w:r>
          </w:p>
        </w:tc>
        <w:tc>
          <w:tcPr>
            <w:tcW w:w="1430"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
                <w:bCs/>
                <w:sz w:val="24"/>
                <w:szCs w:val="24"/>
              </w:rPr>
            </w:pPr>
            <w:r>
              <w:rPr>
                <w:rFonts w:ascii="Times New Roman" w:hAnsi="Times New Roman"/>
                <w:b/>
                <w:bCs/>
                <w:sz w:val="24"/>
                <w:szCs w:val="24"/>
              </w:rPr>
              <w:t>58672,3</w:t>
            </w:r>
          </w:p>
        </w:tc>
        <w:tc>
          <w:tcPr>
            <w:tcW w:w="1650"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
                <w:bCs/>
                <w:sz w:val="24"/>
                <w:szCs w:val="24"/>
              </w:rPr>
            </w:pPr>
            <w:r>
              <w:rPr>
                <w:rFonts w:ascii="Times New Roman" w:hAnsi="Times New Roman"/>
                <w:b/>
                <w:bCs/>
                <w:sz w:val="24"/>
                <w:szCs w:val="24"/>
              </w:rPr>
              <w:t>58672,3</w:t>
            </w:r>
          </w:p>
        </w:tc>
        <w:tc>
          <w:tcPr>
            <w:tcW w:w="1320" w:type="dxa"/>
            <w:tcBorders>
              <w:top w:val="single" w:sz="4" w:space="0" w:color="000000"/>
              <w:left w:val="single" w:sz="4" w:space="0" w:color="000000"/>
              <w:bottom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r w:rsidRPr="00E3552A">
              <w:rPr>
                <w:rFonts w:ascii="Times New Roman" w:hAnsi="Times New Roman"/>
                <w:b/>
                <w:bCs/>
                <w:sz w:val="24"/>
                <w:szCs w:val="24"/>
              </w:rPr>
              <w:t> </w:t>
            </w:r>
          </w:p>
        </w:tc>
        <w:tc>
          <w:tcPr>
            <w:tcW w:w="1210" w:type="dxa"/>
            <w:tcBorders>
              <w:top w:val="single" w:sz="4" w:space="0" w:color="000000"/>
              <w:left w:val="single" w:sz="4" w:space="0" w:color="000000"/>
              <w:bottom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r w:rsidRPr="00E3552A">
              <w:rPr>
                <w:rFonts w:ascii="Times New Roman" w:hAnsi="Times New Roman"/>
                <w:b/>
                <w:bCs/>
                <w:sz w:val="24"/>
                <w:szCs w:val="24"/>
              </w:rPr>
              <w:t> </w:t>
            </w:r>
          </w:p>
        </w:tc>
      </w:tr>
      <w:tr w:rsidR="00757713"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sz w:val="24"/>
                <w:szCs w:val="24"/>
              </w:rPr>
            </w:pPr>
            <w:r w:rsidRPr="00E3552A">
              <w:rPr>
                <w:rFonts w:ascii="Times New Roman" w:hAnsi="Times New Roman"/>
                <w:sz w:val="24"/>
                <w:szCs w:val="24"/>
              </w:rPr>
              <w:lastRenderedPageBreak/>
              <w:t>2.1.1.</w:t>
            </w:r>
          </w:p>
        </w:tc>
        <w:tc>
          <w:tcPr>
            <w:tcW w:w="2635"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20"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Pr>
                <w:rFonts w:ascii="Times New Roman" w:hAnsi="Times New Roman"/>
                <w:bCs/>
                <w:sz w:val="24"/>
                <w:szCs w:val="24"/>
              </w:rPr>
              <w:t>58,3</w:t>
            </w:r>
          </w:p>
        </w:tc>
        <w:tc>
          <w:tcPr>
            <w:tcW w:w="1650" w:type="dxa"/>
            <w:tcBorders>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Pr>
                <w:rFonts w:ascii="Times New Roman" w:hAnsi="Times New Roman"/>
                <w:bCs/>
                <w:sz w:val="24"/>
                <w:szCs w:val="24"/>
              </w:rPr>
              <w:t>58,3</w:t>
            </w:r>
          </w:p>
        </w:tc>
        <w:tc>
          <w:tcPr>
            <w:tcW w:w="1320" w:type="dxa"/>
            <w:tcBorders>
              <w:left w:val="single" w:sz="4" w:space="0" w:color="000000"/>
              <w:bottom w:val="single" w:sz="4" w:space="0" w:color="000000"/>
            </w:tcBorders>
            <w:shd w:val="clear" w:color="auto" w:fill="auto"/>
            <w:vAlign w:val="center"/>
          </w:tcPr>
          <w:p w:rsidR="00757713" w:rsidRPr="00E3552A" w:rsidRDefault="00757713" w:rsidP="00757713">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57713" w:rsidRPr="00E3552A" w:rsidRDefault="00757713" w:rsidP="00757713">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57713" w:rsidRPr="00E3552A" w:rsidRDefault="00757713" w:rsidP="00757713">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2.1.2.</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Кантауровский территориальный отдел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2281,8</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2281,8</w:t>
            </w:r>
          </w:p>
        </w:tc>
        <w:tc>
          <w:tcPr>
            <w:tcW w:w="132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w:t>
            </w:r>
          </w:p>
        </w:tc>
        <w:tc>
          <w:tcPr>
            <w:tcW w:w="121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w:t>
            </w: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2.1.3.</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отдел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9287,0</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9287,0</w:t>
            </w:r>
          </w:p>
        </w:tc>
        <w:tc>
          <w:tcPr>
            <w:tcW w:w="132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2.1.4.</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Линдовский территориальный отдел</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9375,8</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9375,8</w:t>
            </w:r>
          </w:p>
        </w:tc>
        <w:tc>
          <w:tcPr>
            <w:tcW w:w="132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2.1.5.</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Останкинский территориальный отдел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3988,0</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3988,0</w:t>
            </w:r>
          </w:p>
        </w:tc>
        <w:tc>
          <w:tcPr>
            <w:tcW w:w="132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2.1.6.</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Территориальный отдел в поселке П.П.Коммуны</w:t>
            </w:r>
          </w:p>
        </w:tc>
        <w:tc>
          <w:tcPr>
            <w:tcW w:w="143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6263,9</w:t>
            </w:r>
          </w:p>
        </w:tc>
        <w:tc>
          <w:tcPr>
            <w:tcW w:w="165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6263,9</w:t>
            </w:r>
          </w:p>
        </w:tc>
        <w:tc>
          <w:tcPr>
            <w:tcW w:w="1320" w:type="dxa"/>
            <w:tcBorders>
              <w:top w:val="single" w:sz="4" w:space="0" w:color="000000"/>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2.1.7.</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Редькинский территориальный отдел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2808,5</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2808,5</w:t>
            </w:r>
          </w:p>
        </w:tc>
        <w:tc>
          <w:tcPr>
            <w:tcW w:w="132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2.1.8.</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Ситниковский территориальный отдел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6052,8</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6052,8</w:t>
            </w:r>
          </w:p>
        </w:tc>
        <w:tc>
          <w:tcPr>
            <w:tcW w:w="132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2.1.9.</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Ямновский территориальный </w:t>
            </w:r>
            <w:r w:rsidRPr="00E3552A">
              <w:rPr>
                <w:rFonts w:ascii="Times New Roman" w:hAnsi="Times New Roman"/>
                <w:sz w:val="24"/>
                <w:szCs w:val="24"/>
              </w:rPr>
              <w:lastRenderedPageBreak/>
              <w:t xml:space="preserve">отдел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lastRenderedPageBreak/>
              <w:t>4680,0</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4680,0</w:t>
            </w:r>
          </w:p>
        </w:tc>
        <w:tc>
          <w:tcPr>
            <w:tcW w:w="132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lastRenderedPageBreak/>
              <w:t>2.1.10.</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п.Б.Пикино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4865,5</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4865,5</w:t>
            </w:r>
          </w:p>
        </w:tc>
        <w:tc>
          <w:tcPr>
            <w:tcW w:w="132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2.1.11.</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п.Неклюдово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3868,2</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3868,2</w:t>
            </w:r>
          </w:p>
        </w:tc>
        <w:tc>
          <w:tcPr>
            <w:tcW w:w="132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2.1.12.</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п.Октябрьский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5902,5</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5902,5</w:t>
            </w:r>
          </w:p>
        </w:tc>
        <w:tc>
          <w:tcPr>
            <w:tcW w:w="132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r>
      <w:tr w:rsidR="00757713"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
                <w:bCs/>
                <w:sz w:val="24"/>
                <w:szCs w:val="24"/>
              </w:rPr>
            </w:pPr>
            <w:r w:rsidRPr="00E3552A">
              <w:rPr>
                <w:rFonts w:ascii="Times New Roman" w:hAnsi="Times New Roman"/>
                <w:b/>
                <w:bCs/>
                <w:sz w:val="24"/>
                <w:szCs w:val="24"/>
              </w:rPr>
              <w:t>3.</w:t>
            </w:r>
          </w:p>
        </w:tc>
        <w:tc>
          <w:tcPr>
            <w:tcW w:w="2635"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
                <w:bCs/>
                <w:sz w:val="24"/>
                <w:szCs w:val="24"/>
              </w:rPr>
            </w:pPr>
            <w:r w:rsidRPr="00E3552A">
              <w:rPr>
                <w:rFonts w:ascii="Times New Roman" w:hAnsi="Times New Roman"/>
                <w:b/>
                <w:bCs/>
                <w:sz w:val="24"/>
                <w:szCs w:val="24"/>
              </w:rPr>
              <w:t xml:space="preserve"> Подпрограмма 3, всего </w:t>
            </w:r>
          </w:p>
        </w:tc>
        <w:tc>
          <w:tcPr>
            <w:tcW w:w="1320"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bCs/>
                <w:sz w:val="24"/>
                <w:szCs w:val="24"/>
              </w:rPr>
              <w:t>20 3 00 00000</w:t>
            </w:r>
          </w:p>
        </w:tc>
        <w:tc>
          <w:tcPr>
            <w:tcW w:w="1100"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bCs/>
                <w:sz w:val="24"/>
                <w:szCs w:val="24"/>
              </w:rPr>
              <w:t> 2023 год</w:t>
            </w:r>
          </w:p>
        </w:tc>
        <w:tc>
          <w:tcPr>
            <w:tcW w:w="2420"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bCs/>
                <w:sz w:val="24"/>
                <w:szCs w:val="24"/>
              </w:rPr>
              <w:t> </w:t>
            </w: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
                <w:bCs/>
                <w:sz w:val="24"/>
                <w:szCs w:val="24"/>
              </w:rPr>
            </w:pPr>
            <w:r>
              <w:rPr>
                <w:rFonts w:ascii="Times New Roman" w:hAnsi="Times New Roman"/>
                <w:b/>
                <w:bCs/>
                <w:sz w:val="24"/>
                <w:szCs w:val="24"/>
              </w:rPr>
              <w:t>13420,2</w:t>
            </w:r>
          </w:p>
        </w:tc>
        <w:tc>
          <w:tcPr>
            <w:tcW w:w="1650"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
                <w:bCs/>
                <w:sz w:val="24"/>
                <w:szCs w:val="24"/>
              </w:rPr>
            </w:pPr>
            <w:r>
              <w:rPr>
                <w:rFonts w:ascii="Times New Roman" w:hAnsi="Times New Roman"/>
                <w:b/>
                <w:bCs/>
                <w:sz w:val="24"/>
                <w:szCs w:val="24"/>
              </w:rPr>
              <w:t>13420,2</w:t>
            </w:r>
          </w:p>
        </w:tc>
        <w:tc>
          <w:tcPr>
            <w:tcW w:w="1320" w:type="dxa"/>
            <w:tcBorders>
              <w:top w:val="single" w:sz="4" w:space="0" w:color="000000"/>
              <w:left w:val="single" w:sz="4" w:space="0" w:color="000000"/>
              <w:bottom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r w:rsidRPr="00E3552A">
              <w:rPr>
                <w:rFonts w:ascii="Times New Roman" w:hAnsi="Times New Roman"/>
                <w:b/>
                <w:bCs/>
                <w:sz w:val="24"/>
                <w:szCs w:val="24"/>
              </w:rPr>
              <w:t> </w:t>
            </w:r>
          </w:p>
        </w:tc>
        <w:tc>
          <w:tcPr>
            <w:tcW w:w="1210" w:type="dxa"/>
            <w:tcBorders>
              <w:top w:val="single" w:sz="4" w:space="0" w:color="000000"/>
              <w:left w:val="single" w:sz="4" w:space="0" w:color="000000"/>
              <w:bottom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r w:rsidRPr="00E3552A">
              <w:rPr>
                <w:rFonts w:ascii="Times New Roman" w:hAnsi="Times New Roman"/>
                <w:b/>
                <w:bCs/>
                <w:sz w:val="24"/>
                <w:szCs w:val="24"/>
              </w:rPr>
              <w:t> </w:t>
            </w:r>
          </w:p>
        </w:tc>
      </w:tr>
      <w:tr w:rsidR="00757713"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
                <w:bCs/>
                <w:sz w:val="24"/>
                <w:szCs w:val="24"/>
              </w:rPr>
            </w:pPr>
            <w:r w:rsidRPr="00E3552A">
              <w:rPr>
                <w:rFonts w:ascii="Times New Roman" w:hAnsi="Times New Roman"/>
                <w:b/>
                <w:bCs/>
                <w:sz w:val="24"/>
                <w:szCs w:val="24"/>
              </w:rPr>
              <w:t>3.1.</w:t>
            </w:r>
          </w:p>
        </w:tc>
        <w:tc>
          <w:tcPr>
            <w:tcW w:w="2635"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sz w:val="24"/>
                <w:szCs w:val="24"/>
              </w:rPr>
            </w:pPr>
            <w:r w:rsidRPr="00E3552A">
              <w:rPr>
                <w:rFonts w:ascii="Times New Roman" w:hAnsi="Times New Roman"/>
                <w:sz w:val="24"/>
                <w:szCs w:val="24"/>
              </w:rPr>
              <w:t>Основное мероприятие</w:t>
            </w:r>
            <w:r w:rsidRPr="00E3552A">
              <w:rPr>
                <w:rFonts w:ascii="Times New Roman" w:hAnsi="Times New Roman"/>
                <w:b/>
                <w:sz w:val="24"/>
                <w:szCs w:val="24"/>
              </w:rPr>
              <w:t xml:space="preserve"> </w:t>
            </w:r>
            <w:r w:rsidRPr="00E3552A">
              <w:rPr>
                <w:rFonts w:ascii="Times New Roman" w:hAnsi="Times New Roman"/>
                <w:sz w:val="24"/>
                <w:szCs w:val="24"/>
              </w:rPr>
              <w:t>1.</w:t>
            </w:r>
            <w:r w:rsidRPr="00E3552A">
              <w:rPr>
                <w:rFonts w:ascii="Times New Roman" w:hAnsi="Times New Roman"/>
                <w:b/>
                <w:sz w:val="24"/>
                <w:szCs w:val="24"/>
              </w:rPr>
              <w:t xml:space="preserve"> «</w:t>
            </w:r>
            <w:r w:rsidRPr="00E3552A">
              <w:rPr>
                <w:rFonts w:ascii="Times New Roman" w:hAnsi="Times New Roman"/>
                <w:sz w:val="24"/>
                <w:szCs w:val="24"/>
              </w:rPr>
              <w:t>Обеспечение управления в сфере гражданской обороны и защиты населения от чрезвычайных ситуаций»</w:t>
            </w:r>
          </w:p>
        </w:tc>
        <w:tc>
          <w:tcPr>
            <w:tcW w:w="1320"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bCs/>
                <w:sz w:val="24"/>
                <w:szCs w:val="24"/>
              </w:rPr>
              <w:t>20 3 01 00590</w:t>
            </w:r>
          </w:p>
        </w:tc>
        <w:tc>
          <w:tcPr>
            <w:tcW w:w="1100"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bCs/>
                <w:sz w:val="24"/>
                <w:szCs w:val="24"/>
              </w:rPr>
              <w:t> 2023 год</w:t>
            </w:r>
          </w:p>
        </w:tc>
        <w:tc>
          <w:tcPr>
            <w:tcW w:w="2420"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sz w:val="24"/>
                <w:szCs w:val="24"/>
              </w:rPr>
            </w:pPr>
            <w:r>
              <w:rPr>
                <w:rFonts w:ascii="Times New Roman" w:hAnsi="Times New Roman"/>
                <w:sz w:val="24"/>
                <w:szCs w:val="24"/>
              </w:rPr>
              <w:t>8309,1</w:t>
            </w:r>
          </w:p>
        </w:tc>
        <w:tc>
          <w:tcPr>
            <w:tcW w:w="1650"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sz w:val="24"/>
                <w:szCs w:val="24"/>
              </w:rPr>
            </w:pPr>
            <w:r>
              <w:rPr>
                <w:rFonts w:ascii="Times New Roman" w:hAnsi="Times New Roman"/>
                <w:sz w:val="24"/>
                <w:szCs w:val="24"/>
              </w:rPr>
              <w:t>8309,1</w:t>
            </w:r>
          </w:p>
        </w:tc>
        <w:tc>
          <w:tcPr>
            <w:tcW w:w="1320" w:type="dxa"/>
            <w:tcBorders>
              <w:top w:val="single" w:sz="4" w:space="0" w:color="000000"/>
              <w:left w:val="single" w:sz="4" w:space="0" w:color="000000"/>
              <w:bottom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p>
        </w:tc>
      </w:tr>
      <w:tr w:rsidR="00757713"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
                <w:bCs/>
                <w:sz w:val="24"/>
                <w:szCs w:val="24"/>
              </w:rPr>
            </w:pPr>
            <w:r w:rsidRPr="00E3552A">
              <w:rPr>
                <w:rFonts w:ascii="Times New Roman" w:hAnsi="Times New Roman"/>
                <w:b/>
                <w:bCs/>
                <w:sz w:val="24"/>
                <w:szCs w:val="24"/>
              </w:rPr>
              <w:t>3.2.</w:t>
            </w:r>
          </w:p>
        </w:tc>
        <w:tc>
          <w:tcPr>
            <w:tcW w:w="2635"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sz w:val="24"/>
                <w:szCs w:val="24"/>
              </w:rPr>
            </w:pPr>
            <w:r w:rsidRPr="00E3552A">
              <w:rPr>
                <w:rFonts w:ascii="Times New Roman" w:hAnsi="Times New Roman"/>
                <w:sz w:val="24"/>
                <w:szCs w:val="24"/>
              </w:rPr>
              <w:t>Основное мероприятие 2. «Содержание единых дежурно-диспетчерских служб городского округа г.Бор».</w:t>
            </w:r>
          </w:p>
        </w:tc>
        <w:tc>
          <w:tcPr>
            <w:tcW w:w="1320"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bCs/>
                <w:sz w:val="24"/>
                <w:szCs w:val="24"/>
              </w:rPr>
              <w:t>20 3 02 00590</w:t>
            </w:r>
          </w:p>
        </w:tc>
        <w:tc>
          <w:tcPr>
            <w:tcW w:w="1100"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bCs/>
                <w:sz w:val="24"/>
                <w:szCs w:val="24"/>
              </w:rPr>
              <w:t>2023 год</w:t>
            </w:r>
          </w:p>
        </w:tc>
        <w:tc>
          <w:tcPr>
            <w:tcW w:w="2420"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sz w:val="24"/>
                <w:szCs w:val="24"/>
              </w:rPr>
            </w:pPr>
            <w:r>
              <w:rPr>
                <w:rFonts w:ascii="Times New Roman" w:hAnsi="Times New Roman"/>
                <w:sz w:val="24"/>
                <w:szCs w:val="24"/>
              </w:rPr>
              <w:t>5111,1</w:t>
            </w:r>
          </w:p>
        </w:tc>
        <w:tc>
          <w:tcPr>
            <w:tcW w:w="1650"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sz w:val="24"/>
                <w:szCs w:val="24"/>
              </w:rPr>
            </w:pPr>
            <w:r>
              <w:rPr>
                <w:rFonts w:ascii="Times New Roman" w:hAnsi="Times New Roman"/>
                <w:sz w:val="24"/>
                <w:szCs w:val="24"/>
              </w:rPr>
              <w:t>5111,1</w:t>
            </w:r>
          </w:p>
        </w:tc>
        <w:tc>
          <w:tcPr>
            <w:tcW w:w="1320" w:type="dxa"/>
            <w:tcBorders>
              <w:top w:val="single" w:sz="4" w:space="0" w:color="000000"/>
              <w:left w:val="single" w:sz="4" w:space="0" w:color="000000"/>
              <w:bottom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p>
        </w:tc>
      </w:tr>
      <w:tr w:rsidR="00757713"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
                <w:bCs/>
                <w:sz w:val="24"/>
                <w:szCs w:val="24"/>
              </w:rPr>
            </w:pPr>
          </w:p>
        </w:tc>
        <w:tc>
          <w:tcPr>
            <w:tcW w:w="2635"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p>
        </w:tc>
        <w:tc>
          <w:tcPr>
            <w:tcW w:w="1100"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bCs/>
                <w:sz w:val="24"/>
                <w:szCs w:val="24"/>
              </w:rPr>
            </w:pPr>
          </w:p>
        </w:tc>
        <w:tc>
          <w:tcPr>
            <w:tcW w:w="2420" w:type="dxa"/>
            <w:tcBorders>
              <w:top w:val="single" w:sz="4" w:space="0" w:color="000000"/>
              <w:left w:val="single" w:sz="4" w:space="0" w:color="000000"/>
              <w:bottom w:val="single" w:sz="4" w:space="0" w:color="000000"/>
            </w:tcBorders>
            <w:shd w:val="clear" w:color="auto" w:fill="auto"/>
          </w:tcPr>
          <w:p w:rsidR="00757713" w:rsidRPr="00E3552A" w:rsidRDefault="00757713" w:rsidP="00757713">
            <w:pPr>
              <w:snapToGrid w:val="0"/>
              <w:rPr>
                <w:rFonts w:ascii="Times New Roman" w:hAnsi="Times New Roman"/>
                <w:sz w:val="24"/>
                <w:szCs w:val="24"/>
              </w:rPr>
            </w:pPr>
          </w:p>
        </w:tc>
        <w:tc>
          <w:tcPr>
            <w:tcW w:w="1430" w:type="dxa"/>
            <w:tcBorders>
              <w:top w:val="single" w:sz="4" w:space="0" w:color="000000"/>
              <w:left w:val="single" w:sz="4" w:space="0" w:color="000000"/>
              <w:bottom w:val="single" w:sz="4" w:space="0" w:color="000000"/>
            </w:tcBorders>
            <w:shd w:val="clear" w:color="auto" w:fill="auto"/>
          </w:tcPr>
          <w:p w:rsidR="00757713" w:rsidRDefault="00757713" w:rsidP="00757713">
            <w:pPr>
              <w:snapToGrid w:val="0"/>
              <w:rPr>
                <w:rFonts w:ascii="Times New Roman" w:hAnsi="Times New Roman"/>
                <w:sz w:val="24"/>
                <w:szCs w:val="24"/>
              </w:rPr>
            </w:pPr>
          </w:p>
        </w:tc>
        <w:tc>
          <w:tcPr>
            <w:tcW w:w="1650" w:type="dxa"/>
            <w:tcBorders>
              <w:top w:val="single" w:sz="4" w:space="0" w:color="000000"/>
              <w:left w:val="single" w:sz="4" w:space="0" w:color="000000"/>
              <w:bottom w:val="single" w:sz="4" w:space="0" w:color="000000"/>
            </w:tcBorders>
            <w:shd w:val="clear" w:color="auto" w:fill="auto"/>
          </w:tcPr>
          <w:p w:rsidR="00757713" w:rsidRDefault="00757713" w:rsidP="00757713">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713" w:rsidRPr="00E3552A" w:rsidRDefault="00757713" w:rsidP="00757713">
            <w:pPr>
              <w:snapToGrid w:val="0"/>
              <w:rPr>
                <w:rFonts w:ascii="Times New Roman" w:hAnsi="Times New Roman"/>
                <w:b/>
                <w:bCs/>
                <w:sz w:val="24"/>
                <w:szCs w:val="24"/>
              </w:rPr>
            </w:pPr>
          </w:p>
        </w:tc>
      </w:tr>
    </w:tbl>
    <w:p w:rsidR="00E81CEF" w:rsidRPr="00E3552A" w:rsidRDefault="00E81CEF" w:rsidP="00F35984">
      <w:pPr>
        <w:widowControl w:val="0"/>
        <w:rPr>
          <w:rFonts w:ascii="Times New Roman" w:hAnsi="Times New Roman"/>
          <w:b/>
          <w:sz w:val="28"/>
          <w:szCs w:val="28"/>
        </w:rPr>
      </w:pPr>
    </w:p>
    <w:p w:rsidR="006C6627" w:rsidRPr="00E3552A" w:rsidRDefault="006C6627" w:rsidP="006C6627">
      <w:pPr>
        <w:widowControl w:val="0"/>
        <w:spacing w:after="0"/>
        <w:ind w:firstLine="709"/>
        <w:jc w:val="center"/>
        <w:rPr>
          <w:rFonts w:ascii="Times New Roman" w:hAnsi="Times New Roman"/>
          <w:sz w:val="28"/>
          <w:szCs w:val="28"/>
        </w:rPr>
      </w:pPr>
      <w:r w:rsidRPr="00E3552A">
        <w:rPr>
          <w:rFonts w:ascii="Times New Roman" w:hAnsi="Times New Roman"/>
          <w:sz w:val="28"/>
          <w:szCs w:val="28"/>
        </w:rPr>
        <w:t xml:space="preserve">Перечень основных мероприятий и ресурсное обеспечение реализации муниципальной программы </w:t>
      </w:r>
    </w:p>
    <w:p w:rsidR="006C6627" w:rsidRPr="00E3552A" w:rsidRDefault="006C6627" w:rsidP="006C6627">
      <w:pPr>
        <w:widowControl w:val="0"/>
        <w:spacing w:after="0"/>
        <w:ind w:firstLine="709"/>
        <w:jc w:val="center"/>
        <w:rPr>
          <w:rFonts w:ascii="Times New Roman" w:hAnsi="Times New Roman"/>
          <w:sz w:val="28"/>
          <w:szCs w:val="28"/>
        </w:rPr>
      </w:pPr>
      <w:r w:rsidRPr="00E3552A">
        <w:rPr>
          <w:rFonts w:ascii="Times New Roman" w:hAnsi="Times New Roman"/>
          <w:sz w:val="28"/>
          <w:szCs w:val="28"/>
        </w:rPr>
        <w:lastRenderedPageBreak/>
        <w:t>на 202</w:t>
      </w:r>
      <w:r>
        <w:rPr>
          <w:rFonts w:ascii="Times New Roman" w:hAnsi="Times New Roman"/>
          <w:sz w:val="28"/>
          <w:szCs w:val="28"/>
        </w:rPr>
        <w:t>4</w:t>
      </w:r>
      <w:r w:rsidRPr="00E3552A">
        <w:rPr>
          <w:rFonts w:ascii="Times New Roman" w:hAnsi="Times New Roman"/>
          <w:sz w:val="28"/>
          <w:szCs w:val="28"/>
        </w:rPr>
        <w:t xml:space="preserve"> год</w:t>
      </w:r>
    </w:p>
    <w:p w:rsidR="006C6627" w:rsidRPr="00E3552A" w:rsidRDefault="006C6627" w:rsidP="006C6627">
      <w:pPr>
        <w:widowControl w:val="0"/>
        <w:jc w:val="right"/>
        <w:rPr>
          <w:rFonts w:ascii="Times New Roman" w:hAnsi="Times New Roman"/>
          <w:sz w:val="28"/>
          <w:szCs w:val="28"/>
        </w:rPr>
      </w:pPr>
      <w:r w:rsidRPr="00E3552A">
        <w:rPr>
          <w:rFonts w:ascii="Times New Roman" w:hAnsi="Times New Roman"/>
          <w:sz w:val="28"/>
          <w:szCs w:val="28"/>
        </w:rPr>
        <w:t>Таблица 1.</w:t>
      </w:r>
      <w:r w:rsidR="009F168A">
        <w:rPr>
          <w:rFonts w:ascii="Times New Roman" w:hAnsi="Times New Roman"/>
          <w:sz w:val="28"/>
          <w:szCs w:val="28"/>
        </w:rPr>
        <w:t>4</w:t>
      </w:r>
      <w:r w:rsidRPr="00E3552A">
        <w:rPr>
          <w:rFonts w:ascii="Times New Roman" w:hAnsi="Times New Roman"/>
          <w:sz w:val="28"/>
          <w:szCs w:val="28"/>
        </w:rPr>
        <w:t>.</w:t>
      </w:r>
    </w:p>
    <w:tbl>
      <w:tblPr>
        <w:tblpPr w:leftFromText="180" w:rightFromText="180" w:vertAnchor="text" w:horzAnchor="margin" w:tblpY="558"/>
        <w:tblW w:w="15090" w:type="dxa"/>
        <w:tblLayout w:type="fixed"/>
        <w:tblLook w:val="0000"/>
      </w:tblPr>
      <w:tblGrid>
        <w:gridCol w:w="993"/>
        <w:gridCol w:w="2635"/>
        <w:gridCol w:w="1320"/>
        <w:gridCol w:w="1100"/>
        <w:gridCol w:w="2420"/>
        <w:gridCol w:w="1430"/>
        <w:gridCol w:w="1650"/>
        <w:gridCol w:w="1320"/>
        <w:gridCol w:w="1210"/>
        <w:gridCol w:w="1012"/>
      </w:tblGrid>
      <w:tr w:rsidR="006C6627" w:rsidRPr="00E3552A">
        <w:trPr>
          <w:trHeight w:val="476"/>
        </w:trPr>
        <w:tc>
          <w:tcPr>
            <w:tcW w:w="993" w:type="dxa"/>
            <w:vMerge w:val="restart"/>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jc w:val="center"/>
              <w:rPr>
                <w:rFonts w:ascii="Times New Roman" w:hAnsi="Times New Roman"/>
                <w:sz w:val="24"/>
                <w:szCs w:val="24"/>
              </w:rPr>
            </w:pPr>
            <w:r w:rsidRPr="00E3552A">
              <w:rPr>
                <w:rFonts w:ascii="Times New Roman" w:hAnsi="Times New Roman"/>
                <w:sz w:val="24"/>
                <w:szCs w:val="24"/>
              </w:rPr>
              <w:t>№ п/п</w:t>
            </w:r>
          </w:p>
        </w:tc>
        <w:tc>
          <w:tcPr>
            <w:tcW w:w="2635" w:type="dxa"/>
            <w:vMerge w:val="restart"/>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jc w:val="center"/>
              <w:rPr>
                <w:rFonts w:ascii="Times New Roman" w:hAnsi="Times New Roman"/>
                <w:sz w:val="24"/>
                <w:szCs w:val="24"/>
              </w:rPr>
            </w:pPr>
            <w:r w:rsidRPr="00E3552A">
              <w:rPr>
                <w:rFonts w:ascii="Times New Roman" w:hAnsi="Times New Roman"/>
                <w:sz w:val="24"/>
                <w:szCs w:val="24"/>
              </w:rPr>
              <w:t>Наименование прогаммы, подпрограммы, основного мероприятия ( в разрезе источников финансирования)</w:t>
            </w:r>
          </w:p>
        </w:tc>
        <w:tc>
          <w:tcPr>
            <w:tcW w:w="1320" w:type="dxa"/>
            <w:vMerge w:val="restart"/>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jc w:val="center"/>
              <w:rPr>
                <w:rFonts w:ascii="Times New Roman" w:hAnsi="Times New Roman"/>
                <w:sz w:val="24"/>
                <w:szCs w:val="24"/>
              </w:rPr>
            </w:pPr>
            <w:r w:rsidRPr="00E3552A">
              <w:rPr>
                <w:rFonts w:ascii="Times New Roman" w:hAnsi="Times New Roman"/>
                <w:sz w:val="24"/>
                <w:szCs w:val="24"/>
              </w:rPr>
              <w:t>КЦСР</w:t>
            </w:r>
          </w:p>
        </w:tc>
        <w:tc>
          <w:tcPr>
            <w:tcW w:w="1100" w:type="dxa"/>
            <w:vMerge w:val="restart"/>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jc w:val="center"/>
              <w:rPr>
                <w:rFonts w:ascii="Times New Roman" w:hAnsi="Times New Roman"/>
                <w:sz w:val="24"/>
                <w:szCs w:val="24"/>
              </w:rPr>
            </w:pPr>
            <w:r w:rsidRPr="00E3552A">
              <w:rPr>
                <w:rFonts w:ascii="Times New Roman" w:hAnsi="Times New Roman"/>
                <w:sz w:val="24"/>
                <w:szCs w:val="24"/>
              </w:rPr>
              <w:t>Сроки выполнения</w:t>
            </w:r>
          </w:p>
        </w:tc>
        <w:tc>
          <w:tcPr>
            <w:tcW w:w="2420" w:type="dxa"/>
            <w:vMerge w:val="restart"/>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jc w:val="center"/>
              <w:rPr>
                <w:rFonts w:ascii="Times New Roman" w:hAnsi="Times New Roman"/>
                <w:sz w:val="24"/>
                <w:szCs w:val="24"/>
              </w:rPr>
            </w:pPr>
            <w:r w:rsidRPr="00E3552A">
              <w:rPr>
                <w:rFonts w:ascii="Times New Roman" w:hAnsi="Times New Roman"/>
                <w:sz w:val="24"/>
                <w:szCs w:val="24"/>
              </w:rPr>
              <w:t xml:space="preserve">Ответственный исполнитель (соисполнитель) </w:t>
            </w:r>
          </w:p>
        </w:tc>
        <w:tc>
          <w:tcPr>
            <w:tcW w:w="1430" w:type="dxa"/>
            <w:vMerge w:val="restart"/>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jc w:val="center"/>
              <w:rPr>
                <w:rFonts w:ascii="Times New Roman" w:hAnsi="Times New Roman"/>
                <w:sz w:val="24"/>
                <w:szCs w:val="24"/>
              </w:rPr>
            </w:pPr>
            <w:r w:rsidRPr="00E3552A">
              <w:rPr>
                <w:rFonts w:ascii="Times New Roman" w:hAnsi="Times New Roman"/>
                <w:sz w:val="24"/>
                <w:szCs w:val="24"/>
              </w:rPr>
              <w:t xml:space="preserve">Всего по муниципальной программе, тыс.руб. </w:t>
            </w:r>
          </w:p>
        </w:tc>
        <w:tc>
          <w:tcPr>
            <w:tcW w:w="519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6627" w:rsidRPr="00E3552A" w:rsidRDefault="006C6627" w:rsidP="000A597E">
            <w:pPr>
              <w:snapToGrid w:val="0"/>
              <w:jc w:val="center"/>
              <w:rPr>
                <w:rFonts w:ascii="Times New Roman" w:hAnsi="Times New Roman"/>
                <w:sz w:val="24"/>
                <w:szCs w:val="24"/>
              </w:rPr>
            </w:pPr>
            <w:r w:rsidRPr="00E3552A">
              <w:rPr>
                <w:rFonts w:ascii="Times New Roman" w:hAnsi="Times New Roman"/>
                <w:sz w:val="24"/>
                <w:szCs w:val="24"/>
              </w:rPr>
              <w:t>В том числе по источникам, тыс.руб.</w:t>
            </w:r>
          </w:p>
        </w:tc>
      </w:tr>
      <w:tr w:rsidR="006C6627" w:rsidRPr="00E3552A">
        <w:trPr>
          <w:trHeight w:val="476"/>
        </w:trPr>
        <w:tc>
          <w:tcPr>
            <w:tcW w:w="993" w:type="dxa"/>
            <w:vMerge/>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rPr>
                <w:rFonts w:ascii="Times New Roman" w:hAnsi="Times New Roman"/>
                <w:sz w:val="24"/>
                <w:szCs w:val="24"/>
              </w:rPr>
            </w:pPr>
          </w:p>
        </w:tc>
        <w:tc>
          <w:tcPr>
            <w:tcW w:w="2635" w:type="dxa"/>
            <w:vMerge/>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rPr>
                <w:rFonts w:ascii="Times New Roman" w:hAnsi="Times New Roman"/>
                <w:sz w:val="24"/>
                <w:szCs w:val="24"/>
              </w:rPr>
            </w:pPr>
          </w:p>
        </w:tc>
        <w:tc>
          <w:tcPr>
            <w:tcW w:w="1320" w:type="dxa"/>
            <w:vMerge/>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rPr>
                <w:rFonts w:ascii="Times New Roman" w:hAnsi="Times New Roman"/>
                <w:sz w:val="24"/>
                <w:szCs w:val="24"/>
              </w:rPr>
            </w:pPr>
          </w:p>
        </w:tc>
        <w:tc>
          <w:tcPr>
            <w:tcW w:w="1100" w:type="dxa"/>
            <w:vMerge/>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rPr>
                <w:rFonts w:ascii="Times New Roman" w:hAnsi="Times New Roman"/>
                <w:sz w:val="24"/>
                <w:szCs w:val="24"/>
              </w:rPr>
            </w:pPr>
          </w:p>
        </w:tc>
        <w:tc>
          <w:tcPr>
            <w:tcW w:w="2420" w:type="dxa"/>
            <w:vMerge/>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rPr>
                <w:rFonts w:ascii="Times New Roman" w:hAnsi="Times New Roman"/>
                <w:sz w:val="24"/>
                <w:szCs w:val="24"/>
              </w:rPr>
            </w:pPr>
          </w:p>
        </w:tc>
        <w:tc>
          <w:tcPr>
            <w:tcW w:w="1430" w:type="dxa"/>
            <w:vMerge/>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rPr>
                <w:rFonts w:ascii="Times New Roman" w:hAnsi="Times New Roman"/>
                <w:sz w:val="24"/>
                <w:szCs w:val="24"/>
              </w:rPr>
            </w:pPr>
          </w:p>
        </w:tc>
        <w:tc>
          <w:tcPr>
            <w:tcW w:w="51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6C6627" w:rsidRPr="00E3552A" w:rsidRDefault="006C6627" w:rsidP="000A597E">
            <w:pPr>
              <w:snapToGrid w:val="0"/>
              <w:rPr>
                <w:rFonts w:ascii="Times New Roman" w:hAnsi="Times New Roman"/>
                <w:sz w:val="24"/>
                <w:szCs w:val="24"/>
              </w:rPr>
            </w:pPr>
          </w:p>
        </w:tc>
      </w:tr>
      <w:tr w:rsidR="006C6627" w:rsidRPr="00E3552A">
        <w:trPr>
          <w:trHeight w:val="1710"/>
        </w:trPr>
        <w:tc>
          <w:tcPr>
            <w:tcW w:w="993" w:type="dxa"/>
            <w:vMerge/>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rPr>
                <w:rFonts w:ascii="Times New Roman" w:hAnsi="Times New Roman"/>
                <w:sz w:val="24"/>
                <w:szCs w:val="24"/>
              </w:rPr>
            </w:pPr>
          </w:p>
        </w:tc>
        <w:tc>
          <w:tcPr>
            <w:tcW w:w="2635" w:type="dxa"/>
            <w:vMerge/>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rPr>
                <w:rFonts w:ascii="Times New Roman" w:hAnsi="Times New Roman"/>
                <w:sz w:val="24"/>
                <w:szCs w:val="24"/>
              </w:rPr>
            </w:pPr>
          </w:p>
        </w:tc>
        <w:tc>
          <w:tcPr>
            <w:tcW w:w="1320" w:type="dxa"/>
            <w:vMerge/>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rPr>
                <w:rFonts w:ascii="Times New Roman" w:hAnsi="Times New Roman"/>
                <w:sz w:val="24"/>
                <w:szCs w:val="24"/>
              </w:rPr>
            </w:pPr>
          </w:p>
        </w:tc>
        <w:tc>
          <w:tcPr>
            <w:tcW w:w="1100" w:type="dxa"/>
            <w:vMerge/>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rPr>
                <w:rFonts w:ascii="Times New Roman" w:hAnsi="Times New Roman"/>
                <w:sz w:val="24"/>
                <w:szCs w:val="24"/>
              </w:rPr>
            </w:pPr>
          </w:p>
        </w:tc>
        <w:tc>
          <w:tcPr>
            <w:tcW w:w="2420" w:type="dxa"/>
            <w:vMerge/>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rPr>
                <w:rFonts w:ascii="Times New Roman" w:hAnsi="Times New Roman"/>
                <w:sz w:val="24"/>
                <w:szCs w:val="24"/>
              </w:rPr>
            </w:pPr>
          </w:p>
        </w:tc>
        <w:tc>
          <w:tcPr>
            <w:tcW w:w="1430" w:type="dxa"/>
            <w:vMerge/>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rPr>
                <w:rFonts w:ascii="Times New Roman" w:hAnsi="Times New Roman"/>
                <w:sz w:val="24"/>
                <w:szCs w:val="24"/>
              </w:rPr>
            </w:pPr>
          </w:p>
        </w:tc>
        <w:tc>
          <w:tcPr>
            <w:tcW w:w="1650" w:type="dxa"/>
            <w:tcBorders>
              <w:left w:val="single" w:sz="4" w:space="0" w:color="000000"/>
              <w:bottom w:val="single" w:sz="4" w:space="0" w:color="000000"/>
            </w:tcBorders>
            <w:shd w:val="clear" w:color="auto" w:fill="auto"/>
          </w:tcPr>
          <w:p w:rsidR="006C6627" w:rsidRPr="00E3552A" w:rsidRDefault="006C6627" w:rsidP="000A597E">
            <w:pPr>
              <w:snapToGrid w:val="0"/>
              <w:jc w:val="center"/>
              <w:rPr>
                <w:rFonts w:ascii="Times New Roman" w:hAnsi="Times New Roman"/>
                <w:sz w:val="24"/>
                <w:szCs w:val="24"/>
              </w:rPr>
            </w:pPr>
            <w:r w:rsidRPr="00E3552A">
              <w:rPr>
                <w:rFonts w:ascii="Times New Roman" w:hAnsi="Times New Roman"/>
                <w:sz w:val="24"/>
                <w:szCs w:val="24"/>
              </w:rPr>
              <w:t>Средства бюджета ГО г. Бор (без передаваемых в бюджет ГО г. Бор средств из областного и федерального бюджетов), тыс. руб.</w:t>
            </w:r>
          </w:p>
        </w:tc>
        <w:tc>
          <w:tcPr>
            <w:tcW w:w="1320" w:type="dxa"/>
            <w:tcBorders>
              <w:left w:val="single" w:sz="4" w:space="0" w:color="000000"/>
              <w:bottom w:val="single" w:sz="4" w:space="0" w:color="000000"/>
            </w:tcBorders>
            <w:shd w:val="clear" w:color="auto" w:fill="auto"/>
          </w:tcPr>
          <w:p w:rsidR="006C6627" w:rsidRPr="00E3552A" w:rsidRDefault="006C6627" w:rsidP="000A597E">
            <w:pPr>
              <w:snapToGrid w:val="0"/>
              <w:jc w:val="center"/>
              <w:rPr>
                <w:rFonts w:ascii="Times New Roman" w:hAnsi="Times New Roman"/>
                <w:sz w:val="24"/>
                <w:szCs w:val="24"/>
              </w:rPr>
            </w:pPr>
            <w:r w:rsidRPr="00E3552A">
              <w:rPr>
                <w:rFonts w:ascii="Times New Roman" w:hAnsi="Times New Roman"/>
                <w:sz w:val="24"/>
                <w:szCs w:val="24"/>
              </w:rPr>
              <w:t>Средства из областного бюджета (передаваемые в бюджет ГО г. Бор), тыс. руб.</w:t>
            </w:r>
          </w:p>
        </w:tc>
        <w:tc>
          <w:tcPr>
            <w:tcW w:w="1210" w:type="dxa"/>
            <w:tcBorders>
              <w:left w:val="single" w:sz="4" w:space="0" w:color="000000"/>
              <w:bottom w:val="single" w:sz="4" w:space="0" w:color="000000"/>
            </w:tcBorders>
            <w:shd w:val="clear" w:color="auto" w:fill="auto"/>
          </w:tcPr>
          <w:p w:rsidR="006C6627" w:rsidRPr="00E3552A" w:rsidRDefault="006C6627" w:rsidP="000A597E">
            <w:pPr>
              <w:snapToGrid w:val="0"/>
              <w:jc w:val="center"/>
              <w:rPr>
                <w:rFonts w:ascii="Times New Roman" w:hAnsi="Times New Roman"/>
                <w:sz w:val="24"/>
                <w:szCs w:val="24"/>
              </w:rPr>
            </w:pPr>
            <w:r w:rsidRPr="00E3552A">
              <w:rPr>
                <w:rFonts w:ascii="Times New Roman" w:hAnsi="Times New Roman"/>
                <w:sz w:val="24"/>
                <w:szCs w:val="24"/>
              </w:rPr>
              <w:t>Средства из федерального бюджета (передаваемые в бюджет ГО г. Бор), тыс. руб.</w:t>
            </w:r>
          </w:p>
        </w:tc>
        <w:tc>
          <w:tcPr>
            <w:tcW w:w="1012" w:type="dxa"/>
            <w:tcBorders>
              <w:left w:val="single" w:sz="4" w:space="0" w:color="000000"/>
              <w:bottom w:val="single" w:sz="4" w:space="0" w:color="000000"/>
              <w:right w:val="single" w:sz="4" w:space="0" w:color="000000"/>
            </w:tcBorders>
            <w:shd w:val="clear" w:color="auto" w:fill="auto"/>
          </w:tcPr>
          <w:p w:rsidR="006C6627" w:rsidRPr="00E3552A" w:rsidRDefault="006C6627" w:rsidP="000A597E">
            <w:pPr>
              <w:snapToGrid w:val="0"/>
              <w:jc w:val="center"/>
              <w:rPr>
                <w:rFonts w:ascii="Times New Roman" w:hAnsi="Times New Roman"/>
                <w:sz w:val="24"/>
                <w:szCs w:val="24"/>
              </w:rPr>
            </w:pPr>
            <w:r w:rsidRPr="00E3552A">
              <w:rPr>
                <w:rFonts w:ascii="Times New Roman" w:hAnsi="Times New Roman"/>
                <w:sz w:val="24"/>
                <w:szCs w:val="24"/>
              </w:rPr>
              <w:t>Прочие источники, тыс. руб.</w:t>
            </w:r>
          </w:p>
        </w:tc>
      </w:tr>
      <w:tr w:rsidR="006C6627" w:rsidRPr="00E3552A">
        <w:trPr>
          <w:trHeight w:val="489"/>
        </w:trPr>
        <w:tc>
          <w:tcPr>
            <w:tcW w:w="993" w:type="dxa"/>
            <w:tcBorders>
              <w:top w:val="single" w:sz="4" w:space="0" w:color="000000"/>
              <w:left w:val="single" w:sz="4" w:space="0" w:color="000000"/>
              <w:bottom w:val="single" w:sz="4" w:space="0" w:color="000000"/>
            </w:tcBorders>
            <w:shd w:val="clear" w:color="auto" w:fill="auto"/>
          </w:tcPr>
          <w:p w:rsidR="006C6627" w:rsidRPr="00E3552A" w:rsidRDefault="006C6627" w:rsidP="000A597E">
            <w:pPr>
              <w:snapToGrid w:val="0"/>
              <w:jc w:val="center"/>
              <w:rPr>
                <w:rFonts w:ascii="Times New Roman" w:hAnsi="Times New Roman"/>
                <w:b/>
                <w:bCs/>
                <w:sz w:val="24"/>
                <w:szCs w:val="24"/>
              </w:rPr>
            </w:pPr>
            <w:r w:rsidRPr="00E3552A">
              <w:rPr>
                <w:rFonts w:ascii="Times New Roman" w:hAnsi="Times New Roman"/>
                <w:b/>
                <w:bCs/>
                <w:sz w:val="24"/>
                <w:szCs w:val="24"/>
              </w:rPr>
              <w:t>1</w:t>
            </w:r>
          </w:p>
        </w:tc>
        <w:tc>
          <w:tcPr>
            <w:tcW w:w="2635" w:type="dxa"/>
            <w:tcBorders>
              <w:top w:val="single" w:sz="4" w:space="0" w:color="000000"/>
              <w:left w:val="single" w:sz="4" w:space="0" w:color="000000"/>
              <w:bottom w:val="single" w:sz="4" w:space="0" w:color="000000"/>
            </w:tcBorders>
            <w:shd w:val="clear" w:color="auto" w:fill="auto"/>
          </w:tcPr>
          <w:p w:rsidR="006C6627" w:rsidRPr="00E3552A" w:rsidRDefault="006C6627" w:rsidP="000A597E">
            <w:pPr>
              <w:snapToGrid w:val="0"/>
              <w:jc w:val="center"/>
              <w:rPr>
                <w:rFonts w:ascii="Times New Roman" w:hAnsi="Times New Roman"/>
                <w:b/>
                <w:bCs/>
                <w:sz w:val="24"/>
                <w:szCs w:val="24"/>
              </w:rPr>
            </w:pPr>
            <w:r w:rsidRPr="00E3552A">
              <w:rPr>
                <w:rFonts w:ascii="Times New Roman" w:hAnsi="Times New Roman"/>
                <w:b/>
                <w:bCs/>
                <w:sz w:val="24"/>
                <w:szCs w:val="24"/>
              </w:rPr>
              <w:t>2</w:t>
            </w:r>
          </w:p>
        </w:tc>
        <w:tc>
          <w:tcPr>
            <w:tcW w:w="1320" w:type="dxa"/>
            <w:tcBorders>
              <w:top w:val="single" w:sz="4" w:space="0" w:color="000000"/>
              <w:left w:val="single" w:sz="4" w:space="0" w:color="000000"/>
              <w:bottom w:val="single" w:sz="4" w:space="0" w:color="000000"/>
            </w:tcBorders>
            <w:shd w:val="clear" w:color="auto" w:fill="auto"/>
          </w:tcPr>
          <w:p w:rsidR="006C6627" w:rsidRPr="00E3552A" w:rsidRDefault="006C6627" w:rsidP="000A597E">
            <w:pPr>
              <w:snapToGrid w:val="0"/>
              <w:jc w:val="center"/>
              <w:rPr>
                <w:rFonts w:ascii="Times New Roman" w:hAnsi="Times New Roman"/>
                <w:b/>
                <w:bCs/>
                <w:sz w:val="24"/>
                <w:szCs w:val="24"/>
              </w:rPr>
            </w:pPr>
            <w:r w:rsidRPr="00E3552A">
              <w:rPr>
                <w:rFonts w:ascii="Times New Roman" w:hAnsi="Times New Roman"/>
                <w:b/>
                <w:bCs/>
                <w:sz w:val="24"/>
                <w:szCs w:val="24"/>
              </w:rPr>
              <w:t>3</w:t>
            </w:r>
          </w:p>
        </w:tc>
        <w:tc>
          <w:tcPr>
            <w:tcW w:w="1100" w:type="dxa"/>
            <w:tcBorders>
              <w:top w:val="single" w:sz="4" w:space="0" w:color="000000"/>
              <w:left w:val="single" w:sz="4" w:space="0" w:color="000000"/>
              <w:bottom w:val="single" w:sz="4" w:space="0" w:color="000000"/>
            </w:tcBorders>
            <w:shd w:val="clear" w:color="auto" w:fill="auto"/>
          </w:tcPr>
          <w:p w:rsidR="006C6627" w:rsidRPr="00E3552A" w:rsidRDefault="006C6627" w:rsidP="000A597E">
            <w:pPr>
              <w:snapToGrid w:val="0"/>
              <w:jc w:val="center"/>
              <w:rPr>
                <w:rFonts w:ascii="Times New Roman" w:hAnsi="Times New Roman"/>
                <w:b/>
                <w:bCs/>
                <w:sz w:val="24"/>
                <w:szCs w:val="24"/>
              </w:rPr>
            </w:pPr>
            <w:r w:rsidRPr="00E3552A">
              <w:rPr>
                <w:rFonts w:ascii="Times New Roman" w:hAnsi="Times New Roman"/>
                <w:b/>
                <w:bCs/>
                <w:sz w:val="24"/>
                <w:szCs w:val="24"/>
              </w:rPr>
              <w:t>4</w:t>
            </w:r>
          </w:p>
        </w:tc>
        <w:tc>
          <w:tcPr>
            <w:tcW w:w="2420" w:type="dxa"/>
            <w:tcBorders>
              <w:top w:val="single" w:sz="4" w:space="0" w:color="000000"/>
              <w:left w:val="single" w:sz="4" w:space="0" w:color="000000"/>
              <w:bottom w:val="single" w:sz="4" w:space="0" w:color="000000"/>
            </w:tcBorders>
            <w:shd w:val="clear" w:color="auto" w:fill="auto"/>
          </w:tcPr>
          <w:p w:rsidR="006C6627" w:rsidRPr="00E3552A" w:rsidRDefault="006C6627" w:rsidP="000A597E">
            <w:pPr>
              <w:snapToGrid w:val="0"/>
              <w:jc w:val="center"/>
              <w:rPr>
                <w:rFonts w:ascii="Times New Roman" w:hAnsi="Times New Roman"/>
                <w:b/>
                <w:bCs/>
                <w:sz w:val="24"/>
                <w:szCs w:val="24"/>
              </w:rPr>
            </w:pPr>
            <w:r w:rsidRPr="00E3552A">
              <w:rPr>
                <w:rFonts w:ascii="Times New Roman" w:hAnsi="Times New Roman"/>
                <w:b/>
                <w:bCs/>
                <w:sz w:val="24"/>
                <w:szCs w:val="24"/>
              </w:rPr>
              <w:t>5</w:t>
            </w:r>
          </w:p>
        </w:tc>
        <w:tc>
          <w:tcPr>
            <w:tcW w:w="1430" w:type="dxa"/>
            <w:tcBorders>
              <w:top w:val="single" w:sz="4" w:space="0" w:color="000000"/>
              <w:left w:val="single" w:sz="4" w:space="0" w:color="000000"/>
              <w:bottom w:val="single" w:sz="4" w:space="0" w:color="000000"/>
            </w:tcBorders>
            <w:shd w:val="clear" w:color="auto" w:fill="auto"/>
          </w:tcPr>
          <w:p w:rsidR="006C6627" w:rsidRPr="00E3552A" w:rsidRDefault="006C6627" w:rsidP="000A597E">
            <w:pPr>
              <w:snapToGrid w:val="0"/>
              <w:jc w:val="center"/>
              <w:rPr>
                <w:rFonts w:ascii="Times New Roman" w:hAnsi="Times New Roman"/>
                <w:b/>
                <w:bCs/>
                <w:sz w:val="24"/>
                <w:szCs w:val="24"/>
              </w:rPr>
            </w:pPr>
            <w:r w:rsidRPr="00E3552A">
              <w:rPr>
                <w:rFonts w:ascii="Times New Roman" w:hAnsi="Times New Roman"/>
                <w:b/>
                <w:bCs/>
                <w:sz w:val="24"/>
                <w:szCs w:val="24"/>
              </w:rPr>
              <w:t>6</w:t>
            </w:r>
          </w:p>
        </w:tc>
        <w:tc>
          <w:tcPr>
            <w:tcW w:w="1650" w:type="dxa"/>
            <w:tcBorders>
              <w:top w:val="single" w:sz="4" w:space="0" w:color="000000"/>
              <w:left w:val="single" w:sz="4" w:space="0" w:color="000000"/>
              <w:bottom w:val="single" w:sz="4" w:space="0" w:color="000000"/>
            </w:tcBorders>
            <w:shd w:val="clear" w:color="auto" w:fill="auto"/>
          </w:tcPr>
          <w:p w:rsidR="006C6627" w:rsidRPr="00E3552A" w:rsidRDefault="006C6627" w:rsidP="000A597E">
            <w:pPr>
              <w:snapToGrid w:val="0"/>
              <w:jc w:val="center"/>
              <w:rPr>
                <w:rFonts w:ascii="Times New Roman" w:hAnsi="Times New Roman"/>
                <w:b/>
                <w:bCs/>
                <w:sz w:val="24"/>
                <w:szCs w:val="24"/>
              </w:rPr>
            </w:pPr>
            <w:r w:rsidRPr="00E3552A">
              <w:rPr>
                <w:rFonts w:ascii="Times New Roman" w:hAnsi="Times New Roman"/>
                <w:b/>
                <w:bCs/>
                <w:sz w:val="24"/>
                <w:szCs w:val="24"/>
              </w:rPr>
              <w:t>7</w:t>
            </w:r>
          </w:p>
        </w:tc>
        <w:tc>
          <w:tcPr>
            <w:tcW w:w="1320" w:type="dxa"/>
            <w:tcBorders>
              <w:top w:val="single" w:sz="4" w:space="0" w:color="000000"/>
              <w:left w:val="single" w:sz="4" w:space="0" w:color="000000"/>
              <w:bottom w:val="single" w:sz="4" w:space="0" w:color="000000"/>
            </w:tcBorders>
            <w:shd w:val="clear" w:color="auto" w:fill="auto"/>
          </w:tcPr>
          <w:p w:rsidR="006C6627" w:rsidRPr="00E3552A" w:rsidRDefault="006C6627" w:rsidP="000A597E">
            <w:pPr>
              <w:snapToGrid w:val="0"/>
              <w:jc w:val="center"/>
              <w:rPr>
                <w:rFonts w:ascii="Times New Roman" w:hAnsi="Times New Roman"/>
                <w:b/>
                <w:bCs/>
                <w:sz w:val="24"/>
                <w:szCs w:val="24"/>
              </w:rPr>
            </w:pPr>
            <w:r w:rsidRPr="00E3552A">
              <w:rPr>
                <w:rFonts w:ascii="Times New Roman" w:hAnsi="Times New Roman"/>
                <w:b/>
                <w:bCs/>
                <w:sz w:val="24"/>
                <w:szCs w:val="24"/>
              </w:rPr>
              <w:t>8</w:t>
            </w:r>
          </w:p>
        </w:tc>
        <w:tc>
          <w:tcPr>
            <w:tcW w:w="1210" w:type="dxa"/>
            <w:tcBorders>
              <w:top w:val="single" w:sz="4" w:space="0" w:color="000000"/>
              <w:left w:val="single" w:sz="4" w:space="0" w:color="000000"/>
              <w:bottom w:val="single" w:sz="4" w:space="0" w:color="000000"/>
            </w:tcBorders>
            <w:shd w:val="clear" w:color="auto" w:fill="auto"/>
          </w:tcPr>
          <w:p w:rsidR="006C6627" w:rsidRPr="00E3552A" w:rsidRDefault="006C6627" w:rsidP="000A597E">
            <w:pPr>
              <w:snapToGrid w:val="0"/>
              <w:jc w:val="center"/>
              <w:rPr>
                <w:rFonts w:ascii="Times New Roman" w:hAnsi="Times New Roman"/>
                <w:b/>
                <w:bCs/>
                <w:sz w:val="24"/>
                <w:szCs w:val="24"/>
              </w:rPr>
            </w:pPr>
            <w:r w:rsidRPr="00E3552A">
              <w:rPr>
                <w:rFonts w:ascii="Times New Roman" w:hAnsi="Times New Roman"/>
                <w:b/>
                <w:bCs/>
                <w:sz w:val="24"/>
                <w:szCs w:val="24"/>
              </w:rPr>
              <w:t>9</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6C6627" w:rsidRPr="00E3552A" w:rsidRDefault="006C6627" w:rsidP="000A597E">
            <w:pPr>
              <w:snapToGrid w:val="0"/>
              <w:jc w:val="center"/>
              <w:rPr>
                <w:rFonts w:ascii="Times New Roman" w:hAnsi="Times New Roman"/>
                <w:b/>
                <w:bCs/>
                <w:sz w:val="24"/>
                <w:szCs w:val="24"/>
              </w:rPr>
            </w:pPr>
            <w:r w:rsidRPr="00E3552A">
              <w:rPr>
                <w:rFonts w:ascii="Times New Roman" w:hAnsi="Times New Roman"/>
                <w:b/>
                <w:bCs/>
                <w:sz w:val="24"/>
                <w:szCs w:val="24"/>
              </w:rPr>
              <w:t>10</w:t>
            </w:r>
          </w:p>
        </w:tc>
      </w:tr>
      <w:tr w:rsidR="006C6627" w:rsidRPr="00E3552A">
        <w:trPr>
          <w:trHeight w:val="773"/>
        </w:trPr>
        <w:tc>
          <w:tcPr>
            <w:tcW w:w="993" w:type="dxa"/>
            <w:tcBorders>
              <w:top w:val="single" w:sz="4" w:space="0" w:color="000000"/>
              <w:left w:val="single" w:sz="4" w:space="0" w:color="000000"/>
              <w:bottom w:val="single" w:sz="4" w:space="0" w:color="000000"/>
            </w:tcBorders>
            <w:shd w:val="clear" w:color="auto" w:fill="auto"/>
          </w:tcPr>
          <w:p w:rsidR="006C6627" w:rsidRPr="00E3552A" w:rsidRDefault="006C6627" w:rsidP="000A597E">
            <w:pPr>
              <w:snapToGrid w:val="0"/>
              <w:rPr>
                <w:rFonts w:ascii="Times New Roman" w:hAnsi="Times New Roman"/>
                <w:b/>
                <w:bCs/>
                <w:sz w:val="24"/>
                <w:szCs w:val="24"/>
              </w:rPr>
            </w:pPr>
            <w:r w:rsidRPr="00E3552A">
              <w:rPr>
                <w:rFonts w:ascii="Times New Roman" w:hAnsi="Times New Roman"/>
                <w:b/>
                <w:bCs/>
                <w:sz w:val="24"/>
                <w:szCs w:val="24"/>
              </w:rPr>
              <w:t> 0.</w:t>
            </w:r>
          </w:p>
        </w:tc>
        <w:tc>
          <w:tcPr>
            <w:tcW w:w="2635" w:type="dxa"/>
            <w:tcBorders>
              <w:top w:val="single" w:sz="4" w:space="0" w:color="000000"/>
              <w:left w:val="single" w:sz="4" w:space="0" w:color="000000"/>
              <w:bottom w:val="single" w:sz="4" w:space="0" w:color="000000"/>
            </w:tcBorders>
            <w:shd w:val="clear" w:color="auto" w:fill="auto"/>
          </w:tcPr>
          <w:p w:rsidR="006C6627" w:rsidRPr="00E3552A" w:rsidRDefault="006C6627" w:rsidP="000A597E">
            <w:pPr>
              <w:snapToGrid w:val="0"/>
              <w:rPr>
                <w:rFonts w:ascii="Times New Roman" w:hAnsi="Times New Roman"/>
                <w:b/>
                <w:bCs/>
                <w:sz w:val="24"/>
                <w:szCs w:val="24"/>
              </w:rPr>
            </w:pPr>
            <w:r w:rsidRPr="00E3552A">
              <w:rPr>
                <w:rFonts w:ascii="Times New Roman" w:hAnsi="Times New Roman"/>
                <w:b/>
                <w:bCs/>
                <w:sz w:val="24"/>
                <w:szCs w:val="24"/>
              </w:rPr>
              <w:t xml:space="preserve">Всего по муниципальной программе: </w:t>
            </w:r>
          </w:p>
        </w:tc>
        <w:tc>
          <w:tcPr>
            <w:tcW w:w="1320" w:type="dxa"/>
            <w:tcBorders>
              <w:top w:val="single" w:sz="4" w:space="0" w:color="000000"/>
              <w:left w:val="single" w:sz="4" w:space="0" w:color="000000"/>
              <w:bottom w:val="single" w:sz="4" w:space="0" w:color="000000"/>
            </w:tcBorders>
            <w:shd w:val="clear" w:color="auto" w:fill="auto"/>
          </w:tcPr>
          <w:p w:rsidR="006C6627" w:rsidRPr="00E3552A" w:rsidRDefault="006C6627" w:rsidP="000A597E">
            <w:pPr>
              <w:snapToGrid w:val="0"/>
              <w:rPr>
                <w:rFonts w:ascii="Times New Roman" w:hAnsi="Times New Roman"/>
                <w:bCs/>
                <w:sz w:val="24"/>
                <w:szCs w:val="24"/>
              </w:rPr>
            </w:pPr>
            <w:r w:rsidRPr="00E3552A">
              <w:rPr>
                <w:rFonts w:ascii="Times New Roman" w:hAnsi="Times New Roman"/>
                <w:bCs/>
                <w:sz w:val="24"/>
                <w:szCs w:val="24"/>
              </w:rPr>
              <w:t>20 0 00 00000</w:t>
            </w:r>
          </w:p>
        </w:tc>
        <w:tc>
          <w:tcPr>
            <w:tcW w:w="1100" w:type="dxa"/>
            <w:tcBorders>
              <w:top w:val="single" w:sz="4" w:space="0" w:color="000000"/>
              <w:left w:val="single" w:sz="4" w:space="0" w:color="000000"/>
              <w:bottom w:val="single" w:sz="4" w:space="0" w:color="000000"/>
            </w:tcBorders>
            <w:shd w:val="clear" w:color="auto" w:fill="auto"/>
          </w:tcPr>
          <w:p w:rsidR="006C6627" w:rsidRPr="00E3552A" w:rsidRDefault="006C6627" w:rsidP="006C6627">
            <w:pPr>
              <w:snapToGrid w:val="0"/>
              <w:rPr>
                <w:rFonts w:ascii="Times New Roman" w:hAnsi="Times New Roman"/>
                <w:bCs/>
                <w:sz w:val="24"/>
                <w:szCs w:val="24"/>
              </w:rPr>
            </w:pPr>
            <w:r w:rsidRPr="00E3552A">
              <w:rPr>
                <w:rFonts w:ascii="Times New Roman" w:hAnsi="Times New Roman"/>
                <w:bCs/>
                <w:sz w:val="24"/>
                <w:szCs w:val="24"/>
              </w:rPr>
              <w:t> 202</w:t>
            </w:r>
            <w:r>
              <w:rPr>
                <w:rFonts w:ascii="Times New Roman" w:hAnsi="Times New Roman"/>
                <w:bCs/>
                <w:sz w:val="24"/>
                <w:szCs w:val="24"/>
              </w:rPr>
              <w:t>4</w:t>
            </w:r>
            <w:r w:rsidRPr="00E3552A">
              <w:rPr>
                <w:rFonts w:ascii="Times New Roman" w:hAnsi="Times New Roman"/>
                <w:bCs/>
                <w:sz w:val="24"/>
                <w:szCs w:val="24"/>
              </w:rPr>
              <w:t xml:space="preserve"> год</w:t>
            </w:r>
          </w:p>
        </w:tc>
        <w:tc>
          <w:tcPr>
            <w:tcW w:w="2420" w:type="dxa"/>
            <w:tcBorders>
              <w:top w:val="single" w:sz="4" w:space="0" w:color="000000"/>
              <w:left w:val="single" w:sz="4" w:space="0" w:color="000000"/>
              <w:bottom w:val="single" w:sz="4" w:space="0" w:color="000000"/>
            </w:tcBorders>
            <w:shd w:val="clear" w:color="auto" w:fill="auto"/>
          </w:tcPr>
          <w:p w:rsidR="006C6627" w:rsidRPr="00E3552A" w:rsidRDefault="006C6627" w:rsidP="000A597E">
            <w:pPr>
              <w:snapToGrid w:val="0"/>
              <w:rPr>
                <w:rFonts w:ascii="Times New Roman" w:hAnsi="Times New Roman"/>
                <w:bCs/>
                <w:sz w:val="24"/>
                <w:szCs w:val="24"/>
              </w:rPr>
            </w:pPr>
            <w:r w:rsidRPr="00E3552A">
              <w:rPr>
                <w:rFonts w:ascii="Times New Roman" w:hAnsi="Times New Roman"/>
                <w:bCs/>
                <w:sz w:val="24"/>
                <w:szCs w:val="24"/>
              </w:rPr>
              <w:t>всего</w:t>
            </w:r>
          </w:p>
        </w:tc>
        <w:tc>
          <w:tcPr>
            <w:tcW w:w="1430" w:type="dxa"/>
            <w:tcBorders>
              <w:top w:val="single" w:sz="4" w:space="0" w:color="000000"/>
              <w:left w:val="single" w:sz="4" w:space="0" w:color="000000"/>
              <w:bottom w:val="single" w:sz="4" w:space="0" w:color="000000"/>
            </w:tcBorders>
            <w:shd w:val="clear" w:color="auto" w:fill="auto"/>
          </w:tcPr>
          <w:p w:rsidR="006C6627" w:rsidRPr="00E3552A" w:rsidRDefault="00737676" w:rsidP="000A597E">
            <w:pPr>
              <w:widowControl w:val="0"/>
              <w:snapToGrid w:val="0"/>
              <w:rPr>
                <w:rFonts w:ascii="Times New Roman" w:hAnsi="Times New Roman"/>
                <w:b/>
                <w:sz w:val="28"/>
                <w:szCs w:val="28"/>
              </w:rPr>
            </w:pPr>
            <w:r>
              <w:rPr>
                <w:rFonts w:ascii="Times New Roman" w:hAnsi="Times New Roman"/>
                <w:b/>
                <w:sz w:val="28"/>
                <w:szCs w:val="28"/>
              </w:rPr>
              <w:t>76858,0</w:t>
            </w:r>
          </w:p>
        </w:tc>
        <w:tc>
          <w:tcPr>
            <w:tcW w:w="1650" w:type="dxa"/>
            <w:tcBorders>
              <w:top w:val="single" w:sz="4" w:space="0" w:color="000000"/>
              <w:left w:val="single" w:sz="4" w:space="0" w:color="000000"/>
              <w:bottom w:val="single" w:sz="4" w:space="0" w:color="000000"/>
            </w:tcBorders>
            <w:shd w:val="clear" w:color="auto" w:fill="auto"/>
          </w:tcPr>
          <w:p w:rsidR="006C6627" w:rsidRPr="00E3552A" w:rsidRDefault="00737676" w:rsidP="000A597E">
            <w:pPr>
              <w:widowControl w:val="0"/>
              <w:snapToGrid w:val="0"/>
              <w:rPr>
                <w:rFonts w:ascii="Times New Roman" w:hAnsi="Times New Roman"/>
                <w:b/>
                <w:sz w:val="28"/>
                <w:szCs w:val="28"/>
              </w:rPr>
            </w:pPr>
            <w:r>
              <w:rPr>
                <w:rFonts w:ascii="Times New Roman" w:hAnsi="Times New Roman"/>
                <w:b/>
                <w:sz w:val="28"/>
                <w:szCs w:val="28"/>
              </w:rPr>
              <w:t>76858,0</w:t>
            </w:r>
          </w:p>
        </w:tc>
        <w:tc>
          <w:tcPr>
            <w:tcW w:w="1320" w:type="dxa"/>
            <w:tcBorders>
              <w:top w:val="single" w:sz="4" w:space="0" w:color="000000"/>
              <w:left w:val="single" w:sz="4" w:space="0" w:color="000000"/>
              <w:bottom w:val="single" w:sz="4" w:space="0" w:color="000000"/>
            </w:tcBorders>
            <w:shd w:val="clear" w:color="auto" w:fill="auto"/>
          </w:tcPr>
          <w:p w:rsidR="006C6627" w:rsidRPr="00E3552A" w:rsidRDefault="006C6627" w:rsidP="000A597E">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6C6627" w:rsidRPr="00E3552A" w:rsidRDefault="006C6627" w:rsidP="000A597E">
            <w:pPr>
              <w:snapToGrid w:val="0"/>
              <w:rPr>
                <w:rFonts w:ascii="Times New Roman" w:hAnsi="Times New Roman"/>
                <w:b/>
                <w:bCs/>
                <w:sz w:val="24"/>
                <w:szCs w:val="24"/>
              </w:rPr>
            </w:pPr>
          </w:p>
        </w:tc>
      </w:tr>
      <w:tr w:rsidR="006C6627" w:rsidRPr="00E3552A">
        <w:trPr>
          <w:trHeight w:val="630"/>
        </w:trPr>
        <w:tc>
          <w:tcPr>
            <w:tcW w:w="993" w:type="dxa"/>
            <w:tcBorders>
              <w:top w:val="single" w:sz="4" w:space="0" w:color="000000"/>
              <w:left w:val="single" w:sz="4" w:space="0" w:color="000000"/>
              <w:bottom w:val="single" w:sz="4" w:space="0" w:color="000000"/>
            </w:tcBorders>
            <w:shd w:val="clear" w:color="auto" w:fill="auto"/>
          </w:tcPr>
          <w:p w:rsidR="006C6627" w:rsidRDefault="006C6627" w:rsidP="000A597E">
            <w:pPr>
              <w:snapToGrid w:val="0"/>
              <w:rPr>
                <w:rFonts w:ascii="Times New Roman" w:hAnsi="Times New Roman"/>
                <w:bCs/>
                <w:sz w:val="24"/>
                <w:szCs w:val="24"/>
              </w:rPr>
            </w:pPr>
            <w:r w:rsidRPr="00E3552A">
              <w:rPr>
                <w:rFonts w:ascii="Times New Roman" w:hAnsi="Times New Roman"/>
                <w:bCs/>
                <w:sz w:val="24"/>
                <w:szCs w:val="24"/>
              </w:rPr>
              <w:t>0.1.</w:t>
            </w:r>
          </w:p>
          <w:p w:rsidR="00737676" w:rsidRPr="00E3552A" w:rsidRDefault="00737676" w:rsidP="000A597E">
            <w:pPr>
              <w:snapToGrid w:val="0"/>
              <w:rPr>
                <w:rFonts w:ascii="Times New Roman" w:hAnsi="Times New Roman"/>
                <w:bCs/>
                <w:sz w:val="24"/>
                <w:szCs w:val="24"/>
              </w:rPr>
            </w:pPr>
          </w:p>
        </w:tc>
        <w:tc>
          <w:tcPr>
            <w:tcW w:w="2635" w:type="dxa"/>
            <w:tcBorders>
              <w:top w:val="single" w:sz="4" w:space="0" w:color="000000"/>
              <w:left w:val="single" w:sz="4" w:space="0" w:color="000000"/>
              <w:bottom w:val="single" w:sz="4" w:space="0" w:color="000000"/>
            </w:tcBorders>
            <w:shd w:val="clear" w:color="auto" w:fill="auto"/>
          </w:tcPr>
          <w:p w:rsidR="006C6627" w:rsidRDefault="006C6627" w:rsidP="000A597E">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p w:rsidR="00737676" w:rsidRPr="00E3552A" w:rsidRDefault="00737676" w:rsidP="000A597E">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6C6627" w:rsidRDefault="006C6627" w:rsidP="000A597E">
            <w:pPr>
              <w:snapToGrid w:val="0"/>
              <w:rPr>
                <w:rFonts w:ascii="Times New Roman" w:hAnsi="Times New Roman"/>
                <w:bCs/>
                <w:sz w:val="24"/>
                <w:szCs w:val="24"/>
              </w:rPr>
            </w:pPr>
          </w:p>
          <w:p w:rsidR="00737676" w:rsidRPr="00E3552A" w:rsidRDefault="00737676" w:rsidP="000A597E">
            <w:pPr>
              <w:snapToGrid w:val="0"/>
              <w:rPr>
                <w:rFonts w:ascii="Times New Roman" w:hAnsi="Times New Roman"/>
                <w:bCs/>
                <w:sz w:val="24"/>
                <w:szCs w:val="24"/>
              </w:rPr>
            </w:pPr>
          </w:p>
        </w:tc>
        <w:tc>
          <w:tcPr>
            <w:tcW w:w="1100" w:type="dxa"/>
            <w:tcBorders>
              <w:top w:val="single" w:sz="4" w:space="0" w:color="000000"/>
              <w:left w:val="single" w:sz="4" w:space="0" w:color="000000"/>
              <w:bottom w:val="single" w:sz="4" w:space="0" w:color="000000"/>
            </w:tcBorders>
            <w:shd w:val="clear" w:color="auto" w:fill="auto"/>
          </w:tcPr>
          <w:p w:rsidR="006C6627" w:rsidRDefault="006C6627" w:rsidP="000A597E">
            <w:pPr>
              <w:snapToGrid w:val="0"/>
              <w:rPr>
                <w:rFonts w:ascii="Times New Roman" w:hAnsi="Times New Roman"/>
                <w:bCs/>
                <w:sz w:val="24"/>
                <w:szCs w:val="24"/>
              </w:rPr>
            </w:pPr>
          </w:p>
          <w:p w:rsidR="00737676" w:rsidRPr="00E3552A" w:rsidRDefault="00737676" w:rsidP="000A597E">
            <w:pPr>
              <w:snapToGrid w:val="0"/>
              <w:rPr>
                <w:rFonts w:ascii="Times New Roman" w:hAnsi="Times New Roman"/>
                <w:bCs/>
                <w:sz w:val="24"/>
                <w:szCs w:val="24"/>
              </w:rPr>
            </w:pPr>
          </w:p>
        </w:tc>
        <w:tc>
          <w:tcPr>
            <w:tcW w:w="2420" w:type="dxa"/>
            <w:tcBorders>
              <w:top w:val="single" w:sz="4" w:space="0" w:color="000000"/>
              <w:left w:val="single" w:sz="4" w:space="0" w:color="000000"/>
              <w:bottom w:val="single" w:sz="4" w:space="0" w:color="000000"/>
            </w:tcBorders>
            <w:shd w:val="clear" w:color="auto" w:fill="auto"/>
          </w:tcPr>
          <w:p w:rsidR="006C6627" w:rsidRPr="00737676" w:rsidRDefault="006C6627" w:rsidP="000A597E">
            <w:pPr>
              <w:snapToGrid w:val="0"/>
              <w:rPr>
                <w:rFonts w:ascii="Times New Roman" w:hAnsi="Times New Roman"/>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6C6627" w:rsidRDefault="006C6627" w:rsidP="000A597E">
            <w:pPr>
              <w:snapToGrid w:val="0"/>
              <w:rPr>
                <w:rFonts w:ascii="Times New Roman" w:hAnsi="Times New Roman"/>
                <w:bCs/>
                <w:sz w:val="24"/>
                <w:szCs w:val="24"/>
              </w:rPr>
            </w:pPr>
          </w:p>
          <w:p w:rsidR="00737676" w:rsidRPr="00E3552A" w:rsidRDefault="00032794" w:rsidP="002F5FD0">
            <w:pPr>
              <w:snapToGrid w:val="0"/>
              <w:rPr>
                <w:rFonts w:ascii="Times New Roman" w:hAnsi="Times New Roman"/>
                <w:bCs/>
                <w:sz w:val="24"/>
                <w:szCs w:val="24"/>
              </w:rPr>
            </w:pPr>
            <w:r>
              <w:rPr>
                <w:rFonts w:ascii="Times New Roman" w:hAnsi="Times New Roman"/>
                <w:bCs/>
                <w:sz w:val="24"/>
                <w:szCs w:val="24"/>
              </w:rPr>
              <w:t>17</w:t>
            </w:r>
            <w:r w:rsidR="002F5FD0">
              <w:rPr>
                <w:rFonts w:ascii="Times New Roman" w:hAnsi="Times New Roman"/>
                <w:bCs/>
                <w:sz w:val="24"/>
                <w:szCs w:val="24"/>
              </w:rPr>
              <w:t>032,7</w:t>
            </w:r>
          </w:p>
        </w:tc>
        <w:tc>
          <w:tcPr>
            <w:tcW w:w="1650" w:type="dxa"/>
            <w:tcBorders>
              <w:top w:val="single" w:sz="4" w:space="0" w:color="000000"/>
              <w:left w:val="single" w:sz="4" w:space="0" w:color="000000"/>
              <w:bottom w:val="single" w:sz="4" w:space="0" w:color="000000"/>
            </w:tcBorders>
            <w:shd w:val="clear" w:color="auto" w:fill="auto"/>
          </w:tcPr>
          <w:p w:rsidR="006C6627" w:rsidRDefault="006C6627" w:rsidP="000A597E">
            <w:pPr>
              <w:snapToGrid w:val="0"/>
              <w:rPr>
                <w:rFonts w:ascii="Times New Roman" w:hAnsi="Times New Roman"/>
                <w:bCs/>
                <w:sz w:val="24"/>
                <w:szCs w:val="24"/>
              </w:rPr>
            </w:pPr>
          </w:p>
          <w:p w:rsidR="00737676" w:rsidRPr="00E3552A" w:rsidRDefault="002F5FD0" w:rsidP="000A597E">
            <w:pPr>
              <w:snapToGrid w:val="0"/>
              <w:rPr>
                <w:rFonts w:ascii="Times New Roman" w:hAnsi="Times New Roman"/>
                <w:bCs/>
                <w:sz w:val="24"/>
                <w:szCs w:val="24"/>
              </w:rPr>
            </w:pPr>
            <w:r>
              <w:rPr>
                <w:rFonts w:ascii="Times New Roman" w:hAnsi="Times New Roman"/>
                <w:bCs/>
                <w:sz w:val="24"/>
                <w:szCs w:val="24"/>
              </w:rPr>
              <w:t>17032,7</w:t>
            </w:r>
          </w:p>
        </w:tc>
        <w:tc>
          <w:tcPr>
            <w:tcW w:w="1320" w:type="dxa"/>
            <w:tcBorders>
              <w:top w:val="single" w:sz="4" w:space="0" w:color="000000"/>
              <w:left w:val="single" w:sz="4" w:space="0" w:color="000000"/>
              <w:bottom w:val="single" w:sz="4" w:space="0" w:color="000000"/>
            </w:tcBorders>
            <w:shd w:val="clear" w:color="auto" w:fill="auto"/>
          </w:tcPr>
          <w:p w:rsidR="006C6627" w:rsidRDefault="006C6627" w:rsidP="000A597E">
            <w:pPr>
              <w:snapToGrid w:val="0"/>
              <w:rPr>
                <w:rFonts w:ascii="Times New Roman" w:hAnsi="Times New Roman"/>
                <w:bCs/>
                <w:sz w:val="24"/>
                <w:szCs w:val="24"/>
              </w:rPr>
            </w:pPr>
          </w:p>
          <w:p w:rsidR="00737676" w:rsidRPr="00E3552A" w:rsidRDefault="00737676" w:rsidP="000A597E">
            <w:pPr>
              <w:snapToGrid w:val="0"/>
              <w:rPr>
                <w:rFonts w:ascii="Times New Roman" w:hAnsi="Times New Roman"/>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6C6627" w:rsidRPr="00E3552A" w:rsidRDefault="006C6627" w:rsidP="000A597E">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6627" w:rsidRPr="00E3552A" w:rsidRDefault="006C6627" w:rsidP="000A597E">
            <w:pPr>
              <w:snapToGrid w:val="0"/>
              <w:rPr>
                <w:rFonts w:ascii="Times New Roman" w:hAnsi="Times New Roman"/>
                <w:b/>
                <w:bCs/>
                <w:sz w:val="24"/>
                <w:szCs w:val="24"/>
              </w:rPr>
            </w:pPr>
          </w:p>
        </w:tc>
      </w:tr>
      <w:tr w:rsidR="00737676"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sidRPr="00E3552A">
              <w:rPr>
                <w:rFonts w:ascii="Times New Roman" w:hAnsi="Times New Roman"/>
                <w:sz w:val="24"/>
                <w:szCs w:val="24"/>
              </w:rPr>
              <w:t>0.2.</w:t>
            </w:r>
          </w:p>
        </w:tc>
        <w:tc>
          <w:tcPr>
            <w:tcW w:w="2635"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sidRPr="00E3552A">
              <w:rPr>
                <w:rFonts w:ascii="Times New Roman" w:hAnsi="Times New Roman"/>
                <w:sz w:val="24"/>
                <w:szCs w:val="24"/>
              </w:rPr>
              <w:t xml:space="preserve">Кантауровский территориальный отдел </w:t>
            </w:r>
          </w:p>
        </w:tc>
        <w:tc>
          <w:tcPr>
            <w:tcW w:w="1430" w:type="dxa"/>
            <w:tcBorders>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Pr>
                <w:rFonts w:ascii="Times New Roman" w:hAnsi="Times New Roman"/>
                <w:sz w:val="24"/>
                <w:szCs w:val="24"/>
              </w:rPr>
              <w:t>2299,1</w:t>
            </w:r>
          </w:p>
        </w:tc>
        <w:tc>
          <w:tcPr>
            <w:tcW w:w="1650" w:type="dxa"/>
            <w:tcBorders>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Pr>
                <w:rFonts w:ascii="Times New Roman" w:hAnsi="Times New Roman"/>
                <w:sz w:val="24"/>
                <w:szCs w:val="24"/>
              </w:rPr>
              <w:t>2299,1</w:t>
            </w:r>
          </w:p>
        </w:tc>
        <w:tc>
          <w:tcPr>
            <w:tcW w:w="1320" w:type="dxa"/>
            <w:tcBorders>
              <w:left w:val="single" w:sz="4" w:space="0" w:color="000000"/>
              <w:bottom w:val="single" w:sz="4" w:space="0" w:color="000000"/>
            </w:tcBorders>
            <w:shd w:val="clear" w:color="auto" w:fill="auto"/>
            <w:vAlign w:val="center"/>
          </w:tcPr>
          <w:p w:rsidR="00737676" w:rsidRPr="00E3552A" w:rsidRDefault="00737676" w:rsidP="00737676">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37676" w:rsidRPr="00E3552A" w:rsidRDefault="00737676" w:rsidP="00737676">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37676" w:rsidRPr="00E3552A" w:rsidRDefault="00737676" w:rsidP="00737676">
            <w:pPr>
              <w:snapToGrid w:val="0"/>
              <w:rPr>
                <w:rFonts w:ascii="Times New Roman" w:hAnsi="Times New Roman"/>
                <w:sz w:val="24"/>
                <w:szCs w:val="24"/>
              </w:rPr>
            </w:pPr>
          </w:p>
        </w:tc>
      </w:tr>
      <w:tr w:rsidR="00737676"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sidRPr="00E3552A">
              <w:rPr>
                <w:rFonts w:ascii="Times New Roman" w:hAnsi="Times New Roman"/>
                <w:sz w:val="24"/>
                <w:szCs w:val="24"/>
              </w:rPr>
              <w:lastRenderedPageBreak/>
              <w:t>0.3.</w:t>
            </w:r>
          </w:p>
        </w:tc>
        <w:tc>
          <w:tcPr>
            <w:tcW w:w="2635"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отдел </w:t>
            </w:r>
          </w:p>
        </w:tc>
        <w:tc>
          <w:tcPr>
            <w:tcW w:w="1430" w:type="dxa"/>
            <w:tcBorders>
              <w:left w:val="single" w:sz="4" w:space="0" w:color="000000"/>
              <w:bottom w:val="single" w:sz="4" w:space="0" w:color="000000"/>
            </w:tcBorders>
            <w:shd w:val="clear" w:color="auto" w:fill="auto"/>
          </w:tcPr>
          <w:p w:rsidR="00737676" w:rsidRPr="00E3552A" w:rsidRDefault="002F5FD0" w:rsidP="00737676">
            <w:pPr>
              <w:snapToGrid w:val="0"/>
              <w:rPr>
                <w:rFonts w:ascii="Times New Roman" w:hAnsi="Times New Roman"/>
                <w:sz w:val="24"/>
                <w:szCs w:val="24"/>
              </w:rPr>
            </w:pPr>
            <w:r>
              <w:rPr>
                <w:rFonts w:ascii="Times New Roman" w:hAnsi="Times New Roman"/>
                <w:sz w:val="24"/>
                <w:szCs w:val="24"/>
              </w:rPr>
              <w:t>9357,6</w:t>
            </w:r>
          </w:p>
        </w:tc>
        <w:tc>
          <w:tcPr>
            <w:tcW w:w="1650" w:type="dxa"/>
            <w:tcBorders>
              <w:left w:val="single" w:sz="4" w:space="0" w:color="000000"/>
              <w:bottom w:val="single" w:sz="4" w:space="0" w:color="000000"/>
            </w:tcBorders>
            <w:shd w:val="clear" w:color="auto" w:fill="auto"/>
          </w:tcPr>
          <w:p w:rsidR="00737676" w:rsidRPr="00E3552A" w:rsidRDefault="002F5FD0" w:rsidP="00737676">
            <w:pPr>
              <w:snapToGrid w:val="0"/>
              <w:rPr>
                <w:rFonts w:ascii="Times New Roman" w:hAnsi="Times New Roman"/>
                <w:sz w:val="24"/>
                <w:szCs w:val="24"/>
              </w:rPr>
            </w:pPr>
            <w:r>
              <w:rPr>
                <w:rFonts w:ascii="Times New Roman" w:hAnsi="Times New Roman"/>
                <w:sz w:val="24"/>
                <w:szCs w:val="24"/>
              </w:rPr>
              <w:t>9357,6</w:t>
            </w:r>
          </w:p>
        </w:tc>
        <w:tc>
          <w:tcPr>
            <w:tcW w:w="1320" w:type="dxa"/>
            <w:tcBorders>
              <w:left w:val="single" w:sz="4" w:space="0" w:color="000000"/>
              <w:bottom w:val="single" w:sz="4" w:space="0" w:color="000000"/>
            </w:tcBorders>
            <w:shd w:val="clear" w:color="auto" w:fill="auto"/>
            <w:vAlign w:val="center"/>
          </w:tcPr>
          <w:p w:rsidR="00737676" w:rsidRPr="00E3552A" w:rsidRDefault="00737676" w:rsidP="00737676">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37676" w:rsidRPr="00E3552A" w:rsidRDefault="00737676" w:rsidP="00737676">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37676" w:rsidRPr="00E3552A" w:rsidRDefault="00737676" w:rsidP="00737676">
            <w:pPr>
              <w:snapToGrid w:val="0"/>
              <w:rPr>
                <w:rFonts w:ascii="Times New Roman" w:hAnsi="Times New Roman"/>
                <w:sz w:val="24"/>
                <w:szCs w:val="24"/>
              </w:rPr>
            </w:pPr>
          </w:p>
        </w:tc>
      </w:tr>
      <w:tr w:rsidR="00737676"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sidRPr="00E3552A">
              <w:rPr>
                <w:rFonts w:ascii="Times New Roman" w:hAnsi="Times New Roman"/>
                <w:sz w:val="24"/>
                <w:szCs w:val="24"/>
              </w:rPr>
              <w:t>0.4.</w:t>
            </w:r>
          </w:p>
        </w:tc>
        <w:tc>
          <w:tcPr>
            <w:tcW w:w="2635"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sidRPr="00E35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sidRPr="00E35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737676" w:rsidRDefault="00737676" w:rsidP="00737676">
            <w:pPr>
              <w:snapToGrid w:val="0"/>
              <w:rPr>
                <w:rFonts w:ascii="Times New Roman" w:hAnsi="Times New Roman"/>
                <w:sz w:val="24"/>
                <w:szCs w:val="24"/>
              </w:rPr>
            </w:pPr>
            <w:r w:rsidRPr="00E3552A">
              <w:rPr>
                <w:rFonts w:ascii="Times New Roman" w:hAnsi="Times New Roman"/>
                <w:sz w:val="24"/>
                <w:szCs w:val="24"/>
              </w:rPr>
              <w:t xml:space="preserve"> Линдовский территориальный </w:t>
            </w:r>
          </w:p>
          <w:p w:rsidR="00737676" w:rsidRPr="00E3552A" w:rsidRDefault="00737676" w:rsidP="00737676">
            <w:pPr>
              <w:snapToGrid w:val="0"/>
              <w:rPr>
                <w:rFonts w:ascii="Times New Roman" w:hAnsi="Times New Roman"/>
                <w:sz w:val="24"/>
                <w:szCs w:val="24"/>
              </w:rPr>
            </w:pPr>
            <w:r w:rsidRPr="00E3552A">
              <w:rPr>
                <w:rFonts w:ascii="Times New Roman" w:hAnsi="Times New Roman"/>
                <w:sz w:val="24"/>
                <w:szCs w:val="24"/>
              </w:rPr>
              <w:t xml:space="preserve">отдел </w:t>
            </w:r>
          </w:p>
        </w:tc>
        <w:tc>
          <w:tcPr>
            <w:tcW w:w="1430" w:type="dxa"/>
            <w:tcBorders>
              <w:left w:val="single" w:sz="4" w:space="0" w:color="000000"/>
              <w:bottom w:val="single" w:sz="4" w:space="0" w:color="000000"/>
            </w:tcBorders>
            <w:shd w:val="clear" w:color="auto" w:fill="auto"/>
          </w:tcPr>
          <w:p w:rsidR="00737676" w:rsidRPr="00E3552A" w:rsidRDefault="002F5FD0" w:rsidP="00737676">
            <w:pPr>
              <w:snapToGrid w:val="0"/>
              <w:rPr>
                <w:rFonts w:ascii="Times New Roman" w:hAnsi="Times New Roman"/>
                <w:sz w:val="24"/>
                <w:szCs w:val="24"/>
              </w:rPr>
            </w:pPr>
            <w:r>
              <w:rPr>
                <w:rFonts w:ascii="Times New Roman" w:hAnsi="Times New Roman"/>
                <w:sz w:val="24"/>
                <w:szCs w:val="24"/>
              </w:rPr>
              <w:t>9447,4</w:t>
            </w:r>
          </w:p>
        </w:tc>
        <w:tc>
          <w:tcPr>
            <w:tcW w:w="1650" w:type="dxa"/>
            <w:tcBorders>
              <w:left w:val="single" w:sz="4" w:space="0" w:color="000000"/>
              <w:bottom w:val="single" w:sz="4" w:space="0" w:color="000000"/>
            </w:tcBorders>
            <w:shd w:val="clear" w:color="auto" w:fill="auto"/>
          </w:tcPr>
          <w:p w:rsidR="00737676" w:rsidRPr="00E3552A" w:rsidRDefault="002F5FD0" w:rsidP="00737676">
            <w:pPr>
              <w:snapToGrid w:val="0"/>
              <w:rPr>
                <w:rFonts w:ascii="Times New Roman" w:hAnsi="Times New Roman"/>
                <w:sz w:val="24"/>
                <w:szCs w:val="24"/>
              </w:rPr>
            </w:pPr>
            <w:r>
              <w:rPr>
                <w:rFonts w:ascii="Times New Roman" w:hAnsi="Times New Roman"/>
                <w:sz w:val="24"/>
                <w:szCs w:val="24"/>
              </w:rPr>
              <w:t>9447,4</w:t>
            </w:r>
          </w:p>
        </w:tc>
        <w:tc>
          <w:tcPr>
            <w:tcW w:w="1320" w:type="dxa"/>
            <w:tcBorders>
              <w:left w:val="single" w:sz="4" w:space="0" w:color="000000"/>
              <w:bottom w:val="single" w:sz="4" w:space="0" w:color="000000"/>
            </w:tcBorders>
            <w:shd w:val="clear" w:color="auto" w:fill="auto"/>
            <w:vAlign w:val="center"/>
          </w:tcPr>
          <w:p w:rsidR="00737676" w:rsidRPr="00E3552A" w:rsidRDefault="00737676" w:rsidP="00737676">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37676" w:rsidRPr="00E3552A" w:rsidRDefault="00737676" w:rsidP="00737676">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37676" w:rsidRPr="00E3552A" w:rsidRDefault="00737676" w:rsidP="00737676">
            <w:pPr>
              <w:snapToGrid w:val="0"/>
              <w:rPr>
                <w:rFonts w:ascii="Times New Roman" w:hAnsi="Times New Roman"/>
                <w:sz w:val="24"/>
                <w:szCs w:val="24"/>
              </w:rPr>
            </w:pPr>
          </w:p>
        </w:tc>
      </w:tr>
      <w:tr w:rsidR="00737676"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sidRPr="00E3552A">
              <w:rPr>
                <w:rFonts w:ascii="Times New Roman" w:hAnsi="Times New Roman"/>
                <w:sz w:val="24"/>
                <w:szCs w:val="24"/>
              </w:rPr>
              <w:t>0.5.</w:t>
            </w:r>
          </w:p>
        </w:tc>
        <w:tc>
          <w:tcPr>
            <w:tcW w:w="2635"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sidRPr="00E3552A">
              <w:rPr>
                <w:rFonts w:ascii="Times New Roman" w:hAnsi="Times New Roman"/>
                <w:sz w:val="24"/>
                <w:szCs w:val="24"/>
              </w:rPr>
              <w:t xml:space="preserve">Останкинский территориальный отдел </w:t>
            </w:r>
          </w:p>
        </w:tc>
        <w:tc>
          <w:tcPr>
            <w:tcW w:w="1430" w:type="dxa"/>
            <w:tcBorders>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Pr>
                <w:rFonts w:ascii="Times New Roman" w:hAnsi="Times New Roman"/>
                <w:sz w:val="24"/>
                <w:szCs w:val="24"/>
              </w:rPr>
              <w:t>4018,4</w:t>
            </w:r>
          </w:p>
        </w:tc>
        <w:tc>
          <w:tcPr>
            <w:tcW w:w="1650" w:type="dxa"/>
            <w:tcBorders>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Pr>
                <w:rFonts w:ascii="Times New Roman" w:hAnsi="Times New Roman"/>
                <w:sz w:val="24"/>
                <w:szCs w:val="24"/>
              </w:rPr>
              <w:t>4018,4</w:t>
            </w:r>
          </w:p>
        </w:tc>
        <w:tc>
          <w:tcPr>
            <w:tcW w:w="1320" w:type="dxa"/>
            <w:tcBorders>
              <w:left w:val="single" w:sz="4" w:space="0" w:color="000000"/>
              <w:bottom w:val="single" w:sz="4" w:space="0" w:color="000000"/>
            </w:tcBorders>
            <w:shd w:val="clear" w:color="auto" w:fill="auto"/>
            <w:vAlign w:val="center"/>
          </w:tcPr>
          <w:p w:rsidR="00737676" w:rsidRPr="00E3552A" w:rsidRDefault="00737676" w:rsidP="00737676">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37676" w:rsidRPr="00E3552A" w:rsidRDefault="00737676" w:rsidP="00737676">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37676" w:rsidRPr="00E3552A" w:rsidRDefault="00737676" w:rsidP="00737676">
            <w:pPr>
              <w:snapToGrid w:val="0"/>
              <w:rPr>
                <w:rFonts w:ascii="Times New Roman" w:hAnsi="Times New Roman"/>
                <w:sz w:val="24"/>
                <w:szCs w:val="24"/>
              </w:rPr>
            </w:pPr>
          </w:p>
        </w:tc>
      </w:tr>
      <w:tr w:rsidR="00737676" w:rsidRPr="00E3552A">
        <w:trPr>
          <w:trHeight w:val="754"/>
        </w:trPr>
        <w:tc>
          <w:tcPr>
            <w:tcW w:w="993"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sidRPr="00E3552A">
              <w:rPr>
                <w:rFonts w:ascii="Times New Roman" w:hAnsi="Times New Roman"/>
                <w:sz w:val="24"/>
                <w:szCs w:val="24"/>
              </w:rPr>
              <w:t>0.6.</w:t>
            </w:r>
          </w:p>
        </w:tc>
        <w:tc>
          <w:tcPr>
            <w:tcW w:w="2635"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sidRPr="00E3552A">
              <w:rPr>
                <w:rFonts w:ascii="Times New Roman" w:hAnsi="Times New Roman"/>
                <w:sz w:val="24"/>
                <w:szCs w:val="24"/>
              </w:rPr>
              <w:t>Территориальный отдел  в поселке П.П.Коммуны</w:t>
            </w:r>
          </w:p>
        </w:tc>
        <w:tc>
          <w:tcPr>
            <w:tcW w:w="143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Pr>
                <w:rFonts w:ascii="Times New Roman" w:hAnsi="Times New Roman"/>
                <w:sz w:val="24"/>
                <w:szCs w:val="24"/>
              </w:rPr>
              <w:t>6311,4</w:t>
            </w:r>
          </w:p>
        </w:tc>
        <w:tc>
          <w:tcPr>
            <w:tcW w:w="165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Pr>
                <w:rFonts w:ascii="Times New Roman" w:hAnsi="Times New Roman"/>
                <w:sz w:val="24"/>
                <w:szCs w:val="24"/>
              </w:rPr>
              <w:t>6311,4</w:t>
            </w:r>
          </w:p>
        </w:tc>
        <w:tc>
          <w:tcPr>
            <w:tcW w:w="1320" w:type="dxa"/>
            <w:tcBorders>
              <w:top w:val="single" w:sz="4" w:space="0" w:color="000000"/>
              <w:left w:val="single" w:sz="4" w:space="0" w:color="000000"/>
              <w:bottom w:val="single" w:sz="4" w:space="0" w:color="000000"/>
            </w:tcBorders>
            <w:shd w:val="clear" w:color="auto" w:fill="auto"/>
            <w:vAlign w:val="center"/>
          </w:tcPr>
          <w:p w:rsidR="00737676" w:rsidRPr="00E3552A" w:rsidRDefault="00737676" w:rsidP="00737676">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37676" w:rsidRPr="00E3552A" w:rsidRDefault="00737676" w:rsidP="00737676">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676" w:rsidRPr="00E3552A" w:rsidRDefault="00737676" w:rsidP="00737676">
            <w:pPr>
              <w:snapToGrid w:val="0"/>
              <w:rPr>
                <w:rFonts w:ascii="Times New Roman" w:hAnsi="Times New Roman"/>
                <w:sz w:val="24"/>
                <w:szCs w:val="24"/>
              </w:rPr>
            </w:pPr>
          </w:p>
        </w:tc>
      </w:tr>
      <w:tr w:rsidR="00737676"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sidRPr="00E3552A">
              <w:rPr>
                <w:rFonts w:ascii="Times New Roman" w:hAnsi="Times New Roman"/>
                <w:sz w:val="24"/>
                <w:szCs w:val="24"/>
              </w:rPr>
              <w:t>0.7.</w:t>
            </w:r>
          </w:p>
        </w:tc>
        <w:tc>
          <w:tcPr>
            <w:tcW w:w="2635"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sidRPr="00E3552A">
              <w:rPr>
                <w:rFonts w:ascii="Times New Roman" w:hAnsi="Times New Roman"/>
                <w:sz w:val="24"/>
                <w:szCs w:val="24"/>
              </w:rPr>
              <w:t xml:space="preserve">Редькинский территориальный отдел </w:t>
            </w:r>
          </w:p>
        </w:tc>
        <w:tc>
          <w:tcPr>
            <w:tcW w:w="1430" w:type="dxa"/>
            <w:tcBorders>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Pr>
                <w:rFonts w:ascii="Times New Roman" w:hAnsi="Times New Roman"/>
                <w:sz w:val="24"/>
                <w:szCs w:val="24"/>
              </w:rPr>
              <w:t>2829,8</w:t>
            </w:r>
          </w:p>
        </w:tc>
        <w:tc>
          <w:tcPr>
            <w:tcW w:w="1650" w:type="dxa"/>
            <w:tcBorders>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Pr>
                <w:rFonts w:ascii="Times New Roman" w:hAnsi="Times New Roman"/>
                <w:sz w:val="24"/>
                <w:szCs w:val="24"/>
              </w:rPr>
              <w:t>2829,8</w:t>
            </w:r>
          </w:p>
        </w:tc>
        <w:tc>
          <w:tcPr>
            <w:tcW w:w="1320" w:type="dxa"/>
            <w:tcBorders>
              <w:left w:val="single" w:sz="4" w:space="0" w:color="000000"/>
              <w:bottom w:val="single" w:sz="4" w:space="0" w:color="000000"/>
            </w:tcBorders>
            <w:shd w:val="clear" w:color="auto" w:fill="auto"/>
            <w:vAlign w:val="center"/>
          </w:tcPr>
          <w:p w:rsidR="00737676" w:rsidRPr="00E3552A" w:rsidRDefault="00737676" w:rsidP="00737676">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37676" w:rsidRPr="00E3552A" w:rsidRDefault="00737676" w:rsidP="00737676">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37676" w:rsidRPr="00E3552A" w:rsidRDefault="00737676" w:rsidP="00737676">
            <w:pPr>
              <w:snapToGrid w:val="0"/>
              <w:rPr>
                <w:rFonts w:ascii="Times New Roman" w:hAnsi="Times New Roman"/>
                <w:sz w:val="24"/>
                <w:szCs w:val="24"/>
              </w:rPr>
            </w:pPr>
          </w:p>
        </w:tc>
      </w:tr>
      <w:tr w:rsidR="00737676"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sidRPr="00E3552A">
              <w:rPr>
                <w:rFonts w:ascii="Times New Roman" w:hAnsi="Times New Roman"/>
                <w:sz w:val="24"/>
                <w:szCs w:val="24"/>
              </w:rPr>
              <w:t>0.8.</w:t>
            </w:r>
          </w:p>
        </w:tc>
        <w:tc>
          <w:tcPr>
            <w:tcW w:w="2635"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sidRPr="00E3552A">
              <w:rPr>
                <w:rFonts w:ascii="Times New Roman" w:hAnsi="Times New Roman"/>
                <w:sz w:val="24"/>
                <w:szCs w:val="24"/>
              </w:rPr>
              <w:t xml:space="preserve">Ситниковский территориальный отдел </w:t>
            </w:r>
          </w:p>
        </w:tc>
        <w:tc>
          <w:tcPr>
            <w:tcW w:w="143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Pr>
                <w:rFonts w:ascii="Times New Roman" w:hAnsi="Times New Roman"/>
                <w:sz w:val="24"/>
                <w:szCs w:val="24"/>
              </w:rPr>
              <w:t>6098,9</w:t>
            </w:r>
          </w:p>
        </w:tc>
        <w:tc>
          <w:tcPr>
            <w:tcW w:w="165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Pr>
                <w:rFonts w:ascii="Times New Roman" w:hAnsi="Times New Roman"/>
                <w:sz w:val="24"/>
                <w:szCs w:val="24"/>
              </w:rPr>
              <w:t>6098,9</w:t>
            </w:r>
          </w:p>
        </w:tc>
        <w:tc>
          <w:tcPr>
            <w:tcW w:w="1320" w:type="dxa"/>
            <w:tcBorders>
              <w:top w:val="single" w:sz="4" w:space="0" w:color="000000"/>
              <w:left w:val="single" w:sz="4" w:space="0" w:color="000000"/>
              <w:bottom w:val="single" w:sz="4" w:space="0" w:color="000000"/>
            </w:tcBorders>
            <w:shd w:val="clear" w:color="auto" w:fill="auto"/>
            <w:vAlign w:val="center"/>
          </w:tcPr>
          <w:p w:rsidR="00737676" w:rsidRPr="00E3552A" w:rsidRDefault="00737676" w:rsidP="00737676">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37676" w:rsidRPr="00E3552A" w:rsidRDefault="00737676" w:rsidP="00737676">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676" w:rsidRPr="00E3552A" w:rsidRDefault="00737676" w:rsidP="00737676">
            <w:pPr>
              <w:snapToGrid w:val="0"/>
              <w:rPr>
                <w:rFonts w:ascii="Times New Roman" w:hAnsi="Times New Roman"/>
                <w:sz w:val="24"/>
                <w:szCs w:val="24"/>
              </w:rPr>
            </w:pPr>
          </w:p>
        </w:tc>
      </w:tr>
      <w:tr w:rsidR="00737676"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sidRPr="00E3552A">
              <w:rPr>
                <w:rFonts w:ascii="Times New Roman" w:hAnsi="Times New Roman"/>
                <w:sz w:val="24"/>
                <w:szCs w:val="24"/>
              </w:rPr>
              <w:t>0.9.</w:t>
            </w:r>
          </w:p>
        </w:tc>
        <w:tc>
          <w:tcPr>
            <w:tcW w:w="2635"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sidRPr="00E3552A">
              <w:rPr>
                <w:rFonts w:ascii="Times New Roman" w:hAnsi="Times New Roman"/>
                <w:sz w:val="24"/>
                <w:szCs w:val="24"/>
              </w:rPr>
              <w:t xml:space="preserve">Ямновский территориальный отдел </w:t>
            </w:r>
          </w:p>
        </w:tc>
        <w:tc>
          <w:tcPr>
            <w:tcW w:w="143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Pr>
                <w:rFonts w:ascii="Times New Roman" w:hAnsi="Times New Roman"/>
                <w:sz w:val="24"/>
                <w:szCs w:val="24"/>
              </w:rPr>
              <w:t>4715,5</w:t>
            </w:r>
          </w:p>
        </w:tc>
        <w:tc>
          <w:tcPr>
            <w:tcW w:w="165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Pr>
                <w:rFonts w:ascii="Times New Roman" w:hAnsi="Times New Roman"/>
                <w:sz w:val="24"/>
                <w:szCs w:val="24"/>
              </w:rPr>
              <w:t>4715,5</w:t>
            </w:r>
          </w:p>
        </w:tc>
        <w:tc>
          <w:tcPr>
            <w:tcW w:w="1320" w:type="dxa"/>
            <w:tcBorders>
              <w:top w:val="single" w:sz="4" w:space="0" w:color="000000"/>
              <w:left w:val="single" w:sz="4" w:space="0" w:color="000000"/>
              <w:bottom w:val="single" w:sz="4" w:space="0" w:color="000000"/>
            </w:tcBorders>
            <w:shd w:val="clear" w:color="auto" w:fill="auto"/>
            <w:vAlign w:val="center"/>
          </w:tcPr>
          <w:p w:rsidR="00737676" w:rsidRPr="00E3552A" w:rsidRDefault="00737676" w:rsidP="00737676">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37676" w:rsidRPr="00E3552A" w:rsidRDefault="00737676" w:rsidP="00737676">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676" w:rsidRPr="00E3552A" w:rsidRDefault="00737676" w:rsidP="00737676">
            <w:pPr>
              <w:snapToGrid w:val="0"/>
              <w:rPr>
                <w:rFonts w:ascii="Times New Roman" w:hAnsi="Times New Roman"/>
                <w:sz w:val="24"/>
                <w:szCs w:val="24"/>
              </w:rPr>
            </w:pPr>
          </w:p>
        </w:tc>
      </w:tr>
      <w:tr w:rsidR="00737676"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sidRPr="00E3552A">
              <w:rPr>
                <w:rFonts w:ascii="Times New Roman" w:hAnsi="Times New Roman"/>
                <w:sz w:val="24"/>
                <w:szCs w:val="24"/>
              </w:rPr>
              <w:t>0.10.</w:t>
            </w:r>
          </w:p>
        </w:tc>
        <w:tc>
          <w:tcPr>
            <w:tcW w:w="2635"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п.Б.Пикино </w:t>
            </w:r>
          </w:p>
        </w:tc>
        <w:tc>
          <w:tcPr>
            <w:tcW w:w="143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Pr>
                <w:rFonts w:ascii="Times New Roman" w:hAnsi="Times New Roman"/>
                <w:sz w:val="24"/>
                <w:szCs w:val="24"/>
              </w:rPr>
              <w:t>4902,4</w:t>
            </w:r>
          </w:p>
        </w:tc>
        <w:tc>
          <w:tcPr>
            <w:tcW w:w="165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Pr>
                <w:rFonts w:ascii="Times New Roman" w:hAnsi="Times New Roman"/>
                <w:sz w:val="24"/>
                <w:szCs w:val="24"/>
              </w:rPr>
              <w:t>4902,4</w:t>
            </w:r>
          </w:p>
        </w:tc>
        <w:tc>
          <w:tcPr>
            <w:tcW w:w="1320" w:type="dxa"/>
            <w:tcBorders>
              <w:top w:val="single" w:sz="4" w:space="0" w:color="000000"/>
              <w:left w:val="single" w:sz="4" w:space="0" w:color="000000"/>
              <w:bottom w:val="single" w:sz="4" w:space="0" w:color="000000"/>
            </w:tcBorders>
            <w:shd w:val="clear" w:color="auto" w:fill="auto"/>
            <w:vAlign w:val="center"/>
          </w:tcPr>
          <w:p w:rsidR="00737676" w:rsidRPr="00E3552A" w:rsidRDefault="00737676" w:rsidP="00737676">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37676" w:rsidRPr="00E3552A" w:rsidRDefault="00737676" w:rsidP="00737676">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676" w:rsidRPr="00E3552A" w:rsidRDefault="00737676" w:rsidP="00737676">
            <w:pPr>
              <w:snapToGrid w:val="0"/>
              <w:rPr>
                <w:rFonts w:ascii="Times New Roman" w:hAnsi="Times New Roman"/>
                <w:sz w:val="24"/>
                <w:szCs w:val="24"/>
              </w:rPr>
            </w:pPr>
          </w:p>
        </w:tc>
      </w:tr>
      <w:tr w:rsidR="00737676"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sidRPr="00E3552A">
              <w:rPr>
                <w:rFonts w:ascii="Times New Roman" w:hAnsi="Times New Roman"/>
                <w:sz w:val="24"/>
                <w:szCs w:val="24"/>
              </w:rPr>
              <w:t>0.11.</w:t>
            </w:r>
          </w:p>
        </w:tc>
        <w:tc>
          <w:tcPr>
            <w:tcW w:w="2635"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п.Неклюдово </w:t>
            </w:r>
          </w:p>
        </w:tc>
        <w:tc>
          <w:tcPr>
            <w:tcW w:w="143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Pr>
                <w:rFonts w:ascii="Times New Roman" w:hAnsi="Times New Roman"/>
                <w:sz w:val="24"/>
                <w:szCs w:val="24"/>
              </w:rPr>
              <w:t>3897,6</w:t>
            </w:r>
          </w:p>
        </w:tc>
        <w:tc>
          <w:tcPr>
            <w:tcW w:w="165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Pr>
                <w:rFonts w:ascii="Times New Roman" w:hAnsi="Times New Roman"/>
                <w:sz w:val="24"/>
                <w:szCs w:val="24"/>
              </w:rPr>
              <w:t>3897,6</w:t>
            </w:r>
          </w:p>
        </w:tc>
        <w:tc>
          <w:tcPr>
            <w:tcW w:w="1320" w:type="dxa"/>
            <w:tcBorders>
              <w:top w:val="single" w:sz="4" w:space="0" w:color="000000"/>
              <w:left w:val="single" w:sz="4" w:space="0" w:color="000000"/>
              <w:bottom w:val="single" w:sz="4" w:space="0" w:color="000000"/>
            </w:tcBorders>
            <w:shd w:val="clear" w:color="auto" w:fill="auto"/>
            <w:vAlign w:val="center"/>
          </w:tcPr>
          <w:p w:rsidR="00737676" w:rsidRPr="00E3552A" w:rsidRDefault="00737676" w:rsidP="00737676">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737676" w:rsidRPr="00E3552A" w:rsidRDefault="00737676" w:rsidP="00737676">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7676" w:rsidRPr="00E3552A" w:rsidRDefault="00737676" w:rsidP="00737676">
            <w:pPr>
              <w:snapToGrid w:val="0"/>
              <w:rPr>
                <w:rFonts w:ascii="Times New Roman" w:hAnsi="Times New Roman"/>
                <w:sz w:val="24"/>
                <w:szCs w:val="24"/>
              </w:rPr>
            </w:pPr>
          </w:p>
        </w:tc>
      </w:tr>
      <w:tr w:rsidR="00737676"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sidRPr="00E3552A">
              <w:rPr>
                <w:rFonts w:ascii="Times New Roman" w:hAnsi="Times New Roman"/>
                <w:sz w:val="24"/>
                <w:szCs w:val="24"/>
              </w:rPr>
              <w:t>0.12.</w:t>
            </w:r>
          </w:p>
        </w:tc>
        <w:tc>
          <w:tcPr>
            <w:tcW w:w="2635"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w:t>
            </w:r>
            <w:r w:rsidRPr="00E3552A">
              <w:rPr>
                <w:rFonts w:ascii="Times New Roman" w:hAnsi="Times New Roman"/>
                <w:sz w:val="24"/>
                <w:szCs w:val="24"/>
              </w:rPr>
              <w:lastRenderedPageBreak/>
              <w:t xml:space="preserve">п.Октябрьский </w:t>
            </w:r>
          </w:p>
        </w:tc>
        <w:tc>
          <w:tcPr>
            <w:tcW w:w="1430" w:type="dxa"/>
            <w:tcBorders>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Pr>
                <w:rFonts w:ascii="Times New Roman" w:hAnsi="Times New Roman"/>
                <w:sz w:val="24"/>
                <w:szCs w:val="24"/>
              </w:rPr>
              <w:lastRenderedPageBreak/>
              <w:t>5947,4</w:t>
            </w:r>
          </w:p>
        </w:tc>
        <w:tc>
          <w:tcPr>
            <w:tcW w:w="1650" w:type="dxa"/>
            <w:tcBorders>
              <w:left w:val="single" w:sz="4" w:space="0" w:color="000000"/>
              <w:bottom w:val="single" w:sz="4" w:space="0" w:color="000000"/>
            </w:tcBorders>
            <w:shd w:val="clear" w:color="auto" w:fill="auto"/>
          </w:tcPr>
          <w:p w:rsidR="00737676" w:rsidRPr="00E3552A" w:rsidRDefault="00737676" w:rsidP="00737676">
            <w:pPr>
              <w:snapToGrid w:val="0"/>
              <w:rPr>
                <w:rFonts w:ascii="Times New Roman" w:hAnsi="Times New Roman"/>
                <w:sz w:val="24"/>
                <w:szCs w:val="24"/>
              </w:rPr>
            </w:pPr>
            <w:r>
              <w:rPr>
                <w:rFonts w:ascii="Times New Roman" w:hAnsi="Times New Roman"/>
                <w:sz w:val="24"/>
                <w:szCs w:val="24"/>
              </w:rPr>
              <w:t>5947,4</w:t>
            </w:r>
          </w:p>
        </w:tc>
        <w:tc>
          <w:tcPr>
            <w:tcW w:w="1320" w:type="dxa"/>
            <w:tcBorders>
              <w:left w:val="single" w:sz="4" w:space="0" w:color="000000"/>
              <w:bottom w:val="single" w:sz="4" w:space="0" w:color="000000"/>
            </w:tcBorders>
            <w:shd w:val="clear" w:color="auto" w:fill="auto"/>
            <w:vAlign w:val="center"/>
          </w:tcPr>
          <w:p w:rsidR="00737676" w:rsidRPr="00E3552A" w:rsidRDefault="00737676" w:rsidP="00737676">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737676" w:rsidRPr="00E3552A" w:rsidRDefault="00737676" w:rsidP="00737676">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737676" w:rsidRPr="00E3552A" w:rsidRDefault="00737676" w:rsidP="00737676">
            <w:pPr>
              <w:snapToGrid w:val="0"/>
              <w:rPr>
                <w:rFonts w:ascii="Times New Roman" w:hAnsi="Times New Roman"/>
                <w:sz w:val="24"/>
                <w:szCs w:val="24"/>
              </w:rPr>
            </w:pPr>
          </w:p>
        </w:tc>
      </w:tr>
      <w:tr w:rsidR="00F77875" w:rsidRPr="00E3552A">
        <w:trPr>
          <w:trHeight w:val="570"/>
        </w:trPr>
        <w:tc>
          <w:tcPr>
            <w:tcW w:w="993"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
                <w:bCs/>
                <w:sz w:val="24"/>
                <w:szCs w:val="24"/>
              </w:rPr>
            </w:pPr>
            <w:r w:rsidRPr="00E3552A">
              <w:rPr>
                <w:rFonts w:ascii="Times New Roman" w:hAnsi="Times New Roman"/>
                <w:b/>
                <w:bCs/>
                <w:sz w:val="24"/>
                <w:szCs w:val="24"/>
              </w:rPr>
              <w:lastRenderedPageBreak/>
              <w:t>1.</w:t>
            </w:r>
          </w:p>
        </w:tc>
        <w:tc>
          <w:tcPr>
            <w:tcW w:w="2635"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
                <w:bCs/>
                <w:sz w:val="24"/>
                <w:szCs w:val="24"/>
              </w:rPr>
            </w:pPr>
            <w:r w:rsidRPr="00E3552A">
              <w:rPr>
                <w:rFonts w:ascii="Times New Roman" w:hAnsi="Times New Roman"/>
                <w:b/>
                <w:bCs/>
                <w:sz w:val="24"/>
                <w:szCs w:val="24"/>
              </w:rPr>
              <w:t xml:space="preserve"> Подпрограмма 1, всего </w:t>
            </w:r>
          </w:p>
        </w:tc>
        <w:tc>
          <w:tcPr>
            <w:tcW w:w="13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bCs/>
                <w:sz w:val="24"/>
                <w:szCs w:val="24"/>
              </w:rPr>
              <w:t>20 1 00 00000</w:t>
            </w:r>
          </w:p>
        </w:tc>
        <w:tc>
          <w:tcPr>
            <w:tcW w:w="1100" w:type="dxa"/>
            <w:tcBorders>
              <w:left w:val="single" w:sz="4" w:space="0" w:color="000000"/>
              <w:bottom w:val="single" w:sz="4" w:space="0" w:color="000000"/>
            </w:tcBorders>
            <w:shd w:val="clear" w:color="auto" w:fill="auto"/>
          </w:tcPr>
          <w:p w:rsidR="00F77875" w:rsidRPr="00E3552A" w:rsidRDefault="00F77875" w:rsidP="00F77875">
            <w:pPr>
              <w:snapToGrid w:val="0"/>
              <w:ind w:right="-108"/>
              <w:rPr>
                <w:rFonts w:ascii="Times New Roman" w:hAnsi="Times New Roman"/>
                <w:bCs/>
                <w:sz w:val="24"/>
                <w:szCs w:val="24"/>
              </w:rPr>
            </w:pPr>
            <w:r>
              <w:rPr>
                <w:rFonts w:ascii="Times New Roman" w:hAnsi="Times New Roman"/>
                <w:bCs/>
                <w:sz w:val="24"/>
                <w:szCs w:val="24"/>
              </w:rPr>
              <w:t>2024</w:t>
            </w:r>
            <w:r w:rsidRPr="00E3552A">
              <w:rPr>
                <w:rFonts w:ascii="Times New Roman" w:hAnsi="Times New Roman"/>
                <w:bCs/>
                <w:sz w:val="24"/>
                <w:szCs w:val="24"/>
              </w:rPr>
              <w:t>год</w:t>
            </w:r>
          </w:p>
        </w:tc>
        <w:tc>
          <w:tcPr>
            <w:tcW w:w="24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
                <w:bCs/>
                <w:sz w:val="24"/>
                <w:szCs w:val="24"/>
              </w:rPr>
            </w:pPr>
            <w:r w:rsidRPr="00E3552A">
              <w:rPr>
                <w:rFonts w:ascii="Times New Roman" w:hAnsi="Times New Roman"/>
                <w:b/>
                <w:bCs/>
                <w:sz w:val="24"/>
                <w:szCs w:val="24"/>
              </w:rPr>
              <w:t> всего</w:t>
            </w:r>
          </w:p>
        </w:tc>
        <w:tc>
          <w:tcPr>
            <w:tcW w:w="1430" w:type="dxa"/>
            <w:tcBorders>
              <w:left w:val="single" w:sz="4" w:space="0" w:color="000000"/>
              <w:bottom w:val="single" w:sz="4" w:space="0" w:color="000000"/>
            </w:tcBorders>
            <w:shd w:val="clear" w:color="auto" w:fill="auto"/>
          </w:tcPr>
          <w:p w:rsidR="00F77875" w:rsidRPr="00B77143" w:rsidRDefault="002F5FD0" w:rsidP="00F77875">
            <w:pPr>
              <w:snapToGrid w:val="0"/>
              <w:rPr>
                <w:rFonts w:ascii="Times New Roman" w:hAnsi="Times New Roman"/>
                <w:b/>
                <w:bCs/>
                <w:sz w:val="24"/>
                <w:szCs w:val="24"/>
              </w:rPr>
            </w:pPr>
            <w:r>
              <w:rPr>
                <w:rFonts w:ascii="Times New Roman" w:hAnsi="Times New Roman"/>
                <w:b/>
                <w:bCs/>
                <w:sz w:val="24"/>
                <w:szCs w:val="24"/>
              </w:rPr>
              <w:t>4217,5</w:t>
            </w:r>
          </w:p>
        </w:tc>
        <w:tc>
          <w:tcPr>
            <w:tcW w:w="1650" w:type="dxa"/>
            <w:tcBorders>
              <w:left w:val="single" w:sz="4" w:space="0" w:color="000000"/>
              <w:bottom w:val="single" w:sz="4" w:space="0" w:color="000000"/>
            </w:tcBorders>
            <w:shd w:val="clear" w:color="auto" w:fill="auto"/>
          </w:tcPr>
          <w:p w:rsidR="00F77875" w:rsidRPr="00B77143" w:rsidRDefault="002F5FD0" w:rsidP="00F77875">
            <w:pPr>
              <w:snapToGrid w:val="0"/>
              <w:rPr>
                <w:rFonts w:ascii="Times New Roman" w:hAnsi="Times New Roman"/>
                <w:b/>
                <w:bCs/>
                <w:sz w:val="24"/>
                <w:szCs w:val="24"/>
              </w:rPr>
            </w:pPr>
            <w:r>
              <w:rPr>
                <w:rFonts w:ascii="Times New Roman" w:hAnsi="Times New Roman"/>
                <w:b/>
                <w:bCs/>
                <w:sz w:val="24"/>
                <w:szCs w:val="24"/>
              </w:rPr>
              <w:t>4217,5</w:t>
            </w:r>
          </w:p>
        </w:tc>
        <w:tc>
          <w:tcPr>
            <w:tcW w:w="13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r w:rsidRPr="00E3552A">
              <w:rPr>
                <w:rFonts w:ascii="Times New Roman" w:hAnsi="Times New Roman"/>
                <w:b/>
                <w:bCs/>
                <w:sz w:val="24"/>
                <w:szCs w:val="24"/>
              </w:rPr>
              <w:t> </w:t>
            </w:r>
          </w:p>
        </w:tc>
      </w:tr>
      <w:tr w:rsidR="00F77875" w:rsidRPr="00E3552A">
        <w:trPr>
          <w:trHeight w:val="570"/>
        </w:trPr>
        <w:tc>
          <w:tcPr>
            <w:tcW w:w="993" w:type="dxa"/>
            <w:tcBorders>
              <w:left w:val="single" w:sz="4" w:space="0" w:color="000000"/>
              <w:bottom w:val="single" w:sz="4" w:space="0" w:color="000000"/>
            </w:tcBorders>
            <w:shd w:val="clear" w:color="auto" w:fill="auto"/>
          </w:tcPr>
          <w:p w:rsidR="00F77875" w:rsidRPr="0024562E" w:rsidRDefault="00F77875" w:rsidP="00F77875">
            <w:pPr>
              <w:snapToGrid w:val="0"/>
              <w:rPr>
                <w:rFonts w:ascii="Times New Roman" w:hAnsi="Times New Roman"/>
                <w:bCs/>
                <w:sz w:val="24"/>
                <w:szCs w:val="24"/>
              </w:rPr>
            </w:pPr>
            <w:r w:rsidRPr="0024562E">
              <w:rPr>
                <w:rFonts w:ascii="Times New Roman" w:hAnsi="Times New Roman"/>
                <w:bCs/>
                <w:sz w:val="24"/>
                <w:szCs w:val="24"/>
              </w:rPr>
              <w:t>1.01.</w:t>
            </w:r>
          </w:p>
        </w:tc>
        <w:tc>
          <w:tcPr>
            <w:tcW w:w="2635"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F77875" w:rsidRPr="00E3552A" w:rsidRDefault="00F77875" w:rsidP="00F77875">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F77875" w:rsidRPr="00F77875" w:rsidRDefault="00032794" w:rsidP="002F5FD0">
            <w:pPr>
              <w:snapToGrid w:val="0"/>
              <w:rPr>
                <w:rFonts w:ascii="Times New Roman" w:hAnsi="Times New Roman"/>
                <w:bCs/>
                <w:sz w:val="24"/>
                <w:szCs w:val="24"/>
              </w:rPr>
            </w:pPr>
            <w:r>
              <w:rPr>
                <w:rFonts w:ascii="Times New Roman" w:hAnsi="Times New Roman"/>
                <w:bCs/>
                <w:sz w:val="24"/>
                <w:szCs w:val="24"/>
              </w:rPr>
              <w:t>34</w:t>
            </w:r>
            <w:r w:rsidR="002F5FD0">
              <w:rPr>
                <w:rFonts w:ascii="Times New Roman" w:hAnsi="Times New Roman"/>
                <w:bCs/>
                <w:sz w:val="24"/>
                <w:szCs w:val="24"/>
              </w:rPr>
              <w:t>51,7</w:t>
            </w:r>
          </w:p>
        </w:tc>
        <w:tc>
          <w:tcPr>
            <w:tcW w:w="1650" w:type="dxa"/>
            <w:tcBorders>
              <w:left w:val="single" w:sz="4" w:space="0" w:color="000000"/>
              <w:bottom w:val="single" w:sz="4" w:space="0" w:color="000000"/>
            </w:tcBorders>
            <w:shd w:val="clear" w:color="auto" w:fill="auto"/>
          </w:tcPr>
          <w:p w:rsidR="00F77875" w:rsidRPr="00F77875" w:rsidRDefault="00032794" w:rsidP="002F5FD0">
            <w:pPr>
              <w:snapToGrid w:val="0"/>
              <w:rPr>
                <w:rFonts w:ascii="Times New Roman" w:hAnsi="Times New Roman"/>
                <w:bCs/>
                <w:sz w:val="24"/>
                <w:szCs w:val="24"/>
              </w:rPr>
            </w:pPr>
            <w:r>
              <w:rPr>
                <w:rFonts w:ascii="Times New Roman" w:hAnsi="Times New Roman"/>
                <w:bCs/>
                <w:sz w:val="24"/>
                <w:szCs w:val="24"/>
              </w:rPr>
              <w:t>34</w:t>
            </w:r>
            <w:r w:rsidR="002F5FD0">
              <w:rPr>
                <w:rFonts w:ascii="Times New Roman" w:hAnsi="Times New Roman"/>
                <w:bCs/>
                <w:sz w:val="24"/>
                <w:szCs w:val="24"/>
              </w:rPr>
              <w:t>51,7</w:t>
            </w:r>
          </w:p>
        </w:tc>
        <w:tc>
          <w:tcPr>
            <w:tcW w:w="13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p>
        </w:tc>
      </w:tr>
      <w:tr w:rsidR="00F77875" w:rsidRPr="00E3552A">
        <w:trPr>
          <w:trHeight w:val="570"/>
        </w:trPr>
        <w:tc>
          <w:tcPr>
            <w:tcW w:w="993" w:type="dxa"/>
            <w:tcBorders>
              <w:left w:val="single" w:sz="4" w:space="0" w:color="000000"/>
              <w:bottom w:val="single" w:sz="4" w:space="0" w:color="000000"/>
            </w:tcBorders>
            <w:shd w:val="clear" w:color="auto" w:fill="auto"/>
          </w:tcPr>
          <w:p w:rsidR="00F77875" w:rsidRPr="0024562E" w:rsidRDefault="00F77875" w:rsidP="00F77875">
            <w:pPr>
              <w:snapToGrid w:val="0"/>
              <w:rPr>
                <w:rFonts w:ascii="Times New Roman" w:hAnsi="Times New Roman"/>
                <w:bCs/>
                <w:sz w:val="24"/>
                <w:szCs w:val="24"/>
              </w:rPr>
            </w:pPr>
            <w:r w:rsidRPr="0024562E">
              <w:rPr>
                <w:rFonts w:ascii="Times New Roman" w:hAnsi="Times New Roman"/>
                <w:bCs/>
                <w:sz w:val="24"/>
                <w:szCs w:val="24"/>
              </w:rPr>
              <w:t>1.02.</w:t>
            </w:r>
          </w:p>
        </w:tc>
        <w:tc>
          <w:tcPr>
            <w:tcW w:w="2635"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sz w:val="24"/>
                <w:szCs w:val="24"/>
              </w:rPr>
            </w:pPr>
          </w:p>
        </w:tc>
        <w:tc>
          <w:tcPr>
            <w:tcW w:w="13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F77875" w:rsidRPr="00E3552A" w:rsidRDefault="00F77875" w:rsidP="00F77875">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отдел </w:t>
            </w:r>
          </w:p>
        </w:tc>
        <w:tc>
          <w:tcPr>
            <w:tcW w:w="1430" w:type="dxa"/>
            <w:tcBorders>
              <w:left w:val="single" w:sz="4" w:space="0" w:color="000000"/>
              <w:bottom w:val="single" w:sz="4" w:space="0" w:color="000000"/>
            </w:tcBorders>
            <w:shd w:val="clear" w:color="auto" w:fill="auto"/>
          </w:tcPr>
          <w:p w:rsidR="00F77875" w:rsidRPr="00F77875" w:rsidRDefault="00F77875" w:rsidP="00F77875">
            <w:pPr>
              <w:snapToGrid w:val="0"/>
              <w:rPr>
                <w:rFonts w:ascii="Times New Roman" w:hAnsi="Times New Roman"/>
                <w:bCs/>
                <w:sz w:val="24"/>
                <w:szCs w:val="24"/>
              </w:rPr>
            </w:pPr>
            <w:r w:rsidRPr="00F77875">
              <w:rPr>
                <w:rFonts w:ascii="Times New Roman" w:hAnsi="Times New Roman"/>
                <w:bCs/>
                <w:sz w:val="24"/>
                <w:szCs w:val="24"/>
              </w:rPr>
              <w:t>498,7</w:t>
            </w:r>
          </w:p>
        </w:tc>
        <w:tc>
          <w:tcPr>
            <w:tcW w:w="1650" w:type="dxa"/>
            <w:tcBorders>
              <w:left w:val="single" w:sz="4" w:space="0" w:color="000000"/>
              <w:bottom w:val="single" w:sz="4" w:space="0" w:color="000000"/>
            </w:tcBorders>
            <w:shd w:val="clear" w:color="auto" w:fill="auto"/>
          </w:tcPr>
          <w:p w:rsidR="00F77875" w:rsidRPr="00F77875" w:rsidRDefault="00F77875" w:rsidP="00F77875">
            <w:pPr>
              <w:snapToGrid w:val="0"/>
              <w:rPr>
                <w:rFonts w:ascii="Times New Roman" w:hAnsi="Times New Roman"/>
                <w:bCs/>
                <w:sz w:val="24"/>
                <w:szCs w:val="24"/>
              </w:rPr>
            </w:pPr>
            <w:r w:rsidRPr="00F77875">
              <w:rPr>
                <w:rFonts w:ascii="Times New Roman" w:hAnsi="Times New Roman"/>
                <w:bCs/>
                <w:sz w:val="24"/>
                <w:szCs w:val="24"/>
              </w:rPr>
              <w:t>498,7</w:t>
            </w:r>
          </w:p>
        </w:tc>
        <w:tc>
          <w:tcPr>
            <w:tcW w:w="13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p>
        </w:tc>
      </w:tr>
      <w:tr w:rsidR="00F77875" w:rsidRPr="00E3552A">
        <w:trPr>
          <w:trHeight w:val="570"/>
        </w:trPr>
        <w:tc>
          <w:tcPr>
            <w:tcW w:w="993" w:type="dxa"/>
            <w:tcBorders>
              <w:left w:val="single" w:sz="4" w:space="0" w:color="000000"/>
              <w:bottom w:val="single" w:sz="4" w:space="0" w:color="000000"/>
            </w:tcBorders>
            <w:shd w:val="clear" w:color="auto" w:fill="auto"/>
          </w:tcPr>
          <w:p w:rsidR="00F77875" w:rsidRPr="0024562E" w:rsidRDefault="00F77875" w:rsidP="00F77875">
            <w:pPr>
              <w:snapToGrid w:val="0"/>
              <w:rPr>
                <w:rFonts w:ascii="Times New Roman" w:hAnsi="Times New Roman"/>
                <w:bCs/>
                <w:sz w:val="24"/>
                <w:szCs w:val="24"/>
              </w:rPr>
            </w:pPr>
            <w:r w:rsidRPr="0024562E">
              <w:rPr>
                <w:rFonts w:ascii="Times New Roman" w:hAnsi="Times New Roman"/>
                <w:bCs/>
                <w:sz w:val="24"/>
                <w:szCs w:val="24"/>
              </w:rPr>
              <w:t>1.03.</w:t>
            </w:r>
          </w:p>
        </w:tc>
        <w:tc>
          <w:tcPr>
            <w:tcW w:w="2635"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sz w:val="24"/>
                <w:szCs w:val="24"/>
              </w:rPr>
            </w:pPr>
          </w:p>
        </w:tc>
        <w:tc>
          <w:tcPr>
            <w:tcW w:w="13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F77875" w:rsidRPr="00E3552A" w:rsidRDefault="00F77875" w:rsidP="00F77875">
            <w:pPr>
              <w:snapToGrid w:val="0"/>
              <w:ind w:right="-108"/>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sz w:val="24"/>
                <w:szCs w:val="24"/>
              </w:rPr>
            </w:pPr>
            <w:r w:rsidRPr="00E3552A">
              <w:rPr>
                <w:rFonts w:ascii="Times New Roman" w:hAnsi="Times New Roman"/>
                <w:sz w:val="24"/>
                <w:szCs w:val="24"/>
              </w:rPr>
              <w:t> Линдовский территориальный отдел</w:t>
            </w:r>
          </w:p>
        </w:tc>
        <w:tc>
          <w:tcPr>
            <w:tcW w:w="1430" w:type="dxa"/>
            <w:tcBorders>
              <w:left w:val="single" w:sz="4" w:space="0" w:color="000000"/>
              <w:bottom w:val="single" w:sz="4" w:space="0" w:color="000000"/>
            </w:tcBorders>
            <w:shd w:val="clear" w:color="auto" w:fill="auto"/>
          </w:tcPr>
          <w:p w:rsidR="00F77875" w:rsidRPr="00F77875" w:rsidRDefault="00F77875" w:rsidP="00F77875">
            <w:pPr>
              <w:snapToGrid w:val="0"/>
              <w:rPr>
                <w:rFonts w:ascii="Times New Roman" w:hAnsi="Times New Roman"/>
                <w:bCs/>
                <w:sz w:val="24"/>
                <w:szCs w:val="24"/>
              </w:rPr>
            </w:pPr>
            <w:r w:rsidRPr="00F77875">
              <w:rPr>
                <w:rFonts w:ascii="Times New Roman" w:hAnsi="Times New Roman"/>
                <w:bCs/>
                <w:sz w:val="24"/>
                <w:szCs w:val="24"/>
              </w:rPr>
              <w:t>267,1</w:t>
            </w:r>
          </w:p>
        </w:tc>
        <w:tc>
          <w:tcPr>
            <w:tcW w:w="1650" w:type="dxa"/>
            <w:tcBorders>
              <w:left w:val="single" w:sz="4" w:space="0" w:color="000000"/>
              <w:bottom w:val="single" w:sz="4" w:space="0" w:color="000000"/>
            </w:tcBorders>
            <w:shd w:val="clear" w:color="auto" w:fill="auto"/>
          </w:tcPr>
          <w:p w:rsidR="00F77875" w:rsidRPr="00F77875" w:rsidRDefault="00F77875" w:rsidP="00F77875">
            <w:pPr>
              <w:snapToGrid w:val="0"/>
              <w:rPr>
                <w:rFonts w:ascii="Times New Roman" w:hAnsi="Times New Roman"/>
                <w:bCs/>
                <w:sz w:val="24"/>
                <w:szCs w:val="24"/>
              </w:rPr>
            </w:pPr>
            <w:r w:rsidRPr="00F77875">
              <w:rPr>
                <w:rFonts w:ascii="Times New Roman" w:hAnsi="Times New Roman"/>
                <w:bCs/>
                <w:sz w:val="24"/>
                <w:szCs w:val="24"/>
              </w:rPr>
              <w:t>267,1</w:t>
            </w:r>
          </w:p>
        </w:tc>
        <w:tc>
          <w:tcPr>
            <w:tcW w:w="13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p>
        </w:tc>
      </w:tr>
      <w:tr w:rsidR="00F77875" w:rsidRPr="00E3552A">
        <w:trPr>
          <w:trHeight w:val="570"/>
        </w:trPr>
        <w:tc>
          <w:tcPr>
            <w:tcW w:w="993"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bCs/>
                <w:sz w:val="24"/>
                <w:szCs w:val="24"/>
              </w:rPr>
              <w:t>1.1.</w:t>
            </w:r>
          </w:p>
        </w:tc>
        <w:tc>
          <w:tcPr>
            <w:tcW w:w="2635"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bCs/>
                <w:sz w:val="24"/>
                <w:szCs w:val="24"/>
              </w:rPr>
              <w:t xml:space="preserve"> Основное мероприятие 1. «Поддержание необходимого количества финансовых средств в целевом финансовом резерве»</w:t>
            </w:r>
          </w:p>
        </w:tc>
        <w:tc>
          <w:tcPr>
            <w:tcW w:w="13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bCs/>
                <w:sz w:val="24"/>
                <w:szCs w:val="24"/>
              </w:rPr>
              <w:t>20 1 01 00000</w:t>
            </w:r>
          </w:p>
        </w:tc>
        <w:tc>
          <w:tcPr>
            <w:tcW w:w="110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Pr>
                <w:rFonts w:ascii="Times New Roman" w:hAnsi="Times New Roman"/>
                <w:bCs/>
                <w:sz w:val="24"/>
                <w:szCs w:val="24"/>
              </w:rPr>
              <w:t>2024</w:t>
            </w:r>
            <w:r w:rsidRPr="00E3552A">
              <w:rPr>
                <w:rFonts w:ascii="Times New Roman" w:hAnsi="Times New Roman"/>
                <w:bCs/>
                <w:sz w:val="24"/>
                <w:szCs w:val="24"/>
              </w:rPr>
              <w:t xml:space="preserve"> год</w:t>
            </w:r>
          </w:p>
        </w:tc>
        <w:tc>
          <w:tcPr>
            <w:tcW w:w="24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Pr>
                <w:rFonts w:ascii="Times New Roman" w:hAnsi="Times New Roman"/>
                <w:bCs/>
                <w:sz w:val="24"/>
                <w:szCs w:val="24"/>
              </w:rPr>
              <w:t>348,4</w:t>
            </w:r>
          </w:p>
        </w:tc>
        <w:tc>
          <w:tcPr>
            <w:tcW w:w="165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Pr>
                <w:rFonts w:ascii="Times New Roman" w:hAnsi="Times New Roman"/>
                <w:bCs/>
                <w:sz w:val="24"/>
                <w:szCs w:val="24"/>
              </w:rPr>
              <w:t>348,4</w:t>
            </w:r>
          </w:p>
        </w:tc>
        <w:tc>
          <w:tcPr>
            <w:tcW w:w="1320" w:type="dxa"/>
            <w:tcBorders>
              <w:left w:val="single" w:sz="4" w:space="0" w:color="000000"/>
              <w:bottom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r w:rsidRPr="00E3552A">
              <w:rPr>
                <w:rFonts w:ascii="Times New Roman" w:hAnsi="Times New Roman"/>
                <w:b/>
                <w:bCs/>
                <w:sz w:val="24"/>
                <w:szCs w:val="24"/>
              </w:rPr>
              <w:t> </w:t>
            </w:r>
          </w:p>
        </w:tc>
        <w:tc>
          <w:tcPr>
            <w:tcW w:w="1210" w:type="dxa"/>
            <w:tcBorders>
              <w:left w:val="single" w:sz="4" w:space="0" w:color="000000"/>
              <w:bottom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r w:rsidRPr="00E3552A">
              <w:rPr>
                <w:rFonts w:ascii="Times New Roman" w:hAnsi="Times New Roman"/>
                <w:b/>
                <w:bCs/>
                <w:sz w:val="24"/>
                <w:szCs w:val="24"/>
              </w:rPr>
              <w:t> </w:t>
            </w:r>
          </w:p>
        </w:tc>
      </w:tr>
      <w:tr w:rsidR="00F77875" w:rsidRPr="00E3552A">
        <w:trPr>
          <w:trHeight w:val="570"/>
        </w:trPr>
        <w:tc>
          <w:tcPr>
            <w:tcW w:w="993"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bCs/>
                <w:sz w:val="24"/>
                <w:szCs w:val="24"/>
              </w:rPr>
              <w:t>1.2</w:t>
            </w:r>
          </w:p>
        </w:tc>
        <w:tc>
          <w:tcPr>
            <w:tcW w:w="2635"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bCs/>
                <w:sz w:val="24"/>
                <w:szCs w:val="24"/>
              </w:rPr>
              <w:t xml:space="preserve"> Основное мероприятие 2. «Защита населения и территорий от чрезвычайных ситуаций»</w:t>
            </w:r>
          </w:p>
        </w:tc>
        <w:tc>
          <w:tcPr>
            <w:tcW w:w="13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bCs/>
                <w:sz w:val="24"/>
                <w:szCs w:val="24"/>
              </w:rPr>
              <w:t>20 1 02 00000</w:t>
            </w:r>
          </w:p>
        </w:tc>
        <w:tc>
          <w:tcPr>
            <w:tcW w:w="110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Pr>
                <w:rFonts w:ascii="Times New Roman" w:hAnsi="Times New Roman"/>
                <w:bCs/>
                <w:sz w:val="24"/>
                <w:szCs w:val="24"/>
              </w:rPr>
              <w:t> 2024</w:t>
            </w:r>
            <w:r w:rsidRPr="00E3552A">
              <w:rPr>
                <w:rFonts w:ascii="Times New Roman" w:hAnsi="Times New Roman"/>
                <w:bCs/>
                <w:sz w:val="24"/>
                <w:szCs w:val="24"/>
              </w:rPr>
              <w:t xml:space="preserve"> год</w:t>
            </w:r>
          </w:p>
        </w:tc>
        <w:tc>
          <w:tcPr>
            <w:tcW w:w="24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Pr>
                <w:rFonts w:ascii="Times New Roman" w:hAnsi="Times New Roman"/>
                <w:bCs/>
                <w:sz w:val="24"/>
                <w:szCs w:val="24"/>
              </w:rPr>
              <w:t>287,5</w:t>
            </w:r>
          </w:p>
        </w:tc>
        <w:tc>
          <w:tcPr>
            <w:tcW w:w="165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Pr>
                <w:rFonts w:ascii="Times New Roman" w:hAnsi="Times New Roman"/>
                <w:bCs/>
                <w:sz w:val="24"/>
                <w:szCs w:val="24"/>
              </w:rPr>
              <w:t>287,5</w:t>
            </w:r>
          </w:p>
        </w:tc>
        <w:tc>
          <w:tcPr>
            <w:tcW w:w="13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r w:rsidRPr="00E3552A">
              <w:rPr>
                <w:rFonts w:ascii="Times New Roman" w:hAnsi="Times New Roman"/>
                <w:b/>
                <w:bCs/>
                <w:sz w:val="24"/>
                <w:szCs w:val="24"/>
              </w:rPr>
              <w:t> </w:t>
            </w:r>
          </w:p>
        </w:tc>
      </w:tr>
      <w:tr w:rsidR="00F77875" w:rsidRPr="00E3552A">
        <w:trPr>
          <w:trHeight w:val="570"/>
        </w:trPr>
        <w:tc>
          <w:tcPr>
            <w:tcW w:w="993"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bCs/>
                <w:sz w:val="24"/>
                <w:szCs w:val="24"/>
              </w:rPr>
              <w:t>1.3.</w:t>
            </w:r>
          </w:p>
        </w:tc>
        <w:tc>
          <w:tcPr>
            <w:tcW w:w="2635"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bCs/>
                <w:sz w:val="24"/>
                <w:szCs w:val="24"/>
              </w:rPr>
              <w:t xml:space="preserve">Основное мероприятие 3. «Создание и развитие АПК </w:t>
            </w:r>
            <w:r w:rsidRPr="00E3552A">
              <w:rPr>
                <w:rFonts w:ascii="Times New Roman" w:hAnsi="Times New Roman"/>
                <w:bCs/>
                <w:sz w:val="24"/>
                <w:szCs w:val="24"/>
              </w:rPr>
              <w:lastRenderedPageBreak/>
              <w:t>«Безопасный город»</w:t>
            </w:r>
          </w:p>
        </w:tc>
        <w:tc>
          <w:tcPr>
            <w:tcW w:w="13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bCs/>
                <w:sz w:val="24"/>
                <w:szCs w:val="24"/>
              </w:rPr>
              <w:lastRenderedPageBreak/>
              <w:t>20 1 03 00000</w:t>
            </w:r>
          </w:p>
        </w:tc>
        <w:tc>
          <w:tcPr>
            <w:tcW w:w="110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bCs/>
                <w:sz w:val="24"/>
                <w:szCs w:val="24"/>
              </w:rPr>
              <w:t> 202</w:t>
            </w:r>
            <w:r>
              <w:rPr>
                <w:rFonts w:ascii="Times New Roman" w:hAnsi="Times New Roman"/>
                <w:bCs/>
                <w:sz w:val="24"/>
                <w:szCs w:val="24"/>
              </w:rPr>
              <w:t>4</w:t>
            </w:r>
            <w:r w:rsidRPr="00E3552A">
              <w:rPr>
                <w:rFonts w:ascii="Times New Roman" w:hAnsi="Times New Roman"/>
                <w:bCs/>
                <w:sz w:val="24"/>
                <w:szCs w:val="24"/>
              </w:rPr>
              <w:t xml:space="preserve"> год</w:t>
            </w:r>
          </w:p>
        </w:tc>
        <w:tc>
          <w:tcPr>
            <w:tcW w:w="24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w:t>
            </w:r>
            <w:r w:rsidRPr="00E3552A">
              <w:rPr>
                <w:rFonts w:ascii="Times New Roman" w:hAnsi="Times New Roman"/>
                <w:bCs/>
                <w:sz w:val="24"/>
                <w:szCs w:val="24"/>
              </w:rPr>
              <w:lastRenderedPageBreak/>
              <w:t>исполнитель</w:t>
            </w:r>
          </w:p>
        </w:tc>
        <w:tc>
          <w:tcPr>
            <w:tcW w:w="143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Pr>
                <w:rFonts w:ascii="Times New Roman" w:hAnsi="Times New Roman"/>
                <w:bCs/>
                <w:sz w:val="24"/>
                <w:szCs w:val="24"/>
              </w:rPr>
              <w:lastRenderedPageBreak/>
              <w:t>1390,2</w:t>
            </w:r>
          </w:p>
        </w:tc>
        <w:tc>
          <w:tcPr>
            <w:tcW w:w="1650" w:type="dxa"/>
            <w:tcBorders>
              <w:left w:val="single" w:sz="4" w:space="0" w:color="000000"/>
              <w:bottom w:val="single" w:sz="4" w:space="0" w:color="000000"/>
            </w:tcBorders>
            <w:shd w:val="clear" w:color="auto" w:fill="auto"/>
          </w:tcPr>
          <w:p w:rsidR="00F77875" w:rsidRPr="00E3552A" w:rsidRDefault="00B33901" w:rsidP="00F77875">
            <w:pPr>
              <w:snapToGrid w:val="0"/>
              <w:rPr>
                <w:rFonts w:ascii="Times New Roman" w:hAnsi="Times New Roman"/>
                <w:bCs/>
                <w:sz w:val="24"/>
                <w:szCs w:val="24"/>
              </w:rPr>
            </w:pPr>
            <w:r>
              <w:rPr>
                <w:rFonts w:ascii="Times New Roman" w:hAnsi="Times New Roman"/>
                <w:bCs/>
                <w:sz w:val="24"/>
                <w:szCs w:val="24"/>
              </w:rPr>
              <w:t>1390,2</w:t>
            </w:r>
          </w:p>
        </w:tc>
        <w:tc>
          <w:tcPr>
            <w:tcW w:w="13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p>
        </w:tc>
      </w:tr>
      <w:tr w:rsidR="00F77875" w:rsidRPr="00E3552A">
        <w:trPr>
          <w:trHeight w:val="570"/>
        </w:trPr>
        <w:tc>
          <w:tcPr>
            <w:tcW w:w="993"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bCs/>
                <w:sz w:val="24"/>
                <w:szCs w:val="24"/>
              </w:rPr>
              <w:lastRenderedPageBreak/>
              <w:t>1.4.</w:t>
            </w:r>
          </w:p>
        </w:tc>
        <w:tc>
          <w:tcPr>
            <w:tcW w:w="2635"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bCs/>
                <w:sz w:val="24"/>
                <w:szCs w:val="24"/>
              </w:rPr>
              <w:t>Основное мероприятие 4. «Обеспечение безопасности на водных объектах»</w:t>
            </w:r>
          </w:p>
        </w:tc>
        <w:tc>
          <w:tcPr>
            <w:tcW w:w="13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bCs/>
                <w:sz w:val="24"/>
                <w:szCs w:val="24"/>
              </w:rPr>
              <w:t>20 1 04 00000</w:t>
            </w:r>
          </w:p>
        </w:tc>
        <w:tc>
          <w:tcPr>
            <w:tcW w:w="110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bCs/>
                <w:sz w:val="24"/>
                <w:szCs w:val="24"/>
              </w:rPr>
              <w:t> 202</w:t>
            </w:r>
            <w:r>
              <w:rPr>
                <w:rFonts w:ascii="Times New Roman" w:hAnsi="Times New Roman"/>
                <w:bCs/>
                <w:sz w:val="24"/>
                <w:szCs w:val="24"/>
              </w:rPr>
              <w:t>3</w:t>
            </w:r>
            <w:r w:rsidRPr="00E3552A">
              <w:rPr>
                <w:rFonts w:ascii="Times New Roman" w:hAnsi="Times New Roman"/>
                <w:bCs/>
                <w:sz w:val="24"/>
                <w:szCs w:val="24"/>
              </w:rPr>
              <w:t xml:space="preserve">  год</w:t>
            </w:r>
          </w:p>
        </w:tc>
        <w:tc>
          <w:tcPr>
            <w:tcW w:w="24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Pr>
                <w:rFonts w:ascii="Times New Roman" w:hAnsi="Times New Roman"/>
                <w:sz w:val="24"/>
                <w:szCs w:val="24"/>
              </w:rPr>
              <w:t>всего</w:t>
            </w:r>
          </w:p>
        </w:tc>
        <w:tc>
          <w:tcPr>
            <w:tcW w:w="143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Pr>
                <w:rFonts w:ascii="Times New Roman" w:hAnsi="Times New Roman"/>
                <w:bCs/>
                <w:sz w:val="24"/>
                <w:szCs w:val="24"/>
              </w:rPr>
              <w:t>2191,4</w:t>
            </w:r>
          </w:p>
        </w:tc>
        <w:tc>
          <w:tcPr>
            <w:tcW w:w="165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Pr>
                <w:rFonts w:ascii="Times New Roman" w:hAnsi="Times New Roman"/>
                <w:bCs/>
                <w:sz w:val="24"/>
                <w:szCs w:val="24"/>
              </w:rPr>
              <w:t>2191,4</w:t>
            </w:r>
          </w:p>
        </w:tc>
        <w:tc>
          <w:tcPr>
            <w:tcW w:w="13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p>
        </w:tc>
      </w:tr>
      <w:tr w:rsidR="00F77875" w:rsidRPr="00E3552A">
        <w:trPr>
          <w:trHeight w:val="570"/>
        </w:trPr>
        <w:tc>
          <w:tcPr>
            <w:tcW w:w="993"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Pr>
                <w:rFonts w:ascii="Times New Roman" w:hAnsi="Times New Roman"/>
                <w:bCs/>
                <w:sz w:val="24"/>
                <w:szCs w:val="24"/>
              </w:rPr>
              <w:t>1.4.1.</w:t>
            </w:r>
          </w:p>
        </w:tc>
        <w:tc>
          <w:tcPr>
            <w:tcW w:w="2635"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Pr>
                <w:rFonts w:ascii="Times New Roman" w:hAnsi="Times New Roman"/>
                <w:bCs/>
                <w:sz w:val="24"/>
                <w:szCs w:val="24"/>
              </w:rPr>
              <w:t>1425,6</w:t>
            </w:r>
          </w:p>
        </w:tc>
        <w:tc>
          <w:tcPr>
            <w:tcW w:w="165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Pr>
                <w:rFonts w:ascii="Times New Roman" w:hAnsi="Times New Roman"/>
                <w:bCs/>
                <w:sz w:val="24"/>
                <w:szCs w:val="24"/>
              </w:rPr>
              <w:t>1425,6</w:t>
            </w:r>
          </w:p>
        </w:tc>
        <w:tc>
          <w:tcPr>
            <w:tcW w:w="13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p>
        </w:tc>
      </w:tr>
      <w:tr w:rsidR="00F77875" w:rsidRPr="00E3552A">
        <w:trPr>
          <w:trHeight w:val="570"/>
        </w:trPr>
        <w:tc>
          <w:tcPr>
            <w:tcW w:w="993"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Pr>
                <w:rFonts w:ascii="Times New Roman" w:hAnsi="Times New Roman"/>
                <w:bCs/>
                <w:sz w:val="24"/>
                <w:szCs w:val="24"/>
              </w:rPr>
              <w:t>1.4.2.</w:t>
            </w:r>
          </w:p>
        </w:tc>
        <w:tc>
          <w:tcPr>
            <w:tcW w:w="2635"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p>
        </w:tc>
        <w:tc>
          <w:tcPr>
            <w:tcW w:w="13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отдел </w:t>
            </w:r>
          </w:p>
        </w:tc>
        <w:tc>
          <w:tcPr>
            <w:tcW w:w="143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Pr>
                <w:rFonts w:ascii="Times New Roman" w:hAnsi="Times New Roman"/>
                <w:bCs/>
                <w:sz w:val="24"/>
                <w:szCs w:val="24"/>
              </w:rPr>
              <w:t>498,7</w:t>
            </w:r>
          </w:p>
        </w:tc>
        <w:tc>
          <w:tcPr>
            <w:tcW w:w="165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Pr>
                <w:rFonts w:ascii="Times New Roman" w:hAnsi="Times New Roman"/>
                <w:bCs/>
                <w:sz w:val="24"/>
                <w:szCs w:val="24"/>
              </w:rPr>
              <w:t>498,7</w:t>
            </w:r>
          </w:p>
        </w:tc>
        <w:tc>
          <w:tcPr>
            <w:tcW w:w="13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p>
        </w:tc>
      </w:tr>
      <w:tr w:rsidR="00F77875" w:rsidRPr="00E3552A">
        <w:trPr>
          <w:trHeight w:val="570"/>
        </w:trPr>
        <w:tc>
          <w:tcPr>
            <w:tcW w:w="993"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Pr>
                <w:rFonts w:ascii="Times New Roman" w:hAnsi="Times New Roman"/>
                <w:bCs/>
                <w:sz w:val="24"/>
                <w:szCs w:val="24"/>
              </w:rPr>
              <w:t>1.4.3.</w:t>
            </w:r>
          </w:p>
        </w:tc>
        <w:tc>
          <w:tcPr>
            <w:tcW w:w="2635"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p>
        </w:tc>
        <w:tc>
          <w:tcPr>
            <w:tcW w:w="13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p>
        </w:tc>
        <w:tc>
          <w:tcPr>
            <w:tcW w:w="110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sz w:val="24"/>
                <w:szCs w:val="24"/>
              </w:rPr>
            </w:pPr>
            <w:r w:rsidRPr="00E3552A">
              <w:rPr>
                <w:rFonts w:ascii="Times New Roman" w:hAnsi="Times New Roman"/>
                <w:sz w:val="24"/>
                <w:szCs w:val="24"/>
              </w:rPr>
              <w:t> Линдовский территориальный отдел</w:t>
            </w:r>
          </w:p>
        </w:tc>
        <w:tc>
          <w:tcPr>
            <w:tcW w:w="143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Pr>
                <w:rFonts w:ascii="Times New Roman" w:hAnsi="Times New Roman"/>
                <w:bCs/>
                <w:sz w:val="24"/>
                <w:szCs w:val="24"/>
              </w:rPr>
              <w:t>267,1</w:t>
            </w:r>
          </w:p>
        </w:tc>
        <w:tc>
          <w:tcPr>
            <w:tcW w:w="165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Pr>
                <w:rFonts w:ascii="Times New Roman" w:hAnsi="Times New Roman"/>
                <w:bCs/>
                <w:sz w:val="24"/>
                <w:szCs w:val="24"/>
              </w:rPr>
              <w:t>267,1</w:t>
            </w:r>
          </w:p>
        </w:tc>
        <w:tc>
          <w:tcPr>
            <w:tcW w:w="13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p>
        </w:tc>
        <w:tc>
          <w:tcPr>
            <w:tcW w:w="1210" w:type="dxa"/>
            <w:tcBorders>
              <w:left w:val="single" w:sz="4" w:space="0" w:color="000000"/>
              <w:bottom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p>
        </w:tc>
      </w:tr>
      <w:tr w:rsidR="00F77875" w:rsidRPr="00E3552A">
        <w:trPr>
          <w:trHeight w:val="570"/>
        </w:trPr>
        <w:tc>
          <w:tcPr>
            <w:tcW w:w="993"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
                <w:bCs/>
                <w:sz w:val="24"/>
                <w:szCs w:val="24"/>
              </w:rPr>
            </w:pPr>
            <w:r w:rsidRPr="00E3552A">
              <w:rPr>
                <w:rFonts w:ascii="Times New Roman" w:hAnsi="Times New Roman"/>
                <w:b/>
                <w:bCs/>
                <w:sz w:val="24"/>
                <w:szCs w:val="24"/>
              </w:rPr>
              <w:t>2.</w:t>
            </w:r>
          </w:p>
        </w:tc>
        <w:tc>
          <w:tcPr>
            <w:tcW w:w="2635"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
                <w:bCs/>
                <w:sz w:val="24"/>
                <w:szCs w:val="24"/>
              </w:rPr>
            </w:pPr>
            <w:r w:rsidRPr="00E3552A">
              <w:rPr>
                <w:rFonts w:ascii="Times New Roman" w:hAnsi="Times New Roman"/>
                <w:b/>
                <w:bCs/>
                <w:sz w:val="24"/>
                <w:szCs w:val="24"/>
              </w:rPr>
              <w:t xml:space="preserve"> Подпрограмма 2, всего </w:t>
            </w:r>
          </w:p>
        </w:tc>
        <w:tc>
          <w:tcPr>
            <w:tcW w:w="1320"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bCs/>
                <w:sz w:val="24"/>
                <w:szCs w:val="24"/>
              </w:rPr>
              <w:t>20 2 00 00000</w:t>
            </w:r>
          </w:p>
        </w:tc>
        <w:tc>
          <w:tcPr>
            <w:tcW w:w="1100"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bCs/>
                <w:sz w:val="24"/>
                <w:szCs w:val="24"/>
              </w:rPr>
              <w:t> 202</w:t>
            </w:r>
            <w:r>
              <w:rPr>
                <w:rFonts w:ascii="Times New Roman" w:hAnsi="Times New Roman"/>
                <w:bCs/>
                <w:sz w:val="24"/>
                <w:szCs w:val="24"/>
              </w:rPr>
              <w:t>4</w:t>
            </w:r>
            <w:r w:rsidRPr="00E3552A">
              <w:rPr>
                <w:rFonts w:ascii="Times New Roman" w:hAnsi="Times New Roman"/>
                <w:bCs/>
                <w:sz w:val="24"/>
                <w:szCs w:val="24"/>
              </w:rPr>
              <w:t xml:space="preserve"> год</w:t>
            </w:r>
          </w:p>
        </w:tc>
        <w:tc>
          <w:tcPr>
            <w:tcW w:w="24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
                <w:bCs/>
                <w:sz w:val="24"/>
                <w:szCs w:val="24"/>
              </w:rPr>
            </w:pPr>
            <w:r w:rsidRPr="00E3552A">
              <w:rPr>
                <w:rFonts w:ascii="Times New Roman" w:hAnsi="Times New Roman"/>
                <w:b/>
                <w:bCs/>
                <w:sz w:val="24"/>
                <w:szCs w:val="24"/>
              </w:rPr>
              <w:t> всего</w:t>
            </w:r>
          </w:p>
        </w:tc>
        <w:tc>
          <w:tcPr>
            <w:tcW w:w="143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
                <w:bCs/>
                <w:sz w:val="24"/>
                <w:szCs w:val="24"/>
              </w:rPr>
            </w:pPr>
            <w:r>
              <w:rPr>
                <w:rFonts w:ascii="Times New Roman" w:hAnsi="Times New Roman"/>
                <w:b/>
                <w:bCs/>
                <w:sz w:val="24"/>
                <w:szCs w:val="24"/>
              </w:rPr>
              <w:t>59118,3</w:t>
            </w:r>
          </w:p>
        </w:tc>
        <w:tc>
          <w:tcPr>
            <w:tcW w:w="165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
                <w:bCs/>
                <w:sz w:val="24"/>
                <w:szCs w:val="24"/>
              </w:rPr>
            </w:pPr>
            <w:r>
              <w:rPr>
                <w:rFonts w:ascii="Times New Roman" w:hAnsi="Times New Roman"/>
                <w:b/>
                <w:bCs/>
                <w:sz w:val="24"/>
                <w:szCs w:val="24"/>
              </w:rPr>
              <w:t>59118,3</w:t>
            </w:r>
          </w:p>
        </w:tc>
        <w:tc>
          <w:tcPr>
            <w:tcW w:w="1320" w:type="dxa"/>
            <w:tcBorders>
              <w:left w:val="single" w:sz="4" w:space="0" w:color="000000"/>
              <w:bottom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r w:rsidRPr="00E3552A">
              <w:rPr>
                <w:rFonts w:ascii="Times New Roman" w:hAnsi="Times New Roman"/>
                <w:b/>
                <w:bCs/>
                <w:sz w:val="24"/>
                <w:szCs w:val="24"/>
              </w:rPr>
              <w:t> </w:t>
            </w:r>
          </w:p>
        </w:tc>
        <w:tc>
          <w:tcPr>
            <w:tcW w:w="1210" w:type="dxa"/>
            <w:tcBorders>
              <w:left w:val="single" w:sz="4" w:space="0" w:color="000000"/>
              <w:bottom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p>
        </w:tc>
      </w:tr>
      <w:tr w:rsidR="00F77875" w:rsidRPr="00E3552A">
        <w:trPr>
          <w:trHeight w:val="570"/>
        </w:trPr>
        <w:tc>
          <w:tcPr>
            <w:tcW w:w="993"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bCs/>
                <w:sz w:val="24"/>
                <w:szCs w:val="24"/>
              </w:rPr>
              <w:t>2.01.</w:t>
            </w:r>
          </w:p>
        </w:tc>
        <w:tc>
          <w:tcPr>
            <w:tcW w:w="2635"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20"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p>
        </w:tc>
        <w:tc>
          <w:tcPr>
            <w:tcW w:w="1100"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p>
        </w:tc>
        <w:tc>
          <w:tcPr>
            <w:tcW w:w="24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Pr>
                <w:rFonts w:ascii="Times New Roman" w:hAnsi="Times New Roman"/>
                <w:bCs/>
                <w:sz w:val="24"/>
                <w:szCs w:val="24"/>
              </w:rPr>
              <w:t>58,8</w:t>
            </w:r>
          </w:p>
        </w:tc>
        <w:tc>
          <w:tcPr>
            <w:tcW w:w="165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Pr>
                <w:rFonts w:ascii="Times New Roman" w:hAnsi="Times New Roman"/>
                <w:bCs/>
                <w:sz w:val="24"/>
                <w:szCs w:val="24"/>
              </w:rPr>
              <w:t>58,8</w:t>
            </w:r>
          </w:p>
        </w:tc>
        <w:tc>
          <w:tcPr>
            <w:tcW w:w="1320" w:type="dxa"/>
            <w:tcBorders>
              <w:left w:val="single" w:sz="4" w:space="0" w:color="000000"/>
              <w:bottom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p>
        </w:tc>
        <w:tc>
          <w:tcPr>
            <w:tcW w:w="1210" w:type="dxa"/>
            <w:tcBorders>
              <w:left w:val="single" w:sz="4" w:space="0" w:color="000000"/>
              <w:bottom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2.02.</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Кантауровский территориальный отдел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2299,1</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2299,1</w:t>
            </w:r>
          </w:p>
        </w:tc>
        <w:tc>
          <w:tcPr>
            <w:tcW w:w="132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2.03.</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отдел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9357,6</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9357,6</w:t>
            </w:r>
          </w:p>
        </w:tc>
        <w:tc>
          <w:tcPr>
            <w:tcW w:w="132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lastRenderedPageBreak/>
              <w:t>2.04.</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Линдовский территориальный отдел</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9447,4</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9447,4</w:t>
            </w:r>
          </w:p>
        </w:tc>
        <w:tc>
          <w:tcPr>
            <w:tcW w:w="132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w:t>
            </w:r>
          </w:p>
        </w:tc>
        <w:tc>
          <w:tcPr>
            <w:tcW w:w="121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w:t>
            </w: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2.05.</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Останкинский территориальный отдел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4018,4</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4018,4</w:t>
            </w:r>
          </w:p>
        </w:tc>
        <w:tc>
          <w:tcPr>
            <w:tcW w:w="132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2.06.</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Территориальный отдел в поселке П.П.Коммуны</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6311,4</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6311,4</w:t>
            </w:r>
          </w:p>
        </w:tc>
        <w:tc>
          <w:tcPr>
            <w:tcW w:w="132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2.07.</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Редькинский территориальный отдел </w:t>
            </w:r>
          </w:p>
        </w:tc>
        <w:tc>
          <w:tcPr>
            <w:tcW w:w="143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2829,8</w:t>
            </w:r>
          </w:p>
        </w:tc>
        <w:tc>
          <w:tcPr>
            <w:tcW w:w="165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2829,8</w:t>
            </w:r>
          </w:p>
        </w:tc>
        <w:tc>
          <w:tcPr>
            <w:tcW w:w="1320" w:type="dxa"/>
            <w:tcBorders>
              <w:top w:val="single" w:sz="4" w:space="0" w:color="000000"/>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2.08.</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Ситниковский территориальный отдел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6098,9</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6098,9</w:t>
            </w:r>
          </w:p>
        </w:tc>
        <w:tc>
          <w:tcPr>
            <w:tcW w:w="132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2.09.</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Ямновский территориальный отдел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4715,5</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4715,5</w:t>
            </w:r>
          </w:p>
        </w:tc>
        <w:tc>
          <w:tcPr>
            <w:tcW w:w="132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2.10.</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п.Б.Пикино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4902,4</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4902,4</w:t>
            </w:r>
          </w:p>
        </w:tc>
        <w:tc>
          <w:tcPr>
            <w:tcW w:w="132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2.11.</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п.Неклюдово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3897,6</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3897,6</w:t>
            </w:r>
          </w:p>
        </w:tc>
        <w:tc>
          <w:tcPr>
            <w:tcW w:w="132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2.12.</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п.Октябрьский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5947,4</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5947,4</w:t>
            </w:r>
          </w:p>
        </w:tc>
        <w:tc>
          <w:tcPr>
            <w:tcW w:w="132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p>
        </w:tc>
      </w:tr>
      <w:tr w:rsidR="00F77875" w:rsidRPr="00E3552A">
        <w:trPr>
          <w:trHeight w:val="570"/>
        </w:trPr>
        <w:tc>
          <w:tcPr>
            <w:tcW w:w="993"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bCs/>
                <w:sz w:val="24"/>
                <w:szCs w:val="24"/>
              </w:rPr>
              <w:t>2.1</w:t>
            </w:r>
          </w:p>
        </w:tc>
        <w:tc>
          <w:tcPr>
            <w:tcW w:w="2635"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bCs/>
                <w:sz w:val="24"/>
                <w:szCs w:val="24"/>
              </w:rPr>
              <w:t xml:space="preserve"> Основное мероприятие 1. «Пожарная </w:t>
            </w:r>
            <w:r w:rsidRPr="00E3552A">
              <w:rPr>
                <w:rFonts w:ascii="Times New Roman" w:hAnsi="Times New Roman"/>
                <w:bCs/>
                <w:sz w:val="24"/>
                <w:szCs w:val="24"/>
              </w:rPr>
              <w:lastRenderedPageBreak/>
              <w:t>безопасность»</w:t>
            </w:r>
          </w:p>
        </w:tc>
        <w:tc>
          <w:tcPr>
            <w:tcW w:w="1320"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bCs/>
                <w:sz w:val="24"/>
                <w:szCs w:val="24"/>
              </w:rPr>
              <w:lastRenderedPageBreak/>
              <w:t>20 2 01 00590</w:t>
            </w:r>
          </w:p>
        </w:tc>
        <w:tc>
          <w:tcPr>
            <w:tcW w:w="1100"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bCs/>
                <w:sz w:val="24"/>
                <w:szCs w:val="24"/>
              </w:rPr>
              <w:t> 202</w:t>
            </w:r>
            <w:r>
              <w:rPr>
                <w:rFonts w:ascii="Times New Roman" w:hAnsi="Times New Roman"/>
                <w:bCs/>
                <w:sz w:val="24"/>
                <w:szCs w:val="24"/>
              </w:rPr>
              <w:t>4</w:t>
            </w:r>
            <w:r w:rsidRPr="00E3552A">
              <w:rPr>
                <w:rFonts w:ascii="Times New Roman" w:hAnsi="Times New Roman"/>
                <w:bCs/>
                <w:sz w:val="24"/>
                <w:szCs w:val="24"/>
              </w:rPr>
              <w:t xml:space="preserve"> год</w:t>
            </w:r>
          </w:p>
        </w:tc>
        <w:tc>
          <w:tcPr>
            <w:tcW w:w="2420"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
                <w:bCs/>
                <w:sz w:val="24"/>
                <w:szCs w:val="24"/>
              </w:rPr>
            </w:pPr>
            <w:r w:rsidRPr="00E3552A">
              <w:rPr>
                <w:rFonts w:ascii="Times New Roman" w:hAnsi="Times New Roman"/>
                <w:b/>
                <w:bCs/>
                <w:sz w:val="24"/>
                <w:szCs w:val="24"/>
              </w:rPr>
              <w:t>всего</w:t>
            </w:r>
          </w:p>
        </w:tc>
        <w:tc>
          <w:tcPr>
            <w:tcW w:w="1430"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
                <w:bCs/>
                <w:sz w:val="24"/>
                <w:szCs w:val="24"/>
              </w:rPr>
            </w:pPr>
            <w:r>
              <w:rPr>
                <w:rFonts w:ascii="Times New Roman" w:hAnsi="Times New Roman"/>
                <w:b/>
                <w:bCs/>
                <w:sz w:val="24"/>
                <w:szCs w:val="24"/>
              </w:rPr>
              <w:t>59118,3</w:t>
            </w:r>
          </w:p>
        </w:tc>
        <w:tc>
          <w:tcPr>
            <w:tcW w:w="1650"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
                <w:bCs/>
                <w:sz w:val="24"/>
                <w:szCs w:val="24"/>
              </w:rPr>
            </w:pPr>
            <w:r>
              <w:rPr>
                <w:rFonts w:ascii="Times New Roman" w:hAnsi="Times New Roman"/>
                <w:b/>
                <w:bCs/>
                <w:sz w:val="24"/>
                <w:szCs w:val="24"/>
              </w:rPr>
              <w:t>59118,3</w:t>
            </w:r>
          </w:p>
        </w:tc>
        <w:tc>
          <w:tcPr>
            <w:tcW w:w="1320" w:type="dxa"/>
            <w:tcBorders>
              <w:top w:val="single" w:sz="4" w:space="0" w:color="000000"/>
              <w:left w:val="single" w:sz="4" w:space="0" w:color="000000"/>
              <w:bottom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r w:rsidRPr="00E3552A">
              <w:rPr>
                <w:rFonts w:ascii="Times New Roman" w:hAnsi="Times New Roman"/>
                <w:b/>
                <w:bCs/>
                <w:sz w:val="24"/>
                <w:szCs w:val="24"/>
              </w:rPr>
              <w:t> </w:t>
            </w:r>
          </w:p>
        </w:tc>
        <w:tc>
          <w:tcPr>
            <w:tcW w:w="1210" w:type="dxa"/>
            <w:tcBorders>
              <w:top w:val="single" w:sz="4" w:space="0" w:color="000000"/>
              <w:left w:val="single" w:sz="4" w:space="0" w:color="000000"/>
              <w:bottom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r w:rsidRPr="00E3552A">
              <w:rPr>
                <w:rFonts w:ascii="Times New Roman" w:hAnsi="Times New Roman"/>
                <w:b/>
                <w:bCs/>
                <w:sz w:val="24"/>
                <w:szCs w:val="24"/>
              </w:rPr>
              <w:t> </w:t>
            </w:r>
          </w:p>
        </w:tc>
      </w:tr>
      <w:tr w:rsidR="00F7787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sz w:val="24"/>
                <w:szCs w:val="24"/>
              </w:rPr>
            </w:pPr>
            <w:r w:rsidRPr="00E3552A">
              <w:rPr>
                <w:rFonts w:ascii="Times New Roman" w:hAnsi="Times New Roman"/>
                <w:sz w:val="24"/>
                <w:szCs w:val="24"/>
              </w:rPr>
              <w:lastRenderedPageBreak/>
              <w:t>2.1.1.</w:t>
            </w:r>
          </w:p>
        </w:tc>
        <w:tc>
          <w:tcPr>
            <w:tcW w:w="2635"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sz w:val="24"/>
                <w:szCs w:val="24"/>
              </w:rPr>
            </w:pPr>
            <w:r w:rsidRPr="00E3552A">
              <w:rPr>
                <w:rFonts w:ascii="Times New Roman" w:hAnsi="Times New Roman"/>
                <w:sz w:val="24"/>
                <w:szCs w:val="24"/>
              </w:rPr>
              <w:t>в том числе в разрезе соисполнителей:</w:t>
            </w:r>
          </w:p>
        </w:tc>
        <w:tc>
          <w:tcPr>
            <w:tcW w:w="1320"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Pr>
                <w:rFonts w:ascii="Times New Roman" w:hAnsi="Times New Roman"/>
                <w:bCs/>
                <w:sz w:val="24"/>
                <w:szCs w:val="24"/>
              </w:rPr>
              <w:t>58,8</w:t>
            </w:r>
          </w:p>
        </w:tc>
        <w:tc>
          <w:tcPr>
            <w:tcW w:w="1650" w:type="dxa"/>
            <w:tcBorders>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Pr>
                <w:rFonts w:ascii="Times New Roman" w:hAnsi="Times New Roman"/>
                <w:bCs/>
                <w:sz w:val="24"/>
                <w:szCs w:val="24"/>
              </w:rPr>
              <w:t>58,8</w:t>
            </w:r>
          </w:p>
        </w:tc>
        <w:tc>
          <w:tcPr>
            <w:tcW w:w="1320" w:type="dxa"/>
            <w:tcBorders>
              <w:left w:val="single" w:sz="4" w:space="0" w:color="000000"/>
              <w:bottom w:val="single" w:sz="4" w:space="0" w:color="000000"/>
            </w:tcBorders>
            <w:shd w:val="clear" w:color="auto" w:fill="auto"/>
            <w:vAlign w:val="center"/>
          </w:tcPr>
          <w:p w:rsidR="00F77875" w:rsidRPr="00E3552A" w:rsidRDefault="00F77875" w:rsidP="00F77875">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center"/>
          </w:tcPr>
          <w:p w:rsidR="00F77875" w:rsidRPr="00E3552A" w:rsidRDefault="00F77875" w:rsidP="00F77875">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center"/>
          </w:tcPr>
          <w:p w:rsidR="00F77875" w:rsidRPr="00E3552A" w:rsidRDefault="00F77875" w:rsidP="00F77875">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2.1.2.</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w:t>
            </w: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w:t>
            </w: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Кантауровский территориальный отдел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2299,1</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2299,1</w:t>
            </w:r>
          </w:p>
        </w:tc>
        <w:tc>
          <w:tcPr>
            <w:tcW w:w="132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w:t>
            </w:r>
          </w:p>
        </w:tc>
        <w:tc>
          <w:tcPr>
            <w:tcW w:w="1210" w:type="dxa"/>
            <w:tcBorders>
              <w:left w:val="single" w:sz="4" w:space="0" w:color="000000"/>
              <w:bottom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w:t>
            </w:r>
          </w:p>
        </w:tc>
        <w:tc>
          <w:tcPr>
            <w:tcW w:w="1012" w:type="dxa"/>
            <w:tcBorders>
              <w:left w:val="single" w:sz="4" w:space="0" w:color="000000"/>
              <w:bottom w:val="single" w:sz="4" w:space="0" w:color="000000"/>
              <w:right w:val="single" w:sz="4" w:space="0" w:color="000000"/>
            </w:tcBorders>
            <w:shd w:val="clear" w:color="auto" w:fill="auto"/>
            <w:vAlign w:val="center"/>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w:t>
            </w: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2.1.3.</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Краснослободский территориальный отдел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9357,6</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9357,6</w:t>
            </w:r>
          </w:p>
        </w:tc>
        <w:tc>
          <w:tcPr>
            <w:tcW w:w="132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2.1.4.</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Линдовский территориальный отдел</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9447,4</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9447,4</w:t>
            </w:r>
          </w:p>
        </w:tc>
        <w:tc>
          <w:tcPr>
            <w:tcW w:w="132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2.1.5.</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Останкинский территориальный отдел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4018,4</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4018,4</w:t>
            </w:r>
          </w:p>
        </w:tc>
        <w:tc>
          <w:tcPr>
            <w:tcW w:w="132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2.1.6.</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Территориальный отдел в поселке П.П.Коммуны</w:t>
            </w:r>
          </w:p>
        </w:tc>
        <w:tc>
          <w:tcPr>
            <w:tcW w:w="143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6311,4</w:t>
            </w:r>
          </w:p>
        </w:tc>
        <w:tc>
          <w:tcPr>
            <w:tcW w:w="165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6311,4</w:t>
            </w:r>
          </w:p>
        </w:tc>
        <w:tc>
          <w:tcPr>
            <w:tcW w:w="1320" w:type="dxa"/>
            <w:tcBorders>
              <w:top w:val="single" w:sz="4" w:space="0" w:color="000000"/>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210" w:type="dxa"/>
            <w:tcBorders>
              <w:top w:val="single" w:sz="4" w:space="0" w:color="000000"/>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2.1.7.</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Редькинский территориальный отдел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2829,8</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2829,8</w:t>
            </w:r>
          </w:p>
        </w:tc>
        <w:tc>
          <w:tcPr>
            <w:tcW w:w="132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2.1.8.</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Ситниковский территориальный отдел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6098,9</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6098,9</w:t>
            </w:r>
          </w:p>
        </w:tc>
        <w:tc>
          <w:tcPr>
            <w:tcW w:w="132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2.1.9.</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Ямновский территориальный </w:t>
            </w:r>
            <w:r w:rsidRPr="00E3552A">
              <w:rPr>
                <w:rFonts w:ascii="Times New Roman" w:hAnsi="Times New Roman"/>
                <w:sz w:val="24"/>
                <w:szCs w:val="24"/>
              </w:rPr>
              <w:lastRenderedPageBreak/>
              <w:t xml:space="preserve">отдел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lastRenderedPageBreak/>
              <w:t>4715,5</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4715,5</w:t>
            </w:r>
          </w:p>
        </w:tc>
        <w:tc>
          <w:tcPr>
            <w:tcW w:w="132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lastRenderedPageBreak/>
              <w:t>2.1.10.</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п.Б.Пикино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4902,4</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4902,4</w:t>
            </w:r>
          </w:p>
        </w:tc>
        <w:tc>
          <w:tcPr>
            <w:tcW w:w="132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2.1.11.</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п.Неклюдово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3897,6</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3897,6</w:t>
            </w:r>
          </w:p>
        </w:tc>
        <w:tc>
          <w:tcPr>
            <w:tcW w:w="132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r>
      <w:tr w:rsidR="002F5FD0"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2.1.12.</w:t>
            </w:r>
          </w:p>
        </w:tc>
        <w:tc>
          <w:tcPr>
            <w:tcW w:w="2635"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1100" w:type="dxa"/>
            <w:tcBorders>
              <w:top w:val="single" w:sz="4" w:space="0" w:color="000000"/>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p>
        </w:tc>
        <w:tc>
          <w:tcPr>
            <w:tcW w:w="242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sidRPr="00E3552A">
              <w:rPr>
                <w:rFonts w:ascii="Times New Roman" w:hAnsi="Times New Roman"/>
                <w:sz w:val="24"/>
                <w:szCs w:val="24"/>
              </w:rPr>
              <w:t xml:space="preserve">Территориальный отдел в п.Октябрьский </w:t>
            </w:r>
          </w:p>
        </w:tc>
        <w:tc>
          <w:tcPr>
            <w:tcW w:w="143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5947,4</w:t>
            </w:r>
          </w:p>
        </w:tc>
        <w:tc>
          <w:tcPr>
            <w:tcW w:w="1650" w:type="dxa"/>
            <w:tcBorders>
              <w:left w:val="single" w:sz="4" w:space="0" w:color="000000"/>
              <w:bottom w:val="single" w:sz="4" w:space="0" w:color="000000"/>
            </w:tcBorders>
            <w:shd w:val="clear" w:color="auto" w:fill="auto"/>
          </w:tcPr>
          <w:p w:rsidR="002F5FD0" w:rsidRPr="00E3552A" w:rsidRDefault="002F5FD0" w:rsidP="002F5FD0">
            <w:pPr>
              <w:snapToGrid w:val="0"/>
              <w:rPr>
                <w:rFonts w:ascii="Times New Roman" w:hAnsi="Times New Roman"/>
                <w:sz w:val="24"/>
                <w:szCs w:val="24"/>
              </w:rPr>
            </w:pPr>
            <w:r>
              <w:rPr>
                <w:rFonts w:ascii="Times New Roman" w:hAnsi="Times New Roman"/>
                <w:sz w:val="24"/>
                <w:szCs w:val="24"/>
              </w:rPr>
              <w:t>5947,4</w:t>
            </w:r>
          </w:p>
        </w:tc>
        <w:tc>
          <w:tcPr>
            <w:tcW w:w="132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210" w:type="dxa"/>
            <w:tcBorders>
              <w:left w:val="single" w:sz="4" w:space="0" w:color="000000"/>
              <w:bottom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c>
          <w:tcPr>
            <w:tcW w:w="1012" w:type="dxa"/>
            <w:tcBorders>
              <w:left w:val="single" w:sz="4" w:space="0" w:color="000000"/>
              <w:bottom w:val="single" w:sz="4" w:space="0" w:color="000000"/>
              <w:right w:val="single" w:sz="4" w:space="0" w:color="000000"/>
            </w:tcBorders>
            <w:shd w:val="clear" w:color="auto" w:fill="auto"/>
            <w:vAlign w:val="bottom"/>
          </w:tcPr>
          <w:p w:rsidR="002F5FD0" w:rsidRPr="00E3552A" w:rsidRDefault="002F5FD0" w:rsidP="002F5FD0">
            <w:pPr>
              <w:snapToGrid w:val="0"/>
              <w:rPr>
                <w:rFonts w:ascii="Times New Roman" w:hAnsi="Times New Roman"/>
                <w:sz w:val="24"/>
                <w:szCs w:val="24"/>
              </w:rPr>
            </w:pPr>
          </w:p>
        </w:tc>
      </w:tr>
      <w:tr w:rsidR="00F7787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
                <w:bCs/>
                <w:sz w:val="24"/>
                <w:szCs w:val="24"/>
              </w:rPr>
            </w:pPr>
            <w:r w:rsidRPr="00E3552A">
              <w:rPr>
                <w:rFonts w:ascii="Times New Roman" w:hAnsi="Times New Roman"/>
                <w:b/>
                <w:bCs/>
                <w:sz w:val="24"/>
                <w:szCs w:val="24"/>
              </w:rPr>
              <w:t>3.</w:t>
            </w:r>
          </w:p>
        </w:tc>
        <w:tc>
          <w:tcPr>
            <w:tcW w:w="2635"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
                <w:bCs/>
                <w:sz w:val="24"/>
                <w:szCs w:val="24"/>
              </w:rPr>
            </w:pPr>
            <w:r w:rsidRPr="00E3552A">
              <w:rPr>
                <w:rFonts w:ascii="Times New Roman" w:hAnsi="Times New Roman"/>
                <w:b/>
                <w:bCs/>
                <w:sz w:val="24"/>
                <w:szCs w:val="24"/>
              </w:rPr>
              <w:t xml:space="preserve"> Подпрограмма 3, всего </w:t>
            </w:r>
          </w:p>
        </w:tc>
        <w:tc>
          <w:tcPr>
            <w:tcW w:w="1320"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bCs/>
                <w:sz w:val="24"/>
                <w:szCs w:val="24"/>
              </w:rPr>
              <w:t>20 3 00 00000</w:t>
            </w:r>
          </w:p>
        </w:tc>
        <w:tc>
          <w:tcPr>
            <w:tcW w:w="1100"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bCs/>
                <w:sz w:val="24"/>
                <w:szCs w:val="24"/>
              </w:rPr>
              <w:t> 202</w:t>
            </w:r>
            <w:r>
              <w:rPr>
                <w:rFonts w:ascii="Times New Roman" w:hAnsi="Times New Roman"/>
                <w:bCs/>
                <w:sz w:val="24"/>
                <w:szCs w:val="24"/>
              </w:rPr>
              <w:t>4</w:t>
            </w:r>
            <w:r w:rsidRPr="00E3552A">
              <w:rPr>
                <w:rFonts w:ascii="Times New Roman" w:hAnsi="Times New Roman"/>
                <w:bCs/>
                <w:sz w:val="24"/>
                <w:szCs w:val="24"/>
              </w:rPr>
              <w:t xml:space="preserve"> год</w:t>
            </w:r>
          </w:p>
        </w:tc>
        <w:tc>
          <w:tcPr>
            <w:tcW w:w="2420"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bCs/>
                <w:sz w:val="24"/>
                <w:szCs w:val="24"/>
              </w:rPr>
              <w:t> </w:t>
            </w: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
                <w:bCs/>
                <w:sz w:val="24"/>
                <w:szCs w:val="24"/>
              </w:rPr>
            </w:pPr>
            <w:r>
              <w:rPr>
                <w:rFonts w:ascii="Times New Roman" w:hAnsi="Times New Roman"/>
                <w:b/>
                <w:bCs/>
                <w:sz w:val="24"/>
                <w:szCs w:val="24"/>
              </w:rPr>
              <w:t>13522,2</w:t>
            </w:r>
          </w:p>
        </w:tc>
        <w:tc>
          <w:tcPr>
            <w:tcW w:w="1650"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
                <w:bCs/>
                <w:sz w:val="24"/>
                <w:szCs w:val="24"/>
              </w:rPr>
            </w:pPr>
            <w:r>
              <w:rPr>
                <w:rFonts w:ascii="Times New Roman" w:hAnsi="Times New Roman"/>
                <w:b/>
                <w:bCs/>
                <w:sz w:val="24"/>
                <w:szCs w:val="24"/>
              </w:rPr>
              <w:t>13522,2</w:t>
            </w:r>
          </w:p>
        </w:tc>
        <w:tc>
          <w:tcPr>
            <w:tcW w:w="1320" w:type="dxa"/>
            <w:tcBorders>
              <w:top w:val="single" w:sz="4" w:space="0" w:color="000000"/>
              <w:left w:val="single" w:sz="4" w:space="0" w:color="000000"/>
              <w:bottom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r w:rsidRPr="00E3552A">
              <w:rPr>
                <w:rFonts w:ascii="Times New Roman" w:hAnsi="Times New Roman"/>
                <w:b/>
                <w:bCs/>
                <w:sz w:val="24"/>
                <w:szCs w:val="24"/>
              </w:rPr>
              <w:t> </w:t>
            </w:r>
          </w:p>
        </w:tc>
        <w:tc>
          <w:tcPr>
            <w:tcW w:w="1210" w:type="dxa"/>
            <w:tcBorders>
              <w:top w:val="single" w:sz="4" w:space="0" w:color="000000"/>
              <w:left w:val="single" w:sz="4" w:space="0" w:color="000000"/>
              <w:bottom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r w:rsidRPr="00E3552A">
              <w:rPr>
                <w:rFonts w:ascii="Times New Roman" w:hAnsi="Times New Roman"/>
                <w:b/>
                <w:bCs/>
                <w:sz w:val="24"/>
                <w:szCs w:val="24"/>
              </w:rPr>
              <w:t> </w:t>
            </w: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r w:rsidRPr="00E3552A">
              <w:rPr>
                <w:rFonts w:ascii="Times New Roman" w:hAnsi="Times New Roman"/>
                <w:b/>
                <w:bCs/>
                <w:sz w:val="24"/>
                <w:szCs w:val="24"/>
              </w:rPr>
              <w:t> </w:t>
            </w:r>
          </w:p>
        </w:tc>
      </w:tr>
      <w:tr w:rsidR="00F7787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
                <w:bCs/>
                <w:sz w:val="24"/>
                <w:szCs w:val="24"/>
              </w:rPr>
            </w:pPr>
            <w:r w:rsidRPr="00E3552A">
              <w:rPr>
                <w:rFonts w:ascii="Times New Roman" w:hAnsi="Times New Roman"/>
                <w:b/>
                <w:bCs/>
                <w:sz w:val="24"/>
                <w:szCs w:val="24"/>
              </w:rPr>
              <w:t>3.1.</w:t>
            </w:r>
          </w:p>
        </w:tc>
        <w:tc>
          <w:tcPr>
            <w:tcW w:w="2635"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sz w:val="24"/>
                <w:szCs w:val="24"/>
              </w:rPr>
            </w:pPr>
            <w:r w:rsidRPr="00E3552A">
              <w:rPr>
                <w:rFonts w:ascii="Times New Roman" w:hAnsi="Times New Roman"/>
                <w:sz w:val="24"/>
                <w:szCs w:val="24"/>
              </w:rPr>
              <w:t>Основное мероприятие</w:t>
            </w:r>
            <w:r w:rsidRPr="00E3552A">
              <w:rPr>
                <w:rFonts w:ascii="Times New Roman" w:hAnsi="Times New Roman"/>
                <w:b/>
                <w:sz w:val="24"/>
                <w:szCs w:val="24"/>
              </w:rPr>
              <w:t xml:space="preserve"> </w:t>
            </w:r>
            <w:r w:rsidRPr="00E3552A">
              <w:rPr>
                <w:rFonts w:ascii="Times New Roman" w:hAnsi="Times New Roman"/>
                <w:sz w:val="24"/>
                <w:szCs w:val="24"/>
              </w:rPr>
              <w:t>1.</w:t>
            </w:r>
            <w:r w:rsidRPr="00E3552A">
              <w:rPr>
                <w:rFonts w:ascii="Times New Roman" w:hAnsi="Times New Roman"/>
                <w:b/>
                <w:sz w:val="24"/>
                <w:szCs w:val="24"/>
              </w:rPr>
              <w:t xml:space="preserve"> «</w:t>
            </w:r>
            <w:r w:rsidRPr="00E3552A">
              <w:rPr>
                <w:rFonts w:ascii="Times New Roman" w:hAnsi="Times New Roman"/>
                <w:sz w:val="24"/>
                <w:szCs w:val="24"/>
              </w:rPr>
              <w:t>Обеспечение управления в сфере гражданской обороны и защиты населения от чрезвычайных ситуаций»</w:t>
            </w:r>
          </w:p>
        </w:tc>
        <w:tc>
          <w:tcPr>
            <w:tcW w:w="1320"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bCs/>
                <w:sz w:val="24"/>
                <w:szCs w:val="24"/>
              </w:rPr>
              <w:t>20 3 01 00590</w:t>
            </w:r>
          </w:p>
        </w:tc>
        <w:tc>
          <w:tcPr>
            <w:tcW w:w="1100"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bCs/>
                <w:sz w:val="24"/>
                <w:szCs w:val="24"/>
              </w:rPr>
              <w:t> 202</w:t>
            </w:r>
            <w:r>
              <w:rPr>
                <w:rFonts w:ascii="Times New Roman" w:hAnsi="Times New Roman"/>
                <w:bCs/>
                <w:sz w:val="24"/>
                <w:szCs w:val="24"/>
              </w:rPr>
              <w:t>4</w:t>
            </w:r>
            <w:r w:rsidRPr="00E3552A">
              <w:rPr>
                <w:rFonts w:ascii="Times New Roman" w:hAnsi="Times New Roman"/>
                <w:bCs/>
                <w:sz w:val="24"/>
                <w:szCs w:val="24"/>
              </w:rPr>
              <w:t xml:space="preserve"> год</w:t>
            </w:r>
          </w:p>
        </w:tc>
        <w:tc>
          <w:tcPr>
            <w:tcW w:w="2420"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sz w:val="24"/>
                <w:szCs w:val="24"/>
              </w:rPr>
            </w:pPr>
            <w:r>
              <w:rPr>
                <w:rFonts w:ascii="Times New Roman" w:hAnsi="Times New Roman"/>
                <w:sz w:val="24"/>
                <w:szCs w:val="24"/>
              </w:rPr>
              <w:t>8372,3</w:t>
            </w:r>
          </w:p>
        </w:tc>
        <w:tc>
          <w:tcPr>
            <w:tcW w:w="1650"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sz w:val="24"/>
                <w:szCs w:val="24"/>
              </w:rPr>
            </w:pPr>
            <w:r>
              <w:rPr>
                <w:rFonts w:ascii="Times New Roman" w:hAnsi="Times New Roman"/>
                <w:sz w:val="24"/>
                <w:szCs w:val="24"/>
              </w:rPr>
              <w:t>8372,3</w:t>
            </w:r>
          </w:p>
        </w:tc>
        <w:tc>
          <w:tcPr>
            <w:tcW w:w="1320" w:type="dxa"/>
            <w:tcBorders>
              <w:top w:val="single" w:sz="4" w:space="0" w:color="000000"/>
              <w:left w:val="single" w:sz="4" w:space="0" w:color="000000"/>
              <w:bottom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p>
        </w:tc>
      </w:tr>
      <w:tr w:rsidR="00F7787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
                <w:bCs/>
                <w:sz w:val="24"/>
                <w:szCs w:val="24"/>
              </w:rPr>
            </w:pPr>
            <w:r w:rsidRPr="00E3552A">
              <w:rPr>
                <w:rFonts w:ascii="Times New Roman" w:hAnsi="Times New Roman"/>
                <w:b/>
                <w:bCs/>
                <w:sz w:val="24"/>
                <w:szCs w:val="24"/>
              </w:rPr>
              <w:t>3.2.</w:t>
            </w:r>
          </w:p>
        </w:tc>
        <w:tc>
          <w:tcPr>
            <w:tcW w:w="2635"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sz w:val="24"/>
                <w:szCs w:val="24"/>
              </w:rPr>
            </w:pPr>
            <w:r w:rsidRPr="00E3552A">
              <w:rPr>
                <w:rFonts w:ascii="Times New Roman" w:hAnsi="Times New Roman"/>
                <w:sz w:val="24"/>
                <w:szCs w:val="24"/>
              </w:rPr>
              <w:t>Основное мероприятие 2. «Содержание единых дежурно-диспетчерских служб городского округа г.Бор».</w:t>
            </w:r>
          </w:p>
        </w:tc>
        <w:tc>
          <w:tcPr>
            <w:tcW w:w="1320"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bCs/>
                <w:sz w:val="24"/>
                <w:szCs w:val="24"/>
              </w:rPr>
              <w:t>20 3 02 00590</w:t>
            </w:r>
          </w:p>
        </w:tc>
        <w:tc>
          <w:tcPr>
            <w:tcW w:w="1100"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bCs/>
                <w:sz w:val="24"/>
                <w:szCs w:val="24"/>
              </w:rPr>
              <w:t>202</w:t>
            </w:r>
            <w:r>
              <w:rPr>
                <w:rFonts w:ascii="Times New Roman" w:hAnsi="Times New Roman"/>
                <w:bCs/>
                <w:sz w:val="24"/>
                <w:szCs w:val="24"/>
              </w:rPr>
              <w:t>4</w:t>
            </w:r>
            <w:r w:rsidRPr="00E3552A">
              <w:rPr>
                <w:rFonts w:ascii="Times New Roman" w:hAnsi="Times New Roman"/>
                <w:bCs/>
                <w:sz w:val="24"/>
                <w:szCs w:val="24"/>
              </w:rPr>
              <w:t xml:space="preserve"> год</w:t>
            </w:r>
          </w:p>
        </w:tc>
        <w:tc>
          <w:tcPr>
            <w:tcW w:w="2420"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 Бор</w:t>
            </w:r>
            <w:r w:rsidRPr="00E3552A">
              <w:rPr>
                <w:rFonts w:ascii="Times New Roman" w:hAnsi="Times New Roman"/>
                <w:bCs/>
                <w:sz w:val="24"/>
                <w:szCs w:val="24"/>
              </w:rPr>
              <w:t xml:space="preserve"> – ответственный исполнитель</w:t>
            </w:r>
          </w:p>
        </w:tc>
        <w:tc>
          <w:tcPr>
            <w:tcW w:w="1430"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sz w:val="24"/>
                <w:szCs w:val="24"/>
              </w:rPr>
            </w:pPr>
            <w:r>
              <w:rPr>
                <w:rFonts w:ascii="Times New Roman" w:hAnsi="Times New Roman"/>
                <w:sz w:val="24"/>
                <w:szCs w:val="24"/>
              </w:rPr>
              <w:t>5149,9</w:t>
            </w:r>
          </w:p>
        </w:tc>
        <w:tc>
          <w:tcPr>
            <w:tcW w:w="1650"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sz w:val="24"/>
                <w:szCs w:val="24"/>
              </w:rPr>
            </w:pPr>
            <w:r>
              <w:rPr>
                <w:rFonts w:ascii="Times New Roman" w:hAnsi="Times New Roman"/>
                <w:sz w:val="24"/>
                <w:szCs w:val="24"/>
              </w:rPr>
              <w:t>5149,9</w:t>
            </w:r>
          </w:p>
        </w:tc>
        <w:tc>
          <w:tcPr>
            <w:tcW w:w="1320" w:type="dxa"/>
            <w:tcBorders>
              <w:top w:val="single" w:sz="4" w:space="0" w:color="000000"/>
              <w:left w:val="single" w:sz="4" w:space="0" w:color="000000"/>
              <w:bottom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p>
        </w:tc>
      </w:tr>
      <w:tr w:rsidR="00F77875" w:rsidRPr="00E3552A">
        <w:trPr>
          <w:trHeight w:val="315"/>
        </w:trPr>
        <w:tc>
          <w:tcPr>
            <w:tcW w:w="993"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
                <w:bCs/>
                <w:sz w:val="24"/>
                <w:szCs w:val="24"/>
              </w:rPr>
            </w:pPr>
          </w:p>
        </w:tc>
        <w:tc>
          <w:tcPr>
            <w:tcW w:w="2635"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p>
        </w:tc>
        <w:tc>
          <w:tcPr>
            <w:tcW w:w="1100"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bCs/>
                <w:sz w:val="24"/>
                <w:szCs w:val="24"/>
              </w:rPr>
            </w:pPr>
          </w:p>
        </w:tc>
        <w:tc>
          <w:tcPr>
            <w:tcW w:w="2420" w:type="dxa"/>
            <w:tcBorders>
              <w:top w:val="single" w:sz="4" w:space="0" w:color="000000"/>
              <w:left w:val="single" w:sz="4" w:space="0" w:color="000000"/>
              <w:bottom w:val="single" w:sz="4" w:space="0" w:color="000000"/>
            </w:tcBorders>
            <w:shd w:val="clear" w:color="auto" w:fill="auto"/>
          </w:tcPr>
          <w:p w:rsidR="00F77875" w:rsidRPr="00E3552A" w:rsidRDefault="00F77875" w:rsidP="00F77875">
            <w:pPr>
              <w:snapToGrid w:val="0"/>
              <w:rPr>
                <w:rFonts w:ascii="Times New Roman" w:hAnsi="Times New Roman"/>
                <w:sz w:val="24"/>
                <w:szCs w:val="24"/>
              </w:rPr>
            </w:pPr>
          </w:p>
        </w:tc>
        <w:tc>
          <w:tcPr>
            <w:tcW w:w="1430" w:type="dxa"/>
            <w:tcBorders>
              <w:top w:val="single" w:sz="4" w:space="0" w:color="000000"/>
              <w:left w:val="single" w:sz="4" w:space="0" w:color="000000"/>
              <w:bottom w:val="single" w:sz="4" w:space="0" w:color="000000"/>
            </w:tcBorders>
            <w:shd w:val="clear" w:color="auto" w:fill="auto"/>
          </w:tcPr>
          <w:p w:rsidR="00F77875" w:rsidRDefault="00F77875" w:rsidP="00F77875">
            <w:pPr>
              <w:snapToGrid w:val="0"/>
              <w:rPr>
                <w:rFonts w:ascii="Times New Roman" w:hAnsi="Times New Roman"/>
                <w:sz w:val="24"/>
                <w:szCs w:val="24"/>
              </w:rPr>
            </w:pPr>
          </w:p>
        </w:tc>
        <w:tc>
          <w:tcPr>
            <w:tcW w:w="1650" w:type="dxa"/>
            <w:tcBorders>
              <w:top w:val="single" w:sz="4" w:space="0" w:color="000000"/>
              <w:left w:val="single" w:sz="4" w:space="0" w:color="000000"/>
              <w:bottom w:val="single" w:sz="4" w:space="0" w:color="000000"/>
            </w:tcBorders>
            <w:shd w:val="clear" w:color="auto" w:fill="auto"/>
          </w:tcPr>
          <w:p w:rsidR="00F77875" w:rsidRDefault="00F77875" w:rsidP="00F77875">
            <w:pPr>
              <w:snapToGrid w:val="0"/>
              <w:rPr>
                <w:rFonts w:ascii="Times New Roman" w:hAnsi="Times New Roman"/>
                <w:sz w:val="24"/>
                <w:szCs w:val="24"/>
              </w:rPr>
            </w:pPr>
          </w:p>
        </w:tc>
        <w:tc>
          <w:tcPr>
            <w:tcW w:w="1320" w:type="dxa"/>
            <w:tcBorders>
              <w:top w:val="single" w:sz="4" w:space="0" w:color="000000"/>
              <w:left w:val="single" w:sz="4" w:space="0" w:color="000000"/>
              <w:bottom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p>
        </w:tc>
        <w:tc>
          <w:tcPr>
            <w:tcW w:w="1210" w:type="dxa"/>
            <w:tcBorders>
              <w:top w:val="single" w:sz="4" w:space="0" w:color="000000"/>
              <w:left w:val="single" w:sz="4" w:space="0" w:color="000000"/>
              <w:bottom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7875" w:rsidRPr="00E3552A" w:rsidRDefault="00F77875" w:rsidP="00F77875">
            <w:pPr>
              <w:snapToGrid w:val="0"/>
              <w:rPr>
                <w:rFonts w:ascii="Times New Roman" w:hAnsi="Times New Roman"/>
                <w:b/>
                <w:bCs/>
                <w:sz w:val="24"/>
                <w:szCs w:val="24"/>
              </w:rPr>
            </w:pPr>
          </w:p>
        </w:tc>
      </w:tr>
    </w:tbl>
    <w:p w:rsidR="006C6627" w:rsidRDefault="006C6627" w:rsidP="00F35984">
      <w:pPr>
        <w:widowControl w:val="0"/>
        <w:rPr>
          <w:rFonts w:ascii="Times New Roman" w:hAnsi="Times New Roman"/>
          <w:b/>
          <w:sz w:val="28"/>
          <w:szCs w:val="28"/>
        </w:rPr>
      </w:pPr>
    </w:p>
    <w:p w:rsidR="00F35984" w:rsidRPr="00E3552A" w:rsidRDefault="00F35984" w:rsidP="00F35984">
      <w:pPr>
        <w:widowControl w:val="0"/>
        <w:rPr>
          <w:rFonts w:ascii="Times New Roman" w:hAnsi="Times New Roman"/>
          <w:b/>
          <w:sz w:val="28"/>
          <w:szCs w:val="28"/>
        </w:rPr>
      </w:pPr>
      <w:r w:rsidRPr="00E3552A">
        <w:rPr>
          <w:rFonts w:ascii="Times New Roman" w:hAnsi="Times New Roman"/>
          <w:b/>
          <w:sz w:val="28"/>
          <w:szCs w:val="28"/>
        </w:rPr>
        <w:t>2.5.  Индикаторы достижения цели и непосредственные результаты реализации муниципальной программы</w:t>
      </w:r>
    </w:p>
    <w:p w:rsidR="00041054" w:rsidRPr="00E3552A" w:rsidRDefault="00F35984" w:rsidP="00041054">
      <w:pPr>
        <w:widowControl w:val="0"/>
        <w:ind w:firstLine="709"/>
        <w:jc w:val="both"/>
        <w:rPr>
          <w:rFonts w:ascii="Times New Roman" w:hAnsi="Times New Roman"/>
          <w:sz w:val="28"/>
          <w:szCs w:val="28"/>
        </w:rPr>
      </w:pPr>
      <w:r w:rsidRPr="00E3552A">
        <w:rPr>
          <w:rFonts w:ascii="Times New Roman" w:hAnsi="Times New Roman"/>
          <w:sz w:val="28"/>
          <w:szCs w:val="28"/>
        </w:rPr>
        <w:lastRenderedPageBreak/>
        <w:t>Информация об индикаторах достижения цели и непосредственные результаты реализации муниципальной программы отражается в форме согласно таблицы 2.</w:t>
      </w:r>
    </w:p>
    <w:p w:rsidR="00F35984" w:rsidRPr="00E3552A" w:rsidRDefault="00F35984" w:rsidP="00F35984">
      <w:pPr>
        <w:widowControl w:val="0"/>
        <w:jc w:val="center"/>
        <w:rPr>
          <w:rFonts w:ascii="Times New Roman" w:hAnsi="Times New Roman"/>
          <w:sz w:val="28"/>
          <w:szCs w:val="28"/>
        </w:rPr>
      </w:pPr>
      <w:r w:rsidRPr="00E3552A">
        <w:rPr>
          <w:rFonts w:ascii="Times New Roman" w:hAnsi="Times New Roman"/>
          <w:sz w:val="28"/>
          <w:szCs w:val="28"/>
        </w:rPr>
        <w:t>Сведения об индикаторах и непосредственных результатах</w:t>
      </w:r>
      <w:r w:rsidR="006A4587" w:rsidRPr="00E3552A">
        <w:rPr>
          <w:rFonts w:ascii="Times New Roman" w:hAnsi="Times New Roman"/>
          <w:sz w:val="28"/>
          <w:szCs w:val="28"/>
        </w:rPr>
        <w:t xml:space="preserve"> Программы</w:t>
      </w:r>
    </w:p>
    <w:p w:rsidR="00F35984" w:rsidRPr="00E3552A" w:rsidRDefault="00F35984" w:rsidP="00F35984">
      <w:pPr>
        <w:widowControl w:val="0"/>
        <w:jc w:val="right"/>
        <w:rPr>
          <w:rFonts w:ascii="Times New Roman" w:hAnsi="Times New Roman"/>
          <w:sz w:val="28"/>
          <w:szCs w:val="28"/>
        </w:rPr>
      </w:pPr>
      <w:r w:rsidRPr="00E3552A">
        <w:rPr>
          <w:rFonts w:ascii="Times New Roman" w:hAnsi="Times New Roman"/>
          <w:sz w:val="28"/>
          <w:szCs w:val="28"/>
        </w:rPr>
        <w:t>Таблица 2</w:t>
      </w:r>
    </w:p>
    <w:tbl>
      <w:tblPr>
        <w:tblW w:w="14069" w:type="dxa"/>
        <w:tblInd w:w="73" w:type="dxa"/>
        <w:tblLayout w:type="fixed"/>
        <w:tblLook w:val="0000"/>
      </w:tblPr>
      <w:tblGrid>
        <w:gridCol w:w="804"/>
        <w:gridCol w:w="6175"/>
        <w:gridCol w:w="1418"/>
        <w:gridCol w:w="1418"/>
        <w:gridCol w:w="1559"/>
        <w:gridCol w:w="1419"/>
        <w:gridCol w:w="1276"/>
      </w:tblGrid>
      <w:tr w:rsidR="009F168A" w:rsidRPr="00E3552A">
        <w:trPr>
          <w:trHeight w:val="382"/>
        </w:trPr>
        <w:tc>
          <w:tcPr>
            <w:tcW w:w="804" w:type="dxa"/>
            <w:vMerge w:val="restart"/>
            <w:tcBorders>
              <w:top w:val="single" w:sz="8" w:space="0" w:color="000000"/>
              <w:lef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N п/п</w:t>
            </w:r>
          </w:p>
        </w:tc>
        <w:tc>
          <w:tcPr>
            <w:tcW w:w="6175" w:type="dxa"/>
            <w:vMerge w:val="restart"/>
            <w:tcBorders>
              <w:top w:val="single" w:sz="8" w:space="0" w:color="000000"/>
              <w:lef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Наименование индикатора/непосредственного результата</w:t>
            </w:r>
          </w:p>
        </w:tc>
        <w:tc>
          <w:tcPr>
            <w:tcW w:w="1418" w:type="dxa"/>
            <w:vMerge w:val="restart"/>
            <w:tcBorders>
              <w:top w:val="single" w:sz="8" w:space="0" w:color="000000"/>
              <w:lef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Ед. измерения</w:t>
            </w:r>
          </w:p>
        </w:tc>
        <w:tc>
          <w:tcPr>
            <w:tcW w:w="5672" w:type="dxa"/>
            <w:gridSpan w:val="4"/>
            <w:tcBorders>
              <w:top w:val="single" w:sz="8" w:space="0" w:color="000000"/>
              <w:left w:val="single" w:sz="8" w:space="0" w:color="000000"/>
              <w:bottom w:val="single" w:sz="8" w:space="0" w:color="000000"/>
              <w:right w:val="single" w:sz="4" w:space="0" w:color="auto"/>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Значение индикатора/непосредственного результата</w:t>
            </w:r>
          </w:p>
        </w:tc>
      </w:tr>
      <w:tr w:rsidR="009F168A" w:rsidRPr="00E3552A">
        <w:trPr>
          <w:trHeight w:val="390"/>
        </w:trPr>
        <w:tc>
          <w:tcPr>
            <w:tcW w:w="804" w:type="dxa"/>
            <w:vMerge/>
            <w:tcBorders>
              <w:left w:val="single" w:sz="8" w:space="0" w:color="000000"/>
              <w:bottom w:val="single" w:sz="8" w:space="0" w:color="000000"/>
            </w:tcBorders>
            <w:shd w:val="clear" w:color="auto" w:fill="auto"/>
          </w:tcPr>
          <w:p w:rsidR="009F168A" w:rsidRPr="00E3552A" w:rsidRDefault="009F168A" w:rsidP="00EC367B">
            <w:pPr>
              <w:snapToGrid w:val="0"/>
              <w:jc w:val="both"/>
              <w:rPr>
                <w:rFonts w:ascii="Times New Roman" w:hAnsi="Times New Roman"/>
                <w:sz w:val="24"/>
                <w:szCs w:val="24"/>
              </w:rPr>
            </w:pPr>
          </w:p>
        </w:tc>
        <w:tc>
          <w:tcPr>
            <w:tcW w:w="6175" w:type="dxa"/>
            <w:vMerge/>
            <w:tcBorders>
              <w:left w:val="single" w:sz="8" w:space="0" w:color="000000"/>
              <w:bottom w:val="single" w:sz="8" w:space="0" w:color="000000"/>
            </w:tcBorders>
            <w:shd w:val="clear" w:color="auto" w:fill="auto"/>
          </w:tcPr>
          <w:p w:rsidR="009F168A" w:rsidRPr="00E3552A" w:rsidRDefault="009F168A" w:rsidP="00EC367B">
            <w:pPr>
              <w:snapToGrid w:val="0"/>
              <w:jc w:val="both"/>
              <w:rPr>
                <w:rFonts w:ascii="Times New Roman" w:hAnsi="Times New Roman"/>
                <w:sz w:val="24"/>
                <w:szCs w:val="24"/>
              </w:rPr>
            </w:pPr>
          </w:p>
        </w:tc>
        <w:tc>
          <w:tcPr>
            <w:tcW w:w="1418" w:type="dxa"/>
            <w:vMerge/>
            <w:tcBorders>
              <w:left w:val="single" w:sz="8" w:space="0" w:color="000000"/>
              <w:bottom w:val="single" w:sz="8" w:space="0" w:color="000000"/>
            </w:tcBorders>
            <w:shd w:val="clear" w:color="auto" w:fill="auto"/>
          </w:tcPr>
          <w:p w:rsidR="009F168A" w:rsidRPr="00E3552A" w:rsidRDefault="009F168A" w:rsidP="00EC367B">
            <w:pPr>
              <w:snapToGrid w:val="0"/>
              <w:jc w:val="both"/>
              <w:rPr>
                <w:rFonts w:ascii="Times New Roman" w:hAnsi="Times New Roman"/>
                <w:sz w:val="24"/>
                <w:szCs w:val="24"/>
              </w:rPr>
            </w:pPr>
          </w:p>
        </w:tc>
        <w:tc>
          <w:tcPr>
            <w:tcW w:w="1418" w:type="dxa"/>
            <w:tcBorders>
              <w:left w:val="single" w:sz="8" w:space="0" w:color="000000"/>
              <w:bottom w:val="single" w:sz="8" w:space="0" w:color="000000"/>
            </w:tcBorders>
            <w:shd w:val="clear" w:color="auto" w:fill="auto"/>
          </w:tcPr>
          <w:p w:rsidR="009F168A" w:rsidRPr="00E3552A" w:rsidRDefault="009F168A" w:rsidP="000C2CD6">
            <w:pPr>
              <w:snapToGrid w:val="0"/>
              <w:jc w:val="center"/>
              <w:rPr>
                <w:rFonts w:ascii="Times New Roman" w:hAnsi="Times New Roman"/>
                <w:sz w:val="24"/>
                <w:szCs w:val="24"/>
              </w:rPr>
            </w:pPr>
            <w:r w:rsidRPr="00E3552A">
              <w:rPr>
                <w:rFonts w:ascii="Times New Roman" w:hAnsi="Times New Roman"/>
                <w:sz w:val="24"/>
                <w:szCs w:val="24"/>
              </w:rPr>
              <w:t>2021</w:t>
            </w:r>
          </w:p>
        </w:tc>
        <w:tc>
          <w:tcPr>
            <w:tcW w:w="1559" w:type="dxa"/>
            <w:tcBorders>
              <w:left w:val="single" w:sz="8" w:space="0" w:color="000000"/>
              <w:bottom w:val="single" w:sz="8" w:space="0" w:color="000000"/>
            </w:tcBorders>
            <w:shd w:val="clear" w:color="auto" w:fill="auto"/>
          </w:tcPr>
          <w:p w:rsidR="009F168A" w:rsidRPr="00E3552A" w:rsidRDefault="009F168A" w:rsidP="000C2CD6">
            <w:pPr>
              <w:snapToGrid w:val="0"/>
              <w:jc w:val="center"/>
              <w:rPr>
                <w:rFonts w:ascii="Times New Roman" w:hAnsi="Times New Roman"/>
                <w:sz w:val="24"/>
                <w:szCs w:val="24"/>
              </w:rPr>
            </w:pPr>
            <w:r w:rsidRPr="00E3552A">
              <w:rPr>
                <w:rFonts w:ascii="Times New Roman" w:hAnsi="Times New Roman"/>
                <w:sz w:val="24"/>
                <w:szCs w:val="24"/>
              </w:rPr>
              <w:t>2022</w:t>
            </w:r>
          </w:p>
        </w:tc>
        <w:tc>
          <w:tcPr>
            <w:tcW w:w="1419" w:type="dxa"/>
            <w:tcBorders>
              <w:top w:val="single" w:sz="4" w:space="0" w:color="auto"/>
              <w:left w:val="single" w:sz="8" w:space="0" w:color="000000"/>
              <w:bottom w:val="single" w:sz="8" w:space="0" w:color="000000"/>
              <w:right w:val="single" w:sz="8" w:space="0" w:color="000000"/>
            </w:tcBorders>
            <w:shd w:val="clear" w:color="auto" w:fill="auto"/>
          </w:tcPr>
          <w:p w:rsidR="009F168A" w:rsidRPr="00E3552A" w:rsidRDefault="009F168A" w:rsidP="000C2CD6">
            <w:pPr>
              <w:snapToGrid w:val="0"/>
              <w:jc w:val="center"/>
              <w:rPr>
                <w:rFonts w:ascii="Times New Roman" w:hAnsi="Times New Roman"/>
                <w:sz w:val="24"/>
                <w:szCs w:val="24"/>
              </w:rPr>
            </w:pPr>
            <w:r w:rsidRPr="00E3552A">
              <w:rPr>
                <w:rFonts w:ascii="Times New Roman" w:hAnsi="Times New Roman"/>
                <w:sz w:val="24"/>
                <w:szCs w:val="24"/>
              </w:rPr>
              <w:t>2023</w:t>
            </w:r>
          </w:p>
        </w:tc>
        <w:tc>
          <w:tcPr>
            <w:tcW w:w="1276" w:type="dxa"/>
            <w:tcBorders>
              <w:left w:val="single" w:sz="8" w:space="0" w:color="000000"/>
              <w:bottom w:val="single" w:sz="8" w:space="0" w:color="000000"/>
              <w:right w:val="single" w:sz="8" w:space="0" w:color="000000"/>
            </w:tcBorders>
          </w:tcPr>
          <w:p w:rsidR="009F168A" w:rsidRPr="00E3552A" w:rsidRDefault="009F168A" w:rsidP="000C2CD6">
            <w:pPr>
              <w:snapToGrid w:val="0"/>
              <w:jc w:val="center"/>
              <w:rPr>
                <w:rFonts w:ascii="Times New Roman" w:hAnsi="Times New Roman"/>
                <w:sz w:val="24"/>
                <w:szCs w:val="24"/>
              </w:rPr>
            </w:pPr>
            <w:r>
              <w:rPr>
                <w:rFonts w:ascii="Times New Roman" w:hAnsi="Times New Roman"/>
                <w:sz w:val="24"/>
                <w:szCs w:val="24"/>
              </w:rPr>
              <w:t>2024</w:t>
            </w:r>
          </w:p>
        </w:tc>
      </w:tr>
      <w:tr w:rsidR="009F168A" w:rsidRPr="00E3552A">
        <w:trPr>
          <w:trHeight w:val="704"/>
        </w:trPr>
        <w:tc>
          <w:tcPr>
            <w:tcW w:w="14069" w:type="dxa"/>
            <w:gridSpan w:val="7"/>
            <w:tcBorders>
              <w:top w:val="single" w:sz="8" w:space="0" w:color="000000"/>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rPr>
                <w:rFonts w:ascii="Times New Roman" w:hAnsi="Times New Roman"/>
                <w:b/>
                <w:bCs/>
                <w:color w:val="000000"/>
                <w:sz w:val="24"/>
                <w:szCs w:val="24"/>
              </w:rPr>
            </w:pPr>
            <w:r w:rsidRPr="00E3552A">
              <w:rPr>
                <w:rFonts w:ascii="Times New Roman" w:hAnsi="Times New Roman"/>
                <w:b/>
                <w:bCs/>
                <w:color w:val="000000"/>
                <w:sz w:val="24"/>
                <w:szCs w:val="24"/>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г.Бор»</w:t>
            </w:r>
          </w:p>
        </w:tc>
      </w:tr>
      <w:tr w:rsidR="009F168A" w:rsidRPr="00E3552A">
        <w:trPr>
          <w:trHeight w:val="402"/>
        </w:trPr>
        <w:tc>
          <w:tcPr>
            <w:tcW w:w="14069" w:type="dxa"/>
            <w:gridSpan w:val="7"/>
            <w:tcBorders>
              <w:top w:val="single" w:sz="8" w:space="0" w:color="000000"/>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both"/>
              <w:rPr>
                <w:rFonts w:ascii="Times New Roman" w:hAnsi="Times New Roman"/>
                <w:b/>
                <w:bCs/>
                <w:color w:val="000000"/>
                <w:sz w:val="24"/>
                <w:szCs w:val="24"/>
              </w:rPr>
            </w:pPr>
            <w:r w:rsidRPr="00E3552A">
              <w:rPr>
                <w:rFonts w:ascii="Times New Roman" w:hAnsi="Times New Roman"/>
                <w:b/>
                <w:bCs/>
                <w:color w:val="000000"/>
                <w:sz w:val="24"/>
                <w:szCs w:val="24"/>
              </w:rPr>
              <w:t>Подпрограмма 1 «Защита населения  от чрезвычайных ситуаций»</w:t>
            </w:r>
            <w:r w:rsidRPr="00E3552A">
              <w:rPr>
                <w:rFonts w:ascii="Times New Roman" w:hAnsi="Times New Roman"/>
                <w:b/>
                <w:bCs/>
                <w:color w:val="000000"/>
                <w:sz w:val="24"/>
                <w:szCs w:val="24"/>
              </w:rPr>
              <w:tab/>
            </w:r>
          </w:p>
        </w:tc>
      </w:tr>
      <w:tr w:rsidR="009F168A" w:rsidRPr="00E3552A">
        <w:trPr>
          <w:trHeight w:val="275"/>
        </w:trPr>
        <w:tc>
          <w:tcPr>
            <w:tcW w:w="6979" w:type="dxa"/>
            <w:gridSpan w:val="2"/>
            <w:tcBorders>
              <w:top w:val="single" w:sz="8" w:space="0" w:color="000000"/>
              <w:left w:val="single" w:sz="8" w:space="0" w:color="000000"/>
              <w:bottom w:val="single" w:sz="8" w:space="0" w:color="000000"/>
            </w:tcBorders>
            <w:shd w:val="clear" w:color="auto" w:fill="auto"/>
          </w:tcPr>
          <w:p w:rsidR="009F168A" w:rsidRPr="00E3552A" w:rsidRDefault="009F168A" w:rsidP="00EC367B">
            <w:pPr>
              <w:snapToGrid w:val="0"/>
              <w:jc w:val="both"/>
              <w:rPr>
                <w:rFonts w:ascii="Times New Roman" w:hAnsi="Times New Roman"/>
                <w:b/>
                <w:bCs/>
                <w:sz w:val="24"/>
                <w:szCs w:val="24"/>
              </w:rPr>
            </w:pPr>
            <w:r w:rsidRPr="00E3552A">
              <w:rPr>
                <w:rFonts w:ascii="Times New Roman" w:hAnsi="Times New Roman"/>
                <w:b/>
                <w:bCs/>
                <w:sz w:val="24"/>
                <w:szCs w:val="24"/>
              </w:rPr>
              <w:t>Индикаторы</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both"/>
              <w:rPr>
                <w:rFonts w:ascii="Times New Roman" w:hAnsi="Times New Roman"/>
                <w:sz w:val="24"/>
                <w:szCs w:val="24"/>
              </w:rPr>
            </w:pPr>
            <w:r w:rsidRPr="00E3552A">
              <w:rPr>
                <w:rFonts w:ascii="Times New Roman" w:hAnsi="Times New Roman"/>
                <w:sz w:val="24"/>
                <w:szCs w:val="24"/>
              </w:rPr>
              <w:t> </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  </w:t>
            </w:r>
          </w:p>
        </w:tc>
        <w:tc>
          <w:tcPr>
            <w:tcW w:w="1559"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p>
        </w:tc>
      </w:tr>
      <w:tr w:rsidR="009F168A" w:rsidRPr="00E3552A">
        <w:trPr>
          <w:trHeight w:val="621"/>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И 1.1</w:t>
            </w:r>
          </w:p>
        </w:tc>
        <w:tc>
          <w:tcPr>
            <w:tcW w:w="6175" w:type="dxa"/>
            <w:tcBorders>
              <w:left w:val="single" w:sz="8" w:space="0" w:color="000000"/>
              <w:bottom w:val="single" w:sz="8" w:space="0" w:color="000000"/>
            </w:tcBorders>
            <w:shd w:val="clear" w:color="auto" w:fill="auto"/>
          </w:tcPr>
          <w:p w:rsidR="009F168A" w:rsidRPr="00E3552A" w:rsidRDefault="009F168A" w:rsidP="00767CCF">
            <w:pPr>
              <w:pStyle w:val="a9"/>
              <w:jc w:val="both"/>
            </w:pPr>
            <w:r w:rsidRPr="00E3552A">
              <w:t>Выполнение мероприятий, запланированных на повышение защиты населения и территорий от чрезвычайных ситуаций.</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559"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r>
              <w:rPr>
                <w:rFonts w:ascii="Times New Roman" w:hAnsi="Times New Roman"/>
                <w:sz w:val="24"/>
                <w:szCs w:val="24"/>
              </w:rPr>
              <w:t>100</w:t>
            </w:r>
          </w:p>
        </w:tc>
      </w:tr>
      <w:tr w:rsidR="009F168A" w:rsidRPr="00E3552A">
        <w:trPr>
          <w:trHeight w:val="715"/>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И 1.2</w:t>
            </w:r>
          </w:p>
        </w:tc>
        <w:tc>
          <w:tcPr>
            <w:tcW w:w="6175" w:type="dxa"/>
            <w:tcBorders>
              <w:left w:val="single" w:sz="8" w:space="0" w:color="000000"/>
              <w:bottom w:val="single" w:sz="8" w:space="0" w:color="000000"/>
            </w:tcBorders>
            <w:shd w:val="clear" w:color="auto" w:fill="auto"/>
          </w:tcPr>
          <w:p w:rsidR="009F168A" w:rsidRPr="00E3552A" w:rsidRDefault="009F168A" w:rsidP="0038628B">
            <w:pPr>
              <w:pStyle w:val="a9"/>
              <w:jc w:val="both"/>
            </w:pPr>
            <w:r w:rsidRPr="00E3552A">
              <w:t>Процент должностных лиц, прошедших обучение по вопросам гражданской обороны, защите от чрезвычайных ситуаций к общему числу должностных лиц, уполномоченных на решение вопросов по гражданской обороне и защите от чрезвычайных ситуациях</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w:t>
            </w:r>
          </w:p>
        </w:tc>
        <w:tc>
          <w:tcPr>
            <w:tcW w:w="1418" w:type="dxa"/>
            <w:tcBorders>
              <w:left w:val="single" w:sz="8" w:space="0" w:color="000000"/>
              <w:bottom w:val="single" w:sz="8" w:space="0" w:color="000000"/>
            </w:tcBorders>
            <w:shd w:val="clear" w:color="auto" w:fill="auto"/>
          </w:tcPr>
          <w:p w:rsidR="009F168A" w:rsidRPr="00E3552A" w:rsidRDefault="009F168A" w:rsidP="000C2CD6">
            <w:pPr>
              <w:snapToGrid w:val="0"/>
              <w:jc w:val="center"/>
              <w:rPr>
                <w:rFonts w:ascii="Times New Roman" w:hAnsi="Times New Roman"/>
                <w:sz w:val="24"/>
                <w:szCs w:val="24"/>
              </w:rPr>
            </w:pPr>
            <w:r w:rsidRPr="00E3552A">
              <w:rPr>
                <w:rFonts w:ascii="Times New Roman" w:hAnsi="Times New Roman"/>
                <w:sz w:val="24"/>
                <w:szCs w:val="24"/>
              </w:rPr>
              <w:t>73</w:t>
            </w:r>
          </w:p>
        </w:tc>
        <w:tc>
          <w:tcPr>
            <w:tcW w:w="1559" w:type="dxa"/>
            <w:tcBorders>
              <w:left w:val="single" w:sz="8" w:space="0" w:color="000000"/>
              <w:bottom w:val="single" w:sz="8" w:space="0" w:color="000000"/>
            </w:tcBorders>
            <w:shd w:val="clear" w:color="auto" w:fill="auto"/>
          </w:tcPr>
          <w:p w:rsidR="009F168A" w:rsidRPr="00E3552A" w:rsidRDefault="009F168A" w:rsidP="000C2CD6">
            <w:pPr>
              <w:snapToGrid w:val="0"/>
              <w:jc w:val="center"/>
              <w:rPr>
                <w:rFonts w:ascii="Times New Roman" w:hAnsi="Times New Roman"/>
                <w:sz w:val="24"/>
                <w:szCs w:val="24"/>
              </w:rPr>
            </w:pPr>
            <w:r w:rsidRPr="00E3552A">
              <w:rPr>
                <w:rFonts w:ascii="Times New Roman" w:hAnsi="Times New Roman"/>
                <w:sz w:val="24"/>
                <w:szCs w:val="24"/>
              </w:rPr>
              <w:t>74</w:t>
            </w: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0C2CD6">
            <w:pPr>
              <w:snapToGrid w:val="0"/>
              <w:jc w:val="center"/>
              <w:rPr>
                <w:rFonts w:ascii="Times New Roman" w:hAnsi="Times New Roman"/>
                <w:sz w:val="24"/>
                <w:szCs w:val="24"/>
              </w:rPr>
            </w:pPr>
            <w:r w:rsidRPr="00E3552A">
              <w:rPr>
                <w:rFonts w:ascii="Times New Roman" w:hAnsi="Times New Roman"/>
                <w:sz w:val="24"/>
                <w:szCs w:val="24"/>
              </w:rPr>
              <w:t>75</w:t>
            </w:r>
          </w:p>
        </w:tc>
        <w:tc>
          <w:tcPr>
            <w:tcW w:w="1276" w:type="dxa"/>
            <w:tcBorders>
              <w:left w:val="single" w:sz="8" w:space="0" w:color="000000"/>
              <w:bottom w:val="single" w:sz="8" w:space="0" w:color="000000"/>
              <w:right w:val="single" w:sz="8" w:space="0" w:color="000000"/>
            </w:tcBorders>
          </w:tcPr>
          <w:p w:rsidR="009F168A" w:rsidRPr="00E3552A" w:rsidRDefault="009F168A" w:rsidP="000C2CD6">
            <w:pPr>
              <w:snapToGrid w:val="0"/>
              <w:jc w:val="center"/>
              <w:rPr>
                <w:rFonts w:ascii="Times New Roman" w:hAnsi="Times New Roman"/>
                <w:sz w:val="24"/>
                <w:szCs w:val="24"/>
              </w:rPr>
            </w:pPr>
            <w:r>
              <w:rPr>
                <w:rFonts w:ascii="Times New Roman" w:hAnsi="Times New Roman"/>
                <w:sz w:val="24"/>
                <w:szCs w:val="24"/>
              </w:rPr>
              <w:t>76</w:t>
            </w:r>
          </w:p>
        </w:tc>
      </w:tr>
      <w:tr w:rsidR="009F168A" w:rsidRPr="00E3552A">
        <w:trPr>
          <w:trHeight w:val="313"/>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w:t>
            </w:r>
          </w:p>
        </w:tc>
        <w:tc>
          <w:tcPr>
            <w:tcW w:w="6175" w:type="dxa"/>
            <w:tcBorders>
              <w:left w:val="single" w:sz="8" w:space="0" w:color="000000"/>
              <w:bottom w:val="single" w:sz="8" w:space="0" w:color="000000"/>
            </w:tcBorders>
            <w:shd w:val="clear" w:color="auto" w:fill="auto"/>
          </w:tcPr>
          <w:p w:rsidR="009F168A" w:rsidRPr="00E3552A" w:rsidRDefault="009F168A" w:rsidP="00EC367B">
            <w:pPr>
              <w:pStyle w:val="a9"/>
              <w:jc w:val="both"/>
            </w:pPr>
            <w:r w:rsidRPr="00E3552A">
              <w:t>Основное мероприятие 1 "Поддержание необходимого количества финансовых средств в целевом финансовом резерве"</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559"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p>
        </w:tc>
      </w:tr>
      <w:tr w:rsidR="009F168A" w:rsidRPr="00E3552A">
        <w:trPr>
          <w:trHeight w:val="430"/>
        </w:trPr>
        <w:tc>
          <w:tcPr>
            <w:tcW w:w="804" w:type="dxa"/>
            <w:tcBorders>
              <w:top w:val="single" w:sz="8" w:space="0" w:color="000000"/>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b/>
                <w:bCs/>
                <w:sz w:val="24"/>
                <w:szCs w:val="24"/>
              </w:rPr>
            </w:pPr>
          </w:p>
        </w:tc>
        <w:tc>
          <w:tcPr>
            <w:tcW w:w="6175" w:type="dxa"/>
            <w:tcBorders>
              <w:top w:val="single" w:sz="8" w:space="0" w:color="000000"/>
              <w:left w:val="single" w:sz="8" w:space="0" w:color="000000"/>
              <w:bottom w:val="single" w:sz="8" w:space="0" w:color="000000"/>
            </w:tcBorders>
            <w:shd w:val="clear" w:color="auto" w:fill="auto"/>
          </w:tcPr>
          <w:p w:rsidR="009F168A" w:rsidRPr="00E3552A" w:rsidRDefault="009F168A" w:rsidP="00EC367B">
            <w:pPr>
              <w:snapToGrid w:val="0"/>
              <w:jc w:val="both"/>
              <w:rPr>
                <w:rFonts w:ascii="Times New Roman" w:hAnsi="Times New Roman"/>
                <w:bCs/>
                <w:sz w:val="24"/>
                <w:szCs w:val="24"/>
              </w:rPr>
            </w:pPr>
            <w:r w:rsidRPr="00E3552A">
              <w:rPr>
                <w:rFonts w:ascii="Times New Roman" w:hAnsi="Times New Roman"/>
                <w:bCs/>
                <w:sz w:val="24"/>
                <w:szCs w:val="24"/>
              </w:rPr>
              <w:t>Непосредственные результаты:</w:t>
            </w:r>
          </w:p>
        </w:tc>
        <w:tc>
          <w:tcPr>
            <w:tcW w:w="1418" w:type="dxa"/>
            <w:tcBorders>
              <w:top w:val="single" w:sz="4" w:space="0" w:color="000000"/>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8" w:type="dxa"/>
            <w:tcBorders>
              <w:top w:val="single" w:sz="4" w:space="0" w:color="000000"/>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559" w:type="dxa"/>
            <w:tcBorders>
              <w:top w:val="single" w:sz="4" w:space="0" w:color="000000"/>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9" w:type="dxa"/>
            <w:tcBorders>
              <w:top w:val="single" w:sz="4" w:space="0" w:color="000000"/>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276" w:type="dxa"/>
            <w:tcBorders>
              <w:top w:val="single" w:sz="4" w:space="0" w:color="000000"/>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p>
        </w:tc>
      </w:tr>
      <w:tr w:rsidR="009F168A" w:rsidRPr="00E3552A">
        <w:trPr>
          <w:trHeight w:val="435"/>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Р 1.1</w:t>
            </w:r>
          </w:p>
        </w:tc>
        <w:tc>
          <w:tcPr>
            <w:tcW w:w="6175" w:type="dxa"/>
            <w:tcBorders>
              <w:left w:val="single" w:sz="8" w:space="0" w:color="000000"/>
              <w:bottom w:val="single" w:sz="8" w:space="0" w:color="000000"/>
            </w:tcBorders>
            <w:shd w:val="clear" w:color="auto" w:fill="auto"/>
          </w:tcPr>
          <w:p w:rsidR="009F168A" w:rsidRPr="00E3552A" w:rsidRDefault="009F168A" w:rsidP="00EC367B">
            <w:pPr>
              <w:pStyle w:val="a9"/>
              <w:jc w:val="both"/>
            </w:pPr>
            <w:r w:rsidRPr="00E3552A">
              <w:t>Обеспечение наличия финансовых средств в целевом финансовом резерве</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559"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r>
      <w:tr w:rsidR="009F168A" w:rsidRPr="00E3552A">
        <w:trPr>
          <w:trHeight w:val="435"/>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2</w:t>
            </w:r>
          </w:p>
        </w:tc>
        <w:tc>
          <w:tcPr>
            <w:tcW w:w="6175" w:type="dxa"/>
            <w:tcBorders>
              <w:left w:val="single" w:sz="8" w:space="0" w:color="000000"/>
              <w:bottom w:val="single" w:sz="8" w:space="0" w:color="000000"/>
            </w:tcBorders>
            <w:shd w:val="clear" w:color="auto" w:fill="auto"/>
          </w:tcPr>
          <w:p w:rsidR="009F168A" w:rsidRPr="00E3552A" w:rsidRDefault="009F168A" w:rsidP="00EC367B">
            <w:pPr>
              <w:pStyle w:val="a9"/>
              <w:jc w:val="both"/>
            </w:pPr>
            <w:r w:rsidRPr="00E3552A">
              <w:t>Основное мероприятие 2. "Защита населения и территорий от чрезвычайных ситуаций"</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559"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p>
        </w:tc>
      </w:tr>
      <w:tr w:rsidR="009F168A" w:rsidRPr="00E3552A">
        <w:trPr>
          <w:trHeight w:val="435"/>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6175" w:type="dxa"/>
            <w:tcBorders>
              <w:left w:val="single" w:sz="8" w:space="0" w:color="000000"/>
              <w:bottom w:val="single" w:sz="8" w:space="0" w:color="000000"/>
            </w:tcBorders>
            <w:shd w:val="clear" w:color="auto" w:fill="auto"/>
          </w:tcPr>
          <w:p w:rsidR="009F168A" w:rsidRPr="00E3552A" w:rsidRDefault="009F168A" w:rsidP="00EC367B">
            <w:pPr>
              <w:pStyle w:val="a9"/>
              <w:jc w:val="both"/>
            </w:pPr>
            <w:r w:rsidRPr="00E3552A">
              <w:rPr>
                <w:bCs/>
              </w:rPr>
              <w:t>Непосредственные результаты:</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559"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p>
        </w:tc>
      </w:tr>
      <w:tr w:rsidR="009F168A" w:rsidRPr="00E3552A">
        <w:trPr>
          <w:trHeight w:val="912"/>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Р 1.2</w:t>
            </w:r>
          </w:p>
        </w:tc>
        <w:tc>
          <w:tcPr>
            <w:tcW w:w="6175" w:type="dxa"/>
            <w:tcBorders>
              <w:left w:val="single" w:sz="8" w:space="0" w:color="000000"/>
              <w:bottom w:val="single" w:sz="8" w:space="0" w:color="000000"/>
            </w:tcBorders>
            <w:shd w:val="clear" w:color="auto" w:fill="auto"/>
          </w:tcPr>
          <w:p w:rsidR="009F168A" w:rsidRPr="00E3552A" w:rsidRDefault="009F168A" w:rsidP="00960818">
            <w:pPr>
              <w:snapToGrid w:val="0"/>
              <w:rPr>
                <w:rFonts w:ascii="Times New Roman" w:hAnsi="Times New Roman"/>
                <w:color w:val="000000"/>
                <w:sz w:val="24"/>
                <w:szCs w:val="24"/>
              </w:rPr>
            </w:pPr>
            <w:r w:rsidRPr="00E3552A">
              <w:rPr>
                <w:rFonts w:ascii="Times New Roman" w:hAnsi="Times New Roman"/>
                <w:sz w:val="24"/>
                <w:szCs w:val="24"/>
              </w:rPr>
              <w:t>Увеличение количества членов комиссии, прошедших обучение на повышение квалификации в течении года</w:t>
            </w:r>
          </w:p>
        </w:tc>
        <w:tc>
          <w:tcPr>
            <w:tcW w:w="1418" w:type="dxa"/>
            <w:tcBorders>
              <w:left w:val="single" w:sz="8" w:space="0" w:color="000000"/>
              <w:bottom w:val="single" w:sz="8" w:space="0" w:color="000000"/>
            </w:tcBorders>
            <w:shd w:val="clear" w:color="auto" w:fill="auto"/>
          </w:tcPr>
          <w:p w:rsidR="009F168A" w:rsidRPr="00E3552A" w:rsidRDefault="009F168A" w:rsidP="0038628B">
            <w:pPr>
              <w:snapToGrid w:val="0"/>
              <w:jc w:val="center"/>
              <w:rPr>
                <w:rFonts w:ascii="Times New Roman" w:hAnsi="Times New Roman"/>
                <w:sz w:val="24"/>
                <w:szCs w:val="24"/>
              </w:rPr>
            </w:pPr>
            <w:r w:rsidRPr="00E3552A">
              <w:rPr>
                <w:rFonts w:ascii="Times New Roman" w:hAnsi="Times New Roman"/>
                <w:sz w:val="24"/>
                <w:szCs w:val="24"/>
              </w:rPr>
              <w:t>чел.</w:t>
            </w:r>
          </w:p>
        </w:tc>
        <w:tc>
          <w:tcPr>
            <w:tcW w:w="1418" w:type="dxa"/>
            <w:tcBorders>
              <w:left w:val="single" w:sz="8" w:space="0" w:color="000000"/>
              <w:bottom w:val="single" w:sz="8" w:space="0" w:color="000000"/>
            </w:tcBorders>
            <w:shd w:val="clear" w:color="auto" w:fill="auto"/>
          </w:tcPr>
          <w:p w:rsidR="009F168A" w:rsidRPr="00E3552A" w:rsidRDefault="009F168A" w:rsidP="0038628B">
            <w:pPr>
              <w:snapToGrid w:val="0"/>
              <w:jc w:val="center"/>
              <w:rPr>
                <w:rFonts w:ascii="Times New Roman" w:hAnsi="Times New Roman"/>
                <w:sz w:val="24"/>
                <w:szCs w:val="24"/>
              </w:rPr>
            </w:pPr>
            <w:r w:rsidRPr="00E3552A">
              <w:rPr>
                <w:rFonts w:ascii="Times New Roman" w:hAnsi="Times New Roman"/>
                <w:sz w:val="24"/>
                <w:szCs w:val="24"/>
              </w:rPr>
              <w:t>3</w:t>
            </w:r>
          </w:p>
          <w:p w:rsidR="009F168A" w:rsidRPr="00E3552A" w:rsidRDefault="009F168A" w:rsidP="00EC367B">
            <w:pPr>
              <w:snapToGrid w:val="0"/>
              <w:jc w:val="center"/>
              <w:rPr>
                <w:rFonts w:ascii="Times New Roman" w:hAnsi="Times New Roman"/>
                <w:sz w:val="24"/>
                <w:szCs w:val="24"/>
              </w:rPr>
            </w:pPr>
          </w:p>
        </w:tc>
        <w:tc>
          <w:tcPr>
            <w:tcW w:w="1559" w:type="dxa"/>
            <w:tcBorders>
              <w:left w:val="single" w:sz="8" w:space="0" w:color="000000"/>
              <w:bottom w:val="single" w:sz="8" w:space="0" w:color="000000"/>
            </w:tcBorders>
            <w:shd w:val="clear" w:color="auto" w:fill="auto"/>
          </w:tcPr>
          <w:p w:rsidR="009F168A" w:rsidRPr="00E3552A" w:rsidRDefault="009F168A" w:rsidP="0038628B">
            <w:pPr>
              <w:snapToGrid w:val="0"/>
              <w:jc w:val="center"/>
              <w:rPr>
                <w:rFonts w:ascii="Times New Roman" w:hAnsi="Times New Roman"/>
                <w:sz w:val="24"/>
                <w:szCs w:val="24"/>
              </w:rPr>
            </w:pPr>
            <w:r w:rsidRPr="00E3552A">
              <w:rPr>
                <w:rFonts w:ascii="Times New Roman" w:hAnsi="Times New Roman"/>
                <w:sz w:val="24"/>
                <w:szCs w:val="24"/>
              </w:rPr>
              <w:t>3</w:t>
            </w: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3</w:t>
            </w:r>
          </w:p>
          <w:p w:rsidR="009F168A" w:rsidRPr="00E3552A" w:rsidRDefault="009F168A" w:rsidP="0038628B">
            <w:pPr>
              <w:snapToGrid w:val="0"/>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3</w:t>
            </w:r>
          </w:p>
          <w:p w:rsidR="009F168A" w:rsidRPr="00E3552A" w:rsidRDefault="009F168A" w:rsidP="0038628B">
            <w:pPr>
              <w:snapToGrid w:val="0"/>
              <w:rPr>
                <w:rFonts w:ascii="Times New Roman" w:hAnsi="Times New Roman"/>
                <w:sz w:val="24"/>
                <w:szCs w:val="24"/>
              </w:rPr>
            </w:pPr>
          </w:p>
        </w:tc>
      </w:tr>
      <w:tr w:rsidR="009F168A" w:rsidRPr="00E3552A">
        <w:trPr>
          <w:trHeight w:val="525"/>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3</w:t>
            </w:r>
          </w:p>
        </w:tc>
        <w:tc>
          <w:tcPr>
            <w:tcW w:w="6175" w:type="dxa"/>
            <w:tcBorders>
              <w:left w:val="single" w:sz="8" w:space="0" w:color="000000"/>
              <w:bottom w:val="single" w:sz="8" w:space="0" w:color="000000"/>
            </w:tcBorders>
            <w:shd w:val="clear" w:color="auto" w:fill="auto"/>
          </w:tcPr>
          <w:p w:rsidR="009F168A" w:rsidRPr="00E3552A" w:rsidRDefault="009F168A" w:rsidP="00EC367B">
            <w:pPr>
              <w:snapToGrid w:val="0"/>
              <w:rPr>
                <w:rFonts w:ascii="Times New Roman" w:hAnsi="Times New Roman"/>
                <w:sz w:val="24"/>
                <w:szCs w:val="24"/>
              </w:rPr>
            </w:pPr>
            <w:r w:rsidRPr="00E3552A">
              <w:rPr>
                <w:rFonts w:ascii="Times New Roman" w:hAnsi="Times New Roman"/>
                <w:sz w:val="24"/>
                <w:szCs w:val="24"/>
              </w:rPr>
              <w:t>Основное мероприятие 3. "Создание и развитие АПК "Безопасный город"</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559"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p>
        </w:tc>
      </w:tr>
      <w:tr w:rsidR="009F168A" w:rsidRPr="00E3552A">
        <w:trPr>
          <w:trHeight w:val="525"/>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6175" w:type="dxa"/>
            <w:tcBorders>
              <w:left w:val="single" w:sz="8" w:space="0" w:color="000000"/>
              <w:bottom w:val="single" w:sz="8" w:space="0" w:color="000000"/>
            </w:tcBorders>
            <w:shd w:val="clear" w:color="auto" w:fill="auto"/>
          </w:tcPr>
          <w:p w:rsidR="009F168A" w:rsidRPr="00E3552A" w:rsidRDefault="009F168A" w:rsidP="00EC367B">
            <w:pPr>
              <w:snapToGrid w:val="0"/>
              <w:rPr>
                <w:rFonts w:ascii="Times New Roman" w:hAnsi="Times New Roman"/>
                <w:sz w:val="24"/>
                <w:szCs w:val="24"/>
              </w:rPr>
            </w:pPr>
            <w:r w:rsidRPr="00E3552A">
              <w:rPr>
                <w:rFonts w:ascii="Times New Roman" w:hAnsi="Times New Roman"/>
                <w:bCs/>
                <w:sz w:val="24"/>
                <w:szCs w:val="24"/>
              </w:rPr>
              <w:t>Непосредственные результаты:</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559"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p>
        </w:tc>
      </w:tr>
      <w:tr w:rsidR="009F168A" w:rsidRPr="00E3552A">
        <w:trPr>
          <w:trHeight w:val="523"/>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Р.1.3.</w:t>
            </w:r>
          </w:p>
        </w:tc>
        <w:tc>
          <w:tcPr>
            <w:tcW w:w="6175" w:type="dxa"/>
            <w:tcBorders>
              <w:left w:val="single" w:sz="8" w:space="0" w:color="000000"/>
              <w:bottom w:val="single" w:sz="8" w:space="0" w:color="000000"/>
            </w:tcBorders>
            <w:shd w:val="clear" w:color="auto" w:fill="auto"/>
          </w:tcPr>
          <w:p w:rsidR="009F168A" w:rsidRPr="00E3552A" w:rsidRDefault="009F168A" w:rsidP="00EC367B">
            <w:pPr>
              <w:pStyle w:val="a9"/>
              <w:jc w:val="both"/>
            </w:pPr>
            <w:r w:rsidRPr="00E3552A">
              <w:t>Время на оповещение населения городского округа</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мин.</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35</w:t>
            </w:r>
          </w:p>
        </w:tc>
        <w:tc>
          <w:tcPr>
            <w:tcW w:w="1559"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35</w:t>
            </w: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35</w:t>
            </w: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35</w:t>
            </w:r>
          </w:p>
        </w:tc>
      </w:tr>
      <w:tr w:rsidR="009F168A" w:rsidRPr="00E3552A">
        <w:trPr>
          <w:trHeight w:val="523"/>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4</w:t>
            </w:r>
          </w:p>
        </w:tc>
        <w:tc>
          <w:tcPr>
            <w:tcW w:w="6175" w:type="dxa"/>
            <w:tcBorders>
              <w:left w:val="single" w:sz="8" w:space="0" w:color="000000"/>
              <w:bottom w:val="single" w:sz="8" w:space="0" w:color="000000"/>
            </w:tcBorders>
            <w:shd w:val="clear" w:color="auto" w:fill="auto"/>
          </w:tcPr>
          <w:p w:rsidR="009F168A" w:rsidRPr="00E3552A" w:rsidRDefault="009F168A" w:rsidP="00EC367B">
            <w:pPr>
              <w:pStyle w:val="a9"/>
              <w:jc w:val="both"/>
            </w:pPr>
            <w:r w:rsidRPr="00E3552A">
              <w:t>Основное мероприятие 4. "Обеспечение безопасности на водных объектах"</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559"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p>
        </w:tc>
      </w:tr>
      <w:tr w:rsidR="009F168A" w:rsidRPr="00E3552A">
        <w:trPr>
          <w:trHeight w:val="384"/>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6175" w:type="dxa"/>
            <w:tcBorders>
              <w:left w:val="single" w:sz="8" w:space="0" w:color="000000"/>
              <w:bottom w:val="single" w:sz="8" w:space="0" w:color="000000"/>
            </w:tcBorders>
            <w:shd w:val="clear" w:color="auto" w:fill="auto"/>
          </w:tcPr>
          <w:p w:rsidR="009F168A" w:rsidRPr="00E3552A" w:rsidRDefault="009F168A" w:rsidP="00EC367B">
            <w:pPr>
              <w:pStyle w:val="a9"/>
              <w:jc w:val="both"/>
            </w:pPr>
            <w:r w:rsidRPr="00E3552A">
              <w:rPr>
                <w:bCs/>
              </w:rPr>
              <w:t>Непосредственные результаты:</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559"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tcPr>
          <w:p w:rsidR="009F168A" w:rsidRPr="00E3552A" w:rsidRDefault="009F168A" w:rsidP="00EC367B">
            <w:pPr>
              <w:snapToGrid w:val="0"/>
              <w:jc w:val="center"/>
              <w:rPr>
                <w:rFonts w:ascii="Times New Roman" w:hAnsi="Times New Roman"/>
                <w:sz w:val="24"/>
                <w:szCs w:val="24"/>
              </w:rPr>
            </w:pPr>
          </w:p>
        </w:tc>
      </w:tr>
      <w:tr w:rsidR="009F168A" w:rsidRPr="00E3552A">
        <w:trPr>
          <w:trHeight w:val="700"/>
        </w:trPr>
        <w:tc>
          <w:tcPr>
            <w:tcW w:w="804"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Р.1.4.</w:t>
            </w:r>
          </w:p>
        </w:tc>
        <w:tc>
          <w:tcPr>
            <w:tcW w:w="6175" w:type="dxa"/>
            <w:tcBorders>
              <w:left w:val="single" w:sz="8" w:space="0" w:color="000000"/>
              <w:bottom w:val="single" w:sz="8" w:space="0" w:color="000000"/>
            </w:tcBorders>
            <w:shd w:val="clear" w:color="auto" w:fill="auto"/>
          </w:tcPr>
          <w:p w:rsidR="009F168A" w:rsidRPr="00E3552A" w:rsidRDefault="009F168A" w:rsidP="006C6627">
            <w:pPr>
              <w:snapToGrid w:val="0"/>
              <w:jc w:val="both"/>
              <w:rPr>
                <w:rFonts w:ascii="Times New Roman" w:hAnsi="Times New Roman"/>
                <w:sz w:val="24"/>
                <w:szCs w:val="24"/>
              </w:rPr>
            </w:pPr>
            <w:r w:rsidRPr="00E3552A">
              <w:rPr>
                <w:rFonts w:ascii="Times New Roman" w:hAnsi="Times New Roman"/>
                <w:sz w:val="24"/>
                <w:szCs w:val="24"/>
              </w:rPr>
              <w:t>Доля проинформированного населения по предупреждению происшествий на водных объектах к 202</w:t>
            </w:r>
            <w:r>
              <w:rPr>
                <w:rFonts w:ascii="Times New Roman" w:hAnsi="Times New Roman"/>
                <w:sz w:val="24"/>
                <w:szCs w:val="24"/>
              </w:rPr>
              <w:t>4</w:t>
            </w:r>
            <w:r w:rsidRPr="00E3552A">
              <w:rPr>
                <w:rFonts w:ascii="Times New Roman" w:hAnsi="Times New Roman"/>
                <w:sz w:val="24"/>
                <w:szCs w:val="24"/>
              </w:rPr>
              <w:t xml:space="preserve"> году составит</w:t>
            </w:r>
          </w:p>
        </w:tc>
        <w:tc>
          <w:tcPr>
            <w:tcW w:w="1418" w:type="dxa"/>
            <w:tcBorders>
              <w:left w:val="single" w:sz="8" w:space="0" w:color="000000"/>
              <w:bottom w:val="single" w:sz="8" w:space="0" w:color="000000"/>
            </w:tcBorders>
            <w:shd w:val="clear" w:color="auto" w:fill="auto"/>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w:t>
            </w:r>
          </w:p>
        </w:tc>
        <w:tc>
          <w:tcPr>
            <w:tcW w:w="1418" w:type="dxa"/>
            <w:tcBorders>
              <w:left w:val="single" w:sz="8" w:space="0" w:color="000000"/>
              <w:bottom w:val="single" w:sz="8" w:space="0" w:color="000000"/>
            </w:tcBorders>
            <w:shd w:val="clear" w:color="auto" w:fill="auto"/>
            <w:vAlign w:val="center"/>
          </w:tcPr>
          <w:p w:rsidR="009F168A" w:rsidRPr="00E3552A" w:rsidRDefault="009F168A" w:rsidP="000C2CD6">
            <w:pPr>
              <w:snapToGrid w:val="0"/>
              <w:jc w:val="center"/>
              <w:rPr>
                <w:rFonts w:ascii="Times New Roman" w:hAnsi="Times New Roman"/>
                <w:sz w:val="24"/>
                <w:szCs w:val="24"/>
              </w:rPr>
            </w:pPr>
            <w:r w:rsidRPr="00E3552A">
              <w:rPr>
                <w:rFonts w:ascii="Times New Roman" w:hAnsi="Times New Roman"/>
                <w:sz w:val="24"/>
                <w:szCs w:val="24"/>
              </w:rPr>
              <w:t>43</w:t>
            </w:r>
          </w:p>
        </w:tc>
        <w:tc>
          <w:tcPr>
            <w:tcW w:w="1559" w:type="dxa"/>
            <w:tcBorders>
              <w:left w:val="single" w:sz="8" w:space="0" w:color="000000"/>
              <w:bottom w:val="single" w:sz="8" w:space="0" w:color="000000"/>
            </w:tcBorders>
            <w:shd w:val="clear" w:color="auto" w:fill="auto"/>
            <w:vAlign w:val="center"/>
          </w:tcPr>
          <w:p w:rsidR="009F168A" w:rsidRPr="00E3552A" w:rsidRDefault="009F168A" w:rsidP="000C2CD6">
            <w:pPr>
              <w:snapToGrid w:val="0"/>
              <w:jc w:val="center"/>
              <w:rPr>
                <w:rFonts w:ascii="Times New Roman" w:hAnsi="Times New Roman"/>
                <w:sz w:val="24"/>
                <w:szCs w:val="24"/>
              </w:rPr>
            </w:pPr>
            <w:r w:rsidRPr="00E3552A">
              <w:rPr>
                <w:rFonts w:ascii="Times New Roman" w:hAnsi="Times New Roman"/>
                <w:sz w:val="24"/>
                <w:szCs w:val="24"/>
              </w:rPr>
              <w:t>45</w:t>
            </w:r>
          </w:p>
        </w:tc>
        <w:tc>
          <w:tcPr>
            <w:tcW w:w="1419" w:type="dxa"/>
            <w:tcBorders>
              <w:left w:val="single" w:sz="8" w:space="0" w:color="000000"/>
              <w:bottom w:val="single" w:sz="8" w:space="0" w:color="000000"/>
              <w:right w:val="single" w:sz="8" w:space="0" w:color="000000"/>
            </w:tcBorders>
            <w:shd w:val="clear" w:color="auto" w:fill="auto"/>
            <w:vAlign w:val="center"/>
          </w:tcPr>
          <w:p w:rsidR="009F168A" w:rsidRPr="00E3552A" w:rsidRDefault="009F168A" w:rsidP="000C2CD6">
            <w:pPr>
              <w:snapToGrid w:val="0"/>
              <w:jc w:val="center"/>
              <w:rPr>
                <w:rFonts w:ascii="Times New Roman" w:hAnsi="Times New Roman"/>
                <w:sz w:val="24"/>
                <w:szCs w:val="24"/>
              </w:rPr>
            </w:pPr>
            <w:r w:rsidRPr="00E3552A">
              <w:rPr>
                <w:rFonts w:ascii="Times New Roman" w:hAnsi="Times New Roman"/>
                <w:sz w:val="24"/>
                <w:szCs w:val="24"/>
              </w:rPr>
              <w:t>47</w:t>
            </w:r>
          </w:p>
        </w:tc>
        <w:tc>
          <w:tcPr>
            <w:tcW w:w="1276" w:type="dxa"/>
            <w:tcBorders>
              <w:left w:val="single" w:sz="8" w:space="0" w:color="000000"/>
              <w:bottom w:val="single" w:sz="8" w:space="0" w:color="000000"/>
              <w:right w:val="single" w:sz="8" w:space="0" w:color="000000"/>
            </w:tcBorders>
            <w:vAlign w:val="center"/>
          </w:tcPr>
          <w:p w:rsidR="009F168A" w:rsidRPr="00E3552A" w:rsidRDefault="009F168A" w:rsidP="000C2CD6">
            <w:pPr>
              <w:snapToGrid w:val="0"/>
              <w:jc w:val="center"/>
              <w:rPr>
                <w:rFonts w:ascii="Times New Roman" w:hAnsi="Times New Roman"/>
                <w:sz w:val="24"/>
                <w:szCs w:val="24"/>
              </w:rPr>
            </w:pPr>
            <w:r>
              <w:rPr>
                <w:rFonts w:ascii="Times New Roman" w:hAnsi="Times New Roman"/>
                <w:sz w:val="24"/>
                <w:szCs w:val="24"/>
              </w:rPr>
              <w:t>49</w:t>
            </w:r>
          </w:p>
        </w:tc>
      </w:tr>
      <w:tr w:rsidR="009F168A" w:rsidRPr="00E3552A">
        <w:trPr>
          <w:trHeight w:val="435"/>
        </w:trPr>
        <w:tc>
          <w:tcPr>
            <w:tcW w:w="12793" w:type="dxa"/>
            <w:gridSpan w:val="6"/>
            <w:tcBorders>
              <w:top w:val="single" w:sz="8" w:space="0" w:color="000000"/>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rPr>
                <w:rFonts w:ascii="Times New Roman" w:hAnsi="Times New Roman"/>
                <w:b/>
                <w:bCs/>
                <w:color w:val="000000"/>
                <w:sz w:val="24"/>
                <w:szCs w:val="24"/>
              </w:rPr>
            </w:pPr>
            <w:r w:rsidRPr="00E3552A">
              <w:rPr>
                <w:rFonts w:ascii="Times New Roman" w:hAnsi="Times New Roman"/>
                <w:b/>
                <w:bCs/>
                <w:color w:val="000000"/>
                <w:sz w:val="24"/>
                <w:szCs w:val="24"/>
              </w:rPr>
              <w:t>Подпрограмма 2 «Обеспечение пожарной безопасности»</w:t>
            </w:r>
          </w:p>
        </w:tc>
        <w:tc>
          <w:tcPr>
            <w:tcW w:w="1276" w:type="dxa"/>
            <w:tcBorders>
              <w:top w:val="single" w:sz="8" w:space="0" w:color="000000"/>
              <w:left w:val="single" w:sz="8" w:space="0" w:color="000000"/>
              <w:bottom w:val="single" w:sz="8" w:space="0" w:color="000000"/>
              <w:right w:val="single" w:sz="8" w:space="0" w:color="000000"/>
            </w:tcBorders>
          </w:tcPr>
          <w:p w:rsidR="009F168A" w:rsidRPr="00E3552A" w:rsidRDefault="009F168A" w:rsidP="00EC367B">
            <w:pPr>
              <w:snapToGrid w:val="0"/>
              <w:rPr>
                <w:rFonts w:ascii="Times New Roman" w:hAnsi="Times New Roman"/>
                <w:b/>
                <w:bCs/>
                <w:color w:val="000000"/>
                <w:sz w:val="24"/>
                <w:szCs w:val="24"/>
              </w:rPr>
            </w:pPr>
          </w:p>
        </w:tc>
      </w:tr>
      <w:tr w:rsidR="009F168A" w:rsidRPr="00E3552A">
        <w:trPr>
          <w:trHeight w:val="477"/>
        </w:trPr>
        <w:tc>
          <w:tcPr>
            <w:tcW w:w="6979" w:type="dxa"/>
            <w:gridSpan w:val="2"/>
            <w:tcBorders>
              <w:top w:val="single" w:sz="8" w:space="0" w:color="000000"/>
              <w:left w:val="single" w:sz="8" w:space="0" w:color="000000"/>
              <w:bottom w:val="single" w:sz="8" w:space="0" w:color="000000"/>
            </w:tcBorders>
            <w:shd w:val="clear" w:color="auto" w:fill="auto"/>
          </w:tcPr>
          <w:p w:rsidR="009F168A" w:rsidRPr="00E3552A" w:rsidRDefault="009F168A" w:rsidP="00EC367B">
            <w:pPr>
              <w:pStyle w:val="a9"/>
            </w:pPr>
            <w:r w:rsidRPr="00E3552A">
              <w:rPr>
                <w:b/>
                <w:bCs/>
              </w:rPr>
              <w:t>Индикаторы</w:t>
            </w: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559" w:type="dxa"/>
            <w:tcBorders>
              <w:left w:val="single" w:sz="8" w:space="0" w:color="000000"/>
              <w:bottom w:val="single" w:sz="8" w:space="0" w:color="000000"/>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r>
      <w:tr w:rsidR="009F168A" w:rsidRPr="00E3552A">
        <w:trPr>
          <w:trHeight w:val="750"/>
        </w:trPr>
        <w:tc>
          <w:tcPr>
            <w:tcW w:w="804"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И 2.1</w:t>
            </w:r>
          </w:p>
        </w:tc>
        <w:tc>
          <w:tcPr>
            <w:tcW w:w="6175" w:type="dxa"/>
            <w:tcBorders>
              <w:left w:val="single" w:sz="8" w:space="0" w:color="000000"/>
              <w:bottom w:val="single" w:sz="8" w:space="0" w:color="000000"/>
            </w:tcBorders>
            <w:shd w:val="clear" w:color="auto" w:fill="auto"/>
          </w:tcPr>
          <w:p w:rsidR="009F168A" w:rsidRPr="00E3552A" w:rsidRDefault="009F168A" w:rsidP="00EC367B">
            <w:pPr>
              <w:snapToGrid w:val="0"/>
              <w:rPr>
                <w:rFonts w:ascii="Times New Roman" w:hAnsi="Times New Roman"/>
                <w:color w:val="000000"/>
                <w:sz w:val="24"/>
                <w:szCs w:val="24"/>
              </w:rPr>
            </w:pPr>
            <w:r w:rsidRPr="00E3552A">
              <w:rPr>
                <w:rFonts w:ascii="Times New Roman" w:hAnsi="Times New Roman"/>
                <w:sz w:val="24"/>
                <w:szCs w:val="24"/>
              </w:rPr>
              <w:t>Выполнение мероприятий, направленных на повышение уровня пожарной безопасности, населения и территории городского округа город Бор</w:t>
            </w: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w:t>
            </w: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559" w:type="dxa"/>
            <w:tcBorders>
              <w:left w:val="single" w:sz="8" w:space="0" w:color="000000"/>
              <w:bottom w:val="single" w:sz="8" w:space="0" w:color="000000"/>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419"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276" w:type="dxa"/>
            <w:tcBorders>
              <w:left w:val="single" w:sz="8" w:space="0" w:color="000000"/>
              <w:bottom w:val="single" w:sz="8" w:space="0" w:color="000000"/>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r>
      <w:tr w:rsidR="009F168A" w:rsidRPr="00E3552A">
        <w:trPr>
          <w:trHeight w:val="388"/>
        </w:trPr>
        <w:tc>
          <w:tcPr>
            <w:tcW w:w="804"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w:t>
            </w:r>
          </w:p>
        </w:tc>
        <w:tc>
          <w:tcPr>
            <w:tcW w:w="6175" w:type="dxa"/>
            <w:tcBorders>
              <w:left w:val="single" w:sz="8" w:space="0" w:color="000000"/>
              <w:bottom w:val="single" w:sz="8" w:space="0" w:color="000000"/>
            </w:tcBorders>
            <w:shd w:val="clear" w:color="auto" w:fill="auto"/>
          </w:tcPr>
          <w:p w:rsidR="009F168A" w:rsidRPr="00E3552A" w:rsidRDefault="009F168A" w:rsidP="00EC367B">
            <w:pPr>
              <w:snapToGrid w:val="0"/>
              <w:rPr>
                <w:rFonts w:ascii="Times New Roman" w:hAnsi="Times New Roman"/>
                <w:sz w:val="24"/>
                <w:szCs w:val="24"/>
              </w:rPr>
            </w:pPr>
            <w:r w:rsidRPr="00E3552A">
              <w:rPr>
                <w:rFonts w:ascii="Times New Roman" w:hAnsi="Times New Roman"/>
                <w:sz w:val="24"/>
                <w:szCs w:val="24"/>
              </w:rPr>
              <w:t>Основное мероприятие 1 "Пожарная безопасность"</w:t>
            </w: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559" w:type="dxa"/>
            <w:tcBorders>
              <w:left w:val="single" w:sz="8" w:space="0" w:color="000000"/>
              <w:bottom w:val="single" w:sz="8" w:space="0" w:color="000000"/>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r>
      <w:tr w:rsidR="009F168A" w:rsidRPr="00E3552A">
        <w:trPr>
          <w:trHeight w:val="447"/>
        </w:trPr>
        <w:tc>
          <w:tcPr>
            <w:tcW w:w="6979" w:type="dxa"/>
            <w:gridSpan w:val="2"/>
            <w:tcBorders>
              <w:top w:val="single" w:sz="8" w:space="0" w:color="000000"/>
              <w:left w:val="single" w:sz="8" w:space="0" w:color="000000"/>
              <w:bottom w:val="single" w:sz="8" w:space="0" w:color="000000"/>
            </w:tcBorders>
            <w:shd w:val="clear" w:color="auto" w:fill="auto"/>
          </w:tcPr>
          <w:p w:rsidR="009F168A" w:rsidRPr="00E3552A" w:rsidRDefault="009F168A" w:rsidP="00EC367B">
            <w:pPr>
              <w:snapToGrid w:val="0"/>
              <w:jc w:val="both"/>
              <w:rPr>
                <w:rFonts w:ascii="Times New Roman" w:hAnsi="Times New Roman"/>
                <w:bCs/>
                <w:sz w:val="24"/>
                <w:szCs w:val="24"/>
              </w:rPr>
            </w:pPr>
            <w:r w:rsidRPr="00E3552A">
              <w:rPr>
                <w:rFonts w:ascii="Times New Roman" w:hAnsi="Times New Roman"/>
                <w:bCs/>
                <w:sz w:val="24"/>
                <w:szCs w:val="24"/>
              </w:rPr>
              <w:t>Непосредственные результаты:</w:t>
            </w: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559" w:type="dxa"/>
            <w:tcBorders>
              <w:left w:val="single" w:sz="8" w:space="0" w:color="000000"/>
              <w:bottom w:val="single" w:sz="8" w:space="0" w:color="000000"/>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r>
      <w:tr w:rsidR="009F168A" w:rsidRPr="00E3552A">
        <w:trPr>
          <w:trHeight w:val="360"/>
        </w:trPr>
        <w:tc>
          <w:tcPr>
            <w:tcW w:w="804"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Р 2.1</w:t>
            </w:r>
          </w:p>
        </w:tc>
        <w:tc>
          <w:tcPr>
            <w:tcW w:w="6175" w:type="dxa"/>
            <w:tcBorders>
              <w:left w:val="single" w:sz="8" w:space="0" w:color="000000"/>
              <w:bottom w:val="single" w:sz="8" w:space="0" w:color="000000"/>
            </w:tcBorders>
            <w:shd w:val="clear" w:color="auto" w:fill="auto"/>
          </w:tcPr>
          <w:p w:rsidR="009F168A" w:rsidRPr="00E3552A" w:rsidRDefault="009F168A" w:rsidP="006C6627">
            <w:pPr>
              <w:snapToGrid w:val="0"/>
              <w:rPr>
                <w:rFonts w:ascii="Times New Roman" w:hAnsi="Times New Roman"/>
                <w:color w:val="000000"/>
                <w:sz w:val="24"/>
                <w:szCs w:val="24"/>
              </w:rPr>
            </w:pPr>
            <w:r w:rsidRPr="00E3552A">
              <w:rPr>
                <w:rFonts w:ascii="Times New Roman" w:hAnsi="Times New Roman"/>
                <w:sz w:val="24"/>
                <w:szCs w:val="24"/>
              </w:rPr>
              <w:t>Доля проинформированного  населения о действиях в случае возникновения пожаров к 202</w:t>
            </w:r>
            <w:r>
              <w:rPr>
                <w:rFonts w:ascii="Times New Roman" w:hAnsi="Times New Roman"/>
                <w:sz w:val="24"/>
                <w:szCs w:val="24"/>
              </w:rPr>
              <w:t>4</w:t>
            </w:r>
            <w:r w:rsidRPr="00E3552A">
              <w:rPr>
                <w:rFonts w:ascii="Times New Roman" w:hAnsi="Times New Roman"/>
                <w:sz w:val="24"/>
                <w:szCs w:val="24"/>
              </w:rPr>
              <w:t xml:space="preserve"> году составит</w:t>
            </w: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w:t>
            </w:r>
          </w:p>
        </w:tc>
        <w:tc>
          <w:tcPr>
            <w:tcW w:w="1418" w:type="dxa"/>
            <w:tcBorders>
              <w:left w:val="single" w:sz="8" w:space="0" w:color="000000"/>
              <w:bottom w:val="single" w:sz="8" w:space="0" w:color="000000"/>
            </w:tcBorders>
            <w:shd w:val="clear" w:color="auto" w:fill="auto"/>
            <w:vAlign w:val="center"/>
          </w:tcPr>
          <w:p w:rsidR="009F168A" w:rsidRPr="00E3552A" w:rsidRDefault="009F168A" w:rsidP="000C2CD6">
            <w:pPr>
              <w:snapToGrid w:val="0"/>
              <w:jc w:val="center"/>
              <w:rPr>
                <w:rFonts w:ascii="Times New Roman" w:hAnsi="Times New Roman"/>
                <w:sz w:val="24"/>
                <w:szCs w:val="24"/>
              </w:rPr>
            </w:pPr>
            <w:r w:rsidRPr="00E3552A">
              <w:rPr>
                <w:rFonts w:ascii="Times New Roman" w:hAnsi="Times New Roman"/>
                <w:sz w:val="24"/>
                <w:szCs w:val="24"/>
              </w:rPr>
              <w:t>43</w:t>
            </w:r>
          </w:p>
        </w:tc>
        <w:tc>
          <w:tcPr>
            <w:tcW w:w="1559" w:type="dxa"/>
            <w:tcBorders>
              <w:left w:val="single" w:sz="8" w:space="0" w:color="000000"/>
              <w:bottom w:val="single" w:sz="8" w:space="0" w:color="000000"/>
              <w:right w:val="single" w:sz="8" w:space="0" w:color="000000"/>
            </w:tcBorders>
            <w:vAlign w:val="center"/>
          </w:tcPr>
          <w:p w:rsidR="009F168A" w:rsidRPr="00E3552A" w:rsidRDefault="009F168A" w:rsidP="000C2CD6">
            <w:pPr>
              <w:snapToGrid w:val="0"/>
              <w:jc w:val="center"/>
              <w:rPr>
                <w:rFonts w:ascii="Times New Roman" w:hAnsi="Times New Roman"/>
                <w:sz w:val="24"/>
                <w:szCs w:val="24"/>
              </w:rPr>
            </w:pPr>
            <w:r w:rsidRPr="00E3552A">
              <w:rPr>
                <w:rFonts w:ascii="Times New Roman" w:hAnsi="Times New Roman"/>
                <w:sz w:val="24"/>
                <w:szCs w:val="24"/>
              </w:rPr>
              <w:t>45</w:t>
            </w:r>
          </w:p>
        </w:tc>
        <w:tc>
          <w:tcPr>
            <w:tcW w:w="1419" w:type="dxa"/>
            <w:tcBorders>
              <w:left w:val="single" w:sz="8" w:space="0" w:color="000000"/>
              <w:bottom w:val="single" w:sz="8" w:space="0" w:color="000000"/>
            </w:tcBorders>
            <w:shd w:val="clear" w:color="auto" w:fill="auto"/>
            <w:vAlign w:val="center"/>
          </w:tcPr>
          <w:p w:rsidR="009F168A" w:rsidRPr="00E3552A" w:rsidRDefault="009F168A" w:rsidP="000C2CD6">
            <w:pPr>
              <w:snapToGrid w:val="0"/>
              <w:jc w:val="center"/>
              <w:rPr>
                <w:rFonts w:ascii="Times New Roman" w:hAnsi="Times New Roman"/>
                <w:sz w:val="24"/>
                <w:szCs w:val="24"/>
              </w:rPr>
            </w:pPr>
            <w:r w:rsidRPr="00E3552A">
              <w:rPr>
                <w:rFonts w:ascii="Times New Roman" w:hAnsi="Times New Roman"/>
                <w:sz w:val="24"/>
                <w:szCs w:val="24"/>
              </w:rPr>
              <w:t>47</w:t>
            </w:r>
          </w:p>
        </w:tc>
        <w:tc>
          <w:tcPr>
            <w:tcW w:w="1276" w:type="dxa"/>
            <w:tcBorders>
              <w:left w:val="single" w:sz="8" w:space="0" w:color="000000"/>
              <w:bottom w:val="single" w:sz="8" w:space="0" w:color="000000"/>
              <w:right w:val="single" w:sz="8" w:space="0" w:color="000000"/>
            </w:tcBorders>
            <w:shd w:val="clear" w:color="auto" w:fill="auto"/>
            <w:vAlign w:val="center"/>
          </w:tcPr>
          <w:p w:rsidR="009F168A" w:rsidRPr="00E3552A" w:rsidRDefault="009F168A" w:rsidP="000C2CD6">
            <w:pPr>
              <w:snapToGrid w:val="0"/>
              <w:jc w:val="center"/>
              <w:rPr>
                <w:rFonts w:ascii="Times New Roman" w:hAnsi="Times New Roman"/>
                <w:sz w:val="24"/>
                <w:szCs w:val="24"/>
              </w:rPr>
            </w:pPr>
            <w:r>
              <w:rPr>
                <w:rFonts w:ascii="Times New Roman" w:hAnsi="Times New Roman"/>
                <w:sz w:val="24"/>
                <w:szCs w:val="24"/>
              </w:rPr>
              <w:t>49</w:t>
            </w:r>
          </w:p>
        </w:tc>
      </w:tr>
      <w:tr w:rsidR="009F168A" w:rsidRPr="00E3552A">
        <w:trPr>
          <w:trHeight w:val="360"/>
        </w:trPr>
        <w:tc>
          <w:tcPr>
            <w:tcW w:w="804"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Р 2.2</w:t>
            </w:r>
          </w:p>
        </w:tc>
        <w:tc>
          <w:tcPr>
            <w:tcW w:w="6175" w:type="dxa"/>
            <w:tcBorders>
              <w:left w:val="single" w:sz="8" w:space="0" w:color="000000"/>
              <w:bottom w:val="single" w:sz="8" w:space="0" w:color="000000"/>
            </w:tcBorders>
            <w:shd w:val="clear" w:color="auto" w:fill="auto"/>
          </w:tcPr>
          <w:p w:rsidR="009F168A" w:rsidRPr="00E3552A" w:rsidRDefault="009F168A" w:rsidP="00D421B5">
            <w:pPr>
              <w:snapToGrid w:val="0"/>
              <w:rPr>
                <w:rFonts w:ascii="Times New Roman" w:hAnsi="Times New Roman"/>
                <w:color w:val="000000"/>
                <w:sz w:val="24"/>
                <w:szCs w:val="24"/>
              </w:rPr>
            </w:pPr>
            <w:r w:rsidRPr="00E3552A">
              <w:rPr>
                <w:rFonts w:ascii="Times New Roman" w:hAnsi="Times New Roman"/>
                <w:sz w:val="24"/>
                <w:szCs w:val="24"/>
              </w:rPr>
              <w:t xml:space="preserve">Количество  мероприятий по обеспечению первичных </w:t>
            </w:r>
            <w:r w:rsidRPr="00E3552A">
              <w:rPr>
                <w:rFonts w:ascii="Times New Roman" w:hAnsi="Times New Roman"/>
                <w:sz w:val="24"/>
                <w:szCs w:val="24"/>
              </w:rPr>
              <w:lastRenderedPageBreak/>
              <w:t xml:space="preserve">мер пожарной безопасности не менее </w:t>
            </w: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lastRenderedPageBreak/>
              <w:t>ед.</w:t>
            </w:r>
          </w:p>
        </w:tc>
        <w:tc>
          <w:tcPr>
            <w:tcW w:w="1418" w:type="dxa"/>
            <w:tcBorders>
              <w:left w:val="single" w:sz="8" w:space="0" w:color="000000"/>
              <w:bottom w:val="single" w:sz="8" w:space="0" w:color="000000"/>
            </w:tcBorders>
            <w:shd w:val="clear" w:color="auto" w:fill="auto"/>
            <w:vAlign w:val="center"/>
          </w:tcPr>
          <w:p w:rsidR="009F168A" w:rsidRPr="00E3552A" w:rsidRDefault="009F168A" w:rsidP="000C2CD6">
            <w:pPr>
              <w:snapToGrid w:val="0"/>
              <w:jc w:val="center"/>
              <w:rPr>
                <w:rFonts w:ascii="Times New Roman" w:hAnsi="Times New Roman"/>
                <w:sz w:val="24"/>
                <w:szCs w:val="24"/>
              </w:rPr>
            </w:pPr>
            <w:r w:rsidRPr="00E3552A">
              <w:rPr>
                <w:rFonts w:ascii="Times New Roman" w:hAnsi="Times New Roman"/>
                <w:sz w:val="24"/>
                <w:szCs w:val="24"/>
              </w:rPr>
              <w:t>11</w:t>
            </w:r>
          </w:p>
        </w:tc>
        <w:tc>
          <w:tcPr>
            <w:tcW w:w="1559" w:type="dxa"/>
            <w:tcBorders>
              <w:left w:val="single" w:sz="8" w:space="0" w:color="000000"/>
              <w:bottom w:val="single" w:sz="8" w:space="0" w:color="000000"/>
              <w:right w:val="single" w:sz="8" w:space="0" w:color="000000"/>
            </w:tcBorders>
            <w:vAlign w:val="center"/>
          </w:tcPr>
          <w:p w:rsidR="009F168A" w:rsidRPr="00E3552A" w:rsidRDefault="009F168A" w:rsidP="000C2CD6">
            <w:pPr>
              <w:snapToGrid w:val="0"/>
              <w:jc w:val="center"/>
              <w:rPr>
                <w:rFonts w:ascii="Times New Roman" w:hAnsi="Times New Roman"/>
                <w:sz w:val="24"/>
                <w:szCs w:val="24"/>
              </w:rPr>
            </w:pPr>
            <w:r w:rsidRPr="00E3552A">
              <w:rPr>
                <w:rFonts w:ascii="Times New Roman" w:hAnsi="Times New Roman"/>
                <w:sz w:val="24"/>
                <w:szCs w:val="24"/>
              </w:rPr>
              <w:t>12</w:t>
            </w:r>
          </w:p>
        </w:tc>
        <w:tc>
          <w:tcPr>
            <w:tcW w:w="1419" w:type="dxa"/>
            <w:tcBorders>
              <w:left w:val="single" w:sz="8" w:space="0" w:color="000000"/>
              <w:bottom w:val="single" w:sz="8" w:space="0" w:color="000000"/>
            </w:tcBorders>
            <w:shd w:val="clear" w:color="auto" w:fill="auto"/>
            <w:vAlign w:val="center"/>
          </w:tcPr>
          <w:p w:rsidR="009F168A" w:rsidRPr="00E3552A" w:rsidRDefault="009F168A" w:rsidP="000C2CD6">
            <w:pPr>
              <w:snapToGrid w:val="0"/>
              <w:jc w:val="center"/>
              <w:rPr>
                <w:rFonts w:ascii="Times New Roman" w:hAnsi="Times New Roman"/>
                <w:sz w:val="24"/>
                <w:szCs w:val="24"/>
              </w:rPr>
            </w:pPr>
            <w:r w:rsidRPr="00E3552A">
              <w:rPr>
                <w:rFonts w:ascii="Times New Roman" w:hAnsi="Times New Roman"/>
                <w:sz w:val="24"/>
                <w:szCs w:val="24"/>
              </w:rPr>
              <w:t>13</w:t>
            </w:r>
          </w:p>
        </w:tc>
        <w:tc>
          <w:tcPr>
            <w:tcW w:w="1276" w:type="dxa"/>
            <w:tcBorders>
              <w:left w:val="single" w:sz="8" w:space="0" w:color="000000"/>
              <w:bottom w:val="single" w:sz="8" w:space="0" w:color="000000"/>
              <w:right w:val="single" w:sz="8" w:space="0" w:color="000000"/>
            </w:tcBorders>
            <w:shd w:val="clear" w:color="auto" w:fill="auto"/>
            <w:vAlign w:val="center"/>
          </w:tcPr>
          <w:p w:rsidR="009F168A" w:rsidRPr="00E3552A" w:rsidRDefault="009F168A" w:rsidP="000C2CD6">
            <w:pPr>
              <w:snapToGrid w:val="0"/>
              <w:jc w:val="center"/>
              <w:rPr>
                <w:rFonts w:ascii="Times New Roman" w:hAnsi="Times New Roman"/>
                <w:sz w:val="24"/>
                <w:szCs w:val="24"/>
              </w:rPr>
            </w:pPr>
            <w:r>
              <w:rPr>
                <w:rFonts w:ascii="Times New Roman" w:hAnsi="Times New Roman"/>
                <w:sz w:val="24"/>
                <w:szCs w:val="24"/>
              </w:rPr>
              <w:t>14</w:t>
            </w:r>
          </w:p>
        </w:tc>
      </w:tr>
      <w:tr w:rsidR="009F168A" w:rsidRPr="00E3552A">
        <w:trPr>
          <w:trHeight w:val="450"/>
        </w:trPr>
        <w:tc>
          <w:tcPr>
            <w:tcW w:w="14069" w:type="dxa"/>
            <w:gridSpan w:val="7"/>
            <w:tcBorders>
              <w:top w:val="single" w:sz="8" w:space="0" w:color="000000"/>
              <w:left w:val="single" w:sz="8" w:space="0" w:color="000000"/>
              <w:bottom w:val="single" w:sz="8" w:space="0" w:color="000000"/>
              <w:right w:val="single" w:sz="8" w:space="0" w:color="000000"/>
            </w:tcBorders>
            <w:shd w:val="clear" w:color="auto" w:fill="auto"/>
          </w:tcPr>
          <w:p w:rsidR="009F168A" w:rsidRPr="00E3552A" w:rsidRDefault="009F168A" w:rsidP="00EC367B">
            <w:pPr>
              <w:snapToGrid w:val="0"/>
              <w:rPr>
                <w:rFonts w:ascii="Times New Roman" w:hAnsi="Times New Roman"/>
                <w:b/>
                <w:bCs/>
                <w:sz w:val="24"/>
                <w:szCs w:val="24"/>
              </w:rPr>
            </w:pPr>
            <w:r w:rsidRPr="00E3552A">
              <w:rPr>
                <w:rFonts w:ascii="Times New Roman" w:hAnsi="Times New Roman"/>
                <w:b/>
                <w:bCs/>
                <w:sz w:val="24"/>
                <w:szCs w:val="24"/>
              </w:rPr>
              <w:lastRenderedPageBreak/>
              <w:t>Подпрограмма 3 «Обеспечение реализации муниципальной программы»</w:t>
            </w:r>
          </w:p>
        </w:tc>
      </w:tr>
      <w:tr w:rsidR="009F168A" w:rsidRPr="00E3552A">
        <w:trPr>
          <w:trHeight w:val="375"/>
        </w:trPr>
        <w:tc>
          <w:tcPr>
            <w:tcW w:w="6979" w:type="dxa"/>
            <w:gridSpan w:val="2"/>
            <w:tcBorders>
              <w:top w:val="single" w:sz="8" w:space="0" w:color="000000"/>
              <w:left w:val="single" w:sz="8" w:space="0" w:color="000000"/>
              <w:bottom w:val="single" w:sz="8" w:space="0" w:color="000000"/>
            </w:tcBorders>
            <w:shd w:val="clear" w:color="auto" w:fill="auto"/>
          </w:tcPr>
          <w:p w:rsidR="009F168A" w:rsidRPr="00E3552A" w:rsidRDefault="009F168A" w:rsidP="00EC367B">
            <w:pPr>
              <w:pStyle w:val="a9"/>
              <w:rPr>
                <w:b/>
                <w:bCs/>
              </w:rPr>
            </w:pPr>
            <w:r w:rsidRPr="00E3552A">
              <w:rPr>
                <w:b/>
                <w:bCs/>
              </w:rPr>
              <w:t xml:space="preserve">Индикаторы </w:t>
            </w:r>
          </w:p>
        </w:tc>
        <w:tc>
          <w:tcPr>
            <w:tcW w:w="1418" w:type="dxa"/>
            <w:tcBorders>
              <w:top w:val="single" w:sz="4" w:space="0" w:color="000000"/>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418" w:type="dxa"/>
            <w:tcBorders>
              <w:top w:val="single" w:sz="4" w:space="0" w:color="000000"/>
              <w:left w:val="single" w:sz="8" w:space="0" w:color="000000"/>
              <w:bottom w:val="single" w:sz="8" w:space="0" w:color="000000"/>
            </w:tcBorders>
            <w:shd w:val="clear" w:color="auto" w:fill="auto"/>
            <w:vAlign w:val="center"/>
          </w:tcPr>
          <w:p w:rsidR="009F168A" w:rsidRPr="00E3552A" w:rsidRDefault="009F168A" w:rsidP="00EC367B">
            <w:pPr>
              <w:jc w:val="center"/>
              <w:rPr>
                <w:rFonts w:ascii="Times New Roman" w:hAnsi="Times New Roman"/>
                <w:sz w:val="24"/>
                <w:szCs w:val="24"/>
              </w:rPr>
            </w:pPr>
          </w:p>
        </w:tc>
        <w:tc>
          <w:tcPr>
            <w:tcW w:w="1559" w:type="dxa"/>
            <w:tcBorders>
              <w:top w:val="single" w:sz="4" w:space="0" w:color="000000"/>
              <w:left w:val="single" w:sz="8" w:space="0" w:color="000000"/>
              <w:bottom w:val="single" w:sz="8" w:space="0" w:color="000000"/>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p>
        </w:tc>
        <w:tc>
          <w:tcPr>
            <w:tcW w:w="1419" w:type="dxa"/>
            <w:tcBorders>
              <w:top w:val="single" w:sz="4" w:space="0" w:color="000000"/>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276" w:type="dxa"/>
            <w:tcBorders>
              <w:top w:val="single" w:sz="4" w:space="0" w:color="000000"/>
              <w:left w:val="single" w:sz="8" w:space="0" w:color="000000"/>
              <w:bottom w:val="single" w:sz="8" w:space="0" w:color="000000"/>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r>
      <w:tr w:rsidR="009F168A" w:rsidRPr="00E3552A">
        <w:trPr>
          <w:trHeight w:val="655"/>
        </w:trPr>
        <w:tc>
          <w:tcPr>
            <w:tcW w:w="804"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И 3.1</w:t>
            </w:r>
          </w:p>
        </w:tc>
        <w:tc>
          <w:tcPr>
            <w:tcW w:w="6175" w:type="dxa"/>
            <w:tcBorders>
              <w:left w:val="single" w:sz="8" w:space="0" w:color="000000"/>
              <w:bottom w:val="single" w:sz="8" w:space="0" w:color="000000"/>
            </w:tcBorders>
            <w:shd w:val="clear" w:color="auto" w:fill="auto"/>
          </w:tcPr>
          <w:p w:rsidR="009F168A" w:rsidRPr="00E3552A" w:rsidRDefault="009F168A" w:rsidP="00EC367B">
            <w:pPr>
              <w:snapToGrid w:val="0"/>
              <w:jc w:val="both"/>
              <w:rPr>
                <w:rFonts w:ascii="Times New Roman" w:hAnsi="Times New Roman"/>
                <w:color w:val="000000"/>
                <w:sz w:val="24"/>
                <w:szCs w:val="24"/>
              </w:rPr>
            </w:pPr>
            <w:r w:rsidRPr="00E3552A">
              <w:rPr>
                <w:rFonts w:ascii="Times New Roman" w:hAnsi="Times New Roman"/>
                <w:sz w:val="24"/>
                <w:szCs w:val="24"/>
                <w:shd w:val="clear" w:color="auto" w:fill="FFFFFF"/>
              </w:rPr>
              <w:t>Обеспечение эффективного функционирования аппарата управления в сфере гражданской обороны и защиты населения от чрезвычайных ситуаций</w:t>
            </w: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w:t>
            </w: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jc w:val="center"/>
              <w:rPr>
                <w:rFonts w:ascii="Times New Roman" w:hAnsi="Times New Roman"/>
                <w:sz w:val="24"/>
                <w:szCs w:val="24"/>
              </w:rPr>
            </w:pPr>
            <w:r w:rsidRPr="00E3552A">
              <w:rPr>
                <w:rFonts w:ascii="Times New Roman" w:hAnsi="Times New Roman"/>
                <w:sz w:val="24"/>
                <w:szCs w:val="24"/>
              </w:rPr>
              <w:t>100</w:t>
            </w:r>
          </w:p>
        </w:tc>
        <w:tc>
          <w:tcPr>
            <w:tcW w:w="1559" w:type="dxa"/>
            <w:tcBorders>
              <w:left w:val="single" w:sz="8" w:space="0" w:color="000000"/>
              <w:bottom w:val="single" w:sz="8" w:space="0" w:color="000000"/>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419"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276" w:type="dxa"/>
            <w:tcBorders>
              <w:left w:val="single" w:sz="8" w:space="0" w:color="000000"/>
              <w:bottom w:val="single" w:sz="8" w:space="0" w:color="000000"/>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r>
      <w:tr w:rsidR="009F168A" w:rsidRPr="00E3552A">
        <w:trPr>
          <w:trHeight w:val="655"/>
        </w:trPr>
        <w:tc>
          <w:tcPr>
            <w:tcW w:w="804"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w:t>
            </w:r>
          </w:p>
        </w:tc>
        <w:tc>
          <w:tcPr>
            <w:tcW w:w="6175" w:type="dxa"/>
            <w:tcBorders>
              <w:left w:val="single" w:sz="8" w:space="0" w:color="000000"/>
              <w:bottom w:val="single" w:sz="8" w:space="0" w:color="000000"/>
            </w:tcBorders>
            <w:shd w:val="clear" w:color="auto" w:fill="auto"/>
          </w:tcPr>
          <w:p w:rsidR="009F168A" w:rsidRPr="00E3552A" w:rsidRDefault="009F168A" w:rsidP="00EC367B">
            <w:pPr>
              <w:snapToGrid w:val="0"/>
              <w:jc w:val="both"/>
              <w:rPr>
                <w:rFonts w:ascii="Times New Roman" w:hAnsi="Times New Roman"/>
                <w:sz w:val="24"/>
                <w:szCs w:val="24"/>
                <w:shd w:val="clear" w:color="auto" w:fill="FFFFFF"/>
              </w:rPr>
            </w:pPr>
            <w:r w:rsidRPr="00E3552A">
              <w:rPr>
                <w:rFonts w:ascii="Times New Roman" w:hAnsi="Times New Roman"/>
                <w:sz w:val="24"/>
                <w:szCs w:val="24"/>
                <w:shd w:val="clear" w:color="auto" w:fill="FFFFFF"/>
              </w:rPr>
              <w:t>Основное мероприятие 1. "Обеспечение управления в сфере гражданской обороны и защиты населения от чрезвычайных ситуаций"</w:t>
            </w: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jc w:val="center"/>
              <w:rPr>
                <w:rFonts w:ascii="Times New Roman" w:hAnsi="Times New Roman"/>
                <w:sz w:val="24"/>
                <w:szCs w:val="24"/>
              </w:rPr>
            </w:pPr>
          </w:p>
        </w:tc>
        <w:tc>
          <w:tcPr>
            <w:tcW w:w="1559" w:type="dxa"/>
            <w:tcBorders>
              <w:left w:val="single" w:sz="8" w:space="0" w:color="000000"/>
              <w:bottom w:val="single" w:sz="8" w:space="0" w:color="000000"/>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r>
      <w:tr w:rsidR="009F168A" w:rsidRPr="00E3552A">
        <w:trPr>
          <w:trHeight w:val="390"/>
        </w:trPr>
        <w:tc>
          <w:tcPr>
            <w:tcW w:w="6979" w:type="dxa"/>
            <w:gridSpan w:val="2"/>
            <w:tcBorders>
              <w:top w:val="single" w:sz="8" w:space="0" w:color="000000"/>
              <w:left w:val="single" w:sz="8" w:space="0" w:color="000000"/>
              <w:bottom w:val="single" w:sz="8" w:space="0" w:color="000000"/>
            </w:tcBorders>
            <w:shd w:val="clear" w:color="auto" w:fill="auto"/>
          </w:tcPr>
          <w:p w:rsidR="009F168A" w:rsidRPr="00E3552A" w:rsidRDefault="009F168A" w:rsidP="00EC367B">
            <w:pPr>
              <w:snapToGrid w:val="0"/>
              <w:jc w:val="both"/>
              <w:rPr>
                <w:rFonts w:ascii="Times New Roman" w:hAnsi="Times New Roman"/>
                <w:bCs/>
                <w:sz w:val="24"/>
                <w:szCs w:val="24"/>
              </w:rPr>
            </w:pPr>
            <w:r w:rsidRPr="00E3552A">
              <w:rPr>
                <w:rFonts w:ascii="Times New Roman" w:hAnsi="Times New Roman"/>
                <w:bCs/>
                <w:sz w:val="24"/>
                <w:szCs w:val="24"/>
              </w:rPr>
              <w:t>Непосредственные результаты:</w:t>
            </w: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8" w:space="0" w:color="000000"/>
            </w:tcBorders>
            <w:shd w:val="clear" w:color="auto" w:fill="auto"/>
            <w:vAlign w:val="center"/>
          </w:tcPr>
          <w:p w:rsidR="009F168A" w:rsidRPr="00E3552A" w:rsidRDefault="009F168A" w:rsidP="00EC367B">
            <w:pPr>
              <w:jc w:val="center"/>
              <w:rPr>
                <w:rFonts w:ascii="Times New Roman" w:hAnsi="Times New Roman"/>
                <w:sz w:val="24"/>
                <w:szCs w:val="24"/>
              </w:rPr>
            </w:pPr>
          </w:p>
        </w:tc>
        <w:tc>
          <w:tcPr>
            <w:tcW w:w="1559" w:type="dxa"/>
            <w:tcBorders>
              <w:left w:val="single" w:sz="8" w:space="0" w:color="000000"/>
              <w:bottom w:val="single" w:sz="8" w:space="0" w:color="000000"/>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8" w:space="0" w:color="000000"/>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r>
      <w:tr w:rsidR="009F168A" w:rsidRPr="00E3552A">
        <w:trPr>
          <w:trHeight w:val="415"/>
        </w:trPr>
        <w:tc>
          <w:tcPr>
            <w:tcW w:w="804" w:type="dxa"/>
            <w:tcBorders>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Р 3.1</w:t>
            </w:r>
          </w:p>
        </w:tc>
        <w:tc>
          <w:tcPr>
            <w:tcW w:w="6175" w:type="dxa"/>
            <w:tcBorders>
              <w:left w:val="single" w:sz="8" w:space="0" w:color="000000"/>
              <w:bottom w:val="single" w:sz="4" w:space="0" w:color="auto"/>
            </w:tcBorders>
            <w:shd w:val="clear" w:color="auto" w:fill="auto"/>
          </w:tcPr>
          <w:p w:rsidR="009F168A" w:rsidRPr="00E3552A" w:rsidRDefault="009F168A" w:rsidP="00EC367B">
            <w:pPr>
              <w:snapToGrid w:val="0"/>
              <w:jc w:val="both"/>
              <w:rPr>
                <w:rFonts w:ascii="Times New Roman" w:hAnsi="Times New Roman"/>
                <w:sz w:val="24"/>
                <w:szCs w:val="24"/>
              </w:rPr>
            </w:pPr>
            <w:r w:rsidRPr="00E3552A">
              <w:rPr>
                <w:rFonts w:ascii="Times New Roman" w:hAnsi="Times New Roman"/>
                <w:sz w:val="24"/>
                <w:szCs w:val="24"/>
                <w:shd w:val="clear" w:color="auto" w:fill="FFFFFF"/>
              </w:rPr>
              <w:t>Выполнения целей, задач и показателей муниципальной программы в целом и в разрезе подпрограмм</w:t>
            </w:r>
          </w:p>
        </w:tc>
        <w:tc>
          <w:tcPr>
            <w:tcW w:w="1418" w:type="dxa"/>
            <w:tcBorders>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w:t>
            </w:r>
          </w:p>
        </w:tc>
        <w:tc>
          <w:tcPr>
            <w:tcW w:w="1418" w:type="dxa"/>
            <w:tcBorders>
              <w:left w:val="single" w:sz="8" w:space="0" w:color="000000"/>
              <w:bottom w:val="single" w:sz="4" w:space="0" w:color="auto"/>
            </w:tcBorders>
            <w:shd w:val="clear" w:color="auto" w:fill="auto"/>
            <w:vAlign w:val="center"/>
          </w:tcPr>
          <w:p w:rsidR="009F168A" w:rsidRPr="00E3552A" w:rsidRDefault="009F168A" w:rsidP="00EC367B">
            <w:pPr>
              <w:jc w:val="center"/>
              <w:rPr>
                <w:rFonts w:ascii="Times New Roman" w:hAnsi="Times New Roman"/>
                <w:sz w:val="24"/>
                <w:szCs w:val="24"/>
              </w:rPr>
            </w:pPr>
            <w:r w:rsidRPr="00E3552A">
              <w:rPr>
                <w:rFonts w:ascii="Times New Roman" w:hAnsi="Times New Roman"/>
                <w:sz w:val="24"/>
                <w:szCs w:val="24"/>
              </w:rPr>
              <w:t>100</w:t>
            </w:r>
          </w:p>
        </w:tc>
        <w:tc>
          <w:tcPr>
            <w:tcW w:w="1559" w:type="dxa"/>
            <w:tcBorders>
              <w:left w:val="single" w:sz="8" w:space="0" w:color="000000"/>
              <w:bottom w:val="single" w:sz="4" w:space="0" w:color="auto"/>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419" w:type="dxa"/>
            <w:tcBorders>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276" w:type="dxa"/>
            <w:tcBorders>
              <w:left w:val="single" w:sz="8" w:space="0" w:color="000000"/>
              <w:bottom w:val="single" w:sz="4" w:space="0" w:color="auto"/>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r>
      <w:tr w:rsidR="009F168A" w:rsidRPr="00E3552A">
        <w:trPr>
          <w:trHeight w:val="415"/>
        </w:trPr>
        <w:tc>
          <w:tcPr>
            <w:tcW w:w="804" w:type="dxa"/>
            <w:tcBorders>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2</w:t>
            </w:r>
          </w:p>
        </w:tc>
        <w:tc>
          <w:tcPr>
            <w:tcW w:w="6175" w:type="dxa"/>
            <w:tcBorders>
              <w:left w:val="single" w:sz="8" w:space="0" w:color="000000"/>
              <w:bottom w:val="single" w:sz="4" w:space="0" w:color="auto"/>
            </w:tcBorders>
            <w:shd w:val="clear" w:color="auto" w:fill="auto"/>
          </w:tcPr>
          <w:p w:rsidR="009F168A" w:rsidRPr="00E3552A" w:rsidRDefault="009F168A" w:rsidP="00EC367B">
            <w:pPr>
              <w:snapToGrid w:val="0"/>
              <w:jc w:val="both"/>
              <w:rPr>
                <w:rFonts w:ascii="Times New Roman" w:hAnsi="Times New Roman"/>
                <w:sz w:val="24"/>
                <w:szCs w:val="24"/>
                <w:shd w:val="clear" w:color="auto" w:fill="FFFFFF"/>
              </w:rPr>
            </w:pPr>
            <w:r w:rsidRPr="00E3552A">
              <w:rPr>
                <w:rFonts w:ascii="Times New Roman" w:hAnsi="Times New Roman"/>
                <w:sz w:val="24"/>
                <w:szCs w:val="24"/>
                <w:shd w:val="clear" w:color="auto" w:fill="FFFFFF"/>
              </w:rPr>
              <w:t>Основное мероприятие 2 "Содержание единых дежурно-диспетчерских служб городского округа г. Бор"</w:t>
            </w:r>
          </w:p>
        </w:tc>
        <w:tc>
          <w:tcPr>
            <w:tcW w:w="1418" w:type="dxa"/>
            <w:tcBorders>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4" w:space="0" w:color="auto"/>
            </w:tcBorders>
            <w:shd w:val="clear" w:color="auto" w:fill="auto"/>
            <w:vAlign w:val="center"/>
          </w:tcPr>
          <w:p w:rsidR="009F168A" w:rsidRPr="00E3552A" w:rsidRDefault="009F168A" w:rsidP="00EC367B">
            <w:pPr>
              <w:jc w:val="center"/>
              <w:rPr>
                <w:rFonts w:ascii="Times New Roman" w:hAnsi="Times New Roman"/>
                <w:sz w:val="24"/>
                <w:szCs w:val="24"/>
              </w:rPr>
            </w:pPr>
          </w:p>
        </w:tc>
        <w:tc>
          <w:tcPr>
            <w:tcW w:w="1559" w:type="dxa"/>
            <w:tcBorders>
              <w:left w:val="single" w:sz="8" w:space="0" w:color="000000"/>
              <w:bottom w:val="single" w:sz="4" w:space="0" w:color="auto"/>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4" w:space="0" w:color="auto"/>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r>
      <w:tr w:rsidR="009F168A" w:rsidRPr="00E3552A">
        <w:trPr>
          <w:trHeight w:val="415"/>
        </w:trPr>
        <w:tc>
          <w:tcPr>
            <w:tcW w:w="804" w:type="dxa"/>
            <w:tcBorders>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6175" w:type="dxa"/>
            <w:tcBorders>
              <w:left w:val="single" w:sz="8" w:space="0" w:color="000000"/>
              <w:bottom w:val="single" w:sz="4" w:space="0" w:color="auto"/>
            </w:tcBorders>
            <w:shd w:val="clear" w:color="auto" w:fill="auto"/>
          </w:tcPr>
          <w:p w:rsidR="009F168A" w:rsidRPr="00E3552A" w:rsidRDefault="009F168A" w:rsidP="00EC367B">
            <w:pPr>
              <w:snapToGrid w:val="0"/>
              <w:jc w:val="both"/>
              <w:rPr>
                <w:rFonts w:ascii="Times New Roman" w:hAnsi="Times New Roman"/>
                <w:bCs/>
                <w:sz w:val="24"/>
                <w:szCs w:val="24"/>
              </w:rPr>
            </w:pPr>
            <w:r w:rsidRPr="00E3552A">
              <w:rPr>
                <w:rFonts w:ascii="Times New Roman" w:hAnsi="Times New Roman"/>
                <w:bCs/>
                <w:sz w:val="24"/>
                <w:szCs w:val="24"/>
              </w:rPr>
              <w:t>Непосредственные результаты:</w:t>
            </w:r>
          </w:p>
        </w:tc>
        <w:tc>
          <w:tcPr>
            <w:tcW w:w="1418" w:type="dxa"/>
            <w:tcBorders>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418" w:type="dxa"/>
            <w:tcBorders>
              <w:left w:val="single" w:sz="8" w:space="0" w:color="000000"/>
              <w:bottom w:val="single" w:sz="4" w:space="0" w:color="auto"/>
            </w:tcBorders>
            <w:shd w:val="clear" w:color="auto" w:fill="auto"/>
            <w:vAlign w:val="center"/>
          </w:tcPr>
          <w:p w:rsidR="009F168A" w:rsidRPr="00E3552A" w:rsidRDefault="009F168A" w:rsidP="00EC367B">
            <w:pPr>
              <w:jc w:val="center"/>
              <w:rPr>
                <w:rFonts w:ascii="Times New Roman" w:hAnsi="Times New Roman"/>
                <w:sz w:val="24"/>
                <w:szCs w:val="24"/>
              </w:rPr>
            </w:pPr>
          </w:p>
        </w:tc>
        <w:tc>
          <w:tcPr>
            <w:tcW w:w="1559" w:type="dxa"/>
            <w:tcBorders>
              <w:left w:val="single" w:sz="8" w:space="0" w:color="000000"/>
              <w:bottom w:val="single" w:sz="4" w:space="0" w:color="auto"/>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p>
        </w:tc>
        <w:tc>
          <w:tcPr>
            <w:tcW w:w="1419" w:type="dxa"/>
            <w:tcBorders>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c>
          <w:tcPr>
            <w:tcW w:w="1276" w:type="dxa"/>
            <w:tcBorders>
              <w:left w:val="single" w:sz="8" w:space="0" w:color="000000"/>
              <w:bottom w:val="single" w:sz="4" w:space="0" w:color="auto"/>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p>
        </w:tc>
      </w:tr>
      <w:tr w:rsidR="009F168A" w:rsidRPr="00E3552A">
        <w:trPr>
          <w:trHeight w:val="415"/>
        </w:trPr>
        <w:tc>
          <w:tcPr>
            <w:tcW w:w="804" w:type="dxa"/>
            <w:tcBorders>
              <w:top w:val="single" w:sz="4" w:space="0" w:color="auto"/>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Р 3.2</w:t>
            </w:r>
          </w:p>
        </w:tc>
        <w:tc>
          <w:tcPr>
            <w:tcW w:w="6175" w:type="dxa"/>
            <w:tcBorders>
              <w:top w:val="single" w:sz="4" w:space="0" w:color="auto"/>
              <w:left w:val="single" w:sz="8" w:space="0" w:color="000000"/>
              <w:bottom w:val="single" w:sz="4" w:space="0" w:color="auto"/>
            </w:tcBorders>
            <w:shd w:val="clear" w:color="auto" w:fill="auto"/>
          </w:tcPr>
          <w:p w:rsidR="009F168A" w:rsidRPr="00E3552A" w:rsidRDefault="009F168A" w:rsidP="00EC367B">
            <w:pPr>
              <w:snapToGrid w:val="0"/>
              <w:jc w:val="both"/>
              <w:rPr>
                <w:rFonts w:ascii="Times New Roman" w:hAnsi="Times New Roman"/>
                <w:sz w:val="24"/>
                <w:szCs w:val="24"/>
                <w:shd w:val="clear" w:color="auto" w:fill="FFFFFF"/>
              </w:rPr>
            </w:pPr>
            <w:r w:rsidRPr="00E3552A">
              <w:rPr>
                <w:rFonts w:ascii="Times New Roman" w:hAnsi="Times New Roman"/>
                <w:sz w:val="24"/>
                <w:szCs w:val="24"/>
                <w:shd w:val="clear" w:color="auto" w:fill="FFFFFF"/>
              </w:rPr>
              <w:t xml:space="preserve">Обеспечение бесперебойной работы  единой дежурно- диспетчерской службы городского округа г.Бор </w:t>
            </w:r>
          </w:p>
        </w:tc>
        <w:tc>
          <w:tcPr>
            <w:tcW w:w="1418" w:type="dxa"/>
            <w:tcBorders>
              <w:top w:val="single" w:sz="4" w:space="0" w:color="auto"/>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w:t>
            </w:r>
          </w:p>
        </w:tc>
        <w:tc>
          <w:tcPr>
            <w:tcW w:w="1418" w:type="dxa"/>
            <w:tcBorders>
              <w:top w:val="single" w:sz="4" w:space="0" w:color="auto"/>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559" w:type="dxa"/>
            <w:tcBorders>
              <w:top w:val="single" w:sz="4" w:space="0" w:color="auto"/>
              <w:left w:val="single" w:sz="8" w:space="0" w:color="000000"/>
              <w:bottom w:val="single" w:sz="4" w:space="0" w:color="auto"/>
              <w:right w:val="single" w:sz="8" w:space="0" w:color="000000"/>
            </w:tcBorders>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419" w:type="dxa"/>
            <w:tcBorders>
              <w:top w:val="single" w:sz="4" w:space="0" w:color="auto"/>
              <w:left w:val="single" w:sz="8" w:space="0" w:color="000000"/>
              <w:bottom w:val="single" w:sz="4" w:space="0" w:color="auto"/>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c>
          <w:tcPr>
            <w:tcW w:w="1276" w:type="dxa"/>
            <w:tcBorders>
              <w:top w:val="single" w:sz="4" w:space="0" w:color="auto"/>
              <w:left w:val="single" w:sz="8" w:space="0" w:color="000000"/>
              <w:bottom w:val="single" w:sz="4" w:space="0" w:color="auto"/>
              <w:right w:val="single" w:sz="8" w:space="0" w:color="000000"/>
            </w:tcBorders>
            <w:shd w:val="clear" w:color="auto" w:fill="auto"/>
            <w:vAlign w:val="center"/>
          </w:tcPr>
          <w:p w:rsidR="009F168A" w:rsidRPr="00E3552A" w:rsidRDefault="009F168A" w:rsidP="00EC367B">
            <w:pPr>
              <w:snapToGrid w:val="0"/>
              <w:jc w:val="center"/>
              <w:rPr>
                <w:rFonts w:ascii="Times New Roman" w:hAnsi="Times New Roman"/>
                <w:sz w:val="24"/>
                <w:szCs w:val="24"/>
              </w:rPr>
            </w:pPr>
            <w:r w:rsidRPr="00E3552A">
              <w:rPr>
                <w:rFonts w:ascii="Times New Roman" w:hAnsi="Times New Roman"/>
                <w:sz w:val="24"/>
                <w:szCs w:val="24"/>
              </w:rPr>
              <w:t>100</w:t>
            </w:r>
          </w:p>
        </w:tc>
      </w:tr>
    </w:tbl>
    <w:p w:rsidR="00437C70" w:rsidRPr="00E3552A" w:rsidRDefault="00437C70" w:rsidP="00F35984">
      <w:pPr>
        <w:widowControl w:val="0"/>
        <w:jc w:val="right"/>
        <w:rPr>
          <w:rFonts w:ascii="Times New Roman" w:hAnsi="Times New Roman"/>
          <w:sz w:val="28"/>
          <w:szCs w:val="28"/>
        </w:rPr>
      </w:pPr>
    </w:p>
    <w:p w:rsidR="00B3756F" w:rsidRPr="00E3552A" w:rsidRDefault="00B3756F" w:rsidP="00F35984">
      <w:pPr>
        <w:widowControl w:val="0"/>
      </w:pPr>
    </w:p>
    <w:p w:rsidR="00F35984" w:rsidRPr="00E3552A" w:rsidRDefault="00F35984" w:rsidP="00F35984">
      <w:pPr>
        <w:widowControl w:val="0"/>
        <w:jc w:val="center"/>
        <w:rPr>
          <w:rFonts w:ascii="Times New Roman" w:hAnsi="Times New Roman"/>
          <w:b/>
          <w:sz w:val="28"/>
          <w:szCs w:val="28"/>
        </w:rPr>
      </w:pPr>
      <w:r w:rsidRPr="00E3552A">
        <w:rPr>
          <w:rFonts w:ascii="Times New Roman" w:hAnsi="Times New Roman"/>
          <w:b/>
          <w:sz w:val="28"/>
          <w:szCs w:val="28"/>
        </w:rPr>
        <w:t>2.6.  Меры правового регулирования</w:t>
      </w:r>
    </w:p>
    <w:p w:rsidR="00F35984" w:rsidRPr="00E3552A" w:rsidRDefault="00F35984" w:rsidP="00F35984">
      <w:pPr>
        <w:widowControl w:val="0"/>
        <w:ind w:firstLine="709"/>
        <w:jc w:val="both"/>
        <w:rPr>
          <w:rFonts w:ascii="Times New Roman" w:hAnsi="Times New Roman"/>
          <w:sz w:val="28"/>
          <w:szCs w:val="28"/>
        </w:rPr>
      </w:pPr>
      <w:r w:rsidRPr="00E3552A">
        <w:rPr>
          <w:rFonts w:ascii="Times New Roman" w:hAnsi="Times New Roman"/>
          <w:sz w:val="28"/>
          <w:szCs w:val="28"/>
        </w:rPr>
        <w:t>Информация о мерах правового регулирования муниципальной программы отражается в форме согласно таблицы</w:t>
      </w:r>
      <w:r w:rsidRPr="00E3552A">
        <w:rPr>
          <w:rFonts w:ascii="Times New Roman" w:hAnsi="Times New Roman"/>
          <w:sz w:val="28"/>
          <w:szCs w:val="28"/>
          <w:lang w:val="en-US"/>
        </w:rPr>
        <w:t> </w:t>
      </w:r>
      <w:r w:rsidRPr="00E3552A">
        <w:rPr>
          <w:rFonts w:ascii="Times New Roman" w:hAnsi="Times New Roman"/>
          <w:sz w:val="28"/>
          <w:szCs w:val="28"/>
        </w:rPr>
        <w:t>3.</w:t>
      </w:r>
    </w:p>
    <w:p w:rsidR="009E70E3" w:rsidRPr="00E3552A" w:rsidRDefault="009E70E3" w:rsidP="009E70E3">
      <w:pPr>
        <w:pStyle w:val="ConsPlusNormal"/>
        <w:jc w:val="center"/>
        <w:outlineLvl w:val="4"/>
        <w:rPr>
          <w:rFonts w:ascii="Times New Roman" w:hAnsi="Times New Roman" w:cs="Times New Roman"/>
          <w:sz w:val="28"/>
          <w:szCs w:val="28"/>
        </w:rPr>
      </w:pPr>
      <w:r w:rsidRPr="00E3552A">
        <w:rPr>
          <w:rFonts w:ascii="Times New Roman" w:hAnsi="Times New Roman" w:cs="Times New Roman"/>
          <w:sz w:val="28"/>
          <w:szCs w:val="28"/>
        </w:rPr>
        <w:t>Сведения об основных мерах правового регулирования</w:t>
      </w:r>
    </w:p>
    <w:p w:rsidR="00F35984" w:rsidRPr="00E3552A" w:rsidRDefault="00F35984" w:rsidP="00F35984">
      <w:pPr>
        <w:widowControl w:val="0"/>
        <w:jc w:val="right"/>
        <w:rPr>
          <w:rFonts w:ascii="Times New Roman" w:hAnsi="Times New Roman"/>
          <w:sz w:val="28"/>
          <w:szCs w:val="28"/>
        </w:rPr>
      </w:pPr>
      <w:r w:rsidRPr="00E3552A">
        <w:rPr>
          <w:rFonts w:ascii="Times New Roman" w:hAnsi="Times New Roman"/>
          <w:sz w:val="28"/>
          <w:szCs w:val="28"/>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734"/>
        <w:gridCol w:w="4861"/>
        <w:gridCol w:w="4417"/>
        <w:gridCol w:w="3682"/>
      </w:tblGrid>
      <w:tr w:rsidR="009E70E3" w:rsidRPr="00E3552A">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lastRenderedPageBreak/>
              <w:t>N п/п</w:t>
            </w:r>
          </w:p>
        </w:tc>
        <w:tc>
          <w:tcPr>
            <w:tcW w:w="1654"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Вид, номер, наименование правового акта,</w:t>
            </w:r>
          </w:p>
          <w:p w:rsidR="009E70E3" w:rsidRPr="00E3552A" w:rsidRDefault="009E70E3" w:rsidP="00EE7BAB">
            <w:pPr>
              <w:pStyle w:val="ConsPlusNormal"/>
              <w:jc w:val="center"/>
              <w:rPr>
                <w:rFonts w:ascii="Times New Roman" w:hAnsi="Times New Roman" w:cs="Times New Roman"/>
                <w:b/>
                <w:i/>
              </w:rPr>
            </w:pPr>
          </w:p>
        </w:tc>
        <w:tc>
          <w:tcPr>
            <w:tcW w:w="1503" w:type="pct"/>
          </w:tcPr>
          <w:p w:rsidR="009E70E3" w:rsidRPr="00E3552A" w:rsidRDefault="009E70E3" w:rsidP="00EE7BAB">
            <w:pPr>
              <w:pStyle w:val="ConsPlusNormal"/>
              <w:jc w:val="center"/>
              <w:rPr>
                <w:rFonts w:ascii="Times New Roman" w:hAnsi="Times New Roman" w:cs="Times New Roman"/>
                <w:b/>
                <w:i/>
                <w:szCs w:val="24"/>
              </w:rPr>
            </w:pPr>
            <w:r w:rsidRPr="00E3552A">
              <w:rPr>
                <w:rFonts w:ascii="Times New Roman" w:hAnsi="Times New Roman" w:cs="Times New Roman"/>
                <w:szCs w:val="24"/>
              </w:rPr>
              <w:t>Основные положения правового акта (суть, кратко)</w:t>
            </w:r>
          </w:p>
        </w:tc>
        <w:tc>
          <w:tcPr>
            <w:tcW w:w="1253"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Ответственный исполнитель и соисполнители</w:t>
            </w:r>
          </w:p>
        </w:tc>
      </w:tr>
      <w:tr w:rsidR="009E70E3" w:rsidRPr="00E3552A">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1</w:t>
            </w:r>
          </w:p>
        </w:tc>
        <w:tc>
          <w:tcPr>
            <w:tcW w:w="1654"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2</w:t>
            </w:r>
          </w:p>
        </w:tc>
        <w:tc>
          <w:tcPr>
            <w:tcW w:w="1503"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3</w:t>
            </w:r>
          </w:p>
        </w:tc>
        <w:tc>
          <w:tcPr>
            <w:tcW w:w="1253"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4</w:t>
            </w:r>
          </w:p>
        </w:tc>
      </w:tr>
      <w:tr w:rsidR="009E70E3" w:rsidRPr="00E3552A">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1.</w:t>
            </w:r>
          </w:p>
        </w:tc>
        <w:tc>
          <w:tcPr>
            <w:tcW w:w="1654" w:type="pct"/>
          </w:tcPr>
          <w:p w:rsidR="009E70E3" w:rsidRPr="00E3552A" w:rsidRDefault="009E70E3" w:rsidP="00EE7BAB">
            <w:pPr>
              <w:widowControl w:val="0"/>
              <w:snapToGrid w:val="0"/>
              <w:jc w:val="both"/>
              <w:rPr>
                <w:rFonts w:ascii="Times New Roman" w:hAnsi="Times New Roman"/>
                <w:sz w:val="24"/>
                <w:szCs w:val="24"/>
              </w:rPr>
            </w:pPr>
            <w:r w:rsidRPr="00E3552A">
              <w:rPr>
                <w:rFonts w:ascii="Times New Roman" w:hAnsi="Times New Roman"/>
                <w:sz w:val="24"/>
                <w:szCs w:val="24"/>
              </w:rPr>
              <w:t>Федеральный закон от 21.12.1994г. № 68-ФЗ «Положение о подготовке населения в области защиты от ЧС природного и техногенного характера»</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hAnsi="Times New Roman" w:cs="Times New Roman"/>
                <w:sz w:val="24"/>
                <w:szCs w:val="24"/>
              </w:rPr>
              <w:t>Подготовка населения в области защиты от ЧС природного и техногенного характера</w:t>
            </w:r>
          </w:p>
        </w:tc>
        <w:tc>
          <w:tcPr>
            <w:tcW w:w="1253" w:type="pct"/>
          </w:tcPr>
          <w:p w:rsidR="009E70E3" w:rsidRPr="00E3552A" w:rsidRDefault="009E70E3" w:rsidP="00EE7BAB">
            <w:pPr>
              <w:widowControl w:val="0"/>
              <w:snapToGrid w:val="0"/>
              <w:rPr>
                <w:rFonts w:ascii="Times New Roman" w:hAnsi="Times New Roman"/>
                <w:sz w:val="24"/>
                <w:szCs w:val="24"/>
              </w:rPr>
            </w:pPr>
            <w:r w:rsidRPr="00E3552A">
              <w:rPr>
                <w:rFonts w:ascii="Times New Roman" w:hAnsi="Times New Roman"/>
                <w:sz w:val="24"/>
                <w:szCs w:val="24"/>
              </w:rPr>
              <w:t>Администрация городского округа г.Бор</w:t>
            </w:r>
          </w:p>
        </w:tc>
      </w:tr>
      <w:tr w:rsidR="009E70E3" w:rsidRPr="00E3552A">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2.</w:t>
            </w:r>
          </w:p>
        </w:tc>
        <w:tc>
          <w:tcPr>
            <w:tcW w:w="1654" w:type="pct"/>
          </w:tcPr>
          <w:p w:rsidR="009E70E3" w:rsidRPr="00E3552A" w:rsidRDefault="009E70E3" w:rsidP="00EE7BAB">
            <w:pPr>
              <w:widowControl w:val="0"/>
              <w:snapToGrid w:val="0"/>
              <w:jc w:val="both"/>
              <w:rPr>
                <w:rFonts w:ascii="Times New Roman" w:hAnsi="Times New Roman"/>
                <w:sz w:val="24"/>
                <w:szCs w:val="24"/>
              </w:rPr>
            </w:pPr>
            <w:r w:rsidRPr="00E3552A">
              <w:rPr>
                <w:rFonts w:ascii="Times New Roman" w:hAnsi="Times New Roman"/>
                <w:sz w:val="24"/>
                <w:szCs w:val="24"/>
              </w:rPr>
              <w:t>Постановление Правительства РФ от 04.09.2003г. № 547 «О подготовке населения в области защиты от ЧС природного и техногенного характера»</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hAnsi="Times New Roman" w:cs="Times New Roman"/>
                <w:sz w:val="24"/>
                <w:szCs w:val="24"/>
              </w:rPr>
              <w:t>Подготовка населения в области защиты от ЧС природного и техногенного характера</w:t>
            </w:r>
          </w:p>
        </w:tc>
        <w:tc>
          <w:tcPr>
            <w:tcW w:w="1253" w:type="pct"/>
          </w:tcPr>
          <w:p w:rsidR="009E70E3" w:rsidRPr="00E3552A" w:rsidRDefault="009E70E3" w:rsidP="00EE7BAB">
            <w:pPr>
              <w:widowControl w:val="0"/>
              <w:snapToGrid w:val="0"/>
              <w:rPr>
                <w:rFonts w:ascii="Times New Roman" w:hAnsi="Times New Roman"/>
                <w:sz w:val="24"/>
                <w:szCs w:val="24"/>
              </w:rPr>
            </w:pPr>
            <w:r w:rsidRPr="00E3552A">
              <w:rPr>
                <w:rFonts w:ascii="Times New Roman" w:hAnsi="Times New Roman"/>
                <w:sz w:val="24"/>
                <w:szCs w:val="24"/>
              </w:rPr>
              <w:t>Администрация городского округа г.Бор</w:t>
            </w:r>
          </w:p>
        </w:tc>
      </w:tr>
      <w:tr w:rsidR="009E70E3" w:rsidRPr="00E3552A">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3.</w:t>
            </w:r>
          </w:p>
        </w:tc>
        <w:tc>
          <w:tcPr>
            <w:tcW w:w="1654" w:type="pct"/>
          </w:tcPr>
          <w:p w:rsidR="009E70E3" w:rsidRPr="00E3552A" w:rsidRDefault="009E70E3" w:rsidP="00EE7BAB">
            <w:pPr>
              <w:widowControl w:val="0"/>
              <w:snapToGrid w:val="0"/>
              <w:jc w:val="both"/>
              <w:rPr>
                <w:rFonts w:ascii="Times New Roman" w:hAnsi="Times New Roman"/>
                <w:sz w:val="24"/>
                <w:szCs w:val="24"/>
              </w:rPr>
            </w:pPr>
            <w:r w:rsidRPr="00E3552A">
              <w:rPr>
                <w:rFonts w:ascii="Times New Roman" w:hAnsi="Times New Roman"/>
                <w:sz w:val="24"/>
                <w:szCs w:val="24"/>
              </w:rPr>
              <w:t>Постановление Правительства Нижегородской области от 27.06.2013г. № 421 «О порядке оповещения и информирования населения Нижегородской области об опасностях, возникающих при ведении этих действий, угрозе возникновения или возникновении чрезвычайной ситуаций на территории Нижегородской области»</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hAnsi="Times New Roman" w:cs="Times New Roman"/>
                <w:sz w:val="24"/>
                <w:szCs w:val="24"/>
              </w:rPr>
              <w:t>Порядок оповещения и информирования населения Нижегородской области об опасностях, возникающих при ведении этих действий, угрозе возникновения или возникновении чрезвычайной ситуаций на территории Нижегородской области</w:t>
            </w:r>
          </w:p>
        </w:tc>
        <w:tc>
          <w:tcPr>
            <w:tcW w:w="1253" w:type="pct"/>
          </w:tcPr>
          <w:p w:rsidR="009E70E3" w:rsidRPr="00E3552A" w:rsidRDefault="009E70E3" w:rsidP="00EE7BAB">
            <w:pPr>
              <w:snapToGrid w:val="0"/>
              <w:jc w:val="both"/>
              <w:rPr>
                <w:rFonts w:ascii="Times New Roman" w:hAnsi="Times New Roman"/>
                <w:sz w:val="24"/>
                <w:szCs w:val="24"/>
              </w:rPr>
            </w:pPr>
            <w:r w:rsidRPr="00E3552A">
              <w:rPr>
                <w:rFonts w:ascii="Times New Roman" w:hAnsi="Times New Roman"/>
                <w:sz w:val="24"/>
                <w:szCs w:val="24"/>
              </w:rPr>
              <w:t>Администрация городского округа г.Бор</w:t>
            </w:r>
          </w:p>
          <w:p w:rsidR="009E70E3" w:rsidRPr="00E3552A" w:rsidRDefault="009E70E3" w:rsidP="00EE7BAB">
            <w:pPr>
              <w:widowControl w:val="0"/>
              <w:snapToGrid w:val="0"/>
              <w:rPr>
                <w:rFonts w:ascii="Times New Roman" w:hAnsi="Times New Roman"/>
                <w:sz w:val="24"/>
                <w:szCs w:val="24"/>
              </w:rPr>
            </w:pPr>
          </w:p>
        </w:tc>
      </w:tr>
      <w:tr w:rsidR="009E70E3" w:rsidRPr="00E3552A">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4.</w:t>
            </w:r>
          </w:p>
        </w:tc>
        <w:tc>
          <w:tcPr>
            <w:tcW w:w="1654" w:type="pct"/>
          </w:tcPr>
          <w:p w:rsidR="009E70E3" w:rsidRPr="00E3552A" w:rsidRDefault="009E70E3" w:rsidP="00EE7BAB">
            <w:pPr>
              <w:widowControl w:val="0"/>
              <w:snapToGrid w:val="0"/>
              <w:jc w:val="both"/>
              <w:rPr>
                <w:rFonts w:ascii="Times New Roman" w:hAnsi="Times New Roman"/>
                <w:sz w:val="24"/>
                <w:szCs w:val="24"/>
              </w:rPr>
            </w:pPr>
            <w:r w:rsidRPr="00E3552A">
              <w:rPr>
                <w:rFonts w:ascii="Times New Roman" w:hAnsi="Times New Roman"/>
                <w:sz w:val="24"/>
                <w:szCs w:val="24"/>
              </w:rPr>
              <w:t>Постановление Правительства Нижегородской области от 08.05.2013г. № 287 «О порядке использования действующих радиовещательных и телевизионных станций для оповещения и информирования населения Нижегородской области об угрозе возникновения или о возникновении чрезвычайных ситуаций»</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hAnsi="Times New Roman" w:cs="Times New Roman"/>
                <w:sz w:val="24"/>
                <w:szCs w:val="24"/>
              </w:rPr>
              <w:t>Порядок использования действующих радиовещательных и телевизионных станций для оповещения и информирования населения Нижегородской области об угрозе возникновения или о возникновении чрезвычайных ситуаций</w:t>
            </w:r>
          </w:p>
        </w:tc>
        <w:tc>
          <w:tcPr>
            <w:tcW w:w="1253" w:type="pct"/>
          </w:tcPr>
          <w:p w:rsidR="009E70E3" w:rsidRPr="00E3552A" w:rsidRDefault="009E70E3" w:rsidP="00EE7BAB">
            <w:pPr>
              <w:snapToGrid w:val="0"/>
              <w:jc w:val="both"/>
              <w:rPr>
                <w:rFonts w:ascii="Times New Roman" w:hAnsi="Times New Roman"/>
                <w:sz w:val="24"/>
                <w:szCs w:val="24"/>
              </w:rPr>
            </w:pPr>
            <w:r w:rsidRPr="00E3552A">
              <w:rPr>
                <w:rFonts w:ascii="Times New Roman" w:hAnsi="Times New Roman"/>
                <w:sz w:val="24"/>
                <w:szCs w:val="24"/>
              </w:rPr>
              <w:t>Администрация городского округа г.Бор</w:t>
            </w:r>
          </w:p>
          <w:p w:rsidR="009E70E3" w:rsidRPr="00E3552A" w:rsidRDefault="009E70E3" w:rsidP="00EE7BAB">
            <w:pPr>
              <w:widowControl w:val="0"/>
              <w:snapToGrid w:val="0"/>
              <w:rPr>
                <w:rFonts w:ascii="Times New Roman" w:hAnsi="Times New Roman"/>
                <w:sz w:val="24"/>
                <w:szCs w:val="24"/>
              </w:rPr>
            </w:pPr>
          </w:p>
        </w:tc>
      </w:tr>
      <w:tr w:rsidR="009E70E3" w:rsidRPr="00E3552A">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lastRenderedPageBreak/>
              <w:t>5.</w:t>
            </w:r>
          </w:p>
        </w:tc>
        <w:tc>
          <w:tcPr>
            <w:tcW w:w="1654" w:type="pct"/>
          </w:tcPr>
          <w:p w:rsidR="009E70E3" w:rsidRPr="00E3552A" w:rsidRDefault="009E70E3" w:rsidP="00EE7BAB">
            <w:pPr>
              <w:widowControl w:val="0"/>
              <w:snapToGrid w:val="0"/>
              <w:rPr>
                <w:rFonts w:ascii="Times New Roman" w:hAnsi="Times New Roman"/>
                <w:bCs/>
                <w:sz w:val="24"/>
                <w:szCs w:val="24"/>
              </w:rPr>
            </w:pPr>
            <w:r w:rsidRPr="00E3552A">
              <w:rPr>
                <w:rFonts w:ascii="Times New Roman" w:hAnsi="Times New Roman"/>
                <w:bCs/>
                <w:sz w:val="24"/>
                <w:szCs w:val="24"/>
              </w:rPr>
              <w:t>Постановление Правительства Нижегородской области</w:t>
            </w:r>
            <w:r w:rsidRPr="00E3552A">
              <w:rPr>
                <w:rFonts w:ascii="Times New Roman" w:hAnsi="Times New Roman"/>
                <w:color w:val="000000"/>
                <w:sz w:val="24"/>
                <w:szCs w:val="24"/>
              </w:rPr>
              <w:t xml:space="preserve"> от 14.05.2005 № 120 «Об утверждении правил охраны жизни людей на водных объектах в Нижегородской области»</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hAnsi="Times New Roman" w:cs="Times New Roman"/>
                <w:color w:val="000000"/>
                <w:sz w:val="24"/>
                <w:szCs w:val="24"/>
              </w:rPr>
              <w:t>Правила охраны жизни людей на водных объектах в Нижегородской области</w:t>
            </w:r>
          </w:p>
        </w:tc>
        <w:tc>
          <w:tcPr>
            <w:tcW w:w="1253" w:type="pct"/>
          </w:tcPr>
          <w:p w:rsidR="009E70E3" w:rsidRPr="00E3552A" w:rsidRDefault="009E70E3" w:rsidP="00EE7BAB">
            <w:pPr>
              <w:widowControl w:val="0"/>
              <w:snapToGrid w:val="0"/>
              <w:rPr>
                <w:rFonts w:ascii="Times New Roman" w:hAnsi="Times New Roman"/>
                <w:bCs/>
                <w:sz w:val="24"/>
                <w:szCs w:val="24"/>
              </w:rPr>
            </w:pPr>
            <w:r w:rsidRPr="00E3552A">
              <w:rPr>
                <w:rFonts w:ascii="Times New Roman" w:hAnsi="Times New Roman"/>
                <w:sz w:val="24"/>
                <w:szCs w:val="24"/>
              </w:rPr>
              <w:t>Администрация городского округа г.Бор</w:t>
            </w:r>
          </w:p>
        </w:tc>
      </w:tr>
      <w:tr w:rsidR="009E70E3" w:rsidRPr="00E3552A">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6.</w:t>
            </w:r>
          </w:p>
        </w:tc>
        <w:tc>
          <w:tcPr>
            <w:tcW w:w="1654" w:type="pct"/>
          </w:tcPr>
          <w:p w:rsidR="009E70E3" w:rsidRPr="00E3552A" w:rsidRDefault="009E70E3" w:rsidP="00EE7BAB">
            <w:pPr>
              <w:widowControl w:val="0"/>
              <w:snapToGrid w:val="0"/>
              <w:jc w:val="both"/>
              <w:rPr>
                <w:rFonts w:ascii="Times New Roman" w:eastAsia="Calibri" w:hAnsi="Times New Roman"/>
                <w:sz w:val="24"/>
                <w:szCs w:val="24"/>
                <w:shd w:val="clear" w:color="auto" w:fill="FFFFFF"/>
              </w:rPr>
            </w:pPr>
            <w:r w:rsidRPr="00E3552A">
              <w:rPr>
                <w:rFonts w:ascii="Times New Roman" w:eastAsia="Calibri" w:hAnsi="Times New Roman"/>
                <w:sz w:val="24"/>
                <w:szCs w:val="24"/>
                <w:shd w:val="clear" w:color="auto" w:fill="FFFFFF"/>
              </w:rPr>
              <w:t>Федеральный закон от 21.12.1994 N 69-ФЗ  "О пожарной безопасности»</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eastAsia="Calibri" w:hAnsi="Times New Roman" w:cs="Times New Roman"/>
                <w:sz w:val="24"/>
                <w:szCs w:val="24"/>
                <w:shd w:val="clear" w:color="auto" w:fill="FFFFFF"/>
              </w:rPr>
              <w:t>О пожарной безопасности</w:t>
            </w:r>
          </w:p>
        </w:tc>
        <w:tc>
          <w:tcPr>
            <w:tcW w:w="1253" w:type="pct"/>
          </w:tcPr>
          <w:p w:rsidR="009E70E3" w:rsidRPr="00E3552A" w:rsidRDefault="009E70E3" w:rsidP="00EE7BAB">
            <w:pPr>
              <w:snapToGrid w:val="0"/>
              <w:jc w:val="both"/>
              <w:rPr>
                <w:rFonts w:ascii="Times New Roman" w:hAnsi="Times New Roman"/>
                <w:sz w:val="24"/>
                <w:szCs w:val="24"/>
              </w:rPr>
            </w:pPr>
            <w:r w:rsidRPr="00E3552A">
              <w:rPr>
                <w:rFonts w:ascii="Times New Roman" w:hAnsi="Times New Roman"/>
                <w:sz w:val="24"/>
                <w:szCs w:val="24"/>
              </w:rPr>
              <w:t>Администрация городского округа г.Бор</w:t>
            </w:r>
          </w:p>
          <w:p w:rsidR="009E70E3" w:rsidRPr="00E3552A" w:rsidRDefault="009E70E3" w:rsidP="00EE7BAB">
            <w:pPr>
              <w:widowControl w:val="0"/>
              <w:snapToGrid w:val="0"/>
              <w:rPr>
                <w:rFonts w:ascii="Times New Roman" w:hAnsi="Times New Roman"/>
                <w:sz w:val="24"/>
                <w:szCs w:val="24"/>
              </w:rPr>
            </w:pPr>
            <w:r w:rsidRPr="00E3552A">
              <w:rPr>
                <w:rFonts w:ascii="Times New Roman" w:hAnsi="Times New Roman"/>
                <w:sz w:val="24"/>
                <w:szCs w:val="24"/>
              </w:rPr>
              <w:t>Территориальные отделы администрации городского округа г.Бор</w:t>
            </w:r>
          </w:p>
        </w:tc>
      </w:tr>
      <w:tr w:rsidR="009E70E3" w:rsidRPr="00E3552A">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7.</w:t>
            </w:r>
          </w:p>
        </w:tc>
        <w:tc>
          <w:tcPr>
            <w:tcW w:w="1654" w:type="pct"/>
          </w:tcPr>
          <w:p w:rsidR="009F168A" w:rsidRPr="009F168A" w:rsidRDefault="009F168A" w:rsidP="009F168A">
            <w:pPr>
              <w:autoSpaceDE w:val="0"/>
              <w:autoSpaceDN w:val="0"/>
              <w:adjustRightInd w:val="0"/>
              <w:spacing w:after="0"/>
              <w:rPr>
                <w:rFonts w:ascii="Times New Roman" w:eastAsia="Calibri" w:hAnsi="Times New Roman"/>
                <w:sz w:val="24"/>
                <w:szCs w:val="24"/>
                <w:lang w:eastAsia="ru-RU"/>
              </w:rPr>
            </w:pPr>
            <w:r w:rsidRPr="009F168A">
              <w:rPr>
                <w:rFonts w:ascii="Times New Roman" w:eastAsia="Calibri" w:hAnsi="Times New Roman"/>
                <w:sz w:val="24"/>
                <w:szCs w:val="24"/>
                <w:lang w:eastAsia="ru-RU"/>
              </w:rPr>
              <w:t>Постановление Правительства РФ от</w:t>
            </w:r>
          </w:p>
          <w:p w:rsidR="009F168A" w:rsidRPr="009F168A" w:rsidRDefault="009F168A" w:rsidP="009F168A">
            <w:pPr>
              <w:autoSpaceDE w:val="0"/>
              <w:autoSpaceDN w:val="0"/>
              <w:adjustRightInd w:val="0"/>
              <w:spacing w:after="0"/>
              <w:rPr>
                <w:rFonts w:ascii="Times New Roman" w:eastAsia="Calibri" w:hAnsi="Times New Roman"/>
                <w:sz w:val="24"/>
                <w:szCs w:val="24"/>
                <w:lang w:eastAsia="ru-RU"/>
              </w:rPr>
            </w:pPr>
            <w:r w:rsidRPr="009F168A">
              <w:rPr>
                <w:rFonts w:ascii="Times New Roman" w:eastAsia="Calibri" w:hAnsi="Times New Roman"/>
                <w:sz w:val="24"/>
                <w:szCs w:val="24"/>
                <w:lang w:eastAsia="ru-RU"/>
              </w:rPr>
              <w:t>16.09.2020 N 1479</w:t>
            </w:r>
          </w:p>
          <w:p w:rsidR="009F168A" w:rsidRPr="009F168A" w:rsidRDefault="009F168A" w:rsidP="009F168A">
            <w:pPr>
              <w:autoSpaceDE w:val="0"/>
              <w:autoSpaceDN w:val="0"/>
              <w:adjustRightInd w:val="0"/>
              <w:spacing w:after="0"/>
              <w:rPr>
                <w:rFonts w:ascii="Times New Roman" w:eastAsia="Calibri" w:hAnsi="Times New Roman"/>
                <w:sz w:val="24"/>
                <w:szCs w:val="24"/>
                <w:lang w:eastAsia="ru-RU"/>
              </w:rPr>
            </w:pPr>
            <w:r w:rsidRPr="009F168A">
              <w:rPr>
                <w:rFonts w:ascii="Times New Roman" w:eastAsia="Calibri" w:hAnsi="Times New Roman"/>
                <w:sz w:val="24"/>
                <w:szCs w:val="24"/>
                <w:lang w:eastAsia="ru-RU"/>
              </w:rPr>
              <w:t>"Об утверждении Правил противопожарного</w:t>
            </w:r>
          </w:p>
          <w:p w:rsidR="009E70E3" w:rsidRPr="009F168A" w:rsidRDefault="009F168A" w:rsidP="009F168A">
            <w:pPr>
              <w:widowControl w:val="0"/>
              <w:snapToGrid w:val="0"/>
              <w:jc w:val="both"/>
              <w:rPr>
                <w:rFonts w:ascii="Times New Roman" w:hAnsi="Times New Roman"/>
                <w:color w:val="000000"/>
                <w:sz w:val="24"/>
                <w:szCs w:val="24"/>
                <w:shd w:val="clear" w:color="auto" w:fill="FFFFFF"/>
              </w:rPr>
            </w:pPr>
            <w:r w:rsidRPr="009F168A">
              <w:rPr>
                <w:rFonts w:ascii="Times New Roman" w:eastAsia="Calibri" w:hAnsi="Times New Roman"/>
                <w:sz w:val="24"/>
                <w:szCs w:val="24"/>
                <w:lang w:eastAsia="ru-RU"/>
              </w:rPr>
              <w:t>режима в Российской Федерации"</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hAnsi="Times New Roman" w:cs="Times New Roman"/>
                <w:color w:val="000000"/>
                <w:sz w:val="24"/>
                <w:szCs w:val="24"/>
                <w:shd w:val="clear" w:color="auto" w:fill="FFFFFF"/>
              </w:rPr>
              <w:t>О противопожарном режиме</w:t>
            </w:r>
          </w:p>
        </w:tc>
        <w:tc>
          <w:tcPr>
            <w:tcW w:w="1253" w:type="pct"/>
          </w:tcPr>
          <w:p w:rsidR="009E70E3" w:rsidRPr="00E3552A" w:rsidRDefault="009E70E3" w:rsidP="00EE7BAB">
            <w:pPr>
              <w:snapToGrid w:val="0"/>
              <w:jc w:val="both"/>
              <w:rPr>
                <w:rFonts w:ascii="Times New Roman" w:hAnsi="Times New Roman"/>
                <w:sz w:val="24"/>
                <w:szCs w:val="24"/>
              </w:rPr>
            </w:pPr>
            <w:r w:rsidRPr="00E3552A">
              <w:rPr>
                <w:rFonts w:ascii="Times New Roman" w:hAnsi="Times New Roman"/>
                <w:sz w:val="24"/>
                <w:szCs w:val="24"/>
              </w:rPr>
              <w:t>Администрация городского округа г.Бор</w:t>
            </w:r>
          </w:p>
          <w:p w:rsidR="009E70E3" w:rsidRPr="00E3552A" w:rsidRDefault="009E70E3" w:rsidP="00EE7BAB">
            <w:pPr>
              <w:widowControl w:val="0"/>
              <w:snapToGrid w:val="0"/>
              <w:rPr>
                <w:rFonts w:ascii="Times New Roman" w:hAnsi="Times New Roman"/>
                <w:sz w:val="24"/>
                <w:szCs w:val="24"/>
              </w:rPr>
            </w:pPr>
            <w:r w:rsidRPr="00E3552A">
              <w:rPr>
                <w:rFonts w:ascii="Times New Roman" w:hAnsi="Times New Roman"/>
                <w:sz w:val="24"/>
                <w:szCs w:val="24"/>
              </w:rPr>
              <w:t>Территориальные отделы администрации городского округа г.Бор</w:t>
            </w:r>
          </w:p>
        </w:tc>
      </w:tr>
      <w:tr w:rsidR="009E70E3" w:rsidRPr="00E3552A">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8.</w:t>
            </w:r>
          </w:p>
        </w:tc>
        <w:tc>
          <w:tcPr>
            <w:tcW w:w="1654" w:type="pct"/>
          </w:tcPr>
          <w:p w:rsidR="009E70E3" w:rsidRPr="00E3552A" w:rsidRDefault="009E70E3" w:rsidP="00EE7BAB">
            <w:pPr>
              <w:widowControl w:val="0"/>
              <w:snapToGrid w:val="0"/>
              <w:jc w:val="both"/>
              <w:rPr>
                <w:rFonts w:ascii="Times New Roman" w:eastAsia="Calibri" w:hAnsi="Times New Roman"/>
                <w:sz w:val="24"/>
                <w:szCs w:val="24"/>
                <w:shd w:val="clear" w:color="auto" w:fill="FFFFFF"/>
              </w:rPr>
            </w:pPr>
            <w:r w:rsidRPr="00E3552A">
              <w:rPr>
                <w:rFonts w:ascii="Times New Roman" w:eastAsia="Calibri" w:hAnsi="Times New Roman"/>
                <w:sz w:val="24"/>
                <w:szCs w:val="24"/>
                <w:shd w:val="clear" w:color="auto" w:fill="FFFFFF"/>
              </w:rPr>
              <w:t>Постановление Правительства Нижегородской области от 06.03.2015 № 113 «Об утверждении Порядка осуществления личного страхования работников добровольной пожарной охраны и добровольных пожарных, привлекаемых к участию в тушении пожаров, проведении аварийно-спасательных работ, спасении людей и имущества при пожарах и оказании первой помощи пострадавшим, на период исполнения ими своих обязанностей»</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eastAsia="Calibri" w:hAnsi="Times New Roman" w:cs="Times New Roman"/>
                <w:sz w:val="24"/>
                <w:szCs w:val="24"/>
                <w:shd w:val="clear" w:color="auto" w:fill="FFFFFF"/>
              </w:rPr>
              <w:t>Порядок осуществления личного страхования работников добровольной пожарной охраны и добровольных пожарных, привлекаемых к участию в тушении пожаров, проведении аварийно-спасательных работ, спасении людей и имущества при пожарах и оказании первой помощи пострадавшим, на период исполнения ими своих обязанностей</w:t>
            </w:r>
          </w:p>
        </w:tc>
        <w:tc>
          <w:tcPr>
            <w:tcW w:w="1253" w:type="pct"/>
          </w:tcPr>
          <w:p w:rsidR="009E70E3" w:rsidRPr="00E3552A" w:rsidRDefault="009E70E3" w:rsidP="00EE7BAB">
            <w:pPr>
              <w:snapToGrid w:val="0"/>
              <w:jc w:val="both"/>
              <w:rPr>
                <w:rFonts w:ascii="Times New Roman" w:hAnsi="Times New Roman"/>
                <w:sz w:val="24"/>
                <w:szCs w:val="24"/>
              </w:rPr>
            </w:pPr>
            <w:r w:rsidRPr="00E3552A">
              <w:rPr>
                <w:rFonts w:ascii="Times New Roman" w:hAnsi="Times New Roman"/>
                <w:sz w:val="24"/>
                <w:szCs w:val="24"/>
              </w:rPr>
              <w:t>Администрация городского округа г.Бор</w:t>
            </w:r>
          </w:p>
          <w:p w:rsidR="009E70E3" w:rsidRPr="00E3552A" w:rsidRDefault="009E70E3" w:rsidP="00EE7BAB">
            <w:pPr>
              <w:widowControl w:val="0"/>
              <w:snapToGrid w:val="0"/>
              <w:rPr>
                <w:rFonts w:ascii="Times New Roman" w:hAnsi="Times New Roman"/>
                <w:sz w:val="24"/>
                <w:szCs w:val="24"/>
              </w:rPr>
            </w:pPr>
            <w:r w:rsidRPr="00E3552A">
              <w:rPr>
                <w:rFonts w:ascii="Times New Roman" w:hAnsi="Times New Roman"/>
                <w:sz w:val="24"/>
                <w:szCs w:val="24"/>
              </w:rPr>
              <w:t>Территориальные отделы администрации городского округа г.Бор</w:t>
            </w:r>
          </w:p>
        </w:tc>
      </w:tr>
      <w:tr w:rsidR="009E70E3" w:rsidRPr="00E3552A">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9.</w:t>
            </w:r>
          </w:p>
        </w:tc>
        <w:tc>
          <w:tcPr>
            <w:tcW w:w="1654" w:type="pct"/>
          </w:tcPr>
          <w:p w:rsidR="009E70E3" w:rsidRPr="00E3552A" w:rsidRDefault="009E70E3" w:rsidP="00EE7BAB">
            <w:pPr>
              <w:widowControl w:val="0"/>
              <w:snapToGrid w:val="0"/>
              <w:jc w:val="both"/>
              <w:rPr>
                <w:rFonts w:ascii="Times New Roman" w:eastAsia="Calibri" w:hAnsi="Times New Roman"/>
                <w:sz w:val="24"/>
                <w:szCs w:val="24"/>
                <w:shd w:val="clear" w:color="auto" w:fill="FFFFFF"/>
              </w:rPr>
            </w:pPr>
            <w:r w:rsidRPr="00E3552A">
              <w:rPr>
                <w:rFonts w:ascii="Times New Roman" w:eastAsia="Calibri" w:hAnsi="Times New Roman"/>
                <w:sz w:val="24"/>
                <w:szCs w:val="24"/>
                <w:shd w:val="clear" w:color="auto" w:fill="FFFFFF"/>
              </w:rPr>
              <w:t xml:space="preserve">Федеральный закон от 06.05.2011 № 100-ФЗ </w:t>
            </w:r>
            <w:r w:rsidRPr="00E3552A">
              <w:rPr>
                <w:rFonts w:ascii="Times New Roman" w:eastAsia="Calibri" w:hAnsi="Times New Roman"/>
                <w:sz w:val="24"/>
                <w:szCs w:val="24"/>
                <w:shd w:val="clear" w:color="auto" w:fill="FFFFFF"/>
              </w:rPr>
              <w:lastRenderedPageBreak/>
              <w:t>«О добровольной пожарной охране»</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eastAsia="Calibri" w:hAnsi="Times New Roman" w:cs="Times New Roman"/>
                <w:sz w:val="24"/>
                <w:szCs w:val="24"/>
                <w:shd w:val="clear" w:color="auto" w:fill="FFFFFF"/>
              </w:rPr>
              <w:lastRenderedPageBreak/>
              <w:t>О добровольной пожарной охране</w:t>
            </w:r>
          </w:p>
        </w:tc>
        <w:tc>
          <w:tcPr>
            <w:tcW w:w="1253" w:type="pct"/>
          </w:tcPr>
          <w:p w:rsidR="009E70E3" w:rsidRPr="00E3552A" w:rsidRDefault="009E70E3" w:rsidP="00EE7BAB">
            <w:pPr>
              <w:snapToGrid w:val="0"/>
              <w:jc w:val="both"/>
              <w:rPr>
                <w:rFonts w:ascii="Times New Roman" w:hAnsi="Times New Roman"/>
                <w:sz w:val="24"/>
                <w:szCs w:val="24"/>
              </w:rPr>
            </w:pPr>
            <w:r w:rsidRPr="00E3552A">
              <w:rPr>
                <w:rFonts w:ascii="Times New Roman" w:hAnsi="Times New Roman"/>
                <w:sz w:val="24"/>
                <w:szCs w:val="24"/>
              </w:rPr>
              <w:t xml:space="preserve">Администрация городского </w:t>
            </w:r>
            <w:r w:rsidRPr="00E3552A">
              <w:rPr>
                <w:rFonts w:ascii="Times New Roman" w:hAnsi="Times New Roman"/>
                <w:sz w:val="24"/>
                <w:szCs w:val="24"/>
              </w:rPr>
              <w:lastRenderedPageBreak/>
              <w:t>округа г.Бор</w:t>
            </w:r>
          </w:p>
          <w:p w:rsidR="009E70E3" w:rsidRPr="00E3552A" w:rsidRDefault="009E70E3" w:rsidP="00EE7BAB">
            <w:pPr>
              <w:widowControl w:val="0"/>
              <w:snapToGrid w:val="0"/>
              <w:rPr>
                <w:rFonts w:ascii="Times New Roman" w:hAnsi="Times New Roman"/>
                <w:sz w:val="24"/>
                <w:szCs w:val="24"/>
              </w:rPr>
            </w:pPr>
            <w:r w:rsidRPr="00E3552A">
              <w:rPr>
                <w:rFonts w:ascii="Times New Roman" w:hAnsi="Times New Roman"/>
                <w:sz w:val="24"/>
                <w:szCs w:val="24"/>
              </w:rPr>
              <w:t>Территориальные отделы администрации городского округа г.Бор</w:t>
            </w:r>
          </w:p>
        </w:tc>
      </w:tr>
      <w:tr w:rsidR="009E70E3" w:rsidRPr="00E3552A">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lastRenderedPageBreak/>
              <w:t>10.</w:t>
            </w:r>
          </w:p>
        </w:tc>
        <w:tc>
          <w:tcPr>
            <w:tcW w:w="1654" w:type="pct"/>
          </w:tcPr>
          <w:p w:rsidR="009E70E3" w:rsidRPr="00E3552A" w:rsidRDefault="009E70E3" w:rsidP="00EE7BAB">
            <w:pPr>
              <w:widowControl w:val="0"/>
              <w:snapToGrid w:val="0"/>
              <w:jc w:val="both"/>
              <w:rPr>
                <w:rFonts w:ascii="Times New Roman" w:hAnsi="Times New Roman"/>
                <w:sz w:val="24"/>
                <w:szCs w:val="24"/>
              </w:rPr>
            </w:pPr>
            <w:r w:rsidRPr="00E3552A">
              <w:rPr>
                <w:rFonts w:ascii="Times New Roman" w:hAnsi="Times New Roman"/>
                <w:sz w:val="24"/>
                <w:szCs w:val="24"/>
              </w:rPr>
              <w:t>Постановление Администрации г.о.г. Бор от 21.12.2011 № 7037 «Об изменении типа и наименования Управления по делам  гражданской обороны и чрезвычайным ситуациям городского округа город Бор Нижегородской области и об утверждении новой редакции устава»</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hAnsi="Times New Roman" w:cs="Times New Roman"/>
                <w:sz w:val="24"/>
                <w:szCs w:val="24"/>
              </w:rPr>
              <w:t>Об изменении типа и наименования Управления по делам  гражданской обороны и чрезвычайным ситуациям городского округа город Бор Нижегородской области и об утверждении новой редакции устава</w:t>
            </w:r>
          </w:p>
        </w:tc>
        <w:tc>
          <w:tcPr>
            <w:tcW w:w="1253" w:type="pct"/>
          </w:tcPr>
          <w:p w:rsidR="009E70E3" w:rsidRPr="00E3552A" w:rsidRDefault="009E70E3" w:rsidP="00EE7BAB">
            <w:pPr>
              <w:snapToGrid w:val="0"/>
              <w:jc w:val="both"/>
              <w:rPr>
                <w:rFonts w:ascii="Times New Roman" w:hAnsi="Times New Roman"/>
                <w:sz w:val="24"/>
                <w:szCs w:val="24"/>
              </w:rPr>
            </w:pPr>
            <w:r w:rsidRPr="00E3552A">
              <w:rPr>
                <w:rFonts w:ascii="Times New Roman" w:hAnsi="Times New Roman"/>
                <w:sz w:val="24"/>
                <w:szCs w:val="24"/>
              </w:rPr>
              <w:t>Администрация городского округа г.Бор</w:t>
            </w:r>
          </w:p>
          <w:p w:rsidR="009E70E3" w:rsidRPr="00E3552A" w:rsidRDefault="009E70E3" w:rsidP="00EE7BAB">
            <w:pPr>
              <w:widowControl w:val="0"/>
              <w:snapToGrid w:val="0"/>
              <w:rPr>
                <w:rFonts w:ascii="Times New Roman" w:hAnsi="Times New Roman"/>
                <w:sz w:val="24"/>
                <w:szCs w:val="24"/>
              </w:rPr>
            </w:pPr>
          </w:p>
        </w:tc>
      </w:tr>
      <w:tr w:rsidR="009E70E3" w:rsidRPr="00E3552A">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11.</w:t>
            </w:r>
          </w:p>
        </w:tc>
        <w:tc>
          <w:tcPr>
            <w:tcW w:w="1654" w:type="pct"/>
          </w:tcPr>
          <w:p w:rsidR="009E70E3" w:rsidRPr="00E3552A" w:rsidRDefault="009E70E3" w:rsidP="00EE7BAB">
            <w:pPr>
              <w:widowControl w:val="0"/>
              <w:snapToGrid w:val="0"/>
              <w:jc w:val="both"/>
              <w:rPr>
                <w:rFonts w:ascii="Times New Roman" w:hAnsi="Times New Roman"/>
                <w:sz w:val="24"/>
                <w:szCs w:val="24"/>
              </w:rPr>
            </w:pPr>
            <w:r w:rsidRPr="00E3552A">
              <w:rPr>
                <w:rFonts w:ascii="Times New Roman" w:hAnsi="Times New Roman"/>
                <w:sz w:val="24"/>
                <w:szCs w:val="24"/>
              </w:rPr>
              <w:t>Постановление Правительства РФ от 30.12.2003 №794 «О единой государственной системе предупреждения и ликвидации чрезвычайных ситуаций»</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hAnsi="Times New Roman" w:cs="Times New Roman"/>
                <w:sz w:val="24"/>
                <w:szCs w:val="24"/>
              </w:rPr>
              <w:t>О единой государственной системе предупреждения и ликвидации чрезвычайных ситуаций</w:t>
            </w:r>
          </w:p>
        </w:tc>
        <w:tc>
          <w:tcPr>
            <w:tcW w:w="1253" w:type="pct"/>
          </w:tcPr>
          <w:p w:rsidR="009E70E3" w:rsidRPr="00E3552A" w:rsidRDefault="009E70E3" w:rsidP="00EE7BAB">
            <w:pPr>
              <w:widowControl w:val="0"/>
              <w:snapToGrid w:val="0"/>
              <w:rPr>
                <w:rFonts w:ascii="Times New Roman" w:hAnsi="Times New Roman"/>
                <w:sz w:val="24"/>
                <w:szCs w:val="24"/>
              </w:rPr>
            </w:pPr>
            <w:r w:rsidRPr="00E3552A">
              <w:rPr>
                <w:rFonts w:ascii="Times New Roman" w:hAnsi="Times New Roman"/>
                <w:sz w:val="24"/>
                <w:szCs w:val="24"/>
              </w:rPr>
              <w:t>Администрация городского округа г.Бор</w:t>
            </w:r>
          </w:p>
        </w:tc>
      </w:tr>
      <w:tr w:rsidR="009E70E3" w:rsidRPr="00E3552A">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12.</w:t>
            </w:r>
          </w:p>
        </w:tc>
        <w:tc>
          <w:tcPr>
            <w:tcW w:w="1654" w:type="pct"/>
          </w:tcPr>
          <w:p w:rsidR="009E70E3" w:rsidRPr="00E3552A" w:rsidRDefault="009E70E3" w:rsidP="00EE7BAB">
            <w:pPr>
              <w:widowControl w:val="0"/>
              <w:snapToGrid w:val="0"/>
              <w:jc w:val="both"/>
              <w:rPr>
                <w:rFonts w:ascii="Times New Roman" w:hAnsi="Times New Roman"/>
                <w:sz w:val="24"/>
                <w:szCs w:val="24"/>
              </w:rPr>
            </w:pPr>
            <w:r w:rsidRPr="00E3552A">
              <w:rPr>
                <w:rFonts w:ascii="Times New Roman" w:hAnsi="Times New Roman"/>
                <w:sz w:val="24"/>
                <w:szCs w:val="24"/>
              </w:rPr>
              <w:t>Постановление  Правительства Нижегородской области от 27.12.2005 №323 «О единой системе оперативно-диспетчерского управления при авариях и чрезвычайных ситуациях Нижегородской области»</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hAnsi="Times New Roman" w:cs="Times New Roman"/>
                <w:sz w:val="24"/>
                <w:szCs w:val="24"/>
              </w:rPr>
              <w:t>О единой системе оперативно-диспетчерского управления при авариях и чрезвычайных ситуациях Нижегородской области</w:t>
            </w:r>
          </w:p>
        </w:tc>
        <w:tc>
          <w:tcPr>
            <w:tcW w:w="1253" w:type="pct"/>
          </w:tcPr>
          <w:p w:rsidR="009E70E3" w:rsidRPr="00E3552A" w:rsidRDefault="009E70E3" w:rsidP="00EE7BAB">
            <w:pPr>
              <w:widowControl w:val="0"/>
              <w:snapToGrid w:val="0"/>
              <w:rPr>
                <w:rFonts w:ascii="Times New Roman" w:hAnsi="Times New Roman"/>
                <w:sz w:val="24"/>
                <w:szCs w:val="24"/>
              </w:rPr>
            </w:pPr>
            <w:r w:rsidRPr="00E3552A">
              <w:rPr>
                <w:rFonts w:ascii="Times New Roman" w:hAnsi="Times New Roman"/>
                <w:sz w:val="24"/>
                <w:szCs w:val="24"/>
              </w:rPr>
              <w:t>Администрация городского округа г.Бор</w:t>
            </w:r>
          </w:p>
        </w:tc>
      </w:tr>
      <w:tr w:rsidR="009E70E3" w:rsidRPr="00E3552A">
        <w:tc>
          <w:tcPr>
            <w:tcW w:w="590" w:type="pct"/>
          </w:tcPr>
          <w:p w:rsidR="009E70E3" w:rsidRPr="00E3552A" w:rsidRDefault="009E70E3" w:rsidP="00EE7BAB">
            <w:pPr>
              <w:pStyle w:val="ConsPlusNormal"/>
              <w:jc w:val="center"/>
              <w:rPr>
                <w:rFonts w:ascii="Times New Roman" w:hAnsi="Times New Roman" w:cs="Times New Roman"/>
              </w:rPr>
            </w:pPr>
            <w:r w:rsidRPr="00E3552A">
              <w:rPr>
                <w:rFonts w:ascii="Times New Roman" w:hAnsi="Times New Roman" w:cs="Times New Roman"/>
              </w:rPr>
              <w:t>13.</w:t>
            </w:r>
          </w:p>
        </w:tc>
        <w:tc>
          <w:tcPr>
            <w:tcW w:w="1654" w:type="pct"/>
          </w:tcPr>
          <w:p w:rsidR="009E70E3" w:rsidRPr="00E3552A" w:rsidRDefault="009E70E3" w:rsidP="00EE7BAB">
            <w:pPr>
              <w:widowControl w:val="0"/>
              <w:snapToGrid w:val="0"/>
              <w:jc w:val="both"/>
              <w:rPr>
                <w:rFonts w:ascii="Times New Roman" w:hAnsi="Times New Roman"/>
                <w:sz w:val="24"/>
                <w:szCs w:val="24"/>
              </w:rPr>
            </w:pPr>
            <w:r w:rsidRPr="00E3552A">
              <w:rPr>
                <w:rFonts w:ascii="Times New Roman" w:hAnsi="Times New Roman"/>
                <w:sz w:val="24"/>
                <w:szCs w:val="24"/>
              </w:rPr>
              <w:t>Постановление Правительства Нижегородской области от 09.11.2016 №759 «О единых дежурно-диспетчерских службах муниципальных образований Нижегородской области»</w:t>
            </w:r>
          </w:p>
        </w:tc>
        <w:tc>
          <w:tcPr>
            <w:tcW w:w="1503" w:type="pct"/>
          </w:tcPr>
          <w:p w:rsidR="009E70E3" w:rsidRPr="00E3552A" w:rsidRDefault="009E70E3" w:rsidP="00EE7BAB">
            <w:pPr>
              <w:pStyle w:val="ConsPlusNormal"/>
              <w:rPr>
                <w:rFonts w:ascii="Times New Roman" w:hAnsi="Times New Roman" w:cs="Times New Roman"/>
                <w:sz w:val="24"/>
                <w:szCs w:val="24"/>
              </w:rPr>
            </w:pPr>
            <w:r w:rsidRPr="00E3552A">
              <w:rPr>
                <w:rFonts w:ascii="Times New Roman" w:hAnsi="Times New Roman" w:cs="Times New Roman"/>
                <w:sz w:val="24"/>
                <w:szCs w:val="24"/>
              </w:rPr>
              <w:t>О единых дежурно-диспетчерских службах муниципальных образований Нижегородской области</w:t>
            </w:r>
          </w:p>
        </w:tc>
        <w:tc>
          <w:tcPr>
            <w:tcW w:w="1253" w:type="pct"/>
          </w:tcPr>
          <w:p w:rsidR="009E70E3" w:rsidRPr="00E3552A" w:rsidRDefault="009E70E3" w:rsidP="00EE7BAB">
            <w:pPr>
              <w:widowControl w:val="0"/>
              <w:snapToGrid w:val="0"/>
              <w:rPr>
                <w:rFonts w:ascii="Times New Roman" w:hAnsi="Times New Roman"/>
                <w:sz w:val="24"/>
                <w:szCs w:val="24"/>
              </w:rPr>
            </w:pPr>
            <w:r w:rsidRPr="00E3552A">
              <w:rPr>
                <w:rFonts w:ascii="Times New Roman" w:hAnsi="Times New Roman"/>
                <w:sz w:val="24"/>
                <w:szCs w:val="24"/>
              </w:rPr>
              <w:t>Администрация городского округа г.Бор</w:t>
            </w:r>
          </w:p>
        </w:tc>
      </w:tr>
    </w:tbl>
    <w:p w:rsidR="009E70E3" w:rsidRPr="00E3552A" w:rsidRDefault="009E70E3" w:rsidP="00F35984">
      <w:pPr>
        <w:widowControl w:val="0"/>
        <w:jc w:val="right"/>
        <w:rPr>
          <w:rFonts w:ascii="Times New Roman" w:hAnsi="Times New Roman"/>
          <w:sz w:val="28"/>
          <w:szCs w:val="28"/>
        </w:rPr>
      </w:pPr>
    </w:p>
    <w:p w:rsidR="005135D3" w:rsidRPr="00E3552A" w:rsidRDefault="005135D3" w:rsidP="001127B2">
      <w:pPr>
        <w:widowControl w:val="0"/>
        <w:rPr>
          <w:rFonts w:ascii="Times New Roman" w:hAnsi="Times New Roman"/>
          <w:b/>
          <w:sz w:val="28"/>
          <w:szCs w:val="28"/>
        </w:rPr>
      </w:pPr>
    </w:p>
    <w:p w:rsidR="00F35984" w:rsidRPr="00E3552A" w:rsidRDefault="00F35984" w:rsidP="00F35984">
      <w:pPr>
        <w:widowControl w:val="0"/>
        <w:ind w:firstLine="540"/>
        <w:jc w:val="center"/>
        <w:rPr>
          <w:rFonts w:ascii="Times New Roman" w:hAnsi="Times New Roman"/>
          <w:b/>
          <w:sz w:val="28"/>
          <w:szCs w:val="28"/>
        </w:rPr>
      </w:pPr>
      <w:r w:rsidRPr="00E3552A">
        <w:rPr>
          <w:rFonts w:ascii="Times New Roman" w:hAnsi="Times New Roman"/>
          <w:b/>
          <w:sz w:val="28"/>
          <w:szCs w:val="28"/>
        </w:rPr>
        <w:t>2.7.  Оценка эффективности реализации муниципальной программы</w:t>
      </w:r>
    </w:p>
    <w:p w:rsidR="00F35984" w:rsidRPr="00E3552A" w:rsidRDefault="00F35984" w:rsidP="00F35984">
      <w:pPr>
        <w:widowControl w:val="0"/>
        <w:spacing w:after="0"/>
        <w:ind w:firstLine="709"/>
        <w:jc w:val="both"/>
        <w:rPr>
          <w:rFonts w:ascii="Times New Roman" w:hAnsi="Times New Roman"/>
          <w:sz w:val="28"/>
          <w:szCs w:val="28"/>
        </w:rPr>
      </w:pPr>
      <w:r w:rsidRPr="00E3552A">
        <w:rPr>
          <w:rFonts w:ascii="Times New Roman" w:hAnsi="Times New Roman"/>
          <w:sz w:val="28"/>
          <w:szCs w:val="28"/>
        </w:rPr>
        <w:t>Эффективность реализации муниципальной программы определяется степенью достижения индикаторов цели каждой из подпрограмм настоящей муниципальной программы.</w:t>
      </w:r>
    </w:p>
    <w:p w:rsidR="00F35984" w:rsidRPr="00E3552A" w:rsidRDefault="00F35984" w:rsidP="00F35984">
      <w:pPr>
        <w:widowControl w:val="0"/>
        <w:spacing w:after="0"/>
        <w:ind w:firstLine="709"/>
        <w:jc w:val="both"/>
        <w:rPr>
          <w:rFonts w:ascii="Times New Roman" w:hAnsi="Times New Roman"/>
          <w:sz w:val="28"/>
          <w:szCs w:val="28"/>
        </w:rPr>
      </w:pPr>
      <w:r w:rsidRPr="00E3552A">
        <w:rPr>
          <w:rFonts w:ascii="Times New Roman" w:hAnsi="Times New Roman"/>
          <w:sz w:val="28"/>
          <w:szCs w:val="28"/>
        </w:rPr>
        <w:t>Оценка общественно-экономической эффективности муниципальной программы производится по индикаторам:</w:t>
      </w:r>
    </w:p>
    <w:p w:rsidR="00F35984" w:rsidRPr="00E3552A" w:rsidRDefault="00F35984" w:rsidP="00F35984">
      <w:pPr>
        <w:widowControl w:val="0"/>
        <w:spacing w:after="0"/>
        <w:ind w:firstLine="709"/>
        <w:jc w:val="both"/>
        <w:rPr>
          <w:rFonts w:ascii="Times New Roman" w:hAnsi="Times New Roman"/>
          <w:sz w:val="28"/>
          <w:szCs w:val="28"/>
        </w:rPr>
      </w:pPr>
      <w:r w:rsidRPr="00E3552A">
        <w:rPr>
          <w:rFonts w:ascii="Times New Roman" w:hAnsi="Times New Roman"/>
          <w:sz w:val="28"/>
          <w:szCs w:val="28"/>
        </w:rPr>
        <w:t>-  доля площади территории городского округа г.Бор, охваченной техническими средствами оповещения;</w:t>
      </w:r>
    </w:p>
    <w:p w:rsidR="00F35984" w:rsidRPr="00E3552A" w:rsidRDefault="00F35984" w:rsidP="00F35984">
      <w:pPr>
        <w:widowControl w:val="0"/>
        <w:spacing w:after="0"/>
        <w:ind w:firstLine="709"/>
        <w:jc w:val="both"/>
        <w:rPr>
          <w:rFonts w:ascii="Times New Roman" w:hAnsi="Times New Roman"/>
          <w:sz w:val="28"/>
          <w:szCs w:val="28"/>
        </w:rPr>
      </w:pPr>
      <w:r w:rsidRPr="00E3552A">
        <w:rPr>
          <w:rFonts w:ascii="Times New Roman" w:hAnsi="Times New Roman"/>
          <w:sz w:val="28"/>
          <w:szCs w:val="28"/>
        </w:rPr>
        <w:t>-  количество выездов на чрезвычайные ситуации и происшествия от уровня 2017 года;</w:t>
      </w:r>
    </w:p>
    <w:p w:rsidR="00F35984" w:rsidRPr="00E3552A" w:rsidRDefault="00F35984" w:rsidP="00F35984">
      <w:pPr>
        <w:widowControl w:val="0"/>
        <w:spacing w:after="0"/>
        <w:ind w:firstLine="709"/>
        <w:jc w:val="both"/>
        <w:rPr>
          <w:rFonts w:ascii="Times New Roman" w:hAnsi="Times New Roman"/>
          <w:sz w:val="28"/>
          <w:szCs w:val="28"/>
        </w:rPr>
      </w:pPr>
      <w:r w:rsidRPr="00E3552A">
        <w:rPr>
          <w:rFonts w:ascii="Times New Roman" w:hAnsi="Times New Roman"/>
          <w:sz w:val="28"/>
          <w:szCs w:val="28"/>
        </w:rPr>
        <w:t>- доля людей, спасенных при чрезвычайных ситуациях и происшествиях, от количества людей, оказавшихся в зоне бедствия;</w:t>
      </w:r>
    </w:p>
    <w:p w:rsidR="00F35984" w:rsidRPr="00E3552A" w:rsidRDefault="00F35984" w:rsidP="00F35984">
      <w:pPr>
        <w:widowControl w:val="0"/>
        <w:spacing w:after="0"/>
        <w:ind w:firstLine="709"/>
        <w:jc w:val="both"/>
        <w:rPr>
          <w:rFonts w:ascii="Times New Roman" w:hAnsi="Times New Roman"/>
          <w:sz w:val="28"/>
          <w:szCs w:val="28"/>
        </w:rPr>
      </w:pPr>
      <w:r w:rsidRPr="00E3552A">
        <w:rPr>
          <w:rFonts w:ascii="Times New Roman" w:hAnsi="Times New Roman"/>
          <w:sz w:val="28"/>
          <w:szCs w:val="28"/>
        </w:rPr>
        <w:t>- доля руководящего состава и должностных лиц, прошедших (к соответствующему году) обучение по вопросам гражданской обороны, защите от чрезвычайных ситуаций и террористических акций;</w:t>
      </w:r>
    </w:p>
    <w:p w:rsidR="00F35984" w:rsidRPr="00E3552A" w:rsidRDefault="00F35984" w:rsidP="00F35984">
      <w:pPr>
        <w:widowControl w:val="0"/>
        <w:spacing w:after="0"/>
        <w:ind w:firstLine="709"/>
        <w:jc w:val="both"/>
        <w:rPr>
          <w:rFonts w:ascii="Times New Roman" w:hAnsi="Times New Roman"/>
          <w:sz w:val="28"/>
          <w:szCs w:val="28"/>
        </w:rPr>
      </w:pPr>
      <w:r w:rsidRPr="00E3552A">
        <w:rPr>
          <w:rFonts w:ascii="Times New Roman" w:hAnsi="Times New Roman"/>
          <w:sz w:val="28"/>
          <w:szCs w:val="28"/>
        </w:rPr>
        <w:t>- выполнение в максимальном объёме задач, мероприятий и показателей, предусмотренных муниципальной программой и её подпрограммами.</w:t>
      </w:r>
    </w:p>
    <w:p w:rsidR="00F35984" w:rsidRPr="00E3552A" w:rsidRDefault="00F35984" w:rsidP="00F35984">
      <w:pPr>
        <w:widowControl w:val="0"/>
        <w:spacing w:after="0"/>
        <w:ind w:firstLine="709"/>
        <w:jc w:val="both"/>
      </w:pPr>
      <w:r w:rsidRPr="00E3552A">
        <w:rPr>
          <w:rFonts w:ascii="Times New Roman" w:hAnsi="Times New Roman"/>
          <w:sz w:val="28"/>
          <w:szCs w:val="28"/>
        </w:rPr>
        <w:t>Эффективность реализации муниципальной программы оценивается как степень фактического достижения целевых индикаторов по формуле:</w:t>
      </w:r>
      <w:r w:rsidRPr="00E3552A">
        <w:rPr>
          <w:position w:val="-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pt;height:13pt" filled="t">
            <v:fill color2="black"/>
            <v:imagedata r:id="rId13" o:title=""/>
          </v:shape>
        </w:pict>
      </w:r>
    </w:p>
    <w:p w:rsidR="00F35984" w:rsidRPr="00E3552A" w:rsidRDefault="00F35984" w:rsidP="00F35984">
      <w:pPr>
        <w:widowControl w:val="0"/>
        <w:spacing w:after="0"/>
        <w:ind w:firstLine="709"/>
        <w:jc w:val="both"/>
        <w:rPr>
          <w:rFonts w:ascii="Times New Roman" w:hAnsi="Times New Roman"/>
          <w:sz w:val="28"/>
          <w:szCs w:val="28"/>
        </w:rPr>
      </w:pPr>
      <w:r w:rsidRPr="00E3552A">
        <w:rPr>
          <w:rFonts w:ascii="Times New Roman" w:hAnsi="Times New Roman"/>
          <w:position w:val="-7"/>
          <w:sz w:val="28"/>
          <w:szCs w:val="28"/>
        </w:rPr>
        <w:pict>
          <v:shape id="_x0000_i1027" type="#_x0000_t75" style="width:189.95pt;height:20.7pt" filled="t">
            <v:fill color2="black"/>
            <v:imagedata r:id="rId14" o:title=""/>
          </v:shape>
        </w:pict>
      </w:r>
    </w:p>
    <w:p w:rsidR="00F35984" w:rsidRPr="00E3552A" w:rsidRDefault="00F35984" w:rsidP="00F35984">
      <w:pPr>
        <w:spacing w:after="0"/>
        <w:jc w:val="both"/>
        <w:rPr>
          <w:rFonts w:ascii="Times New Roman" w:eastAsia="WenQuanYi Micro Hei" w:hAnsi="Times New Roman"/>
          <w:sz w:val="28"/>
        </w:rPr>
      </w:pPr>
      <w:r w:rsidRPr="00E3552A">
        <w:rPr>
          <w:rFonts w:ascii="Times New Roman" w:hAnsi="Times New Roman"/>
          <w:sz w:val="28"/>
          <w:szCs w:val="28"/>
        </w:rPr>
        <w:t xml:space="preserve">        </w:t>
      </w:r>
      <w:r w:rsidRPr="00E3552A">
        <w:rPr>
          <w:rFonts w:ascii="Times New Roman" w:eastAsia="WenQuanYi Micro Hei" w:hAnsi="Times New Roman"/>
          <w:sz w:val="28"/>
        </w:rPr>
        <w:t>Э — эффективность реализации программы (в процентах);</w:t>
      </w:r>
    </w:p>
    <w:p w:rsidR="00F35984" w:rsidRPr="00E3552A" w:rsidRDefault="00F35984" w:rsidP="00F35984">
      <w:pPr>
        <w:spacing w:after="0"/>
        <w:ind w:firstLine="709"/>
        <w:jc w:val="both"/>
        <w:rPr>
          <w:rFonts w:ascii="Times New Roman" w:eastAsia="WenQuanYi Micro Hei" w:hAnsi="Times New Roman"/>
          <w:sz w:val="28"/>
        </w:rPr>
      </w:pPr>
      <w:r w:rsidRPr="00E3552A">
        <w:rPr>
          <w:rFonts w:ascii="Times New Roman" w:eastAsia="WenQuanYi Micro Hei" w:hAnsi="Times New Roman"/>
          <w:sz w:val="28"/>
        </w:rPr>
        <w:t>И1ф, И2ф, И3ф — фактические значения индикаторов</w:t>
      </w:r>
    </w:p>
    <w:p w:rsidR="00F35984" w:rsidRPr="00E3552A" w:rsidRDefault="00F35984" w:rsidP="00F35984">
      <w:pPr>
        <w:spacing w:after="0"/>
        <w:ind w:firstLine="709"/>
        <w:jc w:val="both"/>
        <w:rPr>
          <w:rFonts w:ascii="Times New Roman" w:eastAsia="WenQuanYi Micro Hei" w:hAnsi="Times New Roman"/>
          <w:sz w:val="28"/>
        </w:rPr>
      </w:pPr>
      <w:r w:rsidRPr="00E3552A">
        <w:rPr>
          <w:rFonts w:ascii="Times New Roman" w:eastAsia="WenQuanYi Micro Hei" w:hAnsi="Times New Roman"/>
          <w:sz w:val="28"/>
        </w:rPr>
        <w:t>И1у, И2у, И3у — утвержденные значения индикаторов</w:t>
      </w:r>
    </w:p>
    <w:p w:rsidR="001127B2" w:rsidRPr="00E3552A" w:rsidRDefault="001127B2" w:rsidP="00F35984"/>
    <w:p w:rsidR="00F35984" w:rsidRPr="00E3552A" w:rsidRDefault="00F35984" w:rsidP="00F35984">
      <w:pPr>
        <w:pStyle w:val="a9"/>
        <w:ind w:firstLine="300"/>
        <w:jc w:val="center"/>
        <w:rPr>
          <w:b/>
          <w:bCs/>
          <w:sz w:val="28"/>
          <w:szCs w:val="28"/>
        </w:rPr>
      </w:pPr>
      <w:r w:rsidRPr="00E3552A">
        <w:rPr>
          <w:b/>
          <w:bCs/>
          <w:sz w:val="28"/>
          <w:szCs w:val="28"/>
        </w:rPr>
        <w:t>3. Подпрограммы муниципальной программы</w:t>
      </w:r>
    </w:p>
    <w:p w:rsidR="00F35984" w:rsidRPr="00E3552A" w:rsidRDefault="00F35984" w:rsidP="00F35984">
      <w:pPr>
        <w:pStyle w:val="a9"/>
        <w:ind w:firstLine="300"/>
        <w:jc w:val="center"/>
        <w:rPr>
          <w:sz w:val="28"/>
          <w:szCs w:val="28"/>
        </w:rPr>
      </w:pPr>
    </w:p>
    <w:p w:rsidR="00F35984" w:rsidRPr="00E3552A" w:rsidRDefault="00F35984" w:rsidP="00F35984">
      <w:pPr>
        <w:pStyle w:val="a9"/>
        <w:ind w:firstLine="300"/>
        <w:jc w:val="center"/>
        <w:rPr>
          <w:b/>
          <w:bCs/>
          <w:sz w:val="28"/>
          <w:szCs w:val="28"/>
        </w:rPr>
      </w:pPr>
      <w:r w:rsidRPr="00E3552A">
        <w:rPr>
          <w:b/>
          <w:bCs/>
          <w:sz w:val="28"/>
          <w:szCs w:val="28"/>
        </w:rPr>
        <w:t>3.1. Подпрограмма 1 «</w:t>
      </w:r>
      <w:r w:rsidRPr="00E3552A">
        <w:rPr>
          <w:b/>
          <w:sz w:val="28"/>
          <w:szCs w:val="28"/>
        </w:rPr>
        <w:t>Защита населения от чрезвычайных ситуаций</w:t>
      </w:r>
      <w:r w:rsidRPr="00E3552A">
        <w:rPr>
          <w:b/>
          <w:bCs/>
          <w:sz w:val="28"/>
          <w:szCs w:val="28"/>
        </w:rPr>
        <w:t>»</w:t>
      </w:r>
    </w:p>
    <w:p w:rsidR="00F35984" w:rsidRPr="00E3552A" w:rsidRDefault="00F35984" w:rsidP="00F35984">
      <w:pPr>
        <w:pStyle w:val="a9"/>
        <w:ind w:firstLine="300"/>
        <w:jc w:val="center"/>
        <w:rPr>
          <w:sz w:val="28"/>
          <w:szCs w:val="28"/>
        </w:rPr>
      </w:pPr>
      <w:r w:rsidRPr="00E3552A">
        <w:rPr>
          <w:sz w:val="28"/>
          <w:szCs w:val="28"/>
        </w:rPr>
        <w:t>(далее - Подпрограмма)</w:t>
      </w:r>
    </w:p>
    <w:p w:rsidR="00F35984" w:rsidRPr="00E3552A" w:rsidRDefault="00F35984" w:rsidP="00F35984">
      <w:pPr>
        <w:pStyle w:val="a9"/>
        <w:ind w:firstLine="300"/>
        <w:jc w:val="center"/>
        <w:rPr>
          <w:sz w:val="28"/>
          <w:szCs w:val="28"/>
        </w:rPr>
      </w:pPr>
    </w:p>
    <w:p w:rsidR="00F35984" w:rsidRPr="00E3552A" w:rsidRDefault="00F35984" w:rsidP="00F35984">
      <w:pPr>
        <w:pStyle w:val="a9"/>
        <w:ind w:firstLine="300"/>
        <w:jc w:val="center"/>
        <w:rPr>
          <w:b/>
          <w:sz w:val="28"/>
          <w:szCs w:val="28"/>
        </w:rPr>
      </w:pPr>
      <w:r w:rsidRPr="00E3552A">
        <w:rPr>
          <w:b/>
          <w:sz w:val="28"/>
          <w:szCs w:val="28"/>
        </w:rPr>
        <w:t>3.1.1. Паспорт подпрограммы</w:t>
      </w:r>
    </w:p>
    <w:p w:rsidR="00F35984" w:rsidRPr="00E3552A" w:rsidRDefault="00F35984" w:rsidP="00F35984">
      <w:pPr>
        <w:pStyle w:val="a9"/>
        <w:jc w:val="center"/>
        <w:rPr>
          <w:sz w:val="28"/>
          <w:szCs w:val="28"/>
        </w:rPr>
      </w:pPr>
    </w:p>
    <w:p w:rsidR="00F35984" w:rsidRPr="00E3552A" w:rsidRDefault="00F35984" w:rsidP="00F35984">
      <w:pPr>
        <w:pStyle w:val="a9"/>
        <w:jc w:val="center"/>
        <w:rPr>
          <w:sz w:val="28"/>
          <w:szCs w:val="28"/>
        </w:rPr>
      </w:pPr>
      <w:r w:rsidRPr="00E3552A">
        <w:rPr>
          <w:sz w:val="28"/>
          <w:szCs w:val="28"/>
        </w:rPr>
        <w:t>ПАСПОРТ</w:t>
      </w:r>
    </w:p>
    <w:p w:rsidR="00F35984" w:rsidRPr="00E3552A" w:rsidRDefault="00F35984" w:rsidP="00F35984">
      <w:pPr>
        <w:pStyle w:val="a9"/>
        <w:ind w:firstLine="300"/>
        <w:jc w:val="center"/>
        <w:rPr>
          <w:bCs/>
          <w:sz w:val="28"/>
          <w:szCs w:val="28"/>
        </w:rPr>
      </w:pPr>
      <w:r w:rsidRPr="00E3552A">
        <w:rPr>
          <w:sz w:val="28"/>
          <w:szCs w:val="28"/>
        </w:rPr>
        <w:lastRenderedPageBreak/>
        <w:t>подпрограммы «Защита населения от чрезвычайных ситуаций</w:t>
      </w:r>
      <w:r w:rsidRPr="00E3552A">
        <w:rPr>
          <w:bCs/>
          <w:sz w:val="28"/>
          <w:szCs w:val="28"/>
        </w:rPr>
        <w:t>»</w:t>
      </w:r>
    </w:p>
    <w:p w:rsidR="00F35984" w:rsidRPr="00E3552A" w:rsidRDefault="00F35984" w:rsidP="00F35984">
      <w:pPr>
        <w:pStyle w:val="a9"/>
        <w:jc w:val="center"/>
        <w:rPr>
          <w:sz w:val="28"/>
          <w:szCs w:val="28"/>
        </w:rPr>
      </w:pPr>
    </w:p>
    <w:tbl>
      <w:tblPr>
        <w:tblW w:w="15168" w:type="dxa"/>
        <w:tblInd w:w="84" w:type="dxa"/>
        <w:tblLayout w:type="fixed"/>
        <w:tblCellMar>
          <w:left w:w="84" w:type="dxa"/>
          <w:right w:w="84" w:type="dxa"/>
        </w:tblCellMar>
        <w:tblLook w:val="0000"/>
      </w:tblPr>
      <w:tblGrid>
        <w:gridCol w:w="709"/>
        <w:gridCol w:w="3260"/>
        <w:gridCol w:w="11199"/>
      </w:tblGrid>
      <w:tr w:rsidR="00F35984" w:rsidRPr="00E3552A">
        <w:tc>
          <w:tcPr>
            <w:tcW w:w="709"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1.</w:t>
            </w:r>
          </w:p>
        </w:tc>
        <w:tc>
          <w:tcPr>
            <w:tcW w:w="3260"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Ответственный исполнитель Подпрограммы</w:t>
            </w:r>
          </w:p>
        </w:tc>
        <w:tc>
          <w:tcPr>
            <w:tcW w:w="11199" w:type="dxa"/>
            <w:tcBorders>
              <w:top w:val="single" w:sz="1" w:space="0" w:color="000000"/>
              <w:left w:val="single" w:sz="1" w:space="0" w:color="000000"/>
              <w:bottom w:val="single" w:sz="1" w:space="0" w:color="000000"/>
              <w:right w:val="single" w:sz="1" w:space="0" w:color="000000"/>
            </w:tcBorders>
            <w:shd w:val="clear" w:color="auto" w:fill="auto"/>
          </w:tcPr>
          <w:p w:rsidR="00F35984" w:rsidRPr="00E3552A" w:rsidRDefault="00F35984" w:rsidP="00CC1CE5">
            <w:pPr>
              <w:pStyle w:val="a9"/>
              <w:snapToGrid w:val="0"/>
              <w:jc w:val="both"/>
              <w:rPr>
                <w:sz w:val="28"/>
                <w:szCs w:val="28"/>
              </w:rPr>
            </w:pPr>
            <w:r w:rsidRPr="00E3552A">
              <w:rPr>
                <w:sz w:val="28"/>
                <w:szCs w:val="28"/>
              </w:rPr>
              <w:t>Администрация городского округа г.Бор (МКУ «Управления по делам ГО и ЧС городского округа г.Бор»)</w:t>
            </w:r>
          </w:p>
        </w:tc>
      </w:tr>
      <w:tr w:rsidR="00F35984" w:rsidRPr="00E3552A">
        <w:tc>
          <w:tcPr>
            <w:tcW w:w="709"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2.</w:t>
            </w:r>
          </w:p>
        </w:tc>
        <w:tc>
          <w:tcPr>
            <w:tcW w:w="3260"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 xml:space="preserve"> Соисполнители Подпрограммы</w:t>
            </w:r>
          </w:p>
        </w:tc>
        <w:tc>
          <w:tcPr>
            <w:tcW w:w="11199" w:type="dxa"/>
            <w:tcBorders>
              <w:top w:val="single" w:sz="1" w:space="0" w:color="000000"/>
              <w:left w:val="single" w:sz="1" w:space="0" w:color="000000"/>
              <w:bottom w:val="single" w:sz="1" w:space="0" w:color="000000"/>
              <w:right w:val="single" w:sz="1" w:space="0" w:color="000000"/>
            </w:tcBorders>
            <w:shd w:val="clear" w:color="auto" w:fill="auto"/>
          </w:tcPr>
          <w:p w:rsidR="00F35984" w:rsidRPr="00E3552A" w:rsidRDefault="00F35984" w:rsidP="00CC1CE5">
            <w:pPr>
              <w:pStyle w:val="a9"/>
              <w:snapToGrid w:val="0"/>
              <w:jc w:val="both"/>
              <w:rPr>
                <w:sz w:val="28"/>
                <w:szCs w:val="28"/>
              </w:rPr>
            </w:pPr>
            <w:r w:rsidRPr="00E3552A">
              <w:rPr>
                <w:sz w:val="28"/>
                <w:szCs w:val="28"/>
              </w:rPr>
              <w:t>нет</w:t>
            </w:r>
          </w:p>
        </w:tc>
      </w:tr>
      <w:tr w:rsidR="00F35984" w:rsidRPr="00E3552A">
        <w:tc>
          <w:tcPr>
            <w:tcW w:w="709"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3.</w:t>
            </w:r>
          </w:p>
        </w:tc>
        <w:tc>
          <w:tcPr>
            <w:tcW w:w="3260"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 xml:space="preserve">Цели Подпрограммы </w:t>
            </w:r>
          </w:p>
        </w:tc>
        <w:tc>
          <w:tcPr>
            <w:tcW w:w="11199" w:type="dxa"/>
            <w:tcBorders>
              <w:top w:val="single" w:sz="1" w:space="0" w:color="000000"/>
              <w:left w:val="single" w:sz="1" w:space="0" w:color="000000"/>
              <w:bottom w:val="single" w:sz="1" w:space="0" w:color="000000"/>
              <w:right w:val="single" w:sz="1" w:space="0" w:color="000000"/>
            </w:tcBorders>
            <w:shd w:val="clear" w:color="auto" w:fill="auto"/>
          </w:tcPr>
          <w:p w:rsidR="007205A2" w:rsidRPr="00E3552A" w:rsidRDefault="007205A2" w:rsidP="007205A2">
            <w:pPr>
              <w:pStyle w:val="a9"/>
              <w:jc w:val="both"/>
              <w:rPr>
                <w:sz w:val="28"/>
                <w:szCs w:val="28"/>
              </w:rPr>
            </w:pPr>
            <w:r w:rsidRPr="00E3552A">
              <w:rPr>
                <w:sz w:val="28"/>
                <w:szCs w:val="28"/>
              </w:rPr>
              <w:t xml:space="preserve">1.Обеспечение эффективной подготовки населения области к действиям по защите от чрезвычайных ситуаций мирного и военного времени, подготовка специалистов пожарно-спасательных формирований к действиям по предназначению. </w:t>
            </w:r>
          </w:p>
          <w:p w:rsidR="00F35984" w:rsidRPr="00E3552A" w:rsidRDefault="007205A2" w:rsidP="007205A2">
            <w:pPr>
              <w:pStyle w:val="a9"/>
              <w:jc w:val="both"/>
              <w:rPr>
                <w:sz w:val="28"/>
                <w:szCs w:val="28"/>
              </w:rPr>
            </w:pPr>
            <w:r w:rsidRPr="00E3552A">
              <w:rPr>
                <w:sz w:val="28"/>
                <w:szCs w:val="28"/>
              </w:rPr>
              <w:t>2. Повышение общего уровня общественной безопасности, правопорядка и безопасности среды обитания, обеспечение необходимых условий для безопасной жизнедеятельности и устойчивого социально-экономического развития на территории городского округа город Бор.</w:t>
            </w:r>
          </w:p>
        </w:tc>
      </w:tr>
      <w:tr w:rsidR="00F35984" w:rsidRPr="00E3552A">
        <w:tc>
          <w:tcPr>
            <w:tcW w:w="709"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4.</w:t>
            </w:r>
          </w:p>
        </w:tc>
        <w:tc>
          <w:tcPr>
            <w:tcW w:w="3260"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 xml:space="preserve">Задачи Подпрограммы </w:t>
            </w:r>
          </w:p>
        </w:tc>
        <w:tc>
          <w:tcPr>
            <w:tcW w:w="11199" w:type="dxa"/>
            <w:tcBorders>
              <w:top w:val="single" w:sz="1" w:space="0" w:color="000000"/>
              <w:left w:val="single" w:sz="1" w:space="0" w:color="000000"/>
              <w:bottom w:val="single" w:sz="1" w:space="0" w:color="000000"/>
              <w:right w:val="single" w:sz="1" w:space="0" w:color="000000"/>
            </w:tcBorders>
            <w:shd w:val="clear" w:color="auto" w:fill="auto"/>
          </w:tcPr>
          <w:p w:rsidR="00F35984" w:rsidRPr="00E3552A" w:rsidRDefault="00F35984" w:rsidP="00CC1CE5">
            <w:pPr>
              <w:pStyle w:val="a9"/>
              <w:snapToGrid w:val="0"/>
              <w:jc w:val="both"/>
              <w:rPr>
                <w:sz w:val="28"/>
                <w:szCs w:val="28"/>
              </w:rPr>
            </w:pPr>
            <w:r w:rsidRPr="00E3552A">
              <w:rPr>
                <w:sz w:val="28"/>
                <w:szCs w:val="28"/>
              </w:rPr>
              <w:t>1. Повышение безопасности населения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F35984" w:rsidRPr="00E3552A" w:rsidRDefault="00F35984" w:rsidP="00CC1CE5">
            <w:pPr>
              <w:pStyle w:val="a9"/>
              <w:jc w:val="both"/>
              <w:rPr>
                <w:sz w:val="28"/>
                <w:szCs w:val="28"/>
              </w:rPr>
            </w:pPr>
            <w:r w:rsidRPr="00E3552A">
              <w:rPr>
                <w:sz w:val="28"/>
                <w:szCs w:val="28"/>
              </w:rPr>
              <w:t>2. Обеспечение необходимых условий для безопасной жизнедеятельности и устойчивого социально-экономического развития Нижегородской области</w:t>
            </w:r>
          </w:p>
        </w:tc>
      </w:tr>
      <w:tr w:rsidR="00F35984" w:rsidRPr="00E3552A">
        <w:tc>
          <w:tcPr>
            <w:tcW w:w="709"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5.</w:t>
            </w:r>
          </w:p>
        </w:tc>
        <w:tc>
          <w:tcPr>
            <w:tcW w:w="3260"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 xml:space="preserve">Этапы и сроки реализации Подпрограммы </w:t>
            </w:r>
          </w:p>
        </w:tc>
        <w:tc>
          <w:tcPr>
            <w:tcW w:w="11199" w:type="dxa"/>
            <w:tcBorders>
              <w:top w:val="single" w:sz="1" w:space="0" w:color="000000"/>
              <w:left w:val="single" w:sz="1" w:space="0" w:color="000000"/>
              <w:bottom w:val="single" w:sz="1" w:space="0" w:color="000000"/>
              <w:right w:val="single" w:sz="1" w:space="0" w:color="000000"/>
            </w:tcBorders>
            <w:shd w:val="clear" w:color="auto" w:fill="auto"/>
          </w:tcPr>
          <w:p w:rsidR="00F35984" w:rsidRPr="00E3552A" w:rsidRDefault="00386ABD" w:rsidP="00CC1CE5">
            <w:pPr>
              <w:snapToGrid w:val="0"/>
              <w:spacing w:after="0" w:line="276" w:lineRule="auto"/>
              <w:jc w:val="both"/>
              <w:rPr>
                <w:rFonts w:ascii="Times New Roman" w:hAnsi="Times New Roman"/>
                <w:sz w:val="28"/>
                <w:szCs w:val="28"/>
              </w:rPr>
            </w:pPr>
            <w:r w:rsidRPr="00E3552A">
              <w:rPr>
                <w:rFonts w:ascii="Times New Roman" w:hAnsi="Times New Roman"/>
                <w:sz w:val="28"/>
                <w:szCs w:val="28"/>
              </w:rPr>
              <w:t>Программа рассчитана на 20</w:t>
            </w:r>
            <w:r w:rsidR="00437C70" w:rsidRPr="00E3552A">
              <w:rPr>
                <w:rFonts w:ascii="Times New Roman" w:hAnsi="Times New Roman"/>
                <w:sz w:val="28"/>
                <w:szCs w:val="28"/>
              </w:rPr>
              <w:t>2</w:t>
            </w:r>
            <w:r w:rsidR="009F168A">
              <w:rPr>
                <w:rFonts w:ascii="Times New Roman" w:hAnsi="Times New Roman"/>
                <w:sz w:val="28"/>
                <w:szCs w:val="28"/>
              </w:rPr>
              <w:t>1</w:t>
            </w:r>
            <w:r w:rsidR="00F35984" w:rsidRPr="00E3552A">
              <w:rPr>
                <w:rFonts w:ascii="Times New Roman" w:hAnsi="Times New Roman"/>
                <w:sz w:val="28"/>
                <w:szCs w:val="28"/>
              </w:rPr>
              <w:t>-202</w:t>
            </w:r>
            <w:r w:rsidR="006C6627">
              <w:rPr>
                <w:rFonts w:ascii="Times New Roman" w:hAnsi="Times New Roman"/>
                <w:sz w:val="28"/>
                <w:szCs w:val="28"/>
              </w:rPr>
              <w:t>4</w:t>
            </w:r>
            <w:r w:rsidR="00F35984" w:rsidRPr="00E3552A">
              <w:rPr>
                <w:rFonts w:ascii="Times New Roman" w:hAnsi="Times New Roman"/>
                <w:sz w:val="28"/>
                <w:szCs w:val="28"/>
              </w:rPr>
              <w:t xml:space="preserve"> годы, без разделения на этапы.</w:t>
            </w:r>
          </w:p>
          <w:p w:rsidR="00F35984" w:rsidRPr="00E3552A" w:rsidRDefault="00F35984" w:rsidP="00CC1CE5">
            <w:pPr>
              <w:spacing w:after="0" w:line="276" w:lineRule="auto"/>
              <w:jc w:val="both"/>
              <w:rPr>
                <w:rFonts w:ascii="Times New Roman" w:hAnsi="Times New Roman"/>
                <w:sz w:val="28"/>
                <w:szCs w:val="28"/>
              </w:rPr>
            </w:pPr>
          </w:p>
        </w:tc>
      </w:tr>
      <w:tr w:rsidR="00F35984" w:rsidRPr="00E3552A">
        <w:tc>
          <w:tcPr>
            <w:tcW w:w="709"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6.</w:t>
            </w:r>
          </w:p>
        </w:tc>
        <w:tc>
          <w:tcPr>
            <w:tcW w:w="3260"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Объемы финансирования Подпрограммы в разрезе источников и сроков реализации</w:t>
            </w:r>
          </w:p>
        </w:tc>
        <w:tc>
          <w:tcPr>
            <w:tcW w:w="11199" w:type="dxa"/>
            <w:tcBorders>
              <w:top w:val="single" w:sz="1" w:space="0" w:color="000000"/>
              <w:left w:val="single" w:sz="1" w:space="0" w:color="000000"/>
              <w:bottom w:val="single" w:sz="1" w:space="0" w:color="000000"/>
              <w:right w:val="single" w:sz="1" w:space="0" w:color="000000"/>
            </w:tcBorders>
            <w:shd w:val="clear" w:color="auto" w:fill="auto"/>
          </w:tcPr>
          <w:tbl>
            <w:tblPr>
              <w:tblW w:w="26397" w:type="dxa"/>
              <w:tblLayout w:type="fixed"/>
              <w:tblLook w:val="0000"/>
            </w:tblPr>
            <w:tblGrid>
              <w:gridCol w:w="3868"/>
              <w:gridCol w:w="1577"/>
              <w:gridCol w:w="1417"/>
              <w:gridCol w:w="1276"/>
              <w:gridCol w:w="1559"/>
              <w:gridCol w:w="3450"/>
              <w:gridCol w:w="2646"/>
              <w:gridCol w:w="2646"/>
              <w:gridCol w:w="2646"/>
              <w:gridCol w:w="2646"/>
              <w:gridCol w:w="2646"/>
              <w:gridCol w:w="20"/>
            </w:tblGrid>
            <w:tr w:rsidR="00DC2EB6" w:rsidRPr="00E3552A">
              <w:trPr>
                <w:gridAfter w:val="1"/>
                <w:wAfter w:w="20" w:type="dxa"/>
              </w:trPr>
              <w:tc>
                <w:tcPr>
                  <w:tcW w:w="3868" w:type="dxa"/>
                  <w:vMerge w:val="restart"/>
                  <w:tcBorders>
                    <w:top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r w:rsidRPr="00E3552A">
                    <w:rPr>
                      <w:rFonts w:ascii="Times New Roman" w:hAnsi="Times New Roman"/>
                      <w:sz w:val="28"/>
                      <w:szCs w:val="28"/>
                    </w:rPr>
                    <w:t>Источники финансирования Программы в разрезе источников и сроков реализации</w:t>
                  </w:r>
                </w:p>
              </w:tc>
              <w:tc>
                <w:tcPr>
                  <w:tcW w:w="1577" w:type="dxa"/>
                  <w:vMerge w:val="restart"/>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p>
                <w:p w:rsidR="00DC2EB6" w:rsidRPr="00E3552A" w:rsidRDefault="00DC2EB6" w:rsidP="000C2CD6">
                  <w:pPr>
                    <w:widowControl w:val="0"/>
                    <w:rPr>
                      <w:rFonts w:ascii="Times New Roman" w:hAnsi="Times New Roman"/>
                      <w:sz w:val="28"/>
                      <w:szCs w:val="28"/>
                    </w:rPr>
                  </w:pPr>
                  <w:r w:rsidRPr="00E3552A">
                    <w:rPr>
                      <w:rFonts w:ascii="Times New Roman" w:hAnsi="Times New Roman"/>
                      <w:sz w:val="28"/>
                      <w:szCs w:val="28"/>
                    </w:rPr>
                    <w:t>ВСЕГО, тыс.руб.</w:t>
                  </w:r>
                </w:p>
              </w:tc>
              <w:tc>
                <w:tcPr>
                  <w:tcW w:w="7702" w:type="dxa"/>
                  <w:gridSpan w:val="4"/>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spacing w:after="0"/>
                    <w:rPr>
                      <w:rFonts w:ascii="Times New Roman" w:hAnsi="Times New Roman"/>
                      <w:sz w:val="28"/>
                      <w:szCs w:val="28"/>
                    </w:rPr>
                  </w:pPr>
                  <w:r w:rsidRPr="00E3552A">
                    <w:rPr>
                      <w:rFonts w:ascii="Times New Roman" w:hAnsi="Times New Roman"/>
                      <w:sz w:val="28"/>
                      <w:szCs w:val="28"/>
                    </w:rPr>
                    <w:t>В том числе по годам реализации программы,</w:t>
                  </w:r>
                </w:p>
                <w:p w:rsidR="00DC2EB6" w:rsidRPr="00E3552A" w:rsidRDefault="00DC2EB6" w:rsidP="000C2CD6">
                  <w:pPr>
                    <w:widowControl w:val="0"/>
                    <w:snapToGrid w:val="0"/>
                    <w:spacing w:after="0"/>
                    <w:rPr>
                      <w:rFonts w:ascii="Times New Roman" w:hAnsi="Times New Roman"/>
                      <w:sz w:val="28"/>
                      <w:szCs w:val="28"/>
                    </w:rPr>
                  </w:pPr>
                  <w:r w:rsidRPr="00E3552A">
                    <w:rPr>
                      <w:rFonts w:ascii="Times New Roman" w:hAnsi="Times New Roman"/>
                      <w:sz w:val="28"/>
                      <w:szCs w:val="28"/>
                    </w:rPr>
                    <w:t xml:space="preserve"> тыс.руб.</w:t>
                  </w:r>
                </w:p>
              </w:tc>
              <w:tc>
                <w:tcPr>
                  <w:tcW w:w="2646" w:type="dxa"/>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p>
              </w:tc>
            </w:tr>
            <w:tr w:rsidR="00DC2EB6" w:rsidRPr="00E3552A">
              <w:tc>
                <w:tcPr>
                  <w:tcW w:w="3868" w:type="dxa"/>
                  <w:vMerge/>
                  <w:tcBorders>
                    <w:top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p>
              </w:tc>
              <w:tc>
                <w:tcPr>
                  <w:tcW w:w="1577" w:type="dxa"/>
                  <w:vMerge/>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DC2EB6" w:rsidRPr="00E3552A" w:rsidRDefault="00DC2EB6" w:rsidP="00DC2EB6">
                  <w:pPr>
                    <w:widowControl w:val="0"/>
                    <w:snapToGrid w:val="0"/>
                    <w:jc w:val="center"/>
                    <w:rPr>
                      <w:rFonts w:ascii="Times New Roman" w:hAnsi="Times New Roman"/>
                      <w:sz w:val="28"/>
                      <w:szCs w:val="28"/>
                    </w:rPr>
                  </w:pPr>
                  <w:r w:rsidRPr="00E3552A">
                    <w:rPr>
                      <w:rFonts w:ascii="Times New Roman" w:hAnsi="Times New Roman"/>
                      <w:sz w:val="28"/>
                      <w:szCs w:val="28"/>
                    </w:rPr>
                    <w:t>202</w:t>
                  </w:r>
                  <w:r>
                    <w:rPr>
                      <w:rFonts w:ascii="Times New Roman" w:hAnsi="Times New Roman"/>
                      <w:sz w:val="28"/>
                      <w:szCs w:val="28"/>
                    </w:rPr>
                    <w:t>1</w:t>
                  </w:r>
                  <w:r w:rsidRPr="00E3552A">
                    <w:rPr>
                      <w:rFonts w:ascii="Times New Roman" w:hAnsi="Times New Roman"/>
                      <w:sz w:val="28"/>
                      <w:szCs w:val="28"/>
                    </w:rPr>
                    <w:t xml:space="preserve"> год</w:t>
                  </w:r>
                </w:p>
              </w:tc>
              <w:tc>
                <w:tcPr>
                  <w:tcW w:w="1276" w:type="dxa"/>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jc w:val="center"/>
                    <w:rPr>
                      <w:rFonts w:ascii="Times New Roman" w:hAnsi="Times New Roman"/>
                      <w:sz w:val="28"/>
                      <w:szCs w:val="28"/>
                    </w:rPr>
                  </w:pPr>
                  <w:r w:rsidRPr="00E3552A">
                    <w:rPr>
                      <w:rFonts w:ascii="Times New Roman" w:hAnsi="Times New Roman"/>
                      <w:sz w:val="28"/>
                      <w:szCs w:val="28"/>
                    </w:rPr>
                    <w:t>202</w:t>
                  </w:r>
                  <w:r>
                    <w:rPr>
                      <w:rFonts w:ascii="Times New Roman" w:hAnsi="Times New Roman"/>
                      <w:sz w:val="28"/>
                      <w:szCs w:val="28"/>
                    </w:rPr>
                    <w:t>2</w:t>
                  </w:r>
                  <w:r w:rsidRPr="00E3552A">
                    <w:rPr>
                      <w:rFonts w:ascii="Times New Roman" w:hAnsi="Times New Roman"/>
                      <w:sz w:val="28"/>
                      <w:szCs w:val="28"/>
                    </w:rPr>
                    <w:t xml:space="preserve"> год</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DC2EB6" w:rsidRPr="00E3552A" w:rsidRDefault="00DC2EB6" w:rsidP="00DC2EB6">
                  <w:pPr>
                    <w:widowControl w:val="0"/>
                    <w:snapToGrid w:val="0"/>
                    <w:jc w:val="both"/>
                    <w:rPr>
                      <w:rFonts w:ascii="Times New Roman" w:hAnsi="Times New Roman"/>
                      <w:sz w:val="28"/>
                      <w:szCs w:val="28"/>
                    </w:rPr>
                  </w:pPr>
                  <w:r w:rsidRPr="00E3552A">
                    <w:rPr>
                      <w:rFonts w:ascii="Times New Roman" w:hAnsi="Times New Roman"/>
                      <w:sz w:val="28"/>
                      <w:szCs w:val="28"/>
                    </w:rPr>
                    <w:t>202</w:t>
                  </w:r>
                  <w:r>
                    <w:rPr>
                      <w:rFonts w:ascii="Times New Roman" w:hAnsi="Times New Roman"/>
                      <w:sz w:val="28"/>
                      <w:szCs w:val="28"/>
                    </w:rPr>
                    <w:t>3</w:t>
                  </w:r>
                  <w:r w:rsidRPr="00E3552A">
                    <w:rPr>
                      <w:rFonts w:ascii="Times New Roman" w:hAnsi="Times New Roman"/>
                      <w:sz w:val="28"/>
                      <w:szCs w:val="28"/>
                    </w:rPr>
                    <w:t xml:space="preserve"> год</w:t>
                  </w:r>
                </w:p>
              </w:tc>
              <w:tc>
                <w:tcPr>
                  <w:tcW w:w="3450" w:type="dxa"/>
                  <w:tcBorders>
                    <w:top w:val="single" w:sz="4" w:space="0" w:color="000000"/>
                    <w:left w:val="single" w:sz="4" w:space="0" w:color="auto"/>
                    <w:bottom w:val="single" w:sz="4" w:space="0" w:color="000000"/>
                  </w:tcBorders>
                  <w:shd w:val="clear" w:color="auto" w:fill="auto"/>
                </w:tcPr>
                <w:p w:rsidR="00DC2EB6" w:rsidRPr="00E3552A" w:rsidRDefault="00DC2EB6" w:rsidP="000C2CD6">
                  <w:pPr>
                    <w:widowControl w:val="0"/>
                    <w:snapToGrid w:val="0"/>
                    <w:jc w:val="both"/>
                    <w:rPr>
                      <w:rFonts w:ascii="Times New Roman" w:hAnsi="Times New Roman"/>
                      <w:sz w:val="28"/>
                      <w:szCs w:val="28"/>
                    </w:rPr>
                  </w:pPr>
                  <w:r w:rsidRPr="00E3552A">
                    <w:rPr>
                      <w:rFonts w:ascii="Times New Roman" w:hAnsi="Times New Roman"/>
                      <w:sz w:val="28"/>
                      <w:szCs w:val="28"/>
                    </w:rPr>
                    <w:t>202</w:t>
                  </w:r>
                  <w:r>
                    <w:rPr>
                      <w:rFonts w:ascii="Times New Roman" w:hAnsi="Times New Roman"/>
                      <w:sz w:val="28"/>
                      <w:szCs w:val="28"/>
                    </w:rPr>
                    <w:t>4</w:t>
                  </w:r>
                  <w:r w:rsidRPr="00E3552A">
                    <w:rPr>
                      <w:rFonts w:ascii="Times New Roman" w:hAnsi="Times New Roman"/>
                      <w:sz w:val="28"/>
                      <w:szCs w:val="28"/>
                    </w:rPr>
                    <w:t xml:space="preserve"> год</w:t>
                  </w:r>
                </w:p>
              </w:tc>
              <w:tc>
                <w:tcPr>
                  <w:tcW w:w="2646" w:type="dxa"/>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jc w:val="center"/>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jc w:val="center"/>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jc w:val="center"/>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jc w:val="center"/>
                    <w:rPr>
                      <w:rFonts w:ascii="Times New Roman" w:hAnsi="Times New Roman"/>
                      <w:sz w:val="28"/>
                      <w:szCs w:val="28"/>
                    </w:rPr>
                  </w:pPr>
                </w:p>
              </w:tc>
              <w:tc>
                <w:tcPr>
                  <w:tcW w:w="2666" w:type="dxa"/>
                  <w:gridSpan w:val="2"/>
                  <w:tcBorders>
                    <w:top w:val="single" w:sz="4" w:space="0" w:color="000000"/>
                    <w:left w:val="single" w:sz="4" w:space="0" w:color="000000"/>
                    <w:bottom w:val="single" w:sz="4" w:space="0" w:color="000000"/>
                    <w:right w:val="single" w:sz="4" w:space="0" w:color="000000"/>
                  </w:tcBorders>
                  <w:shd w:val="clear" w:color="auto" w:fill="auto"/>
                </w:tcPr>
                <w:p w:rsidR="00DC2EB6" w:rsidRPr="00E3552A" w:rsidRDefault="00DC2EB6" w:rsidP="000C2CD6">
                  <w:pPr>
                    <w:widowControl w:val="0"/>
                    <w:snapToGrid w:val="0"/>
                    <w:jc w:val="center"/>
                    <w:rPr>
                      <w:rFonts w:ascii="Times New Roman" w:hAnsi="Times New Roman"/>
                      <w:sz w:val="28"/>
                      <w:szCs w:val="28"/>
                    </w:rPr>
                  </w:pPr>
                </w:p>
              </w:tc>
            </w:tr>
            <w:tr w:rsidR="00B33901" w:rsidRPr="00E3552A">
              <w:tc>
                <w:tcPr>
                  <w:tcW w:w="3868" w:type="dxa"/>
                  <w:tcBorders>
                    <w:bottom w:val="single" w:sz="4" w:space="0" w:color="000000"/>
                  </w:tcBorders>
                  <w:shd w:val="clear" w:color="auto" w:fill="auto"/>
                </w:tcPr>
                <w:p w:rsidR="00B33901" w:rsidRPr="00E3552A" w:rsidRDefault="00B33901" w:rsidP="000C2CD6">
                  <w:pPr>
                    <w:snapToGrid w:val="0"/>
                    <w:rPr>
                      <w:rFonts w:ascii="Times New Roman" w:hAnsi="Times New Roman"/>
                      <w:sz w:val="28"/>
                      <w:szCs w:val="28"/>
                    </w:rPr>
                  </w:pPr>
                  <w:r w:rsidRPr="00E3552A">
                    <w:rPr>
                      <w:rFonts w:ascii="Times New Roman" w:hAnsi="Times New Roman"/>
                      <w:b/>
                      <w:sz w:val="28"/>
                      <w:szCs w:val="28"/>
                    </w:rPr>
                    <w:t>1 подпрограмма</w:t>
                  </w:r>
                  <w:r w:rsidRPr="00E3552A">
                    <w:rPr>
                      <w:rFonts w:ascii="Times New Roman" w:hAnsi="Times New Roman"/>
                      <w:sz w:val="28"/>
                      <w:szCs w:val="28"/>
                    </w:rPr>
                    <w:t xml:space="preserve"> (1)+(2)+(3)+(4)</w:t>
                  </w:r>
                </w:p>
              </w:tc>
              <w:tc>
                <w:tcPr>
                  <w:tcW w:w="1577" w:type="dxa"/>
                  <w:tcBorders>
                    <w:left w:val="single" w:sz="4" w:space="0" w:color="000000"/>
                    <w:bottom w:val="single" w:sz="4" w:space="0" w:color="000000"/>
                  </w:tcBorders>
                  <w:shd w:val="clear" w:color="auto" w:fill="auto"/>
                </w:tcPr>
                <w:p w:rsidR="00B33901" w:rsidRPr="00E3552A" w:rsidRDefault="00B33901" w:rsidP="003E0F2A">
                  <w:pPr>
                    <w:widowControl w:val="0"/>
                    <w:snapToGrid w:val="0"/>
                    <w:rPr>
                      <w:rFonts w:ascii="Times New Roman" w:hAnsi="Times New Roman"/>
                      <w:b/>
                      <w:sz w:val="28"/>
                      <w:szCs w:val="28"/>
                    </w:rPr>
                  </w:pPr>
                  <w:r>
                    <w:rPr>
                      <w:rFonts w:ascii="Times New Roman" w:hAnsi="Times New Roman"/>
                      <w:b/>
                      <w:sz w:val="28"/>
                      <w:szCs w:val="28"/>
                    </w:rPr>
                    <w:t>14889,6</w:t>
                  </w:r>
                </w:p>
              </w:tc>
              <w:tc>
                <w:tcPr>
                  <w:tcW w:w="1417" w:type="dxa"/>
                  <w:tcBorders>
                    <w:left w:val="single" w:sz="4" w:space="0" w:color="000000"/>
                    <w:bottom w:val="single" w:sz="4" w:space="0" w:color="000000"/>
                  </w:tcBorders>
                  <w:shd w:val="clear" w:color="auto" w:fill="auto"/>
                </w:tcPr>
                <w:p w:rsidR="00B33901" w:rsidRPr="00E3552A" w:rsidRDefault="00B33901" w:rsidP="003E0F2A">
                  <w:pPr>
                    <w:widowControl w:val="0"/>
                    <w:snapToGrid w:val="0"/>
                    <w:rPr>
                      <w:rFonts w:ascii="Times New Roman" w:hAnsi="Times New Roman"/>
                      <w:b/>
                      <w:sz w:val="28"/>
                      <w:szCs w:val="28"/>
                    </w:rPr>
                  </w:pPr>
                  <w:r>
                    <w:rPr>
                      <w:rFonts w:ascii="Times New Roman" w:hAnsi="Times New Roman"/>
                      <w:b/>
                      <w:sz w:val="28"/>
                      <w:szCs w:val="28"/>
                    </w:rPr>
                    <w:t>1987,2</w:t>
                  </w:r>
                </w:p>
              </w:tc>
              <w:tc>
                <w:tcPr>
                  <w:tcW w:w="1276" w:type="dxa"/>
                  <w:tcBorders>
                    <w:left w:val="single" w:sz="4" w:space="0" w:color="000000"/>
                    <w:bottom w:val="single" w:sz="4" w:space="0" w:color="000000"/>
                  </w:tcBorders>
                  <w:shd w:val="clear" w:color="auto" w:fill="auto"/>
                </w:tcPr>
                <w:p w:rsidR="00B33901" w:rsidRPr="00E3552A" w:rsidRDefault="00B33901" w:rsidP="003E0F2A">
                  <w:pPr>
                    <w:rPr>
                      <w:rFonts w:ascii="Times New Roman" w:hAnsi="Times New Roman"/>
                      <w:b/>
                      <w:sz w:val="28"/>
                      <w:szCs w:val="28"/>
                    </w:rPr>
                  </w:pPr>
                  <w:r>
                    <w:rPr>
                      <w:rFonts w:ascii="Times New Roman" w:hAnsi="Times New Roman"/>
                      <w:b/>
                      <w:sz w:val="28"/>
                      <w:szCs w:val="28"/>
                    </w:rPr>
                    <w:t>4499,3</w:t>
                  </w:r>
                </w:p>
              </w:tc>
              <w:tc>
                <w:tcPr>
                  <w:tcW w:w="1559" w:type="dxa"/>
                  <w:tcBorders>
                    <w:left w:val="single" w:sz="4" w:space="0" w:color="000000"/>
                    <w:bottom w:val="single" w:sz="4" w:space="0" w:color="000000"/>
                    <w:right w:val="single" w:sz="4" w:space="0" w:color="auto"/>
                  </w:tcBorders>
                  <w:shd w:val="clear" w:color="auto" w:fill="auto"/>
                </w:tcPr>
                <w:p w:rsidR="00B33901" w:rsidRPr="00E3552A" w:rsidRDefault="00B33901" w:rsidP="003E0F2A">
                  <w:pPr>
                    <w:rPr>
                      <w:rFonts w:ascii="Times New Roman" w:hAnsi="Times New Roman"/>
                      <w:b/>
                      <w:sz w:val="28"/>
                      <w:szCs w:val="28"/>
                    </w:rPr>
                  </w:pPr>
                  <w:r>
                    <w:rPr>
                      <w:rFonts w:ascii="Times New Roman" w:hAnsi="Times New Roman"/>
                      <w:b/>
                      <w:sz w:val="28"/>
                      <w:szCs w:val="28"/>
                    </w:rPr>
                    <w:t>4185,6</w:t>
                  </w:r>
                </w:p>
              </w:tc>
              <w:tc>
                <w:tcPr>
                  <w:tcW w:w="3450" w:type="dxa"/>
                  <w:tcBorders>
                    <w:left w:val="single" w:sz="4" w:space="0" w:color="auto"/>
                    <w:bottom w:val="single" w:sz="4" w:space="0" w:color="000000"/>
                  </w:tcBorders>
                  <w:shd w:val="clear" w:color="auto" w:fill="auto"/>
                </w:tcPr>
                <w:p w:rsidR="00B33901" w:rsidRPr="00E3552A" w:rsidRDefault="00B33901" w:rsidP="003E0F2A">
                  <w:pPr>
                    <w:rPr>
                      <w:rFonts w:ascii="Times New Roman" w:hAnsi="Times New Roman"/>
                      <w:b/>
                      <w:sz w:val="28"/>
                      <w:szCs w:val="28"/>
                    </w:rPr>
                  </w:pPr>
                  <w:r>
                    <w:rPr>
                      <w:rFonts w:ascii="Times New Roman" w:hAnsi="Times New Roman"/>
                      <w:b/>
                      <w:sz w:val="28"/>
                      <w:szCs w:val="28"/>
                    </w:rPr>
                    <w:t>4217,5</w:t>
                  </w:r>
                </w:p>
              </w:tc>
              <w:tc>
                <w:tcPr>
                  <w:tcW w:w="2646" w:type="dxa"/>
                  <w:tcBorders>
                    <w:left w:val="single" w:sz="4" w:space="0" w:color="000000"/>
                    <w:bottom w:val="single" w:sz="4" w:space="0" w:color="000000"/>
                  </w:tcBorders>
                  <w:shd w:val="clear" w:color="auto" w:fill="auto"/>
                </w:tcPr>
                <w:p w:rsidR="00B33901" w:rsidRPr="00E3552A" w:rsidRDefault="00B33901" w:rsidP="000C2CD6">
                  <w:pPr>
                    <w:widowControl w:val="0"/>
                    <w:snapToGrid w:val="0"/>
                    <w:rPr>
                      <w:rFonts w:ascii="Times New Roman" w:hAnsi="Times New Roman"/>
                      <w:b/>
                      <w:sz w:val="28"/>
                      <w:szCs w:val="28"/>
                    </w:rPr>
                  </w:pPr>
                </w:p>
              </w:tc>
              <w:tc>
                <w:tcPr>
                  <w:tcW w:w="2646" w:type="dxa"/>
                  <w:tcBorders>
                    <w:left w:val="single" w:sz="4" w:space="0" w:color="000000"/>
                    <w:bottom w:val="single" w:sz="4" w:space="0" w:color="000000"/>
                  </w:tcBorders>
                  <w:shd w:val="clear" w:color="auto" w:fill="auto"/>
                </w:tcPr>
                <w:p w:rsidR="00B33901" w:rsidRPr="00E3552A" w:rsidRDefault="00B33901" w:rsidP="000C2CD6">
                  <w:pPr>
                    <w:widowControl w:val="0"/>
                    <w:snapToGrid w:val="0"/>
                    <w:rPr>
                      <w:rFonts w:ascii="Times New Roman" w:hAnsi="Times New Roman"/>
                      <w:b/>
                      <w:sz w:val="28"/>
                      <w:szCs w:val="28"/>
                    </w:rPr>
                  </w:pPr>
                </w:p>
              </w:tc>
              <w:tc>
                <w:tcPr>
                  <w:tcW w:w="2646" w:type="dxa"/>
                  <w:tcBorders>
                    <w:left w:val="single" w:sz="4" w:space="0" w:color="000000"/>
                    <w:bottom w:val="single" w:sz="4" w:space="0" w:color="000000"/>
                  </w:tcBorders>
                  <w:shd w:val="clear" w:color="auto" w:fill="auto"/>
                </w:tcPr>
                <w:p w:rsidR="00B33901" w:rsidRPr="00E3552A" w:rsidRDefault="00B33901" w:rsidP="000C2CD6">
                  <w:pPr>
                    <w:widowControl w:val="0"/>
                    <w:snapToGrid w:val="0"/>
                    <w:rPr>
                      <w:rFonts w:ascii="Times New Roman" w:hAnsi="Times New Roman"/>
                      <w:b/>
                      <w:sz w:val="28"/>
                      <w:szCs w:val="28"/>
                    </w:rPr>
                  </w:pPr>
                </w:p>
              </w:tc>
              <w:tc>
                <w:tcPr>
                  <w:tcW w:w="2646" w:type="dxa"/>
                  <w:tcBorders>
                    <w:left w:val="single" w:sz="4" w:space="0" w:color="000000"/>
                    <w:bottom w:val="single" w:sz="4" w:space="0" w:color="000000"/>
                  </w:tcBorders>
                  <w:shd w:val="clear" w:color="auto" w:fill="auto"/>
                </w:tcPr>
                <w:p w:rsidR="00B33901" w:rsidRPr="00E3552A" w:rsidRDefault="00B33901" w:rsidP="000C2CD6">
                  <w:pPr>
                    <w:widowControl w:val="0"/>
                    <w:snapToGrid w:val="0"/>
                    <w:rPr>
                      <w:rFonts w:ascii="Times New Roman" w:hAnsi="Times New Roman"/>
                      <w:b/>
                      <w:sz w:val="28"/>
                      <w:szCs w:val="28"/>
                    </w:rPr>
                  </w:pPr>
                </w:p>
              </w:tc>
              <w:tc>
                <w:tcPr>
                  <w:tcW w:w="2666" w:type="dxa"/>
                  <w:gridSpan w:val="2"/>
                  <w:tcBorders>
                    <w:left w:val="single" w:sz="4" w:space="0" w:color="000000"/>
                    <w:bottom w:val="single" w:sz="4" w:space="0" w:color="000000"/>
                    <w:right w:val="single" w:sz="4" w:space="0" w:color="000000"/>
                  </w:tcBorders>
                  <w:shd w:val="clear" w:color="auto" w:fill="auto"/>
                </w:tcPr>
                <w:p w:rsidR="00B33901" w:rsidRPr="00E3552A" w:rsidRDefault="00B33901" w:rsidP="000C2CD6">
                  <w:pPr>
                    <w:widowControl w:val="0"/>
                    <w:snapToGrid w:val="0"/>
                    <w:rPr>
                      <w:rFonts w:ascii="Times New Roman" w:hAnsi="Times New Roman"/>
                      <w:b/>
                      <w:sz w:val="28"/>
                      <w:szCs w:val="28"/>
                    </w:rPr>
                  </w:pPr>
                </w:p>
              </w:tc>
            </w:tr>
            <w:tr w:rsidR="00B33901" w:rsidRPr="00E3552A">
              <w:tc>
                <w:tcPr>
                  <w:tcW w:w="3868" w:type="dxa"/>
                  <w:tcBorders>
                    <w:top w:val="single" w:sz="4" w:space="0" w:color="000000"/>
                    <w:bottom w:val="single" w:sz="4" w:space="0" w:color="000000"/>
                  </w:tcBorders>
                  <w:shd w:val="clear" w:color="auto" w:fill="auto"/>
                </w:tcPr>
                <w:p w:rsidR="00B33901" w:rsidRPr="00E3552A" w:rsidRDefault="00B33901" w:rsidP="000C2CD6">
                  <w:pPr>
                    <w:widowControl w:val="0"/>
                    <w:snapToGrid w:val="0"/>
                    <w:ind w:left="75"/>
                    <w:jc w:val="both"/>
                    <w:rPr>
                      <w:rFonts w:ascii="Times New Roman" w:hAnsi="Times New Roman"/>
                      <w:sz w:val="28"/>
                      <w:szCs w:val="28"/>
                    </w:rPr>
                  </w:pPr>
                  <w:r w:rsidRPr="00E3552A">
                    <w:rPr>
                      <w:rFonts w:ascii="Times New Roman" w:hAnsi="Times New Roman"/>
                      <w:sz w:val="28"/>
                      <w:szCs w:val="28"/>
                    </w:rPr>
                    <w:lastRenderedPageBreak/>
                    <w:t>(1)расходы бюджета ГО г.Бор (без учета передаваемых в бюджет ГО средств из областного и федерального бюджетов)</w:t>
                  </w:r>
                </w:p>
              </w:tc>
              <w:tc>
                <w:tcPr>
                  <w:tcW w:w="1577" w:type="dxa"/>
                  <w:tcBorders>
                    <w:top w:val="single" w:sz="4" w:space="0" w:color="000000"/>
                    <w:left w:val="single" w:sz="4" w:space="0" w:color="000000"/>
                    <w:bottom w:val="single" w:sz="4" w:space="0" w:color="000000"/>
                  </w:tcBorders>
                  <w:shd w:val="clear" w:color="auto" w:fill="auto"/>
                </w:tcPr>
                <w:p w:rsidR="00B33901" w:rsidRPr="00CD10BE" w:rsidRDefault="00B33901" w:rsidP="003E0F2A">
                  <w:pPr>
                    <w:widowControl w:val="0"/>
                    <w:snapToGrid w:val="0"/>
                    <w:rPr>
                      <w:rFonts w:ascii="Times New Roman" w:hAnsi="Times New Roman"/>
                      <w:sz w:val="28"/>
                      <w:szCs w:val="28"/>
                    </w:rPr>
                  </w:pPr>
                  <w:r w:rsidRPr="00CD10BE">
                    <w:rPr>
                      <w:rFonts w:ascii="Times New Roman" w:hAnsi="Times New Roman"/>
                      <w:sz w:val="28"/>
                      <w:szCs w:val="28"/>
                    </w:rPr>
                    <w:t>148</w:t>
                  </w:r>
                  <w:r>
                    <w:rPr>
                      <w:rFonts w:ascii="Times New Roman" w:hAnsi="Times New Roman"/>
                      <w:sz w:val="28"/>
                      <w:szCs w:val="28"/>
                    </w:rPr>
                    <w:t>89</w:t>
                  </w:r>
                  <w:r w:rsidRPr="00CD10BE">
                    <w:rPr>
                      <w:rFonts w:ascii="Times New Roman" w:hAnsi="Times New Roman"/>
                      <w:sz w:val="28"/>
                      <w:szCs w:val="28"/>
                    </w:rPr>
                    <w:t>,6</w:t>
                  </w:r>
                </w:p>
              </w:tc>
              <w:tc>
                <w:tcPr>
                  <w:tcW w:w="1417" w:type="dxa"/>
                  <w:tcBorders>
                    <w:top w:val="single" w:sz="4" w:space="0" w:color="000000"/>
                    <w:left w:val="single" w:sz="4" w:space="0" w:color="000000"/>
                    <w:bottom w:val="single" w:sz="4" w:space="0" w:color="000000"/>
                  </w:tcBorders>
                  <w:shd w:val="clear" w:color="auto" w:fill="auto"/>
                </w:tcPr>
                <w:p w:rsidR="00B33901" w:rsidRPr="00AB14EE" w:rsidRDefault="00B33901" w:rsidP="003E0F2A">
                  <w:pPr>
                    <w:widowControl w:val="0"/>
                    <w:snapToGrid w:val="0"/>
                    <w:rPr>
                      <w:rFonts w:ascii="Times New Roman" w:hAnsi="Times New Roman"/>
                      <w:sz w:val="28"/>
                      <w:szCs w:val="28"/>
                    </w:rPr>
                  </w:pPr>
                  <w:r>
                    <w:rPr>
                      <w:rFonts w:ascii="Times New Roman" w:hAnsi="Times New Roman"/>
                      <w:sz w:val="28"/>
                      <w:szCs w:val="28"/>
                    </w:rPr>
                    <w:t>1987,2</w:t>
                  </w:r>
                </w:p>
              </w:tc>
              <w:tc>
                <w:tcPr>
                  <w:tcW w:w="1276" w:type="dxa"/>
                  <w:tcBorders>
                    <w:top w:val="single" w:sz="4" w:space="0" w:color="000000"/>
                    <w:left w:val="single" w:sz="4" w:space="0" w:color="000000"/>
                    <w:bottom w:val="single" w:sz="4" w:space="0" w:color="000000"/>
                  </w:tcBorders>
                  <w:shd w:val="clear" w:color="auto" w:fill="auto"/>
                </w:tcPr>
                <w:p w:rsidR="00B33901" w:rsidRPr="00A8021E" w:rsidRDefault="00B33901" w:rsidP="003E0F2A">
                  <w:pPr>
                    <w:rPr>
                      <w:rFonts w:ascii="Times New Roman" w:hAnsi="Times New Roman"/>
                      <w:sz w:val="28"/>
                      <w:szCs w:val="28"/>
                    </w:rPr>
                  </w:pPr>
                  <w:r w:rsidRPr="00A8021E">
                    <w:rPr>
                      <w:rFonts w:ascii="Times New Roman" w:hAnsi="Times New Roman"/>
                      <w:sz w:val="28"/>
                      <w:szCs w:val="28"/>
                    </w:rPr>
                    <w:t>4499,3</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B33901" w:rsidRPr="00A8021E" w:rsidRDefault="00B33901" w:rsidP="003E0F2A">
                  <w:pPr>
                    <w:rPr>
                      <w:rFonts w:ascii="Times New Roman" w:hAnsi="Times New Roman"/>
                      <w:sz w:val="28"/>
                      <w:szCs w:val="28"/>
                    </w:rPr>
                  </w:pPr>
                  <w:r w:rsidRPr="00A8021E">
                    <w:rPr>
                      <w:rFonts w:ascii="Times New Roman" w:hAnsi="Times New Roman"/>
                      <w:sz w:val="28"/>
                      <w:szCs w:val="28"/>
                    </w:rPr>
                    <w:t>4185,6</w:t>
                  </w:r>
                </w:p>
              </w:tc>
              <w:tc>
                <w:tcPr>
                  <w:tcW w:w="3450" w:type="dxa"/>
                  <w:tcBorders>
                    <w:top w:val="single" w:sz="4" w:space="0" w:color="000000"/>
                    <w:left w:val="single" w:sz="4" w:space="0" w:color="auto"/>
                    <w:bottom w:val="single" w:sz="4" w:space="0" w:color="000000"/>
                  </w:tcBorders>
                  <w:shd w:val="clear" w:color="auto" w:fill="auto"/>
                </w:tcPr>
                <w:p w:rsidR="00B33901" w:rsidRPr="00A8021E" w:rsidRDefault="00B33901" w:rsidP="003E0F2A">
                  <w:pPr>
                    <w:rPr>
                      <w:rFonts w:ascii="Times New Roman" w:hAnsi="Times New Roman"/>
                      <w:sz w:val="28"/>
                      <w:szCs w:val="28"/>
                    </w:rPr>
                  </w:pPr>
                  <w:r>
                    <w:rPr>
                      <w:rFonts w:ascii="Times New Roman" w:hAnsi="Times New Roman"/>
                      <w:sz w:val="28"/>
                      <w:szCs w:val="28"/>
                    </w:rPr>
                    <w:t>4217</w:t>
                  </w:r>
                  <w:r w:rsidRPr="00A8021E">
                    <w:rPr>
                      <w:rFonts w:ascii="Times New Roman" w:hAnsi="Times New Roman"/>
                      <w:sz w:val="28"/>
                      <w:szCs w:val="28"/>
                    </w:rPr>
                    <w:t>,5</w:t>
                  </w:r>
                </w:p>
              </w:tc>
              <w:tc>
                <w:tcPr>
                  <w:tcW w:w="2646" w:type="dxa"/>
                  <w:tcBorders>
                    <w:top w:val="single" w:sz="4" w:space="0" w:color="000000"/>
                    <w:left w:val="single" w:sz="4" w:space="0" w:color="000000"/>
                    <w:bottom w:val="single" w:sz="4" w:space="0" w:color="000000"/>
                  </w:tcBorders>
                  <w:shd w:val="clear" w:color="auto" w:fill="auto"/>
                </w:tcPr>
                <w:p w:rsidR="00B33901" w:rsidRPr="00E3552A" w:rsidRDefault="00B33901" w:rsidP="000C2CD6">
                  <w:pPr>
                    <w:widowControl w:val="0"/>
                    <w:snapToGrid w:val="0"/>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B33901" w:rsidRPr="00E3552A" w:rsidRDefault="00B33901" w:rsidP="000C2CD6">
                  <w:pPr>
                    <w:widowControl w:val="0"/>
                    <w:snapToGrid w:val="0"/>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B33901" w:rsidRPr="00E3552A" w:rsidRDefault="00B33901" w:rsidP="000C2CD6">
                  <w:pPr>
                    <w:widowControl w:val="0"/>
                    <w:snapToGrid w:val="0"/>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B33901" w:rsidRPr="00E3552A" w:rsidRDefault="00B33901" w:rsidP="000C2CD6">
                  <w:pPr>
                    <w:widowControl w:val="0"/>
                    <w:snapToGrid w:val="0"/>
                    <w:rPr>
                      <w:rFonts w:ascii="Times New Roman" w:hAnsi="Times New Roman"/>
                      <w:sz w:val="28"/>
                      <w:szCs w:val="28"/>
                    </w:rPr>
                  </w:pPr>
                </w:p>
              </w:tc>
              <w:tc>
                <w:tcPr>
                  <w:tcW w:w="2666" w:type="dxa"/>
                  <w:gridSpan w:val="2"/>
                  <w:tcBorders>
                    <w:top w:val="single" w:sz="4" w:space="0" w:color="000000"/>
                    <w:left w:val="single" w:sz="4" w:space="0" w:color="000000"/>
                    <w:bottom w:val="single" w:sz="4" w:space="0" w:color="000000"/>
                    <w:right w:val="single" w:sz="4" w:space="0" w:color="000000"/>
                  </w:tcBorders>
                  <w:shd w:val="clear" w:color="auto" w:fill="auto"/>
                </w:tcPr>
                <w:p w:rsidR="00B33901" w:rsidRPr="00E3552A" w:rsidRDefault="00B33901" w:rsidP="000C2CD6">
                  <w:pPr>
                    <w:widowControl w:val="0"/>
                    <w:snapToGrid w:val="0"/>
                    <w:rPr>
                      <w:rFonts w:ascii="Times New Roman" w:hAnsi="Times New Roman"/>
                      <w:sz w:val="28"/>
                      <w:szCs w:val="28"/>
                    </w:rPr>
                  </w:pPr>
                </w:p>
              </w:tc>
            </w:tr>
            <w:tr w:rsidR="00314DC0" w:rsidRPr="00E3552A">
              <w:tc>
                <w:tcPr>
                  <w:tcW w:w="3868" w:type="dxa"/>
                  <w:tcBorders>
                    <w:top w:val="single" w:sz="4" w:space="0" w:color="000000"/>
                    <w:bottom w:val="single" w:sz="4" w:space="0" w:color="000000"/>
                  </w:tcBorders>
                  <w:shd w:val="clear" w:color="auto" w:fill="auto"/>
                </w:tcPr>
                <w:p w:rsidR="00314DC0" w:rsidRPr="00E3552A" w:rsidRDefault="00314DC0" w:rsidP="000C2CD6">
                  <w:pPr>
                    <w:snapToGrid w:val="0"/>
                    <w:jc w:val="both"/>
                    <w:rPr>
                      <w:rFonts w:ascii="Times New Roman" w:hAnsi="Times New Roman"/>
                      <w:sz w:val="28"/>
                      <w:szCs w:val="28"/>
                    </w:rPr>
                  </w:pPr>
                  <w:r w:rsidRPr="00E3552A">
                    <w:rPr>
                      <w:rFonts w:ascii="Times New Roman" w:hAnsi="Times New Roman"/>
                      <w:sz w:val="28"/>
                      <w:szCs w:val="28"/>
                    </w:rPr>
                    <w:t>(2)расходы за счет средств областного бюджета, передаваемых в бюджет ГО г.Бор</w:t>
                  </w:r>
                </w:p>
              </w:tc>
              <w:tc>
                <w:tcPr>
                  <w:tcW w:w="1577" w:type="dxa"/>
                  <w:tcBorders>
                    <w:top w:val="single" w:sz="4" w:space="0" w:color="000000"/>
                    <w:left w:val="single" w:sz="4" w:space="0" w:color="000000"/>
                    <w:bottom w:val="single" w:sz="4" w:space="0" w:color="000000"/>
                  </w:tcBorders>
                  <w:shd w:val="clear" w:color="auto" w:fill="auto"/>
                </w:tcPr>
                <w:p w:rsidR="00314DC0" w:rsidRPr="00E3552A" w:rsidRDefault="00314DC0" w:rsidP="000C2CD6">
                  <w:pPr>
                    <w:widowControl w:val="0"/>
                    <w:autoSpaceDE w:val="0"/>
                    <w:snapToGrid w:val="0"/>
                    <w:rPr>
                      <w:rFonts w:ascii="Times New Roman" w:hAnsi="Times New Roman"/>
                      <w:sz w:val="28"/>
                      <w:szCs w:val="28"/>
                    </w:rPr>
                  </w:pPr>
                </w:p>
              </w:tc>
              <w:tc>
                <w:tcPr>
                  <w:tcW w:w="1417" w:type="dxa"/>
                  <w:tcBorders>
                    <w:top w:val="single" w:sz="4" w:space="0" w:color="000000"/>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314DC0" w:rsidRPr="00E3552A" w:rsidRDefault="00314DC0" w:rsidP="000C2CD6">
                  <w:pPr>
                    <w:widowControl w:val="0"/>
                    <w:autoSpaceDE w:val="0"/>
                    <w:snapToGrid w:val="0"/>
                    <w:rPr>
                      <w:rFonts w:ascii="Times New Roman" w:hAnsi="Times New Roman"/>
                      <w:sz w:val="28"/>
                      <w:szCs w:val="28"/>
                    </w:rPr>
                  </w:pPr>
                </w:p>
              </w:tc>
              <w:tc>
                <w:tcPr>
                  <w:tcW w:w="3450" w:type="dxa"/>
                  <w:tcBorders>
                    <w:top w:val="single" w:sz="4" w:space="0" w:color="000000"/>
                    <w:left w:val="single" w:sz="4" w:space="0" w:color="auto"/>
                    <w:bottom w:val="single" w:sz="4" w:space="0" w:color="000000"/>
                  </w:tcBorders>
                  <w:shd w:val="clear" w:color="auto" w:fill="auto"/>
                </w:tcPr>
                <w:p w:rsidR="00314DC0" w:rsidRPr="00E3552A" w:rsidRDefault="00314DC0" w:rsidP="000C2CD6">
                  <w:pPr>
                    <w:widowControl w:val="0"/>
                    <w:autoSpaceDE w:val="0"/>
                    <w:snapToGrid w:val="0"/>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2646" w:type="dxa"/>
                  <w:tcBorders>
                    <w:top w:val="single" w:sz="4" w:space="0" w:color="000000"/>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2666" w:type="dxa"/>
                  <w:gridSpan w:val="2"/>
                  <w:tcBorders>
                    <w:top w:val="single" w:sz="4" w:space="0" w:color="000000"/>
                    <w:left w:val="single" w:sz="4" w:space="0" w:color="000000"/>
                    <w:bottom w:val="single" w:sz="4" w:space="0" w:color="000000"/>
                    <w:right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r>
            <w:tr w:rsidR="00314DC0" w:rsidRPr="00E3552A">
              <w:tc>
                <w:tcPr>
                  <w:tcW w:w="3868" w:type="dxa"/>
                  <w:tcBorders>
                    <w:top w:val="single" w:sz="4" w:space="0" w:color="000000"/>
                  </w:tcBorders>
                  <w:shd w:val="clear" w:color="auto" w:fill="auto"/>
                </w:tcPr>
                <w:p w:rsidR="00314DC0" w:rsidRPr="00E3552A" w:rsidRDefault="00314DC0" w:rsidP="000C2CD6">
                  <w:pPr>
                    <w:snapToGrid w:val="0"/>
                    <w:jc w:val="both"/>
                    <w:rPr>
                      <w:rFonts w:ascii="Times New Roman" w:hAnsi="Times New Roman"/>
                      <w:sz w:val="28"/>
                      <w:szCs w:val="28"/>
                    </w:rPr>
                  </w:pPr>
                  <w:r w:rsidRPr="00E3552A">
                    <w:rPr>
                      <w:rFonts w:ascii="Times New Roman" w:hAnsi="Times New Roman"/>
                      <w:sz w:val="28"/>
                      <w:szCs w:val="28"/>
                    </w:rPr>
                    <w:t>(3)расходы за счет средств федерального бюджета, передаваемых в бюджет ГО г.Бор</w:t>
                  </w:r>
                </w:p>
              </w:tc>
              <w:tc>
                <w:tcPr>
                  <w:tcW w:w="1577" w:type="dxa"/>
                  <w:tcBorders>
                    <w:top w:val="single" w:sz="4" w:space="0" w:color="000000"/>
                    <w:left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417" w:type="dxa"/>
                  <w:tcBorders>
                    <w:top w:val="single" w:sz="4" w:space="0" w:color="000000"/>
                    <w:left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276" w:type="dxa"/>
                  <w:tcBorders>
                    <w:top w:val="single" w:sz="4" w:space="0" w:color="000000"/>
                    <w:left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559" w:type="dxa"/>
                  <w:tcBorders>
                    <w:top w:val="single" w:sz="4" w:space="0" w:color="000000"/>
                    <w:left w:val="single" w:sz="4" w:space="0" w:color="000000"/>
                    <w:right w:val="single" w:sz="4" w:space="0" w:color="auto"/>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3450" w:type="dxa"/>
                  <w:tcBorders>
                    <w:top w:val="single" w:sz="4" w:space="0" w:color="000000"/>
                    <w:left w:val="single" w:sz="4" w:space="0" w:color="auto"/>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2646" w:type="dxa"/>
                  <w:tcBorders>
                    <w:top w:val="single" w:sz="4" w:space="0" w:color="000000"/>
                    <w:left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2646" w:type="dxa"/>
                  <w:tcBorders>
                    <w:top w:val="single" w:sz="4" w:space="0" w:color="000000"/>
                    <w:left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2646" w:type="dxa"/>
                  <w:tcBorders>
                    <w:top w:val="single" w:sz="4" w:space="0" w:color="000000"/>
                    <w:left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2646" w:type="dxa"/>
                  <w:tcBorders>
                    <w:top w:val="single" w:sz="4" w:space="0" w:color="000000"/>
                    <w:left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2666" w:type="dxa"/>
                  <w:gridSpan w:val="2"/>
                  <w:tcBorders>
                    <w:top w:val="single" w:sz="4" w:space="0" w:color="000000"/>
                    <w:left w:val="single" w:sz="4" w:space="0" w:color="000000"/>
                    <w:right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r>
            <w:tr w:rsidR="00314DC0" w:rsidRPr="00E3552A">
              <w:tc>
                <w:tcPr>
                  <w:tcW w:w="3868" w:type="dxa"/>
                  <w:shd w:val="clear" w:color="auto" w:fill="auto"/>
                </w:tcPr>
                <w:p w:rsidR="00314DC0" w:rsidRPr="00E3552A" w:rsidRDefault="00314DC0" w:rsidP="000C2CD6">
                  <w:pPr>
                    <w:snapToGrid w:val="0"/>
                    <w:jc w:val="both"/>
                    <w:rPr>
                      <w:rFonts w:ascii="Times New Roman" w:hAnsi="Times New Roman"/>
                      <w:sz w:val="28"/>
                      <w:szCs w:val="28"/>
                    </w:rPr>
                  </w:pPr>
                  <w:r w:rsidRPr="00E3552A">
                    <w:rPr>
                      <w:rFonts w:ascii="Times New Roman" w:hAnsi="Times New Roman"/>
                      <w:sz w:val="28"/>
                      <w:szCs w:val="28"/>
                    </w:rPr>
                    <w:t>(4) прочие источники</w:t>
                  </w:r>
                </w:p>
              </w:tc>
              <w:tc>
                <w:tcPr>
                  <w:tcW w:w="1577" w:type="dxa"/>
                  <w:tcBorders>
                    <w:left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417" w:type="dxa"/>
                  <w:tcBorders>
                    <w:left w:val="single" w:sz="4" w:space="0" w:color="000000"/>
                    <w:right w:val="single" w:sz="4" w:space="0" w:color="auto"/>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276" w:type="dxa"/>
                  <w:tcBorders>
                    <w:left w:val="single" w:sz="4" w:space="0" w:color="auto"/>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559" w:type="dxa"/>
                  <w:tcBorders>
                    <w:left w:val="single" w:sz="4" w:space="0" w:color="000000"/>
                    <w:right w:val="single" w:sz="4" w:space="0" w:color="auto"/>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3450" w:type="dxa"/>
                  <w:tcBorders>
                    <w:left w:val="single" w:sz="4" w:space="0" w:color="auto"/>
                  </w:tcBorders>
                  <w:shd w:val="clear" w:color="auto" w:fill="auto"/>
                </w:tcPr>
                <w:p w:rsidR="00314DC0" w:rsidRPr="00E3552A" w:rsidRDefault="00314DC0" w:rsidP="000C2CD6">
                  <w:pPr>
                    <w:widowControl w:val="0"/>
                    <w:snapToGrid w:val="0"/>
                    <w:jc w:val="both"/>
                    <w:rPr>
                      <w:rFonts w:ascii="Times New Roman" w:hAnsi="Times New Roman"/>
                      <w:sz w:val="28"/>
                      <w:szCs w:val="28"/>
                    </w:rPr>
                  </w:pPr>
                </w:p>
              </w:tc>
              <w:tc>
                <w:tcPr>
                  <w:tcW w:w="2646" w:type="dxa"/>
                  <w:tcBorders>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2646" w:type="dxa"/>
                  <w:tcBorders>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2646" w:type="dxa"/>
                  <w:tcBorders>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2646" w:type="dxa"/>
                  <w:tcBorders>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2666" w:type="dxa"/>
                  <w:gridSpan w:val="2"/>
                  <w:tcBorders>
                    <w:left w:val="single" w:sz="4" w:space="0" w:color="000000"/>
                    <w:bottom w:val="single" w:sz="4" w:space="0" w:color="000000"/>
                    <w:right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r>
          </w:tbl>
          <w:p w:rsidR="00F35984" w:rsidRPr="00E3552A" w:rsidRDefault="00F35984" w:rsidP="00CC1CE5">
            <w:pPr>
              <w:rPr>
                <w:sz w:val="28"/>
                <w:szCs w:val="28"/>
              </w:rPr>
            </w:pPr>
          </w:p>
        </w:tc>
      </w:tr>
      <w:tr w:rsidR="00F35984" w:rsidRPr="00E3552A">
        <w:tc>
          <w:tcPr>
            <w:tcW w:w="709"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lastRenderedPageBreak/>
              <w:t>7.</w:t>
            </w:r>
          </w:p>
        </w:tc>
        <w:tc>
          <w:tcPr>
            <w:tcW w:w="3260" w:type="dxa"/>
            <w:tcBorders>
              <w:top w:val="single" w:sz="1"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Индикаторы достижения цели и показатели непосредственных результатов  Подпрограммы</w:t>
            </w:r>
          </w:p>
        </w:tc>
        <w:tc>
          <w:tcPr>
            <w:tcW w:w="11199" w:type="dxa"/>
            <w:tcBorders>
              <w:top w:val="single" w:sz="1" w:space="0" w:color="000000"/>
              <w:left w:val="single" w:sz="1" w:space="0" w:color="000000"/>
              <w:bottom w:val="single" w:sz="1" w:space="0" w:color="000000"/>
              <w:right w:val="single" w:sz="1" w:space="0" w:color="000000"/>
            </w:tcBorders>
            <w:shd w:val="clear" w:color="auto" w:fill="auto"/>
          </w:tcPr>
          <w:p w:rsidR="00F35984" w:rsidRPr="00E3552A" w:rsidRDefault="00F35984" w:rsidP="00CC1CE5">
            <w:pPr>
              <w:pStyle w:val="a9"/>
              <w:jc w:val="both"/>
              <w:rPr>
                <w:sz w:val="28"/>
                <w:szCs w:val="28"/>
              </w:rPr>
            </w:pPr>
            <w:r w:rsidRPr="00E3552A">
              <w:rPr>
                <w:sz w:val="28"/>
                <w:szCs w:val="28"/>
              </w:rPr>
              <w:t>Индикаторы достижения цели:</w:t>
            </w:r>
          </w:p>
          <w:p w:rsidR="00F35984" w:rsidRPr="00E3552A" w:rsidRDefault="00F35984" w:rsidP="00CC1CE5">
            <w:pPr>
              <w:pStyle w:val="a9"/>
              <w:jc w:val="both"/>
              <w:rPr>
                <w:sz w:val="28"/>
                <w:szCs w:val="28"/>
              </w:rPr>
            </w:pPr>
            <w:r w:rsidRPr="00E3552A">
              <w:rPr>
                <w:sz w:val="28"/>
                <w:szCs w:val="28"/>
              </w:rPr>
              <w:t xml:space="preserve">1. </w:t>
            </w:r>
            <w:r w:rsidR="00B3756F" w:rsidRPr="00E3552A">
              <w:rPr>
                <w:sz w:val="28"/>
                <w:szCs w:val="28"/>
              </w:rPr>
              <w:t>Выполнение мероприятий, запланированных на повышение защиты населения и территорий от чрезвычайных ситуаций - 100%.</w:t>
            </w:r>
          </w:p>
          <w:p w:rsidR="002732F7" w:rsidRPr="00E3552A" w:rsidRDefault="00F35984" w:rsidP="00CC1CE5">
            <w:pPr>
              <w:pStyle w:val="a9"/>
              <w:rPr>
                <w:sz w:val="28"/>
                <w:szCs w:val="28"/>
              </w:rPr>
            </w:pPr>
            <w:r w:rsidRPr="00E3552A">
              <w:rPr>
                <w:sz w:val="28"/>
                <w:szCs w:val="28"/>
              </w:rPr>
              <w:t xml:space="preserve">2. </w:t>
            </w:r>
            <w:r w:rsidR="002732F7" w:rsidRPr="00E3552A">
              <w:rPr>
                <w:sz w:val="28"/>
                <w:szCs w:val="28"/>
              </w:rPr>
              <w:t>Процент должностных лиц, прошедших обучение по вопросам гражданской обороны, защите от чрезвычайных ситуаций к общему числу должностных лиц, уполномоченных на решение вопросов по гражданской обороне и защит</w:t>
            </w:r>
            <w:r w:rsidR="00BE6CD9">
              <w:rPr>
                <w:sz w:val="28"/>
                <w:szCs w:val="28"/>
              </w:rPr>
              <w:t>е от чрезвы</w:t>
            </w:r>
            <w:r w:rsidR="00643E4A">
              <w:rPr>
                <w:sz w:val="28"/>
                <w:szCs w:val="28"/>
              </w:rPr>
              <w:t>чайных ситуациях – 73</w:t>
            </w:r>
            <w:r w:rsidR="002732F7" w:rsidRPr="00E3552A">
              <w:rPr>
                <w:sz w:val="28"/>
                <w:szCs w:val="28"/>
              </w:rPr>
              <w:t>%</w:t>
            </w:r>
          </w:p>
          <w:p w:rsidR="00F35984" w:rsidRPr="00E3552A" w:rsidRDefault="00F35984" w:rsidP="00CC1CE5">
            <w:pPr>
              <w:pStyle w:val="a9"/>
              <w:rPr>
                <w:sz w:val="28"/>
                <w:szCs w:val="28"/>
              </w:rPr>
            </w:pPr>
            <w:r w:rsidRPr="00E3552A">
              <w:rPr>
                <w:sz w:val="28"/>
                <w:szCs w:val="28"/>
              </w:rPr>
              <w:t>Непосредственные результаты:</w:t>
            </w:r>
          </w:p>
          <w:p w:rsidR="00E3552A" w:rsidRPr="00E3552A" w:rsidRDefault="00E3552A" w:rsidP="00E3552A">
            <w:pPr>
              <w:pStyle w:val="a9"/>
              <w:rPr>
                <w:sz w:val="28"/>
                <w:szCs w:val="28"/>
              </w:rPr>
            </w:pPr>
            <w:r w:rsidRPr="00E3552A">
              <w:rPr>
                <w:sz w:val="28"/>
                <w:szCs w:val="28"/>
              </w:rPr>
              <w:t>1. Обеспечение наличия финансовых средств в целевом финансовом резерве -100%.</w:t>
            </w:r>
          </w:p>
          <w:p w:rsidR="00E3552A" w:rsidRPr="00E3552A" w:rsidRDefault="00E3552A" w:rsidP="00E3552A">
            <w:pPr>
              <w:pStyle w:val="a9"/>
              <w:rPr>
                <w:sz w:val="28"/>
                <w:szCs w:val="28"/>
              </w:rPr>
            </w:pPr>
            <w:r w:rsidRPr="00E3552A">
              <w:rPr>
                <w:sz w:val="28"/>
                <w:szCs w:val="28"/>
              </w:rPr>
              <w:t>2. Увеличение количества членов комиссии, прошедших обучение на повышение квалификации в течении года 3 человека.</w:t>
            </w:r>
          </w:p>
          <w:p w:rsidR="002732F7" w:rsidRPr="00E3552A" w:rsidRDefault="002732F7" w:rsidP="002732F7">
            <w:pPr>
              <w:pStyle w:val="a9"/>
              <w:rPr>
                <w:sz w:val="28"/>
                <w:szCs w:val="28"/>
              </w:rPr>
            </w:pPr>
            <w:r w:rsidRPr="00E3552A">
              <w:rPr>
                <w:sz w:val="28"/>
                <w:szCs w:val="28"/>
              </w:rPr>
              <w:t>3. Время на оповещение населения городского округа - 35 минут.</w:t>
            </w:r>
          </w:p>
          <w:p w:rsidR="00F35984" w:rsidRPr="00E3552A" w:rsidRDefault="002732F7" w:rsidP="00BE6CD9">
            <w:pPr>
              <w:rPr>
                <w:rFonts w:ascii="Times New Roman" w:hAnsi="Times New Roman"/>
                <w:sz w:val="28"/>
                <w:szCs w:val="28"/>
              </w:rPr>
            </w:pPr>
            <w:r w:rsidRPr="00E3552A">
              <w:rPr>
                <w:rFonts w:ascii="Times New Roman" w:hAnsi="Times New Roman"/>
                <w:sz w:val="28"/>
                <w:szCs w:val="28"/>
              </w:rPr>
              <w:t>4. Доля проинформированного населения по предупреждению происшествий на водных объектах к 202</w:t>
            </w:r>
            <w:r w:rsidR="00BE6CD9">
              <w:rPr>
                <w:rFonts w:ascii="Times New Roman" w:hAnsi="Times New Roman"/>
                <w:sz w:val="28"/>
                <w:szCs w:val="28"/>
              </w:rPr>
              <w:t>4</w:t>
            </w:r>
            <w:r w:rsidRPr="00E3552A">
              <w:rPr>
                <w:rFonts w:ascii="Times New Roman" w:hAnsi="Times New Roman"/>
                <w:sz w:val="28"/>
                <w:szCs w:val="28"/>
              </w:rPr>
              <w:t xml:space="preserve"> году составит -4</w:t>
            </w:r>
            <w:r w:rsidR="00BE6CD9">
              <w:rPr>
                <w:rFonts w:ascii="Times New Roman" w:hAnsi="Times New Roman"/>
                <w:sz w:val="28"/>
                <w:szCs w:val="28"/>
              </w:rPr>
              <w:t>9</w:t>
            </w:r>
            <w:r w:rsidRPr="00E3552A">
              <w:rPr>
                <w:rFonts w:ascii="Times New Roman" w:hAnsi="Times New Roman"/>
                <w:sz w:val="28"/>
                <w:szCs w:val="28"/>
              </w:rPr>
              <w:t>%.</w:t>
            </w:r>
          </w:p>
        </w:tc>
      </w:tr>
    </w:tbl>
    <w:p w:rsidR="00F35984" w:rsidRPr="00E3552A" w:rsidRDefault="00F35984" w:rsidP="00F35984"/>
    <w:p w:rsidR="00F35984" w:rsidRPr="00E3552A" w:rsidRDefault="00F35984" w:rsidP="00F35984">
      <w:pPr>
        <w:jc w:val="center"/>
        <w:rPr>
          <w:rFonts w:ascii="Times New Roman" w:hAnsi="Times New Roman"/>
          <w:b/>
          <w:sz w:val="28"/>
          <w:szCs w:val="28"/>
        </w:rPr>
      </w:pPr>
      <w:r w:rsidRPr="00E3552A">
        <w:rPr>
          <w:rFonts w:ascii="Times New Roman" w:hAnsi="Times New Roman"/>
          <w:b/>
          <w:sz w:val="28"/>
          <w:szCs w:val="28"/>
        </w:rPr>
        <w:t>3.1.2. Характеристика текущего состояния</w:t>
      </w:r>
    </w:p>
    <w:p w:rsidR="00F35984" w:rsidRPr="00E3552A" w:rsidRDefault="00F35984" w:rsidP="00F35984">
      <w:pPr>
        <w:pStyle w:val="a9"/>
        <w:ind w:firstLine="709"/>
        <w:jc w:val="both"/>
        <w:rPr>
          <w:sz w:val="28"/>
          <w:szCs w:val="28"/>
        </w:rPr>
      </w:pPr>
      <w:r w:rsidRPr="00E3552A">
        <w:rPr>
          <w:sz w:val="28"/>
          <w:szCs w:val="28"/>
        </w:rPr>
        <w:t>Сферой реализации Подпрограммы является организация эффективной деятельности в области гражданской обороны, защиты населения и территории от чрезвычайных ситуаций природного и техногенного характера.</w:t>
      </w:r>
    </w:p>
    <w:p w:rsidR="00F35984" w:rsidRPr="00E3552A" w:rsidRDefault="00F35984" w:rsidP="00F35984">
      <w:pPr>
        <w:pStyle w:val="a9"/>
        <w:ind w:firstLine="709"/>
        <w:jc w:val="both"/>
        <w:rPr>
          <w:sz w:val="28"/>
          <w:szCs w:val="28"/>
        </w:rPr>
      </w:pPr>
      <w:r w:rsidRPr="00E3552A">
        <w:rPr>
          <w:sz w:val="28"/>
          <w:szCs w:val="28"/>
        </w:rPr>
        <w:t>На территории городского округа г.Бор существуют угрозы возникновения чрезвычайных ситуаций природного и техногенного характера. Природные чрезвычайные ситуации могут сложиться в результате опасных и неблагоприятных природных явлений: весеннего половодья, паводков, лесных пожаров, сильных ветров, снегопадов, засухи.</w:t>
      </w:r>
    </w:p>
    <w:p w:rsidR="00F35984" w:rsidRPr="00E3552A" w:rsidRDefault="00F35984" w:rsidP="00F35984">
      <w:pPr>
        <w:pStyle w:val="a9"/>
        <w:ind w:firstLine="709"/>
        <w:jc w:val="both"/>
        <w:rPr>
          <w:sz w:val="28"/>
          <w:szCs w:val="28"/>
        </w:rPr>
      </w:pPr>
      <w:r w:rsidRPr="00E3552A">
        <w:rPr>
          <w:sz w:val="28"/>
          <w:szCs w:val="28"/>
        </w:rPr>
        <w:t>Наибольшую угрозу для населения в городском округе г.Бор  представляют природные чрезвычайные ситуации, обусловленные повышением уровня воды на водоемах и лесными пожарами.</w:t>
      </w:r>
    </w:p>
    <w:p w:rsidR="00F35984" w:rsidRPr="00E3552A" w:rsidRDefault="00F35984" w:rsidP="00F35984">
      <w:pPr>
        <w:pStyle w:val="a9"/>
        <w:ind w:firstLine="709"/>
        <w:jc w:val="both"/>
        <w:rPr>
          <w:sz w:val="28"/>
          <w:szCs w:val="28"/>
        </w:rPr>
      </w:pPr>
      <w:r w:rsidRPr="00E3552A">
        <w:rPr>
          <w:sz w:val="28"/>
          <w:szCs w:val="28"/>
        </w:rPr>
        <w:t>Основные водные артерии городского округа г.Бор - река Волга, протянувшаяся по территории городского округа г.Бор.</w:t>
      </w:r>
    </w:p>
    <w:p w:rsidR="00F35984" w:rsidRPr="00E3552A" w:rsidRDefault="00F35984" w:rsidP="00F35984">
      <w:pPr>
        <w:pStyle w:val="a9"/>
        <w:ind w:firstLine="709"/>
        <w:jc w:val="both"/>
        <w:rPr>
          <w:sz w:val="28"/>
          <w:szCs w:val="28"/>
        </w:rPr>
      </w:pPr>
      <w:r w:rsidRPr="00E3552A">
        <w:rPr>
          <w:sz w:val="28"/>
          <w:szCs w:val="28"/>
        </w:rPr>
        <w:t>Наиболее крупным притоком реки Волга является: в левобережье – р.  Керженец.</w:t>
      </w:r>
    </w:p>
    <w:p w:rsidR="00F35984" w:rsidRPr="00E3552A" w:rsidRDefault="00F35984" w:rsidP="00F35984">
      <w:pPr>
        <w:pStyle w:val="a9"/>
        <w:ind w:firstLine="709"/>
        <w:jc w:val="both"/>
        <w:rPr>
          <w:sz w:val="28"/>
          <w:szCs w:val="28"/>
        </w:rPr>
      </w:pPr>
      <w:r w:rsidRPr="00E3552A">
        <w:rPr>
          <w:sz w:val="28"/>
          <w:szCs w:val="28"/>
        </w:rPr>
        <w:t>Основными факторами, способствующими гибели людей на водных объектах, являются:</w:t>
      </w:r>
    </w:p>
    <w:p w:rsidR="00F35984" w:rsidRPr="00E3552A" w:rsidRDefault="00F35984" w:rsidP="00F35984">
      <w:pPr>
        <w:pStyle w:val="a9"/>
        <w:ind w:firstLine="709"/>
        <w:jc w:val="both"/>
        <w:rPr>
          <w:sz w:val="28"/>
          <w:szCs w:val="28"/>
        </w:rPr>
      </w:pPr>
      <w:r w:rsidRPr="00E3552A">
        <w:rPr>
          <w:sz w:val="28"/>
          <w:szCs w:val="28"/>
        </w:rPr>
        <w:t>1. Недостаточное количество свободных для посещения и отвечающих требованиям Правил охраны жизни людей на водных объектах в Нижегородской области, утвержденных постановлением Правительства Нижегородской области от 14 мая 2015 года № 120, организованных мест массового отдыха населения на водоемах.</w:t>
      </w:r>
    </w:p>
    <w:p w:rsidR="00F35984" w:rsidRPr="00E3552A" w:rsidRDefault="00F35984" w:rsidP="00F35984">
      <w:pPr>
        <w:pStyle w:val="a9"/>
        <w:ind w:firstLine="709"/>
        <w:jc w:val="both"/>
        <w:rPr>
          <w:sz w:val="28"/>
          <w:szCs w:val="28"/>
        </w:rPr>
      </w:pPr>
      <w:r w:rsidRPr="00E3552A">
        <w:rPr>
          <w:sz w:val="28"/>
          <w:szCs w:val="28"/>
        </w:rPr>
        <w:t>2. Отсутствие общественных спасательных постов в традиционных зонах массового отдыха населения у воды.</w:t>
      </w:r>
    </w:p>
    <w:p w:rsidR="00F35984" w:rsidRPr="00E3552A" w:rsidRDefault="00F35984" w:rsidP="00F35984">
      <w:pPr>
        <w:pStyle w:val="a9"/>
        <w:ind w:firstLine="709"/>
        <w:jc w:val="both"/>
        <w:rPr>
          <w:sz w:val="28"/>
          <w:szCs w:val="28"/>
        </w:rPr>
      </w:pPr>
      <w:r w:rsidRPr="00E3552A">
        <w:rPr>
          <w:sz w:val="28"/>
          <w:szCs w:val="28"/>
        </w:rPr>
        <w:t>3. Низкая культура поведения людей при отдыхе на водоемах, незнание правил поведения на воде, неумение правильно действовать в экстремальных ситуациях, купание в нетрезвом состоянии.</w:t>
      </w:r>
    </w:p>
    <w:p w:rsidR="00F35984" w:rsidRPr="00E3552A" w:rsidRDefault="00F35984" w:rsidP="00F35984">
      <w:pPr>
        <w:pStyle w:val="a9"/>
        <w:ind w:firstLine="709"/>
        <w:jc w:val="both"/>
        <w:rPr>
          <w:sz w:val="28"/>
          <w:szCs w:val="28"/>
        </w:rPr>
      </w:pPr>
      <w:r w:rsidRPr="00E3552A">
        <w:rPr>
          <w:sz w:val="28"/>
          <w:szCs w:val="28"/>
        </w:rPr>
        <w:t>Основной причиной гибели детей на водных объектах является их неумение плавать, а также отсутствие должного внимания со стороны родителей и взрослых.</w:t>
      </w:r>
    </w:p>
    <w:p w:rsidR="00F35984" w:rsidRPr="00E3552A" w:rsidRDefault="00F35984" w:rsidP="00F35984">
      <w:pPr>
        <w:pStyle w:val="a9"/>
        <w:ind w:firstLine="709"/>
        <w:jc w:val="both"/>
        <w:rPr>
          <w:sz w:val="28"/>
          <w:szCs w:val="28"/>
        </w:rPr>
      </w:pPr>
      <w:r w:rsidRPr="00E3552A">
        <w:rPr>
          <w:sz w:val="28"/>
          <w:szCs w:val="28"/>
        </w:rPr>
        <w:t>Тяжесть последствий чрезвычайных ситуаций выражается величиной ущерба, который в общем случае может складываться из следующих составляющих:</w:t>
      </w:r>
    </w:p>
    <w:p w:rsidR="00F35984" w:rsidRPr="00E3552A" w:rsidRDefault="00F35984" w:rsidP="00F35984">
      <w:pPr>
        <w:pStyle w:val="a9"/>
        <w:ind w:firstLine="709"/>
        <w:jc w:val="both"/>
        <w:rPr>
          <w:sz w:val="28"/>
          <w:szCs w:val="28"/>
        </w:rPr>
      </w:pPr>
      <w:r w:rsidRPr="00E3552A">
        <w:rPr>
          <w:sz w:val="28"/>
          <w:szCs w:val="28"/>
        </w:rPr>
        <w:t>1. Экономического ущерба (материальные потери и затраты, связанные с повреждениями (разрушениями) объектов производственной сферы, ее инфраструктуры и нарушениями производственно-кооперационных связей).</w:t>
      </w:r>
    </w:p>
    <w:p w:rsidR="00F35984" w:rsidRPr="00E3552A" w:rsidRDefault="00F35984" w:rsidP="00F35984">
      <w:pPr>
        <w:pStyle w:val="a9"/>
        <w:ind w:firstLine="709"/>
        <w:jc w:val="both"/>
        <w:rPr>
          <w:sz w:val="28"/>
          <w:szCs w:val="28"/>
        </w:rPr>
      </w:pPr>
      <w:r w:rsidRPr="00E3552A">
        <w:rPr>
          <w:sz w:val="28"/>
          <w:szCs w:val="28"/>
        </w:rPr>
        <w:t>2. Социального ущерба (безвозвратные потери людей, материальные потери личной собственности, затраты на лечение пострадавших и на восстановление трудоспособности, а также морально-психологические издержки и снижение уровня жизни).</w:t>
      </w:r>
    </w:p>
    <w:p w:rsidR="00F35984" w:rsidRPr="00E3552A" w:rsidRDefault="00F35984" w:rsidP="00F35984">
      <w:pPr>
        <w:pStyle w:val="a9"/>
        <w:ind w:firstLine="709"/>
        <w:jc w:val="both"/>
        <w:rPr>
          <w:sz w:val="28"/>
          <w:szCs w:val="28"/>
        </w:rPr>
      </w:pPr>
      <w:r w:rsidRPr="00E3552A">
        <w:rPr>
          <w:sz w:val="28"/>
          <w:szCs w:val="28"/>
        </w:rPr>
        <w:t>3. Экологического ущерба (ущерб, нанесенный окружающей природной среде).</w:t>
      </w:r>
    </w:p>
    <w:p w:rsidR="00F35984" w:rsidRPr="00E3552A" w:rsidRDefault="00F35984" w:rsidP="00F35984">
      <w:pPr>
        <w:pStyle w:val="a9"/>
        <w:ind w:firstLine="709"/>
        <w:jc w:val="both"/>
        <w:rPr>
          <w:sz w:val="28"/>
          <w:szCs w:val="28"/>
        </w:rPr>
      </w:pPr>
      <w:r w:rsidRPr="00E3552A">
        <w:rPr>
          <w:sz w:val="28"/>
          <w:szCs w:val="28"/>
        </w:rPr>
        <w:lastRenderedPageBreak/>
        <w:t>Таким образом, в условиях сохранения угроз возникновения чрезвычайных ситуаций природного и техногенного характера, а также для минимизации и (или) ликвидации последствий террористических актов с применением радиоактивных, химических и биологически опасных веществ и для защиты населения от опасностей, возникающих при ведении военных действий или вследствие этих действий, одной из важнейших задач становится повышение безопасности населения городского округа г.Бор от этих угроз.</w:t>
      </w:r>
    </w:p>
    <w:p w:rsidR="00F35984" w:rsidRPr="00E3552A" w:rsidRDefault="00F35984" w:rsidP="00F35984">
      <w:pPr>
        <w:pStyle w:val="a9"/>
        <w:ind w:firstLine="709"/>
        <w:jc w:val="both"/>
        <w:rPr>
          <w:sz w:val="28"/>
          <w:szCs w:val="28"/>
        </w:rPr>
      </w:pPr>
      <w:r w:rsidRPr="00E3552A">
        <w:rPr>
          <w:sz w:val="28"/>
          <w:szCs w:val="28"/>
        </w:rPr>
        <w:t>Одним из способов повышения безопасности населения является своевременное оповещение об опасностях,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создание и поддержание в постоянной готовности к использованию систем оповещения гражданской обороны.</w:t>
      </w:r>
    </w:p>
    <w:p w:rsidR="00F35984" w:rsidRPr="00E3552A" w:rsidRDefault="00F35984" w:rsidP="00F35984">
      <w:pPr>
        <w:pStyle w:val="a9"/>
        <w:jc w:val="both"/>
        <w:rPr>
          <w:sz w:val="28"/>
          <w:szCs w:val="28"/>
        </w:rPr>
      </w:pPr>
    </w:p>
    <w:p w:rsidR="00A81435" w:rsidRPr="00E3552A" w:rsidRDefault="00A81435" w:rsidP="00F35984">
      <w:pPr>
        <w:pStyle w:val="a9"/>
        <w:jc w:val="both"/>
        <w:rPr>
          <w:sz w:val="28"/>
          <w:szCs w:val="28"/>
        </w:rPr>
      </w:pPr>
    </w:p>
    <w:p w:rsidR="00A81435" w:rsidRPr="00E3552A" w:rsidRDefault="00A81435" w:rsidP="00F35984">
      <w:pPr>
        <w:pStyle w:val="a9"/>
        <w:jc w:val="both"/>
        <w:rPr>
          <w:sz w:val="28"/>
          <w:szCs w:val="28"/>
        </w:rPr>
      </w:pPr>
    </w:p>
    <w:p w:rsidR="00F35984" w:rsidRPr="00E3552A" w:rsidRDefault="00F35984" w:rsidP="00F35984">
      <w:pPr>
        <w:pStyle w:val="a9"/>
        <w:jc w:val="center"/>
        <w:rPr>
          <w:b/>
          <w:sz w:val="28"/>
          <w:szCs w:val="28"/>
        </w:rPr>
      </w:pPr>
      <w:r w:rsidRPr="00E3552A">
        <w:rPr>
          <w:b/>
          <w:sz w:val="28"/>
          <w:szCs w:val="28"/>
        </w:rPr>
        <w:t xml:space="preserve">3.1.3. Цели, задачи Подпрограммы </w:t>
      </w:r>
    </w:p>
    <w:p w:rsidR="00F35984" w:rsidRPr="00E3552A" w:rsidRDefault="003F5272" w:rsidP="00F35984">
      <w:pPr>
        <w:pStyle w:val="a9"/>
        <w:ind w:firstLine="709"/>
        <w:jc w:val="both"/>
        <w:rPr>
          <w:sz w:val="28"/>
          <w:szCs w:val="28"/>
        </w:rPr>
      </w:pPr>
      <w:r w:rsidRPr="00E3552A">
        <w:rPr>
          <w:sz w:val="28"/>
          <w:szCs w:val="28"/>
        </w:rPr>
        <w:t>Ц</w:t>
      </w:r>
      <w:r w:rsidR="00F35984" w:rsidRPr="00E3552A">
        <w:rPr>
          <w:sz w:val="28"/>
          <w:szCs w:val="28"/>
        </w:rPr>
        <w:t>ели Подпрограммы:</w:t>
      </w:r>
    </w:p>
    <w:p w:rsidR="003F5272" w:rsidRPr="00E3552A" w:rsidRDefault="003F5272" w:rsidP="003F5272">
      <w:pPr>
        <w:pStyle w:val="a9"/>
        <w:ind w:firstLine="770"/>
        <w:jc w:val="both"/>
        <w:rPr>
          <w:sz w:val="28"/>
          <w:szCs w:val="28"/>
        </w:rPr>
      </w:pPr>
      <w:r w:rsidRPr="00E3552A">
        <w:rPr>
          <w:sz w:val="28"/>
          <w:szCs w:val="28"/>
        </w:rPr>
        <w:t xml:space="preserve">1.Обеспечение эффективной подготовки населения области к действиям по защите от чрезвычайных ситуаций мирного и военного времени, подготовка специалистов пожарно-спасательных формирований к действиям по предназначению. </w:t>
      </w:r>
    </w:p>
    <w:p w:rsidR="003F5272" w:rsidRPr="00E3552A" w:rsidRDefault="003F5272" w:rsidP="003F5272">
      <w:pPr>
        <w:pStyle w:val="a9"/>
        <w:ind w:firstLine="709"/>
        <w:jc w:val="both"/>
        <w:rPr>
          <w:sz w:val="28"/>
          <w:szCs w:val="28"/>
        </w:rPr>
      </w:pPr>
      <w:r w:rsidRPr="00E3552A">
        <w:rPr>
          <w:sz w:val="28"/>
          <w:szCs w:val="28"/>
        </w:rPr>
        <w:t>2. Повышение общего уровня общественной безопасности, правопорядка и безопасности среды обитания, обеспечение необходимых условий для безопасной жизнедеятельности и устойчивого социально-экономического развития на территории городского округа город Бор.</w:t>
      </w:r>
    </w:p>
    <w:p w:rsidR="00F35984" w:rsidRPr="00E3552A" w:rsidRDefault="00F35984" w:rsidP="003F5272">
      <w:pPr>
        <w:pStyle w:val="a9"/>
        <w:ind w:firstLine="709"/>
        <w:jc w:val="both"/>
        <w:rPr>
          <w:sz w:val="28"/>
          <w:szCs w:val="28"/>
        </w:rPr>
      </w:pPr>
      <w:r w:rsidRPr="00E3552A">
        <w:rPr>
          <w:sz w:val="28"/>
          <w:szCs w:val="28"/>
        </w:rPr>
        <w:t>Задачи Подпрограммы:</w:t>
      </w:r>
    </w:p>
    <w:p w:rsidR="006E1EE2" w:rsidRPr="00E3552A" w:rsidRDefault="006E1EE2" w:rsidP="006E1EE2">
      <w:pPr>
        <w:pStyle w:val="a9"/>
        <w:snapToGrid w:val="0"/>
        <w:ind w:firstLine="709"/>
        <w:jc w:val="both"/>
        <w:rPr>
          <w:sz w:val="28"/>
          <w:szCs w:val="28"/>
        </w:rPr>
      </w:pPr>
      <w:r w:rsidRPr="00E3552A">
        <w:rPr>
          <w:sz w:val="28"/>
          <w:szCs w:val="28"/>
        </w:rPr>
        <w:t>1. Повышение безопасности населения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6E1EE2" w:rsidRPr="00E3552A" w:rsidRDefault="00C06803" w:rsidP="006E1EE2">
      <w:pPr>
        <w:pStyle w:val="a9"/>
        <w:jc w:val="both"/>
        <w:rPr>
          <w:sz w:val="28"/>
          <w:szCs w:val="28"/>
        </w:rPr>
      </w:pPr>
      <w:r w:rsidRPr="00E3552A">
        <w:rPr>
          <w:sz w:val="28"/>
          <w:szCs w:val="28"/>
        </w:rPr>
        <w:tab/>
      </w:r>
      <w:r w:rsidR="006E1EE2" w:rsidRPr="00E3552A">
        <w:rPr>
          <w:sz w:val="28"/>
          <w:szCs w:val="28"/>
        </w:rPr>
        <w:t>2. Обеспечение необходимых условий для безопасной жизнедеятельности и устойчивого социально-экономического развития Нижегородской области.</w:t>
      </w:r>
    </w:p>
    <w:p w:rsidR="006E1EE2" w:rsidRPr="00E3552A" w:rsidRDefault="006E1EE2" w:rsidP="006E1EE2">
      <w:pPr>
        <w:pStyle w:val="a9"/>
        <w:jc w:val="both"/>
        <w:rPr>
          <w:b/>
          <w:sz w:val="28"/>
          <w:szCs w:val="28"/>
        </w:rPr>
      </w:pPr>
      <w:r w:rsidRPr="00E3552A">
        <w:rPr>
          <w:b/>
          <w:sz w:val="28"/>
          <w:szCs w:val="28"/>
        </w:rPr>
        <w:t xml:space="preserve"> </w:t>
      </w:r>
    </w:p>
    <w:p w:rsidR="00F35984" w:rsidRPr="00E3552A" w:rsidRDefault="00F35984" w:rsidP="006E1EE2">
      <w:pPr>
        <w:pStyle w:val="a9"/>
        <w:spacing w:line="360" w:lineRule="auto"/>
        <w:jc w:val="center"/>
        <w:rPr>
          <w:b/>
          <w:sz w:val="28"/>
          <w:szCs w:val="28"/>
        </w:rPr>
      </w:pPr>
      <w:r w:rsidRPr="00E3552A">
        <w:rPr>
          <w:b/>
          <w:sz w:val="28"/>
          <w:szCs w:val="28"/>
        </w:rPr>
        <w:t>3.1.4. Этапы и сроки реализации Подпрограммы</w:t>
      </w:r>
    </w:p>
    <w:p w:rsidR="00041054" w:rsidRPr="00E3552A" w:rsidRDefault="00F35984" w:rsidP="00A81435">
      <w:pPr>
        <w:spacing w:after="0"/>
        <w:ind w:firstLine="709"/>
        <w:jc w:val="both"/>
        <w:rPr>
          <w:rFonts w:ascii="Times New Roman" w:hAnsi="Times New Roman"/>
          <w:sz w:val="28"/>
          <w:szCs w:val="28"/>
        </w:rPr>
      </w:pPr>
      <w:r w:rsidRPr="00E3552A">
        <w:rPr>
          <w:rFonts w:ascii="Times New Roman" w:hAnsi="Times New Roman"/>
          <w:sz w:val="28"/>
          <w:szCs w:val="28"/>
        </w:rPr>
        <w:t>Исходя из реальных возможностей осуществления намеченных Подпрограммой мероприятий и решения поставленных задач необходимый срок реализаци</w:t>
      </w:r>
      <w:r w:rsidR="00386ABD" w:rsidRPr="00E3552A">
        <w:rPr>
          <w:rFonts w:ascii="Times New Roman" w:hAnsi="Times New Roman"/>
          <w:sz w:val="28"/>
          <w:szCs w:val="28"/>
        </w:rPr>
        <w:t>и Программы предусмотрен на 20</w:t>
      </w:r>
      <w:r w:rsidR="00437C70" w:rsidRPr="00E3552A">
        <w:rPr>
          <w:rFonts w:ascii="Times New Roman" w:hAnsi="Times New Roman"/>
          <w:sz w:val="28"/>
          <w:szCs w:val="28"/>
        </w:rPr>
        <w:t>20</w:t>
      </w:r>
      <w:r w:rsidRPr="00E3552A">
        <w:rPr>
          <w:rFonts w:ascii="Times New Roman" w:hAnsi="Times New Roman"/>
          <w:sz w:val="28"/>
          <w:szCs w:val="28"/>
        </w:rPr>
        <w:t>-20</w:t>
      </w:r>
      <w:r w:rsidR="006C6627">
        <w:rPr>
          <w:rFonts w:ascii="Times New Roman" w:hAnsi="Times New Roman"/>
          <w:sz w:val="28"/>
          <w:szCs w:val="28"/>
        </w:rPr>
        <w:t>24</w:t>
      </w:r>
      <w:r w:rsidR="00DD2AC5" w:rsidRPr="00E3552A">
        <w:rPr>
          <w:rFonts w:ascii="Times New Roman" w:hAnsi="Times New Roman"/>
          <w:sz w:val="28"/>
          <w:szCs w:val="28"/>
        </w:rPr>
        <w:t xml:space="preserve"> годы, без разделения на этапы.</w:t>
      </w:r>
    </w:p>
    <w:p w:rsidR="00F35984" w:rsidRPr="00E3552A" w:rsidRDefault="00F35984" w:rsidP="00F35984">
      <w:pPr>
        <w:pStyle w:val="a9"/>
        <w:ind w:firstLine="300"/>
        <w:jc w:val="center"/>
        <w:rPr>
          <w:b/>
          <w:bCs/>
          <w:sz w:val="28"/>
          <w:szCs w:val="28"/>
        </w:rPr>
      </w:pPr>
      <w:r w:rsidRPr="00E3552A">
        <w:rPr>
          <w:b/>
          <w:bCs/>
          <w:sz w:val="28"/>
          <w:szCs w:val="28"/>
        </w:rPr>
        <w:lastRenderedPageBreak/>
        <w:t>3.2. Подпрограмма 2 "Обеспечение пожарной безопасности"</w:t>
      </w:r>
    </w:p>
    <w:p w:rsidR="00F35984" w:rsidRPr="00E3552A" w:rsidRDefault="00F35984" w:rsidP="00F35984">
      <w:pPr>
        <w:pStyle w:val="a9"/>
        <w:ind w:firstLine="300"/>
        <w:jc w:val="center"/>
        <w:rPr>
          <w:sz w:val="28"/>
          <w:szCs w:val="28"/>
        </w:rPr>
      </w:pPr>
      <w:r w:rsidRPr="00E3552A">
        <w:rPr>
          <w:sz w:val="28"/>
          <w:szCs w:val="28"/>
        </w:rPr>
        <w:t>(далее - Подпрограмма)</w:t>
      </w:r>
    </w:p>
    <w:p w:rsidR="00F35984" w:rsidRPr="00E3552A" w:rsidRDefault="00F35984" w:rsidP="00F35984">
      <w:pPr>
        <w:pStyle w:val="a9"/>
        <w:ind w:firstLine="300"/>
        <w:jc w:val="both"/>
        <w:rPr>
          <w:sz w:val="28"/>
          <w:szCs w:val="28"/>
        </w:rPr>
      </w:pPr>
    </w:p>
    <w:p w:rsidR="00F35984" w:rsidRPr="00E3552A" w:rsidRDefault="00F35984" w:rsidP="00F35984">
      <w:pPr>
        <w:pStyle w:val="a9"/>
        <w:ind w:firstLine="300"/>
        <w:jc w:val="center"/>
        <w:rPr>
          <w:b/>
          <w:sz w:val="28"/>
          <w:szCs w:val="28"/>
        </w:rPr>
      </w:pPr>
      <w:r w:rsidRPr="00E3552A">
        <w:rPr>
          <w:b/>
          <w:sz w:val="28"/>
          <w:szCs w:val="28"/>
        </w:rPr>
        <w:t>3.2.1. Паспорт Подпрограммы</w:t>
      </w:r>
    </w:p>
    <w:p w:rsidR="00F35984" w:rsidRPr="00E3552A" w:rsidRDefault="00F35984" w:rsidP="00F35984">
      <w:pPr>
        <w:pStyle w:val="a9"/>
        <w:jc w:val="center"/>
        <w:rPr>
          <w:sz w:val="28"/>
          <w:szCs w:val="28"/>
        </w:rPr>
      </w:pPr>
      <w:r w:rsidRPr="00E3552A">
        <w:rPr>
          <w:sz w:val="28"/>
          <w:szCs w:val="28"/>
        </w:rPr>
        <w:t>ПАСПОРТ</w:t>
      </w:r>
    </w:p>
    <w:p w:rsidR="00F35984" w:rsidRPr="00E3552A" w:rsidRDefault="00F35984" w:rsidP="00F35984">
      <w:pPr>
        <w:pStyle w:val="a9"/>
        <w:jc w:val="center"/>
        <w:rPr>
          <w:sz w:val="28"/>
          <w:szCs w:val="28"/>
        </w:rPr>
      </w:pPr>
      <w:r w:rsidRPr="00E3552A">
        <w:rPr>
          <w:sz w:val="28"/>
          <w:szCs w:val="28"/>
        </w:rPr>
        <w:t>подпрограммы "Обеспечение пожарной безопасности"</w:t>
      </w:r>
    </w:p>
    <w:p w:rsidR="00F35984" w:rsidRPr="00E3552A" w:rsidRDefault="00F35984" w:rsidP="00F35984">
      <w:pPr>
        <w:pStyle w:val="a9"/>
        <w:rPr>
          <w:sz w:val="28"/>
          <w:szCs w:val="28"/>
        </w:rPr>
      </w:pPr>
    </w:p>
    <w:tbl>
      <w:tblPr>
        <w:tblW w:w="15026" w:type="dxa"/>
        <w:tblInd w:w="60" w:type="dxa"/>
        <w:tblLayout w:type="fixed"/>
        <w:tblCellMar>
          <w:left w:w="60" w:type="dxa"/>
          <w:right w:w="60" w:type="dxa"/>
        </w:tblCellMar>
        <w:tblLook w:val="0000"/>
      </w:tblPr>
      <w:tblGrid>
        <w:gridCol w:w="709"/>
        <w:gridCol w:w="3827"/>
        <w:gridCol w:w="10490"/>
      </w:tblGrid>
      <w:tr w:rsidR="00F35984" w:rsidRPr="00E3552A">
        <w:tc>
          <w:tcPr>
            <w:tcW w:w="709" w:type="dxa"/>
            <w:tcBorders>
              <w:top w:val="single" w:sz="4"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1.</w:t>
            </w:r>
          </w:p>
        </w:tc>
        <w:tc>
          <w:tcPr>
            <w:tcW w:w="3827" w:type="dxa"/>
            <w:tcBorders>
              <w:top w:val="single" w:sz="4"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Ответственный исполнитель Подпрограммы</w:t>
            </w:r>
          </w:p>
        </w:tc>
        <w:tc>
          <w:tcPr>
            <w:tcW w:w="10490" w:type="dxa"/>
            <w:tcBorders>
              <w:top w:val="single" w:sz="4" w:space="0" w:color="000000"/>
              <w:left w:val="single" w:sz="1" w:space="0" w:color="000000"/>
              <w:bottom w:val="single" w:sz="1" w:space="0" w:color="000000"/>
              <w:right w:val="single" w:sz="1" w:space="0" w:color="000000"/>
            </w:tcBorders>
            <w:shd w:val="clear" w:color="auto" w:fill="auto"/>
          </w:tcPr>
          <w:p w:rsidR="00F35984" w:rsidRPr="00E3552A" w:rsidRDefault="00F35984" w:rsidP="00CC1CE5">
            <w:pPr>
              <w:pStyle w:val="a9"/>
              <w:snapToGrid w:val="0"/>
              <w:jc w:val="both"/>
              <w:rPr>
                <w:sz w:val="28"/>
                <w:szCs w:val="28"/>
              </w:rPr>
            </w:pPr>
            <w:r w:rsidRPr="00E3552A">
              <w:rPr>
                <w:sz w:val="28"/>
                <w:szCs w:val="28"/>
              </w:rPr>
              <w:t>Администрация городского округа г.Бор (МКУ «Управления по делам ГО и ЧС городского округа г.Бор»)</w:t>
            </w:r>
          </w:p>
        </w:tc>
      </w:tr>
      <w:tr w:rsidR="00F35984" w:rsidRPr="00E3552A">
        <w:tc>
          <w:tcPr>
            <w:tcW w:w="709" w:type="dxa"/>
            <w:tcBorders>
              <w:top w:val="single" w:sz="1" w:space="0" w:color="000000"/>
              <w:left w:val="single" w:sz="1" w:space="0" w:color="000000"/>
              <w:bottom w:val="single" w:sz="4"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2.</w:t>
            </w:r>
          </w:p>
        </w:tc>
        <w:tc>
          <w:tcPr>
            <w:tcW w:w="3827" w:type="dxa"/>
            <w:tcBorders>
              <w:top w:val="single" w:sz="1" w:space="0" w:color="000000"/>
              <w:left w:val="single" w:sz="1" w:space="0" w:color="000000"/>
              <w:bottom w:val="single" w:sz="4"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Соисполнители Подпрограммы</w:t>
            </w:r>
          </w:p>
        </w:tc>
        <w:tc>
          <w:tcPr>
            <w:tcW w:w="10490" w:type="dxa"/>
            <w:tcBorders>
              <w:top w:val="single" w:sz="1" w:space="0" w:color="000000"/>
              <w:left w:val="single" w:sz="1" w:space="0" w:color="000000"/>
              <w:bottom w:val="single" w:sz="4" w:space="0" w:color="000000"/>
              <w:right w:val="single" w:sz="1" w:space="0" w:color="000000"/>
            </w:tcBorders>
            <w:shd w:val="clear" w:color="auto" w:fill="auto"/>
          </w:tcPr>
          <w:p w:rsidR="00F35984" w:rsidRPr="00E3552A" w:rsidRDefault="00F35984" w:rsidP="00CC1CE5">
            <w:pPr>
              <w:snapToGrid w:val="0"/>
              <w:spacing w:after="0"/>
              <w:rPr>
                <w:rFonts w:ascii="Times New Roman" w:hAnsi="Times New Roman"/>
                <w:sz w:val="28"/>
                <w:szCs w:val="28"/>
              </w:rPr>
            </w:pPr>
            <w:r w:rsidRPr="00E3552A">
              <w:rPr>
                <w:rFonts w:ascii="Times New Roman" w:hAnsi="Times New Roman"/>
                <w:sz w:val="28"/>
                <w:szCs w:val="28"/>
              </w:rPr>
              <w:t>Останкинский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Кантауровский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Краснослободский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Редькинский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Линдовский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Ямновский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Ситниковский территориальный отдел администрации городского округа г.Бор;</w:t>
            </w:r>
          </w:p>
          <w:p w:rsidR="00F35984" w:rsidRPr="00E3552A" w:rsidRDefault="00F35984" w:rsidP="00CC1CE5">
            <w:pPr>
              <w:spacing w:after="0"/>
              <w:rPr>
                <w:rFonts w:ascii="Times New Roman" w:hAnsi="Times New Roman"/>
                <w:sz w:val="28"/>
                <w:szCs w:val="28"/>
              </w:rPr>
            </w:pPr>
            <w:r w:rsidRPr="00E3552A">
              <w:rPr>
                <w:rFonts w:ascii="Times New Roman" w:hAnsi="Times New Roman"/>
                <w:sz w:val="28"/>
                <w:szCs w:val="28"/>
              </w:rPr>
              <w:t>Территориальный отдел в п.ППК  администрации городского округа г.Бор;</w:t>
            </w:r>
          </w:p>
          <w:p w:rsidR="00F35984" w:rsidRPr="00E3552A" w:rsidRDefault="00E81CEF" w:rsidP="00CC1CE5">
            <w:pPr>
              <w:spacing w:after="0"/>
              <w:rPr>
                <w:rFonts w:ascii="Times New Roman" w:hAnsi="Times New Roman"/>
                <w:sz w:val="28"/>
                <w:szCs w:val="28"/>
              </w:rPr>
            </w:pPr>
            <w:r w:rsidRPr="00E3552A">
              <w:rPr>
                <w:rFonts w:ascii="Times New Roman" w:hAnsi="Times New Roman"/>
                <w:sz w:val="28"/>
                <w:szCs w:val="28"/>
              </w:rPr>
              <w:t>Территориальный отдел в п.</w:t>
            </w:r>
            <w:r w:rsidR="00F35984" w:rsidRPr="00E3552A">
              <w:rPr>
                <w:rFonts w:ascii="Times New Roman" w:hAnsi="Times New Roman"/>
                <w:sz w:val="28"/>
                <w:szCs w:val="28"/>
              </w:rPr>
              <w:t>Б</w:t>
            </w:r>
            <w:r w:rsidRPr="00E3552A">
              <w:rPr>
                <w:rFonts w:ascii="Times New Roman" w:hAnsi="Times New Roman"/>
                <w:sz w:val="28"/>
                <w:szCs w:val="28"/>
              </w:rPr>
              <w:t>.Пикино</w:t>
            </w:r>
            <w:r w:rsidR="00F35984" w:rsidRPr="00E3552A">
              <w:rPr>
                <w:rFonts w:ascii="Times New Roman" w:hAnsi="Times New Roman"/>
                <w:sz w:val="28"/>
                <w:szCs w:val="28"/>
              </w:rPr>
              <w:t xml:space="preserve"> администрации городского округа г.Бор;</w:t>
            </w:r>
          </w:p>
          <w:p w:rsidR="00F35984" w:rsidRPr="00E3552A" w:rsidRDefault="00E81CEF" w:rsidP="00CC1CE5">
            <w:pPr>
              <w:spacing w:after="0"/>
              <w:rPr>
                <w:rFonts w:ascii="Times New Roman" w:hAnsi="Times New Roman"/>
                <w:sz w:val="28"/>
                <w:szCs w:val="28"/>
              </w:rPr>
            </w:pPr>
            <w:r w:rsidRPr="00E3552A">
              <w:rPr>
                <w:rFonts w:ascii="Times New Roman" w:hAnsi="Times New Roman"/>
                <w:sz w:val="28"/>
                <w:szCs w:val="28"/>
              </w:rPr>
              <w:t>Т</w:t>
            </w:r>
            <w:r w:rsidR="00F35984" w:rsidRPr="00E3552A">
              <w:rPr>
                <w:rFonts w:ascii="Times New Roman" w:hAnsi="Times New Roman"/>
                <w:sz w:val="28"/>
                <w:szCs w:val="28"/>
              </w:rPr>
              <w:t>ерриториальный отдел</w:t>
            </w:r>
            <w:r w:rsidRPr="00E3552A">
              <w:rPr>
                <w:rFonts w:ascii="Times New Roman" w:hAnsi="Times New Roman"/>
                <w:sz w:val="28"/>
                <w:szCs w:val="28"/>
              </w:rPr>
              <w:t xml:space="preserve"> в п.Октябрьский</w:t>
            </w:r>
            <w:r w:rsidR="00F35984" w:rsidRPr="00E3552A">
              <w:rPr>
                <w:rFonts w:ascii="Times New Roman" w:hAnsi="Times New Roman"/>
                <w:sz w:val="28"/>
                <w:szCs w:val="28"/>
              </w:rPr>
              <w:t xml:space="preserve"> администрации городского округа г.Бор;</w:t>
            </w:r>
          </w:p>
          <w:p w:rsidR="00C52269" w:rsidRPr="00E3552A" w:rsidRDefault="00E81CEF" w:rsidP="00E81CEF">
            <w:pPr>
              <w:spacing w:after="0"/>
              <w:rPr>
                <w:rFonts w:ascii="Times New Roman" w:hAnsi="Times New Roman"/>
                <w:sz w:val="28"/>
                <w:szCs w:val="28"/>
              </w:rPr>
            </w:pPr>
            <w:r w:rsidRPr="00E3552A">
              <w:rPr>
                <w:rFonts w:ascii="Times New Roman" w:hAnsi="Times New Roman"/>
                <w:sz w:val="28"/>
                <w:szCs w:val="28"/>
              </w:rPr>
              <w:t>Территориальный отдел в п.</w:t>
            </w:r>
            <w:r w:rsidR="00F35984" w:rsidRPr="00E3552A">
              <w:rPr>
                <w:rFonts w:ascii="Times New Roman" w:hAnsi="Times New Roman"/>
                <w:sz w:val="28"/>
                <w:szCs w:val="28"/>
              </w:rPr>
              <w:t>Неклюдов</w:t>
            </w:r>
            <w:r w:rsidRPr="00E3552A">
              <w:rPr>
                <w:rFonts w:ascii="Times New Roman" w:hAnsi="Times New Roman"/>
                <w:sz w:val="28"/>
                <w:szCs w:val="28"/>
              </w:rPr>
              <w:t>о</w:t>
            </w:r>
            <w:r w:rsidR="00F35984" w:rsidRPr="00E3552A">
              <w:rPr>
                <w:rFonts w:ascii="Times New Roman" w:hAnsi="Times New Roman"/>
                <w:sz w:val="28"/>
                <w:szCs w:val="28"/>
              </w:rPr>
              <w:t xml:space="preserve"> территориальный отдел админи</w:t>
            </w:r>
            <w:r w:rsidR="00C52269" w:rsidRPr="00E3552A">
              <w:rPr>
                <w:rFonts w:ascii="Times New Roman" w:hAnsi="Times New Roman"/>
                <w:sz w:val="28"/>
                <w:szCs w:val="28"/>
              </w:rPr>
              <w:t>страции городского округа г.Бор</w:t>
            </w:r>
            <w:r w:rsidR="00407CA3" w:rsidRPr="00E3552A">
              <w:rPr>
                <w:rFonts w:ascii="Times New Roman" w:hAnsi="Times New Roman"/>
                <w:sz w:val="28"/>
                <w:szCs w:val="28"/>
              </w:rPr>
              <w:t>.</w:t>
            </w:r>
          </w:p>
        </w:tc>
      </w:tr>
      <w:tr w:rsidR="00F35984" w:rsidRPr="00E3552A">
        <w:tc>
          <w:tcPr>
            <w:tcW w:w="709" w:type="dxa"/>
            <w:tcBorders>
              <w:top w:val="single" w:sz="4"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3.</w:t>
            </w:r>
          </w:p>
        </w:tc>
        <w:tc>
          <w:tcPr>
            <w:tcW w:w="3827" w:type="dxa"/>
            <w:tcBorders>
              <w:top w:val="single" w:sz="4"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 xml:space="preserve">Цели Подпрограммы </w:t>
            </w:r>
          </w:p>
        </w:tc>
        <w:tc>
          <w:tcPr>
            <w:tcW w:w="10490" w:type="dxa"/>
            <w:tcBorders>
              <w:top w:val="single" w:sz="4" w:space="0" w:color="000000"/>
              <w:left w:val="single" w:sz="1" w:space="0" w:color="000000"/>
              <w:bottom w:val="single" w:sz="1" w:space="0" w:color="000000"/>
              <w:right w:val="single" w:sz="1" w:space="0" w:color="000000"/>
            </w:tcBorders>
            <w:shd w:val="clear" w:color="auto" w:fill="auto"/>
          </w:tcPr>
          <w:p w:rsidR="00F35984" w:rsidRPr="00E3552A" w:rsidRDefault="00D670F4" w:rsidP="00D670F4">
            <w:pPr>
              <w:pStyle w:val="a9"/>
              <w:jc w:val="both"/>
              <w:rPr>
                <w:sz w:val="28"/>
                <w:szCs w:val="28"/>
              </w:rPr>
            </w:pPr>
            <w:r w:rsidRPr="00E3552A">
              <w:rPr>
                <w:sz w:val="28"/>
                <w:szCs w:val="28"/>
              </w:rPr>
              <w:t>Повышение уровня пожарной безопасности населения и территории городского округа город Бор</w:t>
            </w:r>
            <w:r w:rsidR="005F65EE" w:rsidRPr="00E3552A">
              <w:rPr>
                <w:sz w:val="28"/>
                <w:szCs w:val="28"/>
              </w:rPr>
              <w:t>.</w:t>
            </w:r>
          </w:p>
        </w:tc>
      </w:tr>
      <w:tr w:rsidR="00F35984" w:rsidRPr="00E3552A">
        <w:tc>
          <w:tcPr>
            <w:tcW w:w="709" w:type="dxa"/>
            <w:tcBorders>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4.</w:t>
            </w:r>
          </w:p>
        </w:tc>
        <w:tc>
          <w:tcPr>
            <w:tcW w:w="3827" w:type="dxa"/>
            <w:tcBorders>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 xml:space="preserve">Задачи Подпрограммы </w:t>
            </w:r>
          </w:p>
        </w:tc>
        <w:tc>
          <w:tcPr>
            <w:tcW w:w="10490" w:type="dxa"/>
            <w:tcBorders>
              <w:left w:val="single" w:sz="1" w:space="0" w:color="000000"/>
              <w:bottom w:val="single" w:sz="1" w:space="0" w:color="000000"/>
              <w:right w:val="single" w:sz="1" w:space="0" w:color="000000"/>
            </w:tcBorders>
            <w:shd w:val="clear" w:color="auto" w:fill="auto"/>
          </w:tcPr>
          <w:p w:rsidR="00F35984" w:rsidRPr="00E3552A" w:rsidRDefault="00F35984" w:rsidP="00CC1CE5">
            <w:pPr>
              <w:tabs>
                <w:tab w:val="left" w:pos="1985"/>
              </w:tabs>
              <w:spacing w:after="0"/>
              <w:jc w:val="both"/>
              <w:rPr>
                <w:rFonts w:ascii="Times New Roman" w:hAnsi="Times New Roman"/>
                <w:sz w:val="28"/>
                <w:szCs w:val="28"/>
              </w:rPr>
            </w:pPr>
            <w:r w:rsidRPr="00E3552A">
              <w:rPr>
                <w:rFonts w:ascii="Times New Roman" w:hAnsi="Times New Roman"/>
                <w:sz w:val="28"/>
                <w:szCs w:val="28"/>
              </w:rPr>
              <w:t>Задача 1: Информирование населения городского округа г.Бор об угрозе или возникновении чрезвычайных ситуаций  и формирование навыков предупреждения и поведения людей в чрезвычайных ситуациях;</w:t>
            </w:r>
          </w:p>
          <w:p w:rsidR="00F35984" w:rsidRPr="00E3552A" w:rsidRDefault="00F35984" w:rsidP="00CC1CE5">
            <w:pPr>
              <w:pStyle w:val="a9"/>
              <w:jc w:val="both"/>
              <w:rPr>
                <w:sz w:val="28"/>
                <w:szCs w:val="28"/>
              </w:rPr>
            </w:pPr>
            <w:r w:rsidRPr="00E3552A">
              <w:rPr>
                <w:sz w:val="28"/>
                <w:szCs w:val="28"/>
              </w:rPr>
              <w:t xml:space="preserve">Задача </w:t>
            </w:r>
            <w:r w:rsidR="00FA2CAB" w:rsidRPr="00E3552A">
              <w:rPr>
                <w:sz w:val="28"/>
                <w:szCs w:val="28"/>
              </w:rPr>
              <w:t>2</w:t>
            </w:r>
            <w:r w:rsidRPr="00E3552A">
              <w:rPr>
                <w:sz w:val="28"/>
                <w:szCs w:val="28"/>
              </w:rPr>
              <w:t>: Оснащение добровольных пожарных команд пожарно-техническим вооружением и укрепление материально-технической  базы.</w:t>
            </w:r>
          </w:p>
        </w:tc>
      </w:tr>
      <w:tr w:rsidR="00F35984" w:rsidRPr="00E3552A">
        <w:tc>
          <w:tcPr>
            <w:tcW w:w="709" w:type="dxa"/>
            <w:tcBorders>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5.</w:t>
            </w:r>
          </w:p>
        </w:tc>
        <w:tc>
          <w:tcPr>
            <w:tcW w:w="3827" w:type="dxa"/>
            <w:tcBorders>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 xml:space="preserve">Этапы и сроки реализации Подпрограммы </w:t>
            </w:r>
          </w:p>
        </w:tc>
        <w:tc>
          <w:tcPr>
            <w:tcW w:w="10490" w:type="dxa"/>
            <w:tcBorders>
              <w:left w:val="single" w:sz="1" w:space="0" w:color="000000"/>
              <w:bottom w:val="single" w:sz="1" w:space="0" w:color="000000"/>
              <w:right w:val="single" w:sz="1" w:space="0" w:color="000000"/>
            </w:tcBorders>
            <w:shd w:val="clear" w:color="auto" w:fill="auto"/>
          </w:tcPr>
          <w:p w:rsidR="00F35984" w:rsidRPr="00E3552A" w:rsidRDefault="00F35984" w:rsidP="00CC1CE5">
            <w:pPr>
              <w:snapToGrid w:val="0"/>
              <w:spacing w:after="0" w:line="276" w:lineRule="auto"/>
              <w:jc w:val="both"/>
              <w:rPr>
                <w:rFonts w:ascii="Times New Roman" w:hAnsi="Times New Roman"/>
                <w:sz w:val="28"/>
                <w:szCs w:val="28"/>
              </w:rPr>
            </w:pPr>
            <w:r w:rsidRPr="00E3552A">
              <w:rPr>
                <w:rFonts w:ascii="Times New Roman" w:hAnsi="Times New Roman"/>
                <w:sz w:val="28"/>
                <w:szCs w:val="28"/>
              </w:rPr>
              <w:t>Программа рассчитана на 20</w:t>
            </w:r>
            <w:r w:rsidR="00437C70" w:rsidRPr="00E3552A">
              <w:rPr>
                <w:rFonts w:ascii="Times New Roman" w:hAnsi="Times New Roman"/>
                <w:sz w:val="28"/>
                <w:szCs w:val="28"/>
              </w:rPr>
              <w:t>2</w:t>
            </w:r>
            <w:r w:rsidR="00DC2EB6">
              <w:rPr>
                <w:rFonts w:ascii="Times New Roman" w:hAnsi="Times New Roman"/>
                <w:sz w:val="28"/>
                <w:szCs w:val="28"/>
              </w:rPr>
              <w:t>1</w:t>
            </w:r>
            <w:r w:rsidRPr="00E3552A">
              <w:rPr>
                <w:rFonts w:ascii="Times New Roman" w:hAnsi="Times New Roman"/>
                <w:sz w:val="28"/>
                <w:szCs w:val="28"/>
              </w:rPr>
              <w:t>-202</w:t>
            </w:r>
            <w:r w:rsidR="00E426F5">
              <w:rPr>
                <w:rFonts w:ascii="Times New Roman" w:hAnsi="Times New Roman"/>
                <w:sz w:val="28"/>
                <w:szCs w:val="28"/>
              </w:rPr>
              <w:t>4</w:t>
            </w:r>
            <w:r w:rsidRPr="00E3552A">
              <w:rPr>
                <w:rFonts w:ascii="Times New Roman" w:hAnsi="Times New Roman"/>
                <w:sz w:val="28"/>
                <w:szCs w:val="28"/>
              </w:rPr>
              <w:t xml:space="preserve"> годы, без разделения на этапы.</w:t>
            </w:r>
          </w:p>
          <w:p w:rsidR="00F35984" w:rsidRPr="00E3552A" w:rsidRDefault="00F35984" w:rsidP="00CC1CE5">
            <w:pPr>
              <w:spacing w:after="0" w:line="276" w:lineRule="auto"/>
              <w:jc w:val="both"/>
              <w:rPr>
                <w:rFonts w:ascii="Times New Roman" w:hAnsi="Times New Roman"/>
                <w:sz w:val="28"/>
                <w:szCs w:val="28"/>
              </w:rPr>
            </w:pPr>
          </w:p>
        </w:tc>
      </w:tr>
      <w:tr w:rsidR="00F35984" w:rsidRPr="00E3552A">
        <w:tc>
          <w:tcPr>
            <w:tcW w:w="709" w:type="dxa"/>
            <w:tcBorders>
              <w:top w:val="single" w:sz="1" w:space="0" w:color="000000"/>
              <w:left w:val="single" w:sz="1" w:space="0" w:color="000000"/>
              <w:bottom w:val="single" w:sz="4" w:space="0" w:color="000000"/>
            </w:tcBorders>
            <w:shd w:val="clear" w:color="auto" w:fill="auto"/>
          </w:tcPr>
          <w:p w:rsidR="00F35984" w:rsidRPr="00E3552A" w:rsidRDefault="00F35984" w:rsidP="00CC1CE5">
            <w:pPr>
              <w:pStyle w:val="a9"/>
              <w:snapToGrid w:val="0"/>
              <w:rPr>
                <w:sz w:val="28"/>
                <w:szCs w:val="28"/>
              </w:rPr>
            </w:pPr>
            <w:r w:rsidRPr="00E3552A">
              <w:rPr>
                <w:sz w:val="28"/>
                <w:szCs w:val="28"/>
              </w:rPr>
              <w:lastRenderedPageBreak/>
              <w:t>6.</w:t>
            </w:r>
          </w:p>
        </w:tc>
        <w:tc>
          <w:tcPr>
            <w:tcW w:w="3827" w:type="dxa"/>
            <w:tcBorders>
              <w:top w:val="single" w:sz="1" w:space="0" w:color="000000"/>
              <w:left w:val="single" w:sz="1" w:space="0" w:color="000000"/>
              <w:bottom w:val="single" w:sz="4"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Объемы финансирования Подпрограммы в разрезе источников и сроков реализации</w:t>
            </w:r>
          </w:p>
        </w:tc>
        <w:tc>
          <w:tcPr>
            <w:tcW w:w="10490" w:type="dxa"/>
            <w:tcBorders>
              <w:top w:val="single" w:sz="1" w:space="0" w:color="000000"/>
              <w:left w:val="single" w:sz="1" w:space="0" w:color="000000"/>
              <w:bottom w:val="single" w:sz="4" w:space="0" w:color="000000"/>
              <w:right w:val="single" w:sz="1" w:space="0" w:color="000000"/>
            </w:tcBorders>
            <w:shd w:val="clear" w:color="auto" w:fill="auto"/>
          </w:tcPr>
          <w:tbl>
            <w:tblPr>
              <w:tblW w:w="10430" w:type="dxa"/>
              <w:tblLayout w:type="fixed"/>
              <w:tblCellMar>
                <w:left w:w="0" w:type="dxa"/>
                <w:right w:w="0" w:type="dxa"/>
              </w:tblCellMar>
              <w:tblLook w:val="0000"/>
            </w:tblPr>
            <w:tblGrid>
              <w:gridCol w:w="4193"/>
              <w:gridCol w:w="1134"/>
              <w:gridCol w:w="1276"/>
              <w:gridCol w:w="1275"/>
              <w:gridCol w:w="1276"/>
              <w:gridCol w:w="1043"/>
              <w:gridCol w:w="233"/>
            </w:tblGrid>
            <w:tr w:rsidR="00DC2EB6" w:rsidRPr="00E3552A">
              <w:tc>
                <w:tcPr>
                  <w:tcW w:w="4193" w:type="dxa"/>
                  <w:vMerge w:val="restart"/>
                  <w:tcBorders>
                    <w:top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r w:rsidRPr="00E3552A">
                    <w:rPr>
                      <w:rFonts w:ascii="Times New Roman" w:hAnsi="Times New Roman"/>
                      <w:sz w:val="28"/>
                      <w:szCs w:val="28"/>
                    </w:rPr>
                    <w:t>Источники финансирования Программы в разрезе источников и сроков реализации</w:t>
                  </w:r>
                </w:p>
              </w:tc>
              <w:tc>
                <w:tcPr>
                  <w:tcW w:w="1134" w:type="dxa"/>
                  <w:vMerge w:val="restart"/>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p>
                <w:p w:rsidR="00DC2EB6" w:rsidRPr="00E3552A" w:rsidRDefault="00DC2EB6" w:rsidP="000C2CD6">
                  <w:pPr>
                    <w:widowControl w:val="0"/>
                    <w:rPr>
                      <w:rFonts w:ascii="Times New Roman" w:hAnsi="Times New Roman"/>
                      <w:sz w:val="28"/>
                      <w:szCs w:val="28"/>
                    </w:rPr>
                  </w:pPr>
                  <w:r w:rsidRPr="00E3552A">
                    <w:rPr>
                      <w:rFonts w:ascii="Times New Roman" w:hAnsi="Times New Roman"/>
                      <w:sz w:val="28"/>
                      <w:szCs w:val="28"/>
                    </w:rPr>
                    <w:t>ВСЕГО, тыс.руб.</w:t>
                  </w:r>
                </w:p>
              </w:tc>
              <w:tc>
                <w:tcPr>
                  <w:tcW w:w="4870" w:type="dxa"/>
                  <w:gridSpan w:val="4"/>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r w:rsidRPr="00E3552A">
                    <w:rPr>
                      <w:rFonts w:ascii="Times New Roman" w:hAnsi="Times New Roman"/>
                      <w:sz w:val="28"/>
                      <w:szCs w:val="28"/>
                    </w:rPr>
                    <w:t xml:space="preserve"> В том числе по годам реализации программы, тыс.руб.</w:t>
                  </w:r>
                </w:p>
              </w:tc>
              <w:tc>
                <w:tcPr>
                  <w:tcW w:w="233" w:type="dxa"/>
                  <w:shd w:val="clear" w:color="auto" w:fill="auto"/>
                </w:tcPr>
                <w:p w:rsidR="00DC2EB6" w:rsidRPr="00E3552A" w:rsidRDefault="00DC2EB6" w:rsidP="000C2CD6">
                  <w:pPr>
                    <w:snapToGrid w:val="0"/>
                  </w:pPr>
                </w:p>
              </w:tc>
            </w:tr>
            <w:tr w:rsidR="00DC2EB6" w:rsidRPr="00E3552A">
              <w:tblPrEx>
                <w:tblCellMar>
                  <w:left w:w="108" w:type="dxa"/>
                  <w:right w:w="108" w:type="dxa"/>
                </w:tblCellMar>
              </w:tblPrEx>
              <w:tc>
                <w:tcPr>
                  <w:tcW w:w="4193" w:type="dxa"/>
                  <w:vMerge/>
                  <w:tcBorders>
                    <w:top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p>
              </w:tc>
              <w:tc>
                <w:tcPr>
                  <w:tcW w:w="1134" w:type="dxa"/>
                  <w:vMerge/>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DC2EB6" w:rsidRPr="00E3552A" w:rsidRDefault="00DC2EB6" w:rsidP="00DC2EB6">
                  <w:pPr>
                    <w:widowControl w:val="0"/>
                    <w:snapToGrid w:val="0"/>
                    <w:jc w:val="center"/>
                    <w:rPr>
                      <w:rFonts w:ascii="Times New Roman" w:hAnsi="Times New Roman"/>
                      <w:sz w:val="28"/>
                      <w:szCs w:val="28"/>
                    </w:rPr>
                  </w:pPr>
                  <w:r w:rsidRPr="00E3552A">
                    <w:rPr>
                      <w:rFonts w:ascii="Times New Roman" w:hAnsi="Times New Roman"/>
                      <w:sz w:val="28"/>
                      <w:szCs w:val="28"/>
                    </w:rPr>
                    <w:t>202</w:t>
                  </w:r>
                  <w:r>
                    <w:rPr>
                      <w:rFonts w:ascii="Times New Roman" w:hAnsi="Times New Roman"/>
                      <w:sz w:val="28"/>
                      <w:szCs w:val="28"/>
                    </w:rPr>
                    <w:t>1</w:t>
                  </w:r>
                  <w:r w:rsidRPr="00E3552A">
                    <w:rPr>
                      <w:rFonts w:ascii="Times New Roman" w:hAnsi="Times New Roman"/>
                      <w:sz w:val="28"/>
                      <w:szCs w:val="28"/>
                    </w:rPr>
                    <w:t xml:space="preserve"> год</w:t>
                  </w:r>
                </w:p>
              </w:tc>
              <w:tc>
                <w:tcPr>
                  <w:tcW w:w="1275" w:type="dxa"/>
                  <w:tcBorders>
                    <w:top w:val="single" w:sz="4" w:space="0" w:color="000000"/>
                    <w:left w:val="single" w:sz="4" w:space="0" w:color="000000"/>
                    <w:bottom w:val="single" w:sz="4" w:space="0" w:color="000000"/>
                  </w:tcBorders>
                  <w:shd w:val="clear" w:color="auto" w:fill="auto"/>
                </w:tcPr>
                <w:p w:rsidR="00DC2EB6" w:rsidRPr="00E3552A" w:rsidRDefault="00DC2EB6" w:rsidP="00DC2EB6">
                  <w:pPr>
                    <w:widowControl w:val="0"/>
                    <w:snapToGrid w:val="0"/>
                    <w:rPr>
                      <w:rFonts w:ascii="Times New Roman" w:hAnsi="Times New Roman"/>
                      <w:sz w:val="28"/>
                      <w:szCs w:val="28"/>
                    </w:rPr>
                  </w:pPr>
                  <w:r w:rsidRPr="00E3552A">
                    <w:rPr>
                      <w:rFonts w:ascii="Times New Roman" w:hAnsi="Times New Roman"/>
                      <w:sz w:val="28"/>
                      <w:szCs w:val="28"/>
                    </w:rPr>
                    <w:t>202</w:t>
                  </w:r>
                  <w:r>
                    <w:rPr>
                      <w:rFonts w:ascii="Times New Roman" w:hAnsi="Times New Roman"/>
                      <w:sz w:val="28"/>
                      <w:szCs w:val="28"/>
                    </w:rPr>
                    <w:t>2</w:t>
                  </w:r>
                  <w:r w:rsidRPr="00E3552A">
                    <w:rPr>
                      <w:rFonts w:ascii="Times New Roman" w:hAnsi="Times New Roman"/>
                      <w:sz w:val="28"/>
                      <w:szCs w:val="28"/>
                    </w:rPr>
                    <w:t xml:space="preserve"> год</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DC2EB6" w:rsidRPr="00E3552A" w:rsidRDefault="00DC2EB6" w:rsidP="00DC2EB6">
                  <w:pPr>
                    <w:widowControl w:val="0"/>
                    <w:snapToGrid w:val="0"/>
                    <w:rPr>
                      <w:rFonts w:ascii="Times New Roman" w:hAnsi="Times New Roman"/>
                      <w:sz w:val="28"/>
                      <w:szCs w:val="28"/>
                    </w:rPr>
                  </w:pPr>
                  <w:r w:rsidRPr="00E3552A">
                    <w:rPr>
                      <w:rFonts w:ascii="Times New Roman" w:hAnsi="Times New Roman"/>
                      <w:sz w:val="28"/>
                      <w:szCs w:val="28"/>
                    </w:rPr>
                    <w:t>202</w:t>
                  </w:r>
                  <w:r>
                    <w:rPr>
                      <w:rFonts w:ascii="Times New Roman" w:hAnsi="Times New Roman"/>
                      <w:sz w:val="28"/>
                      <w:szCs w:val="28"/>
                    </w:rPr>
                    <w:t>3</w:t>
                  </w:r>
                  <w:r w:rsidRPr="00E3552A">
                    <w:rPr>
                      <w:rFonts w:ascii="Times New Roman" w:hAnsi="Times New Roman"/>
                      <w:sz w:val="28"/>
                      <w:szCs w:val="28"/>
                    </w:rPr>
                    <w:t xml:space="preserve"> год</w:t>
                  </w:r>
                </w:p>
              </w:tc>
              <w:tc>
                <w:tcPr>
                  <w:tcW w:w="1276" w:type="dxa"/>
                  <w:gridSpan w:val="2"/>
                  <w:tcBorders>
                    <w:top w:val="single" w:sz="4" w:space="0" w:color="000000"/>
                    <w:left w:val="single" w:sz="4" w:space="0" w:color="auto"/>
                    <w:bottom w:val="single" w:sz="4" w:space="0" w:color="000000"/>
                  </w:tcBorders>
                  <w:shd w:val="clear" w:color="auto" w:fill="auto"/>
                </w:tcPr>
                <w:p w:rsidR="00DC2EB6" w:rsidRPr="00E3552A" w:rsidRDefault="00DC2EB6" w:rsidP="00DC2EB6">
                  <w:pPr>
                    <w:widowControl w:val="0"/>
                    <w:snapToGrid w:val="0"/>
                    <w:rPr>
                      <w:rFonts w:ascii="Times New Roman" w:hAnsi="Times New Roman"/>
                      <w:sz w:val="28"/>
                      <w:szCs w:val="28"/>
                    </w:rPr>
                  </w:pPr>
                  <w:r w:rsidRPr="00E3552A">
                    <w:rPr>
                      <w:rFonts w:ascii="Times New Roman" w:hAnsi="Times New Roman"/>
                      <w:sz w:val="28"/>
                      <w:szCs w:val="28"/>
                    </w:rPr>
                    <w:t>202</w:t>
                  </w:r>
                  <w:r>
                    <w:rPr>
                      <w:rFonts w:ascii="Times New Roman" w:hAnsi="Times New Roman"/>
                      <w:sz w:val="28"/>
                      <w:szCs w:val="28"/>
                    </w:rPr>
                    <w:t>4</w:t>
                  </w:r>
                  <w:r w:rsidRPr="00E3552A">
                    <w:rPr>
                      <w:rFonts w:ascii="Times New Roman" w:hAnsi="Times New Roman"/>
                      <w:sz w:val="28"/>
                      <w:szCs w:val="28"/>
                    </w:rPr>
                    <w:t xml:space="preserve"> год</w:t>
                  </w:r>
                </w:p>
              </w:tc>
            </w:tr>
            <w:tr w:rsidR="00314DC0" w:rsidRPr="00E3552A">
              <w:tc>
                <w:tcPr>
                  <w:tcW w:w="4193" w:type="dxa"/>
                  <w:tcBorders>
                    <w:top w:val="single" w:sz="4" w:space="0" w:color="000000"/>
                    <w:bottom w:val="single" w:sz="4" w:space="0" w:color="000000"/>
                  </w:tcBorders>
                  <w:shd w:val="clear" w:color="auto" w:fill="auto"/>
                </w:tcPr>
                <w:p w:rsidR="00314DC0" w:rsidRPr="00E3552A" w:rsidRDefault="00314DC0" w:rsidP="000C2CD6">
                  <w:pPr>
                    <w:snapToGrid w:val="0"/>
                    <w:rPr>
                      <w:rFonts w:ascii="Times New Roman" w:hAnsi="Times New Roman"/>
                      <w:sz w:val="28"/>
                      <w:szCs w:val="28"/>
                    </w:rPr>
                  </w:pPr>
                  <w:r w:rsidRPr="00E3552A">
                    <w:rPr>
                      <w:rFonts w:ascii="Times New Roman" w:hAnsi="Times New Roman"/>
                      <w:b/>
                      <w:sz w:val="28"/>
                      <w:szCs w:val="28"/>
                    </w:rPr>
                    <w:t>2 подпрограмма</w:t>
                  </w:r>
                  <w:r w:rsidRPr="00E3552A">
                    <w:rPr>
                      <w:rFonts w:ascii="Times New Roman" w:hAnsi="Times New Roman"/>
                      <w:sz w:val="28"/>
                      <w:szCs w:val="28"/>
                    </w:rPr>
                    <w:t xml:space="preserve"> (1)+(2)+(3)+(4)</w:t>
                  </w:r>
                </w:p>
              </w:tc>
              <w:tc>
                <w:tcPr>
                  <w:tcW w:w="1134" w:type="dxa"/>
                  <w:tcBorders>
                    <w:top w:val="single" w:sz="4" w:space="0" w:color="000000"/>
                    <w:left w:val="single" w:sz="4" w:space="0" w:color="000000"/>
                    <w:bottom w:val="single" w:sz="4" w:space="0" w:color="000000"/>
                  </w:tcBorders>
                  <w:shd w:val="clear" w:color="auto" w:fill="auto"/>
                </w:tcPr>
                <w:p w:rsidR="00314DC0" w:rsidRPr="00E3552A" w:rsidRDefault="00314DC0" w:rsidP="000B7880">
                  <w:pPr>
                    <w:widowControl w:val="0"/>
                    <w:snapToGrid w:val="0"/>
                    <w:rPr>
                      <w:rFonts w:ascii="Times New Roman" w:hAnsi="Times New Roman"/>
                      <w:b/>
                      <w:sz w:val="28"/>
                      <w:szCs w:val="28"/>
                    </w:rPr>
                  </w:pPr>
                  <w:r>
                    <w:rPr>
                      <w:rFonts w:ascii="Times New Roman" w:hAnsi="Times New Roman"/>
                      <w:b/>
                      <w:sz w:val="28"/>
                      <w:szCs w:val="28"/>
                    </w:rPr>
                    <w:t>244167,8</w:t>
                  </w:r>
                </w:p>
              </w:tc>
              <w:tc>
                <w:tcPr>
                  <w:tcW w:w="1276" w:type="dxa"/>
                  <w:tcBorders>
                    <w:top w:val="single" w:sz="4" w:space="0" w:color="000000"/>
                    <w:left w:val="single" w:sz="4" w:space="0" w:color="000000"/>
                    <w:bottom w:val="single" w:sz="4" w:space="0" w:color="000000"/>
                  </w:tcBorders>
                  <w:shd w:val="clear" w:color="auto" w:fill="auto"/>
                </w:tcPr>
                <w:p w:rsidR="00314DC0" w:rsidRPr="00F43273" w:rsidRDefault="00314DC0" w:rsidP="000B7880">
                  <w:pPr>
                    <w:widowControl w:val="0"/>
                    <w:snapToGrid w:val="0"/>
                    <w:rPr>
                      <w:rFonts w:ascii="Times New Roman" w:hAnsi="Times New Roman"/>
                      <w:b/>
                      <w:sz w:val="28"/>
                      <w:szCs w:val="28"/>
                    </w:rPr>
                  </w:pPr>
                  <w:r>
                    <w:rPr>
                      <w:rFonts w:ascii="Times New Roman" w:hAnsi="Times New Roman"/>
                      <w:b/>
                      <w:sz w:val="28"/>
                      <w:szCs w:val="28"/>
                    </w:rPr>
                    <w:t>63307,8</w:t>
                  </w:r>
                </w:p>
              </w:tc>
              <w:tc>
                <w:tcPr>
                  <w:tcW w:w="1275" w:type="dxa"/>
                  <w:tcBorders>
                    <w:top w:val="single" w:sz="4" w:space="0" w:color="000000"/>
                    <w:left w:val="single" w:sz="4" w:space="0" w:color="000000"/>
                    <w:bottom w:val="single" w:sz="4" w:space="0" w:color="000000"/>
                  </w:tcBorders>
                  <w:shd w:val="clear" w:color="auto" w:fill="auto"/>
                </w:tcPr>
                <w:p w:rsidR="00314DC0" w:rsidRPr="00E3552A" w:rsidRDefault="00314DC0" w:rsidP="000B7880">
                  <w:pPr>
                    <w:widowControl w:val="0"/>
                    <w:snapToGrid w:val="0"/>
                    <w:rPr>
                      <w:rFonts w:ascii="Times New Roman" w:hAnsi="Times New Roman"/>
                      <w:b/>
                      <w:sz w:val="28"/>
                      <w:szCs w:val="28"/>
                    </w:rPr>
                  </w:pPr>
                  <w:r>
                    <w:rPr>
                      <w:rFonts w:ascii="Times New Roman" w:hAnsi="Times New Roman"/>
                      <w:b/>
                      <w:sz w:val="28"/>
                      <w:szCs w:val="28"/>
                    </w:rPr>
                    <w:t>63069,4</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14DC0" w:rsidRPr="00E3552A" w:rsidRDefault="00314DC0" w:rsidP="000B7880">
                  <w:pPr>
                    <w:widowControl w:val="0"/>
                    <w:snapToGrid w:val="0"/>
                    <w:rPr>
                      <w:rFonts w:ascii="Times New Roman" w:hAnsi="Times New Roman"/>
                      <w:b/>
                      <w:sz w:val="28"/>
                      <w:szCs w:val="28"/>
                    </w:rPr>
                  </w:pPr>
                  <w:r>
                    <w:rPr>
                      <w:rFonts w:ascii="Times New Roman" w:hAnsi="Times New Roman"/>
                      <w:b/>
                      <w:sz w:val="28"/>
                      <w:szCs w:val="28"/>
                    </w:rPr>
                    <w:t>58672,3</w:t>
                  </w:r>
                </w:p>
              </w:tc>
              <w:tc>
                <w:tcPr>
                  <w:tcW w:w="1043" w:type="dxa"/>
                  <w:tcBorders>
                    <w:top w:val="single" w:sz="4" w:space="0" w:color="000000"/>
                    <w:left w:val="single" w:sz="4" w:space="0" w:color="auto"/>
                    <w:bottom w:val="single" w:sz="4" w:space="0" w:color="000000"/>
                  </w:tcBorders>
                  <w:shd w:val="clear" w:color="auto" w:fill="auto"/>
                </w:tcPr>
                <w:p w:rsidR="00314DC0" w:rsidRPr="00E3552A" w:rsidRDefault="00314DC0" w:rsidP="000B7880">
                  <w:pPr>
                    <w:widowControl w:val="0"/>
                    <w:snapToGrid w:val="0"/>
                    <w:rPr>
                      <w:rFonts w:ascii="Times New Roman" w:hAnsi="Times New Roman"/>
                      <w:b/>
                      <w:sz w:val="28"/>
                      <w:szCs w:val="28"/>
                    </w:rPr>
                  </w:pPr>
                  <w:r>
                    <w:rPr>
                      <w:rFonts w:ascii="Times New Roman" w:hAnsi="Times New Roman"/>
                      <w:b/>
                      <w:sz w:val="28"/>
                      <w:szCs w:val="28"/>
                    </w:rPr>
                    <w:t>59118,3</w:t>
                  </w:r>
                </w:p>
              </w:tc>
              <w:tc>
                <w:tcPr>
                  <w:tcW w:w="233" w:type="dxa"/>
                  <w:shd w:val="clear" w:color="auto" w:fill="auto"/>
                </w:tcPr>
                <w:p w:rsidR="00314DC0" w:rsidRPr="00E3552A" w:rsidRDefault="00314DC0" w:rsidP="000C2CD6">
                  <w:pPr>
                    <w:snapToGrid w:val="0"/>
                  </w:pPr>
                </w:p>
              </w:tc>
            </w:tr>
            <w:tr w:rsidR="00314DC0" w:rsidRPr="00E3552A">
              <w:tc>
                <w:tcPr>
                  <w:tcW w:w="4193" w:type="dxa"/>
                  <w:tcBorders>
                    <w:top w:val="single" w:sz="4" w:space="0" w:color="000000"/>
                  </w:tcBorders>
                  <w:shd w:val="clear" w:color="auto" w:fill="auto"/>
                </w:tcPr>
                <w:p w:rsidR="00314DC0" w:rsidRPr="00E3552A" w:rsidRDefault="00314DC0" w:rsidP="000C2CD6">
                  <w:pPr>
                    <w:widowControl w:val="0"/>
                    <w:snapToGrid w:val="0"/>
                    <w:ind w:left="75"/>
                    <w:jc w:val="both"/>
                    <w:rPr>
                      <w:rFonts w:ascii="Times New Roman" w:hAnsi="Times New Roman"/>
                      <w:sz w:val="28"/>
                      <w:szCs w:val="28"/>
                    </w:rPr>
                  </w:pPr>
                  <w:r w:rsidRPr="00E3552A">
                    <w:rPr>
                      <w:rFonts w:ascii="Times New Roman" w:hAnsi="Times New Roman"/>
                      <w:sz w:val="28"/>
                      <w:szCs w:val="28"/>
                    </w:rPr>
                    <w:t>(1)расходы бюджета ГО г.Бор (без учета передаваемых в бюджет ГО средств из областного и федерального бюджетов)</w:t>
                  </w:r>
                </w:p>
              </w:tc>
              <w:tc>
                <w:tcPr>
                  <w:tcW w:w="1134" w:type="dxa"/>
                  <w:tcBorders>
                    <w:top w:val="single" w:sz="4" w:space="0" w:color="000000"/>
                    <w:left w:val="single" w:sz="4" w:space="0" w:color="000000"/>
                    <w:bottom w:val="single" w:sz="4" w:space="0" w:color="auto"/>
                  </w:tcBorders>
                  <w:shd w:val="clear" w:color="auto" w:fill="auto"/>
                </w:tcPr>
                <w:p w:rsidR="00314DC0" w:rsidRPr="00CD10BE" w:rsidRDefault="00314DC0" w:rsidP="000B7880">
                  <w:pPr>
                    <w:widowControl w:val="0"/>
                    <w:snapToGrid w:val="0"/>
                    <w:rPr>
                      <w:rFonts w:ascii="Times New Roman" w:hAnsi="Times New Roman"/>
                      <w:sz w:val="28"/>
                      <w:szCs w:val="28"/>
                    </w:rPr>
                  </w:pPr>
                  <w:r w:rsidRPr="00CD10BE">
                    <w:rPr>
                      <w:rFonts w:ascii="Times New Roman" w:hAnsi="Times New Roman"/>
                      <w:sz w:val="28"/>
                      <w:szCs w:val="28"/>
                    </w:rPr>
                    <w:t>244167,8</w:t>
                  </w:r>
                </w:p>
              </w:tc>
              <w:tc>
                <w:tcPr>
                  <w:tcW w:w="1276" w:type="dxa"/>
                  <w:tcBorders>
                    <w:top w:val="single" w:sz="4" w:space="0" w:color="000000"/>
                    <w:left w:val="single" w:sz="4" w:space="0" w:color="000000"/>
                    <w:bottom w:val="single" w:sz="4" w:space="0" w:color="auto"/>
                  </w:tcBorders>
                  <w:shd w:val="clear" w:color="auto" w:fill="auto"/>
                </w:tcPr>
                <w:p w:rsidR="00314DC0" w:rsidRPr="003603F7" w:rsidRDefault="00314DC0" w:rsidP="000B7880">
                  <w:pPr>
                    <w:widowControl w:val="0"/>
                    <w:snapToGrid w:val="0"/>
                    <w:rPr>
                      <w:rFonts w:ascii="Times New Roman" w:hAnsi="Times New Roman"/>
                      <w:sz w:val="28"/>
                      <w:szCs w:val="28"/>
                    </w:rPr>
                  </w:pPr>
                  <w:r w:rsidRPr="003603F7">
                    <w:rPr>
                      <w:rFonts w:ascii="Times New Roman" w:hAnsi="Times New Roman"/>
                      <w:sz w:val="28"/>
                      <w:szCs w:val="28"/>
                    </w:rPr>
                    <w:t>63307,8</w:t>
                  </w:r>
                </w:p>
              </w:tc>
              <w:tc>
                <w:tcPr>
                  <w:tcW w:w="1275" w:type="dxa"/>
                  <w:tcBorders>
                    <w:top w:val="single" w:sz="4" w:space="0" w:color="000000"/>
                    <w:left w:val="single" w:sz="4" w:space="0" w:color="000000"/>
                    <w:bottom w:val="single" w:sz="4" w:space="0" w:color="auto"/>
                  </w:tcBorders>
                  <w:shd w:val="clear" w:color="auto" w:fill="auto"/>
                </w:tcPr>
                <w:p w:rsidR="00314DC0" w:rsidRPr="00A8021E" w:rsidRDefault="00314DC0" w:rsidP="000B7880">
                  <w:pPr>
                    <w:widowControl w:val="0"/>
                    <w:snapToGrid w:val="0"/>
                    <w:rPr>
                      <w:rFonts w:ascii="Times New Roman" w:hAnsi="Times New Roman"/>
                      <w:sz w:val="28"/>
                      <w:szCs w:val="28"/>
                    </w:rPr>
                  </w:pPr>
                  <w:r w:rsidRPr="00A8021E">
                    <w:rPr>
                      <w:rFonts w:ascii="Times New Roman" w:hAnsi="Times New Roman"/>
                      <w:sz w:val="28"/>
                      <w:szCs w:val="28"/>
                    </w:rPr>
                    <w:t>63069,4</w:t>
                  </w:r>
                </w:p>
              </w:tc>
              <w:tc>
                <w:tcPr>
                  <w:tcW w:w="1276" w:type="dxa"/>
                  <w:tcBorders>
                    <w:top w:val="single" w:sz="4" w:space="0" w:color="000000"/>
                    <w:left w:val="single" w:sz="4" w:space="0" w:color="000000"/>
                    <w:bottom w:val="single" w:sz="4" w:space="0" w:color="auto"/>
                    <w:right w:val="single" w:sz="4" w:space="0" w:color="auto"/>
                  </w:tcBorders>
                  <w:shd w:val="clear" w:color="auto" w:fill="auto"/>
                </w:tcPr>
                <w:p w:rsidR="00314DC0" w:rsidRPr="00A8021E" w:rsidRDefault="00314DC0" w:rsidP="000B7880">
                  <w:pPr>
                    <w:widowControl w:val="0"/>
                    <w:snapToGrid w:val="0"/>
                    <w:rPr>
                      <w:rFonts w:ascii="Times New Roman" w:hAnsi="Times New Roman"/>
                      <w:sz w:val="28"/>
                      <w:szCs w:val="28"/>
                    </w:rPr>
                  </w:pPr>
                  <w:r w:rsidRPr="00A8021E">
                    <w:rPr>
                      <w:rFonts w:ascii="Times New Roman" w:hAnsi="Times New Roman"/>
                      <w:sz w:val="28"/>
                      <w:szCs w:val="28"/>
                    </w:rPr>
                    <w:t>58672,3</w:t>
                  </w:r>
                </w:p>
              </w:tc>
              <w:tc>
                <w:tcPr>
                  <w:tcW w:w="1043" w:type="dxa"/>
                  <w:tcBorders>
                    <w:top w:val="single" w:sz="4" w:space="0" w:color="000000"/>
                    <w:left w:val="single" w:sz="4" w:space="0" w:color="auto"/>
                    <w:bottom w:val="single" w:sz="4" w:space="0" w:color="auto"/>
                  </w:tcBorders>
                  <w:shd w:val="clear" w:color="auto" w:fill="auto"/>
                </w:tcPr>
                <w:p w:rsidR="00314DC0" w:rsidRPr="00A8021E" w:rsidRDefault="00314DC0" w:rsidP="000B7880">
                  <w:pPr>
                    <w:widowControl w:val="0"/>
                    <w:snapToGrid w:val="0"/>
                    <w:rPr>
                      <w:rFonts w:ascii="Times New Roman" w:hAnsi="Times New Roman"/>
                      <w:sz w:val="28"/>
                      <w:szCs w:val="28"/>
                    </w:rPr>
                  </w:pPr>
                  <w:r w:rsidRPr="00A8021E">
                    <w:rPr>
                      <w:rFonts w:ascii="Times New Roman" w:hAnsi="Times New Roman"/>
                      <w:sz w:val="28"/>
                      <w:szCs w:val="28"/>
                    </w:rPr>
                    <w:t>59118,3</w:t>
                  </w:r>
                </w:p>
              </w:tc>
              <w:tc>
                <w:tcPr>
                  <w:tcW w:w="233" w:type="dxa"/>
                  <w:shd w:val="clear" w:color="auto" w:fill="auto"/>
                </w:tcPr>
                <w:p w:rsidR="00314DC0" w:rsidRPr="00E3552A" w:rsidRDefault="00314DC0" w:rsidP="000C2CD6">
                  <w:pPr>
                    <w:snapToGrid w:val="0"/>
                  </w:pPr>
                </w:p>
              </w:tc>
            </w:tr>
            <w:tr w:rsidR="00314DC0" w:rsidRPr="00E3552A">
              <w:tc>
                <w:tcPr>
                  <w:tcW w:w="4193" w:type="dxa"/>
                  <w:tcBorders>
                    <w:bottom w:val="single" w:sz="4" w:space="0" w:color="000000"/>
                  </w:tcBorders>
                  <w:shd w:val="clear" w:color="auto" w:fill="auto"/>
                </w:tcPr>
                <w:p w:rsidR="00314DC0" w:rsidRPr="00E3552A" w:rsidRDefault="00314DC0" w:rsidP="000C2CD6">
                  <w:pPr>
                    <w:snapToGrid w:val="0"/>
                    <w:jc w:val="both"/>
                    <w:rPr>
                      <w:rFonts w:ascii="Times New Roman" w:hAnsi="Times New Roman"/>
                      <w:sz w:val="28"/>
                      <w:szCs w:val="28"/>
                    </w:rPr>
                  </w:pPr>
                  <w:r w:rsidRPr="00E3552A">
                    <w:rPr>
                      <w:rFonts w:ascii="Times New Roman" w:hAnsi="Times New Roman"/>
                      <w:sz w:val="28"/>
                      <w:szCs w:val="28"/>
                    </w:rPr>
                    <w:t>(2)расходы за счет средств областного бюджета, передаваемых в бюджет ГО г.Бор</w:t>
                  </w:r>
                </w:p>
              </w:tc>
              <w:tc>
                <w:tcPr>
                  <w:tcW w:w="1134" w:type="dxa"/>
                  <w:tcBorders>
                    <w:top w:val="single" w:sz="4" w:space="0" w:color="auto"/>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6"/>
                      <w:szCs w:val="26"/>
                    </w:rPr>
                  </w:pPr>
                </w:p>
              </w:tc>
              <w:tc>
                <w:tcPr>
                  <w:tcW w:w="1276" w:type="dxa"/>
                  <w:tcBorders>
                    <w:top w:val="single" w:sz="4" w:space="0" w:color="auto"/>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6"/>
                      <w:szCs w:val="26"/>
                    </w:rPr>
                  </w:pPr>
                </w:p>
              </w:tc>
              <w:tc>
                <w:tcPr>
                  <w:tcW w:w="1275" w:type="dxa"/>
                  <w:tcBorders>
                    <w:top w:val="single" w:sz="4" w:space="0" w:color="auto"/>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6"/>
                      <w:szCs w:val="26"/>
                    </w:rPr>
                  </w:pPr>
                </w:p>
              </w:tc>
              <w:tc>
                <w:tcPr>
                  <w:tcW w:w="1276" w:type="dxa"/>
                  <w:tcBorders>
                    <w:top w:val="single" w:sz="4" w:space="0" w:color="auto"/>
                    <w:left w:val="single" w:sz="4" w:space="0" w:color="000000"/>
                    <w:bottom w:val="single" w:sz="4" w:space="0" w:color="000000"/>
                    <w:right w:val="single" w:sz="4" w:space="0" w:color="auto"/>
                  </w:tcBorders>
                  <w:shd w:val="clear" w:color="auto" w:fill="auto"/>
                </w:tcPr>
                <w:p w:rsidR="00314DC0" w:rsidRPr="00E3552A" w:rsidRDefault="00314DC0" w:rsidP="000C2CD6">
                  <w:pPr>
                    <w:widowControl w:val="0"/>
                    <w:snapToGrid w:val="0"/>
                    <w:rPr>
                      <w:rFonts w:ascii="Times New Roman" w:hAnsi="Times New Roman"/>
                      <w:sz w:val="26"/>
                      <w:szCs w:val="26"/>
                    </w:rPr>
                  </w:pPr>
                </w:p>
              </w:tc>
              <w:tc>
                <w:tcPr>
                  <w:tcW w:w="1043" w:type="dxa"/>
                  <w:tcBorders>
                    <w:top w:val="single" w:sz="4" w:space="0" w:color="auto"/>
                    <w:left w:val="single" w:sz="4" w:space="0" w:color="auto"/>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6"/>
                      <w:szCs w:val="26"/>
                    </w:rPr>
                  </w:pPr>
                </w:p>
              </w:tc>
              <w:tc>
                <w:tcPr>
                  <w:tcW w:w="233" w:type="dxa"/>
                  <w:shd w:val="clear" w:color="auto" w:fill="auto"/>
                </w:tcPr>
                <w:p w:rsidR="00314DC0" w:rsidRPr="00E3552A" w:rsidRDefault="00314DC0" w:rsidP="000C2CD6">
                  <w:pPr>
                    <w:snapToGrid w:val="0"/>
                  </w:pPr>
                </w:p>
              </w:tc>
            </w:tr>
            <w:tr w:rsidR="00314DC0" w:rsidRPr="00E3552A">
              <w:tc>
                <w:tcPr>
                  <w:tcW w:w="4193" w:type="dxa"/>
                  <w:tcBorders>
                    <w:top w:val="single" w:sz="4" w:space="0" w:color="000000"/>
                    <w:bottom w:val="single" w:sz="4" w:space="0" w:color="000000"/>
                  </w:tcBorders>
                  <w:shd w:val="clear" w:color="auto" w:fill="auto"/>
                </w:tcPr>
                <w:p w:rsidR="00314DC0" w:rsidRPr="00E3552A" w:rsidRDefault="00314DC0" w:rsidP="000C2CD6">
                  <w:pPr>
                    <w:snapToGrid w:val="0"/>
                    <w:jc w:val="both"/>
                    <w:rPr>
                      <w:rFonts w:ascii="Times New Roman" w:hAnsi="Times New Roman"/>
                      <w:sz w:val="28"/>
                      <w:szCs w:val="28"/>
                    </w:rPr>
                  </w:pPr>
                  <w:r w:rsidRPr="00E3552A">
                    <w:rPr>
                      <w:rFonts w:ascii="Times New Roman" w:hAnsi="Times New Roman"/>
                      <w:sz w:val="28"/>
                      <w:szCs w:val="28"/>
                    </w:rPr>
                    <w:t>(3)расходы за счет средств федерального бюджета, передаваемых в бюджет ГО г.Бор</w:t>
                  </w:r>
                </w:p>
              </w:tc>
              <w:tc>
                <w:tcPr>
                  <w:tcW w:w="1134" w:type="dxa"/>
                  <w:tcBorders>
                    <w:top w:val="single" w:sz="4" w:space="0" w:color="000000"/>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276" w:type="dxa"/>
                  <w:tcBorders>
                    <w:top w:val="single" w:sz="4" w:space="0" w:color="000000"/>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275" w:type="dxa"/>
                  <w:tcBorders>
                    <w:top w:val="single" w:sz="4" w:space="0" w:color="000000"/>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043" w:type="dxa"/>
                  <w:tcBorders>
                    <w:top w:val="single" w:sz="4" w:space="0" w:color="000000"/>
                    <w:left w:val="single" w:sz="4" w:space="0" w:color="auto"/>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233" w:type="dxa"/>
                  <w:shd w:val="clear" w:color="auto" w:fill="auto"/>
                </w:tcPr>
                <w:p w:rsidR="00314DC0" w:rsidRPr="00E3552A" w:rsidRDefault="00314DC0" w:rsidP="000C2CD6">
                  <w:pPr>
                    <w:snapToGrid w:val="0"/>
                  </w:pPr>
                </w:p>
              </w:tc>
            </w:tr>
            <w:tr w:rsidR="00314DC0" w:rsidRPr="00E3552A">
              <w:tc>
                <w:tcPr>
                  <w:tcW w:w="4193" w:type="dxa"/>
                  <w:tcBorders>
                    <w:top w:val="single" w:sz="4" w:space="0" w:color="000000"/>
                  </w:tcBorders>
                  <w:shd w:val="clear" w:color="auto" w:fill="auto"/>
                </w:tcPr>
                <w:p w:rsidR="00314DC0" w:rsidRPr="00E3552A" w:rsidRDefault="00314DC0" w:rsidP="000C2CD6">
                  <w:pPr>
                    <w:snapToGrid w:val="0"/>
                    <w:jc w:val="both"/>
                    <w:rPr>
                      <w:rFonts w:ascii="Times New Roman" w:hAnsi="Times New Roman"/>
                      <w:sz w:val="28"/>
                      <w:szCs w:val="28"/>
                    </w:rPr>
                  </w:pPr>
                  <w:r w:rsidRPr="00E3552A">
                    <w:rPr>
                      <w:rFonts w:ascii="Times New Roman" w:hAnsi="Times New Roman"/>
                      <w:sz w:val="28"/>
                      <w:szCs w:val="28"/>
                    </w:rPr>
                    <w:t>(4) прочие источники</w:t>
                  </w:r>
                </w:p>
              </w:tc>
              <w:tc>
                <w:tcPr>
                  <w:tcW w:w="1134" w:type="dxa"/>
                  <w:tcBorders>
                    <w:top w:val="single" w:sz="4" w:space="0" w:color="000000"/>
                    <w:left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276" w:type="dxa"/>
                  <w:tcBorders>
                    <w:left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275" w:type="dxa"/>
                  <w:tcBorders>
                    <w:left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276" w:type="dxa"/>
                  <w:tcBorders>
                    <w:top w:val="single" w:sz="4" w:space="0" w:color="000000"/>
                    <w:left w:val="single" w:sz="4" w:space="0" w:color="000000"/>
                    <w:right w:val="single" w:sz="4" w:space="0" w:color="auto"/>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043" w:type="dxa"/>
                  <w:tcBorders>
                    <w:top w:val="single" w:sz="4" w:space="0" w:color="000000"/>
                    <w:left w:val="single" w:sz="4" w:space="0" w:color="auto"/>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233" w:type="dxa"/>
                  <w:shd w:val="clear" w:color="auto" w:fill="auto"/>
                </w:tcPr>
                <w:p w:rsidR="00314DC0" w:rsidRPr="00E3552A" w:rsidRDefault="00314DC0" w:rsidP="000C2CD6">
                  <w:pPr>
                    <w:snapToGrid w:val="0"/>
                  </w:pPr>
                </w:p>
              </w:tc>
            </w:tr>
          </w:tbl>
          <w:p w:rsidR="00F35984" w:rsidRPr="00E3552A" w:rsidRDefault="00F35984" w:rsidP="00CC1CE5">
            <w:pPr>
              <w:rPr>
                <w:sz w:val="28"/>
                <w:szCs w:val="28"/>
              </w:rPr>
            </w:pPr>
          </w:p>
        </w:tc>
      </w:tr>
      <w:tr w:rsidR="00F35984" w:rsidRPr="00E3552A">
        <w:tc>
          <w:tcPr>
            <w:tcW w:w="709" w:type="dxa"/>
            <w:tcBorders>
              <w:top w:val="single" w:sz="4"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7.</w:t>
            </w:r>
          </w:p>
        </w:tc>
        <w:tc>
          <w:tcPr>
            <w:tcW w:w="3827" w:type="dxa"/>
            <w:tcBorders>
              <w:top w:val="single" w:sz="4" w:space="0" w:color="000000"/>
              <w:left w:val="single" w:sz="1" w:space="0" w:color="000000"/>
              <w:bottom w:val="single" w:sz="1"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Индикаторы достижения цели и показатели непосредственных результатов Подпрограммы</w:t>
            </w:r>
          </w:p>
        </w:tc>
        <w:tc>
          <w:tcPr>
            <w:tcW w:w="10490" w:type="dxa"/>
            <w:tcBorders>
              <w:top w:val="single" w:sz="4" w:space="0" w:color="000000"/>
              <w:left w:val="single" w:sz="1" w:space="0" w:color="000000"/>
              <w:bottom w:val="single" w:sz="1" w:space="0" w:color="000000"/>
              <w:right w:val="single" w:sz="1" w:space="0" w:color="000000"/>
            </w:tcBorders>
            <w:shd w:val="clear" w:color="auto" w:fill="auto"/>
          </w:tcPr>
          <w:p w:rsidR="00F35984" w:rsidRPr="00E3552A" w:rsidRDefault="00F35984" w:rsidP="00CC1CE5">
            <w:pPr>
              <w:pStyle w:val="a9"/>
              <w:ind w:firstLine="300"/>
              <w:rPr>
                <w:sz w:val="28"/>
                <w:szCs w:val="28"/>
              </w:rPr>
            </w:pPr>
            <w:r w:rsidRPr="00E3552A">
              <w:rPr>
                <w:sz w:val="28"/>
                <w:szCs w:val="28"/>
              </w:rPr>
              <w:t>Индикаторы достижения цели:</w:t>
            </w:r>
          </w:p>
          <w:p w:rsidR="00F35984" w:rsidRPr="00E3552A" w:rsidRDefault="00F35984" w:rsidP="00CC1CE5">
            <w:pPr>
              <w:pStyle w:val="a9"/>
              <w:rPr>
                <w:sz w:val="28"/>
                <w:szCs w:val="28"/>
              </w:rPr>
            </w:pPr>
            <w:r w:rsidRPr="00E3552A">
              <w:rPr>
                <w:sz w:val="28"/>
                <w:szCs w:val="28"/>
              </w:rPr>
              <w:t xml:space="preserve">1. </w:t>
            </w:r>
            <w:r w:rsidR="00D8693F" w:rsidRPr="00E3552A">
              <w:rPr>
                <w:sz w:val="28"/>
                <w:szCs w:val="28"/>
              </w:rPr>
              <w:t xml:space="preserve">Выполнение мероприятий, направленных на повышение уровня </w:t>
            </w:r>
            <w:r w:rsidRPr="00E3552A">
              <w:rPr>
                <w:sz w:val="28"/>
                <w:szCs w:val="28"/>
              </w:rPr>
              <w:t>пожар</w:t>
            </w:r>
            <w:r w:rsidR="00D8693F" w:rsidRPr="00E3552A">
              <w:rPr>
                <w:sz w:val="28"/>
                <w:szCs w:val="28"/>
              </w:rPr>
              <w:t>н</w:t>
            </w:r>
            <w:r w:rsidRPr="00E3552A">
              <w:rPr>
                <w:sz w:val="28"/>
                <w:szCs w:val="28"/>
              </w:rPr>
              <w:t>о</w:t>
            </w:r>
            <w:r w:rsidR="00D8693F" w:rsidRPr="00E3552A">
              <w:rPr>
                <w:sz w:val="28"/>
                <w:szCs w:val="28"/>
              </w:rPr>
              <w:t xml:space="preserve">й безопасности, населения и </w:t>
            </w:r>
            <w:r w:rsidR="00027E90" w:rsidRPr="00E3552A">
              <w:rPr>
                <w:sz w:val="28"/>
                <w:szCs w:val="28"/>
              </w:rPr>
              <w:t>территории городского округа город Бор 100%</w:t>
            </w:r>
            <w:r w:rsidRPr="00E3552A">
              <w:rPr>
                <w:sz w:val="28"/>
                <w:szCs w:val="28"/>
              </w:rPr>
              <w:t>.</w:t>
            </w:r>
          </w:p>
          <w:p w:rsidR="00F35984" w:rsidRPr="00E3552A" w:rsidRDefault="00F35984" w:rsidP="00CC1CE5">
            <w:pPr>
              <w:pStyle w:val="a9"/>
              <w:rPr>
                <w:sz w:val="28"/>
                <w:szCs w:val="28"/>
              </w:rPr>
            </w:pPr>
            <w:r w:rsidRPr="00E3552A">
              <w:rPr>
                <w:sz w:val="28"/>
                <w:szCs w:val="28"/>
              </w:rPr>
              <w:t>Непосредственные результаты:</w:t>
            </w:r>
          </w:p>
          <w:p w:rsidR="002732F7" w:rsidRPr="00E3552A" w:rsidRDefault="002732F7" w:rsidP="002732F7">
            <w:pPr>
              <w:pStyle w:val="a9"/>
              <w:rPr>
                <w:sz w:val="28"/>
                <w:szCs w:val="28"/>
              </w:rPr>
            </w:pPr>
            <w:r w:rsidRPr="00E3552A">
              <w:rPr>
                <w:sz w:val="28"/>
                <w:szCs w:val="28"/>
              </w:rPr>
              <w:t>1.Доля проинформированного  населения о действиях в случае возникновения пожаров к 202</w:t>
            </w:r>
            <w:r w:rsidR="00BE6CD9">
              <w:rPr>
                <w:sz w:val="28"/>
                <w:szCs w:val="28"/>
              </w:rPr>
              <w:t>4</w:t>
            </w:r>
            <w:r w:rsidRPr="00E3552A">
              <w:rPr>
                <w:sz w:val="28"/>
                <w:szCs w:val="28"/>
              </w:rPr>
              <w:t xml:space="preserve"> году составит - 4</w:t>
            </w:r>
            <w:r w:rsidR="00BE6CD9">
              <w:rPr>
                <w:sz w:val="28"/>
                <w:szCs w:val="28"/>
              </w:rPr>
              <w:t>9</w:t>
            </w:r>
            <w:r w:rsidRPr="00E3552A">
              <w:rPr>
                <w:sz w:val="28"/>
                <w:szCs w:val="28"/>
              </w:rPr>
              <w:t>%.</w:t>
            </w:r>
          </w:p>
          <w:p w:rsidR="00F35984" w:rsidRPr="00E3552A" w:rsidRDefault="00E3552A" w:rsidP="00BE6CD9">
            <w:pPr>
              <w:rPr>
                <w:rFonts w:ascii="Times New Roman" w:hAnsi="Times New Roman"/>
                <w:sz w:val="28"/>
                <w:szCs w:val="28"/>
              </w:rPr>
            </w:pPr>
            <w:r w:rsidRPr="00E3552A">
              <w:rPr>
                <w:rFonts w:ascii="Times New Roman" w:hAnsi="Times New Roman"/>
                <w:sz w:val="28"/>
                <w:szCs w:val="28"/>
              </w:rPr>
              <w:t>2. Количество мероприятий по обеспечению первичных мер пожарной безопасности не менее 202</w:t>
            </w:r>
            <w:r w:rsidR="00BE6CD9">
              <w:rPr>
                <w:rFonts w:ascii="Times New Roman" w:hAnsi="Times New Roman"/>
                <w:sz w:val="28"/>
                <w:szCs w:val="28"/>
              </w:rPr>
              <w:t>4</w:t>
            </w:r>
            <w:r w:rsidRPr="00E3552A">
              <w:rPr>
                <w:rFonts w:ascii="Times New Roman" w:hAnsi="Times New Roman"/>
                <w:sz w:val="28"/>
                <w:szCs w:val="28"/>
              </w:rPr>
              <w:t xml:space="preserve"> году составит – </w:t>
            </w:r>
            <w:r w:rsidR="00BE6CD9">
              <w:rPr>
                <w:rFonts w:ascii="Times New Roman" w:hAnsi="Times New Roman"/>
                <w:sz w:val="28"/>
                <w:szCs w:val="28"/>
              </w:rPr>
              <w:t>14</w:t>
            </w:r>
            <w:r w:rsidRPr="00E3552A">
              <w:rPr>
                <w:rFonts w:ascii="Times New Roman" w:hAnsi="Times New Roman"/>
                <w:sz w:val="28"/>
                <w:szCs w:val="28"/>
              </w:rPr>
              <w:t xml:space="preserve"> единиц.</w:t>
            </w:r>
          </w:p>
        </w:tc>
      </w:tr>
    </w:tbl>
    <w:p w:rsidR="00F35984" w:rsidRPr="00E3552A" w:rsidRDefault="00F35984" w:rsidP="00F35984">
      <w:pPr>
        <w:pStyle w:val="a9"/>
        <w:jc w:val="center"/>
        <w:rPr>
          <w:b/>
          <w:sz w:val="28"/>
          <w:szCs w:val="28"/>
        </w:rPr>
      </w:pPr>
    </w:p>
    <w:p w:rsidR="002732F7" w:rsidRPr="00E3552A" w:rsidRDefault="002732F7" w:rsidP="00F35984">
      <w:pPr>
        <w:pStyle w:val="a9"/>
        <w:jc w:val="center"/>
        <w:rPr>
          <w:b/>
          <w:sz w:val="28"/>
          <w:szCs w:val="28"/>
        </w:rPr>
      </w:pPr>
    </w:p>
    <w:p w:rsidR="00F35984" w:rsidRPr="00E3552A" w:rsidRDefault="00F35984" w:rsidP="00F35984">
      <w:pPr>
        <w:pStyle w:val="a9"/>
        <w:jc w:val="center"/>
        <w:rPr>
          <w:b/>
          <w:sz w:val="28"/>
          <w:szCs w:val="28"/>
        </w:rPr>
      </w:pPr>
      <w:r w:rsidRPr="00E3552A">
        <w:rPr>
          <w:b/>
          <w:sz w:val="28"/>
          <w:szCs w:val="28"/>
        </w:rPr>
        <w:lastRenderedPageBreak/>
        <w:t>3.2.2. Характеристика текущего состояния</w:t>
      </w:r>
    </w:p>
    <w:p w:rsidR="00A81435" w:rsidRPr="00E3552A" w:rsidRDefault="00A81435" w:rsidP="00F35984">
      <w:pPr>
        <w:pStyle w:val="a9"/>
        <w:jc w:val="center"/>
        <w:rPr>
          <w:b/>
          <w:sz w:val="28"/>
          <w:szCs w:val="28"/>
        </w:rPr>
      </w:pPr>
    </w:p>
    <w:p w:rsidR="00F35984" w:rsidRPr="00E3552A" w:rsidRDefault="00F35984" w:rsidP="00F35984">
      <w:pPr>
        <w:pStyle w:val="a9"/>
        <w:ind w:firstLine="709"/>
        <w:jc w:val="both"/>
        <w:rPr>
          <w:sz w:val="28"/>
          <w:szCs w:val="28"/>
        </w:rPr>
      </w:pPr>
      <w:r w:rsidRPr="00E3552A">
        <w:rPr>
          <w:sz w:val="28"/>
          <w:szCs w:val="28"/>
        </w:rPr>
        <w:t>Сферой реализации Подпрограммы является организация эффективной деятельности в области обеспечения пожарной безопасности.</w:t>
      </w:r>
    </w:p>
    <w:p w:rsidR="00F35984" w:rsidRPr="00E3552A" w:rsidRDefault="00F35984" w:rsidP="00F35984">
      <w:pPr>
        <w:pStyle w:val="a9"/>
        <w:ind w:firstLine="709"/>
        <w:jc w:val="both"/>
        <w:rPr>
          <w:sz w:val="28"/>
          <w:szCs w:val="28"/>
        </w:rPr>
      </w:pPr>
      <w:r w:rsidRPr="00E3552A">
        <w:rPr>
          <w:sz w:val="28"/>
          <w:szCs w:val="28"/>
        </w:rPr>
        <w:t>Основными проблемами пожарной безопасности являются:</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1. Недостаточное оснащение добровольной пожарной охраны пожарно-техническим вооружением, техникой и спецодеждой.</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2.  Не в полном объеме используются необходимые предпосылки для укрепления пожарной безопасности населенных пунктов городского округа, объектов и жилого фонда, уменьшения гибели людей, травматизма и размера материальных потерь от пожаров и чрезвычайных ситуаций.</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 xml:space="preserve">3.  Городской округ г. Бор оборудован  водопроводными сетями, на которых установлены </w:t>
      </w:r>
      <w:r w:rsidR="00B057F5" w:rsidRPr="00E3552A">
        <w:rPr>
          <w:rFonts w:ascii="Times New Roman" w:hAnsi="Times New Roman"/>
          <w:sz w:val="28"/>
          <w:szCs w:val="28"/>
        </w:rPr>
        <w:t>1 062</w:t>
      </w:r>
      <w:r w:rsidRPr="00E3552A">
        <w:rPr>
          <w:rFonts w:ascii="Times New Roman" w:hAnsi="Times New Roman"/>
          <w:sz w:val="28"/>
          <w:szCs w:val="28"/>
        </w:rPr>
        <w:t xml:space="preserve"> пожарных гидранта, на территории округа имеются 1</w:t>
      </w:r>
      <w:r w:rsidR="00B057F5" w:rsidRPr="00E3552A">
        <w:rPr>
          <w:rFonts w:ascii="Times New Roman" w:hAnsi="Times New Roman"/>
          <w:sz w:val="28"/>
          <w:szCs w:val="28"/>
        </w:rPr>
        <w:t>91</w:t>
      </w:r>
      <w:r w:rsidRPr="00E3552A">
        <w:rPr>
          <w:rFonts w:ascii="Times New Roman" w:hAnsi="Times New Roman"/>
          <w:sz w:val="28"/>
          <w:szCs w:val="28"/>
        </w:rPr>
        <w:t xml:space="preserve"> естественных водоемов, 1</w:t>
      </w:r>
      <w:r w:rsidR="00B057F5" w:rsidRPr="00E3552A">
        <w:rPr>
          <w:rFonts w:ascii="Times New Roman" w:hAnsi="Times New Roman"/>
          <w:sz w:val="28"/>
          <w:szCs w:val="28"/>
        </w:rPr>
        <w:t>19</w:t>
      </w:r>
      <w:r w:rsidRPr="00E3552A">
        <w:rPr>
          <w:rFonts w:ascii="Times New Roman" w:hAnsi="Times New Roman"/>
          <w:sz w:val="28"/>
          <w:szCs w:val="28"/>
        </w:rPr>
        <w:t xml:space="preserve"> искусственных водоемов, </w:t>
      </w:r>
      <w:r w:rsidR="00B057F5" w:rsidRPr="00E3552A">
        <w:rPr>
          <w:rFonts w:ascii="Times New Roman" w:hAnsi="Times New Roman"/>
          <w:sz w:val="28"/>
          <w:szCs w:val="28"/>
        </w:rPr>
        <w:t>7</w:t>
      </w:r>
      <w:r w:rsidRPr="00E3552A">
        <w:rPr>
          <w:rFonts w:ascii="Times New Roman" w:hAnsi="Times New Roman"/>
          <w:sz w:val="28"/>
          <w:szCs w:val="28"/>
        </w:rPr>
        <w:t xml:space="preserve"> водонапорных башен. На водопроводных сетях 2</w:t>
      </w:r>
      <w:r w:rsidR="00B057F5" w:rsidRPr="00E3552A">
        <w:rPr>
          <w:rFonts w:ascii="Times New Roman" w:hAnsi="Times New Roman"/>
          <w:sz w:val="28"/>
          <w:szCs w:val="28"/>
        </w:rPr>
        <w:t>7</w:t>
      </w:r>
      <w:r w:rsidRPr="00E3552A">
        <w:rPr>
          <w:rFonts w:ascii="Times New Roman" w:hAnsi="Times New Roman"/>
          <w:sz w:val="28"/>
          <w:szCs w:val="28"/>
        </w:rPr>
        <w:t xml:space="preserve"> гидрантов технически неисправны, </w:t>
      </w:r>
      <w:r w:rsidR="00B057F5" w:rsidRPr="00E3552A">
        <w:rPr>
          <w:rFonts w:ascii="Times New Roman" w:hAnsi="Times New Roman"/>
          <w:sz w:val="28"/>
          <w:szCs w:val="28"/>
        </w:rPr>
        <w:t>34</w:t>
      </w:r>
      <w:r w:rsidRPr="00E3552A">
        <w:rPr>
          <w:rFonts w:ascii="Times New Roman" w:hAnsi="Times New Roman"/>
          <w:sz w:val="28"/>
          <w:szCs w:val="28"/>
        </w:rPr>
        <w:t xml:space="preserve"> противопожарных водоема не оборудованы разворотными площадками</w:t>
      </w:r>
      <w:r w:rsidR="00B057F5" w:rsidRPr="00E3552A">
        <w:rPr>
          <w:rFonts w:ascii="Times New Roman" w:hAnsi="Times New Roman"/>
          <w:sz w:val="28"/>
          <w:szCs w:val="28"/>
        </w:rPr>
        <w:t xml:space="preserve"> -</w:t>
      </w:r>
      <w:r w:rsidRPr="00E3552A">
        <w:rPr>
          <w:rFonts w:ascii="Times New Roman" w:hAnsi="Times New Roman"/>
          <w:sz w:val="28"/>
          <w:szCs w:val="28"/>
        </w:rPr>
        <w:t xml:space="preserve"> пирсами для пожарной техники. </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4. Дооснащение добровольных пожарных команд современной техникой, пожарно-техническим вооружением, боевой одеждой.</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5. В недостаточной степени обеспечено взаимодействие со средствами массовой информации в деле предупреждения и профилактики пожаров и чрезвычайных ситуаций.</w:t>
      </w:r>
    </w:p>
    <w:p w:rsidR="00F35984" w:rsidRPr="00E3552A" w:rsidRDefault="00F35984" w:rsidP="00F35984">
      <w:pPr>
        <w:spacing w:after="0"/>
        <w:ind w:firstLine="709"/>
        <w:jc w:val="both"/>
        <w:rPr>
          <w:rFonts w:ascii="Times New Roman" w:hAnsi="Times New Roman"/>
          <w:sz w:val="28"/>
          <w:szCs w:val="28"/>
        </w:rPr>
      </w:pPr>
    </w:p>
    <w:p w:rsidR="00F35984" w:rsidRPr="00E3552A" w:rsidRDefault="00F35984" w:rsidP="00F35984">
      <w:pPr>
        <w:pStyle w:val="a9"/>
        <w:jc w:val="center"/>
        <w:rPr>
          <w:b/>
          <w:sz w:val="28"/>
          <w:szCs w:val="28"/>
        </w:rPr>
      </w:pPr>
      <w:r w:rsidRPr="00E3552A">
        <w:rPr>
          <w:b/>
          <w:sz w:val="28"/>
          <w:szCs w:val="28"/>
        </w:rPr>
        <w:t>3.2.3. Цели, задачи Подпрограммы</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 xml:space="preserve">Целью Программы является </w:t>
      </w:r>
      <w:r w:rsidR="00AF7253" w:rsidRPr="00E3552A">
        <w:rPr>
          <w:rFonts w:ascii="Times New Roman" w:hAnsi="Times New Roman"/>
          <w:sz w:val="28"/>
          <w:szCs w:val="28"/>
        </w:rPr>
        <w:t>п</w:t>
      </w:r>
      <w:r w:rsidR="001A3FAC" w:rsidRPr="00E3552A">
        <w:rPr>
          <w:rFonts w:ascii="Times New Roman" w:hAnsi="Times New Roman"/>
          <w:sz w:val="28"/>
          <w:szCs w:val="28"/>
        </w:rPr>
        <w:t>овышение уровня пожарной безопасности населения и территории городского округа город Бор.</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Для достижения данной цели необходимо решить следующие задачи:</w:t>
      </w:r>
    </w:p>
    <w:p w:rsidR="006E1EE2" w:rsidRPr="00E3552A" w:rsidRDefault="006E1EE2" w:rsidP="006E1EE2">
      <w:pPr>
        <w:tabs>
          <w:tab w:val="left" w:pos="1985"/>
        </w:tabs>
        <w:spacing w:after="0"/>
        <w:ind w:firstLine="709"/>
        <w:jc w:val="both"/>
        <w:rPr>
          <w:rFonts w:ascii="Times New Roman" w:hAnsi="Times New Roman"/>
          <w:sz w:val="28"/>
          <w:szCs w:val="28"/>
        </w:rPr>
      </w:pPr>
      <w:r w:rsidRPr="00E3552A">
        <w:rPr>
          <w:rFonts w:ascii="Times New Roman" w:hAnsi="Times New Roman"/>
          <w:sz w:val="28"/>
          <w:szCs w:val="28"/>
        </w:rPr>
        <w:t>1</w:t>
      </w:r>
      <w:r w:rsidR="001A3FAC" w:rsidRPr="00E3552A">
        <w:rPr>
          <w:rFonts w:ascii="Times New Roman" w:hAnsi="Times New Roman"/>
          <w:sz w:val="28"/>
          <w:szCs w:val="28"/>
        </w:rPr>
        <w:t>.</w:t>
      </w:r>
      <w:r w:rsidRPr="00E3552A">
        <w:rPr>
          <w:rFonts w:ascii="Times New Roman" w:hAnsi="Times New Roman"/>
          <w:sz w:val="28"/>
          <w:szCs w:val="28"/>
        </w:rPr>
        <w:t xml:space="preserve"> Информирование населения городского округа г.Бор об угрозе или возникновении чрезвычайных ситуаций  и формирование навыков предупреждения и поведения людей в чрезвычайных ситуациях;</w:t>
      </w:r>
    </w:p>
    <w:p w:rsidR="006E1EE2" w:rsidRPr="00E3552A" w:rsidRDefault="005738D7" w:rsidP="006E1EE2">
      <w:pPr>
        <w:tabs>
          <w:tab w:val="left" w:pos="1985"/>
        </w:tabs>
        <w:spacing w:after="0"/>
        <w:ind w:firstLine="709"/>
        <w:jc w:val="both"/>
        <w:rPr>
          <w:rFonts w:ascii="Times New Roman" w:hAnsi="Times New Roman"/>
          <w:sz w:val="28"/>
          <w:szCs w:val="28"/>
        </w:rPr>
      </w:pPr>
      <w:r w:rsidRPr="00E3552A">
        <w:rPr>
          <w:rFonts w:ascii="Times New Roman" w:hAnsi="Times New Roman"/>
          <w:sz w:val="28"/>
          <w:szCs w:val="28"/>
        </w:rPr>
        <w:t>2.</w:t>
      </w:r>
      <w:r w:rsidR="006E1EE2" w:rsidRPr="00E3552A">
        <w:rPr>
          <w:rFonts w:ascii="Times New Roman" w:hAnsi="Times New Roman"/>
          <w:sz w:val="28"/>
          <w:szCs w:val="28"/>
        </w:rPr>
        <w:t xml:space="preserve"> Оснащение добровольных пожарных команд пожарно-техническим вооружением и укрепление материально-технической  базы.</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 xml:space="preserve">Решением проблемы и достижением цели Подпрограммы является: снижение уровня  пожарной опасности объектов и жилищного фонда городского округа, обеспечение населенных пунктов округа подъездными путями с твердым покрытием, оборудование имеющихся водоемов площадками для установки пожарных автомобилей, </w:t>
      </w:r>
      <w:r w:rsidRPr="00E3552A">
        <w:rPr>
          <w:rFonts w:ascii="Times New Roman" w:hAnsi="Times New Roman"/>
          <w:sz w:val="28"/>
          <w:szCs w:val="28"/>
        </w:rPr>
        <w:lastRenderedPageBreak/>
        <w:t>проведение ремонта неисправных пожарных гидрантов на сети наружного противопожарного водопровода, уменьшение гибели и травматизма людей. Обеспечение первичных мер пожарной безопасности.  Организация работы по обучению населения мерам пожарной безопасности и пропаганде в области пожарной безопасности с содействием распространению пожарно-технических знаний. Организация взаимодействия со средствами массовой информации в части проведения агитационно-массовой работы с населением округа по предупреждению и профилактике пожаров и чрезвычайных ситуаций. Обеспечение добровольных пожарных команд техникой, пожарно-техническим вооружением и боевой одеждой. Обеспечение оперативного взаимодействия сил и средств муниципального звена ТП РСЧС, дежурно-диспетчерских служб при ликвидации чрезвычайных ситуаций и пожаров. Содействие развитию на территории округа добровольной пожарной охраны.</w:t>
      </w:r>
    </w:p>
    <w:p w:rsidR="00A81435" w:rsidRPr="00E3552A" w:rsidRDefault="00A81435" w:rsidP="00F35984">
      <w:pPr>
        <w:spacing w:after="0"/>
        <w:ind w:firstLine="709"/>
        <w:jc w:val="both"/>
        <w:rPr>
          <w:rFonts w:ascii="Times New Roman" w:hAnsi="Times New Roman"/>
          <w:sz w:val="28"/>
          <w:szCs w:val="28"/>
        </w:rPr>
      </w:pPr>
    </w:p>
    <w:p w:rsidR="00A81435" w:rsidRPr="00E3552A" w:rsidRDefault="00A81435" w:rsidP="00F35984">
      <w:pPr>
        <w:spacing w:after="0"/>
        <w:ind w:firstLine="709"/>
        <w:jc w:val="both"/>
        <w:rPr>
          <w:rFonts w:ascii="Times New Roman" w:hAnsi="Times New Roman"/>
          <w:sz w:val="28"/>
          <w:szCs w:val="28"/>
        </w:rPr>
      </w:pPr>
    </w:p>
    <w:p w:rsidR="00F35984" w:rsidRPr="00E3552A" w:rsidRDefault="00F35984" w:rsidP="00041054">
      <w:pPr>
        <w:pStyle w:val="a9"/>
      </w:pPr>
    </w:p>
    <w:p w:rsidR="00F35984" w:rsidRPr="00E3552A" w:rsidRDefault="00F35984" w:rsidP="00F35984">
      <w:pPr>
        <w:pStyle w:val="a9"/>
        <w:jc w:val="center"/>
        <w:rPr>
          <w:b/>
          <w:sz w:val="28"/>
          <w:szCs w:val="28"/>
        </w:rPr>
      </w:pPr>
      <w:r w:rsidRPr="00E3552A">
        <w:rPr>
          <w:b/>
          <w:sz w:val="28"/>
          <w:szCs w:val="28"/>
        </w:rPr>
        <w:t>3.2.4. Этапы и сроки реализации Подпрограммы</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Исходя из реальных возможностей осуществления намеченных Подпрограммой мероприятий и решения поставленных задач необходимый срок реализации Программы предусмотрен на 20</w:t>
      </w:r>
      <w:r w:rsidR="00437C70" w:rsidRPr="00E3552A">
        <w:rPr>
          <w:rFonts w:ascii="Times New Roman" w:hAnsi="Times New Roman"/>
          <w:sz w:val="28"/>
          <w:szCs w:val="28"/>
        </w:rPr>
        <w:t>20</w:t>
      </w:r>
      <w:r w:rsidR="00041054" w:rsidRPr="00E3552A">
        <w:rPr>
          <w:rFonts w:ascii="Times New Roman" w:hAnsi="Times New Roman"/>
          <w:sz w:val="28"/>
          <w:szCs w:val="28"/>
        </w:rPr>
        <w:t>-202</w:t>
      </w:r>
      <w:r w:rsidR="00B52608">
        <w:rPr>
          <w:rFonts w:ascii="Times New Roman" w:hAnsi="Times New Roman"/>
          <w:sz w:val="28"/>
          <w:szCs w:val="28"/>
        </w:rPr>
        <w:t>4</w:t>
      </w:r>
      <w:r w:rsidRPr="00E3552A">
        <w:rPr>
          <w:rFonts w:ascii="Times New Roman" w:hAnsi="Times New Roman"/>
          <w:sz w:val="28"/>
          <w:szCs w:val="28"/>
        </w:rPr>
        <w:t xml:space="preserve"> годы.  </w:t>
      </w:r>
    </w:p>
    <w:p w:rsidR="00041054" w:rsidRPr="00E3552A" w:rsidRDefault="00041054" w:rsidP="00F35984">
      <w:pPr>
        <w:pStyle w:val="a9"/>
        <w:ind w:firstLine="300"/>
        <w:jc w:val="center"/>
        <w:rPr>
          <w:b/>
          <w:bCs/>
          <w:sz w:val="28"/>
          <w:szCs w:val="28"/>
        </w:rPr>
      </w:pPr>
    </w:p>
    <w:p w:rsidR="00F35984" w:rsidRPr="00E3552A" w:rsidRDefault="00F35984" w:rsidP="00F35984">
      <w:pPr>
        <w:pStyle w:val="a9"/>
        <w:ind w:firstLine="300"/>
        <w:jc w:val="center"/>
        <w:rPr>
          <w:b/>
          <w:bCs/>
          <w:sz w:val="28"/>
          <w:szCs w:val="28"/>
        </w:rPr>
      </w:pPr>
      <w:r w:rsidRPr="00E3552A">
        <w:rPr>
          <w:b/>
          <w:bCs/>
          <w:sz w:val="28"/>
          <w:szCs w:val="28"/>
        </w:rPr>
        <w:t>3.3. Подпрограмма 3 "Обеспечение реализации муниципальной программы»</w:t>
      </w:r>
    </w:p>
    <w:p w:rsidR="00F35984" w:rsidRPr="00E3552A" w:rsidRDefault="00F35984" w:rsidP="00F35984">
      <w:pPr>
        <w:pStyle w:val="a9"/>
        <w:ind w:firstLine="360"/>
        <w:jc w:val="center"/>
        <w:rPr>
          <w:sz w:val="28"/>
          <w:szCs w:val="28"/>
        </w:rPr>
      </w:pPr>
      <w:r w:rsidRPr="00E3552A">
        <w:rPr>
          <w:sz w:val="28"/>
          <w:szCs w:val="28"/>
        </w:rPr>
        <w:t>(далее - Подпрограмма)</w:t>
      </w:r>
    </w:p>
    <w:p w:rsidR="00F35984" w:rsidRPr="00E3552A" w:rsidRDefault="00F35984" w:rsidP="00F35984">
      <w:pPr>
        <w:pStyle w:val="a9"/>
        <w:ind w:firstLine="300"/>
        <w:jc w:val="both"/>
        <w:rPr>
          <w:sz w:val="28"/>
          <w:szCs w:val="28"/>
        </w:rPr>
      </w:pPr>
    </w:p>
    <w:p w:rsidR="00F35984" w:rsidRPr="00E3552A" w:rsidRDefault="00F35984" w:rsidP="00A81435">
      <w:pPr>
        <w:pStyle w:val="a9"/>
        <w:ind w:firstLine="300"/>
        <w:jc w:val="center"/>
        <w:rPr>
          <w:b/>
          <w:sz w:val="28"/>
          <w:szCs w:val="28"/>
        </w:rPr>
      </w:pPr>
      <w:r w:rsidRPr="00E3552A">
        <w:rPr>
          <w:b/>
          <w:sz w:val="28"/>
          <w:szCs w:val="28"/>
        </w:rPr>
        <w:t>3.3.1. Паспорт Подпрограммы</w:t>
      </w:r>
    </w:p>
    <w:p w:rsidR="00F35984" w:rsidRPr="00E3552A" w:rsidRDefault="00F35984" w:rsidP="00F35984">
      <w:pPr>
        <w:pStyle w:val="a9"/>
        <w:jc w:val="center"/>
        <w:rPr>
          <w:sz w:val="28"/>
          <w:szCs w:val="28"/>
        </w:rPr>
      </w:pPr>
      <w:r w:rsidRPr="00E3552A">
        <w:rPr>
          <w:sz w:val="28"/>
          <w:szCs w:val="28"/>
        </w:rPr>
        <w:t>Паспорт</w:t>
      </w:r>
    </w:p>
    <w:p w:rsidR="00F35984" w:rsidRPr="00E3552A" w:rsidRDefault="00F35984" w:rsidP="00F35984">
      <w:pPr>
        <w:pStyle w:val="a9"/>
        <w:jc w:val="center"/>
        <w:rPr>
          <w:sz w:val="28"/>
          <w:szCs w:val="28"/>
        </w:rPr>
      </w:pPr>
      <w:r w:rsidRPr="00E3552A">
        <w:rPr>
          <w:sz w:val="28"/>
          <w:szCs w:val="28"/>
        </w:rPr>
        <w:t>подпрограммы "Обеспечение реализации муниципальной программы"</w:t>
      </w:r>
    </w:p>
    <w:p w:rsidR="00F35984" w:rsidRPr="00E3552A" w:rsidRDefault="00F35984" w:rsidP="00F35984">
      <w:pPr>
        <w:pStyle w:val="a9"/>
        <w:jc w:val="both"/>
        <w:rPr>
          <w:sz w:val="28"/>
          <w:szCs w:val="28"/>
        </w:rPr>
      </w:pPr>
    </w:p>
    <w:tbl>
      <w:tblPr>
        <w:tblW w:w="15175" w:type="dxa"/>
        <w:tblInd w:w="60" w:type="dxa"/>
        <w:tblLayout w:type="fixed"/>
        <w:tblCellMar>
          <w:left w:w="60" w:type="dxa"/>
          <w:right w:w="60" w:type="dxa"/>
        </w:tblCellMar>
        <w:tblLook w:val="0000"/>
      </w:tblPr>
      <w:tblGrid>
        <w:gridCol w:w="851"/>
        <w:gridCol w:w="3260"/>
        <w:gridCol w:w="11064"/>
      </w:tblGrid>
      <w:tr w:rsidR="00F35984" w:rsidRPr="00E3552A">
        <w:tc>
          <w:tcPr>
            <w:tcW w:w="851" w:type="dxa"/>
            <w:tcBorders>
              <w:top w:val="single" w:sz="4" w:space="0" w:color="000000"/>
              <w:left w:val="single" w:sz="1" w:space="0" w:color="000000"/>
              <w:bottom w:val="single" w:sz="4" w:space="0" w:color="000000"/>
            </w:tcBorders>
            <w:shd w:val="clear" w:color="auto" w:fill="auto"/>
          </w:tcPr>
          <w:p w:rsidR="00F35984" w:rsidRPr="00E3552A" w:rsidRDefault="00F35984" w:rsidP="00CC1CE5">
            <w:pPr>
              <w:pStyle w:val="a9"/>
              <w:snapToGrid w:val="0"/>
              <w:spacing w:line="276" w:lineRule="auto"/>
              <w:rPr>
                <w:sz w:val="28"/>
                <w:szCs w:val="28"/>
              </w:rPr>
            </w:pPr>
            <w:r w:rsidRPr="00E3552A">
              <w:rPr>
                <w:sz w:val="28"/>
                <w:szCs w:val="28"/>
              </w:rPr>
              <w:t>1.</w:t>
            </w:r>
          </w:p>
        </w:tc>
        <w:tc>
          <w:tcPr>
            <w:tcW w:w="3260" w:type="dxa"/>
            <w:tcBorders>
              <w:top w:val="single" w:sz="4" w:space="0" w:color="000000"/>
              <w:left w:val="single" w:sz="1" w:space="0" w:color="000000"/>
              <w:bottom w:val="single" w:sz="4" w:space="0" w:color="000000"/>
            </w:tcBorders>
            <w:shd w:val="clear" w:color="auto" w:fill="auto"/>
          </w:tcPr>
          <w:p w:rsidR="00F35984" w:rsidRPr="00E3552A" w:rsidRDefault="00F35984" w:rsidP="00CC1CE5">
            <w:pPr>
              <w:pStyle w:val="a9"/>
              <w:snapToGrid w:val="0"/>
              <w:spacing w:line="276" w:lineRule="auto"/>
              <w:rPr>
                <w:sz w:val="28"/>
                <w:szCs w:val="28"/>
              </w:rPr>
            </w:pPr>
            <w:r w:rsidRPr="00E3552A">
              <w:rPr>
                <w:sz w:val="28"/>
                <w:szCs w:val="28"/>
              </w:rPr>
              <w:t>Ответственный исполнитель Подпрограммы</w:t>
            </w:r>
          </w:p>
        </w:tc>
        <w:tc>
          <w:tcPr>
            <w:tcW w:w="11064" w:type="dxa"/>
            <w:tcBorders>
              <w:top w:val="single" w:sz="4" w:space="0" w:color="000000"/>
              <w:left w:val="single" w:sz="1" w:space="0" w:color="000000"/>
              <w:bottom w:val="single" w:sz="4" w:space="0" w:color="000000"/>
              <w:right w:val="single" w:sz="1" w:space="0" w:color="000000"/>
            </w:tcBorders>
            <w:shd w:val="clear" w:color="auto" w:fill="auto"/>
          </w:tcPr>
          <w:p w:rsidR="00F35984" w:rsidRPr="00E3552A" w:rsidRDefault="00F35984" w:rsidP="00CC1CE5">
            <w:pPr>
              <w:pStyle w:val="a9"/>
              <w:snapToGrid w:val="0"/>
              <w:spacing w:line="276" w:lineRule="auto"/>
              <w:jc w:val="both"/>
              <w:rPr>
                <w:sz w:val="28"/>
                <w:szCs w:val="28"/>
              </w:rPr>
            </w:pPr>
            <w:r w:rsidRPr="00E3552A">
              <w:rPr>
                <w:sz w:val="28"/>
                <w:szCs w:val="28"/>
              </w:rPr>
              <w:t>Администрация городского округа г.Бор (МКУ «Управления по делам ГО и ЧС городского округа г.Бор»)</w:t>
            </w:r>
          </w:p>
        </w:tc>
      </w:tr>
      <w:tr w:rsidR="00F35984" w:rsidRPr="00E3552A">
        <w:tc>
          <w:tcPr>
            <w:tcW w:w="851" w:type="dxa"/>
            <w:tcBorders>
              <w:top w:val="single" w:sz="4" w:space="0" w:color="000000"/>
              <w:left w:val="single" w:sz="1" w:space="0" w:color="000000"/>
              <w:bottom w:val="single" w:sz="4" w:space="0" w:color="000000"/>
            </w:tcBorders>
            <w:shd w:val="clear" w:color="auto" w:fill="auto"/>
          </w:tcPr>
          <w:p w:rsidR="00F35984" w:rsidRPr="00E3552A" w:rsidRDefault="00F35984" w:rsidP="00CC1CE5">
            <w:pPr>
              <w:pStyle w:val="a9"/>
              <w:snapToGrid w:val="0"/>
              <w:spacing w:line="276" w:lineRule="auto"/>
              <w:rPr>
                <w:sz w:val="28"/>
                <w:szCs w:val="28"/>
              </w:rPr>
            </w:pPr>
            <w:r w:rsidRPr="00E3552A">
              <w:rPr>
                <w:sz w:val="28"/>
                <w:szCs w:val="28"/>
              </w:rPr>
              <w:t>2.</w:t>
            </w:r>
          </w:p>
        </w:tc>
        <w:tc>
          <w:tcPr>
            <w:tcW w:w="3260" w:type="dxa"/>
            <w:tcBorders>
              <w:top w:val="single" w:sz="4" w:space="0" w:color="000000"/>
              <w:left w:val="single" w:sz="1" w:space="0" w:color="000000"/>
              <w:bottom w:val="single" w:sz="4" w:space="0" w:color="000000"/>
            </w:tcBorders>
            <w:shd w:val="clear" w:color="auto" w:fill="auto"/>
          </w:tcPr>
          <w:p w:rsidR="00F35984" w:rsidRPr="00E3552A" w:rsidRDefault="00F35984" w:rsidP="00CC1CE5">
            <w:pPr>
              <w:pStyle w:val="a9"/>
              <w:snapToGrid w:val="0"/>
              <w:spacing w:line="276" w:lineRule="auto"/>
              <w:rPr>
                <w:sz w:val="28"/>
                <w:szCs w:val="28"/>
              </w:rPr>
            </w:pPr>
            <w:r w:rsidRPr="00E3552A">
              <w:rPr>
                <w:sz w:val="28"/>
                <w:szCs w:val="28"/>
              </w:rPr>
              <w:t>Соисполнители Подпрограммы</w:t>
            </w:r>
          </w:p>
        </w:tc>
        <w:tc>
          <w:tcPr>
            <w:tcW w:w="11064" w:type="dxa"/>
            <w:tcBorders>
              <w:top w:val="single" w:sz="4" w:space="0" w:color="000000"/>
              <w:left w:val="single" w:sz="1" w:space="0" w:color="000000"/>
              <w:bottom w:val="single" w:sz="4" w:space="0" w:color="000000"/>
              <w:right w:val="single" w:sz="1" w:space="0" w:color="000000"/>
            </w:tcBorders>
            <w:shd w:val="clear" w:color="auto" w:fill="auto"/>
          </w:tcPr>
          <w:p w:rsidR="00F35984" w:rsidRPr="00E3552A" w:rsidRDefault="00F35984" w:rsidP="00CC1CE5">
            <w:pPr>
              <w:pStyle w:val="a9"/>
              <w:snapToGrid w:val="0"/>
              <w:spacing w:line="276" w:lineRule="auto"/>
              <w:jc w:val="both"/>
              <w:rPr>
                <w:sz w:val="28"/>
                <w:szCs w:val="28"/>
              </w:rPr>
            </w:pPr>
            <w:r w:rsidRPr="00E3552A">
              <w:rPr>
                <w:sz w:val="28"/>
                <w:szCs w:val="28"/>
              </w:rPr>
              <w:t>нет</w:t>
            </w:r>
          </w:p>
        </w:tc>
      </w:tr>
      <w:tr w:rsidR="00F35984" w:rsidRPr="00E3552A">
        <w:tc>
          <w:tcPr>
            <w:tcW w:w="851" w:type="dxa"/>
            <w:tcBorders>
              <w:top w:val="single" w:sz="4" w:space="0" w:color="000000"/>
              <w:left w:val="single" w:sz="1" w:space="0" w:color="000000"/>
              <w:bottom w:val="single" w:sz="1" w:space="0" w:color="000000"/>
            </w:tcBorders>
            <w:shd w:val="clear" w:color="auto" w:fill="auto"/>
          </w:tcPr>
          <w:p w:rsidR="00F35984" w:rsidRPr="00E3552A" w:rsidRDefault="00F35984" w:rsidP="00CC1CE5">
            <w:pPr>
              <w:pStyle w:val="a9"/>
              <w:snapToGrid w:val="0"/>
              <w:spacing w:line="276" w:lineRule="auto"/>
              <w:rPr>
                <w:sz w:val="28"/>
                <w:szCs w:val="28"/>
              </w:rPr>
            </w:pPr>
            <w:r w:rsidRPr="00E3552A">
              <w:rPr>
                <w:sz w:val="28"/>
                <w:szCs w:val="28"/>
              </w:rPr>
              <w:t>3.</w:t>
            </w:r>
          </w:p>
        </w:tc>
        <w:tc>
          <w:tcPr>
            <w:tcW w:w="3260" w:type="dxa"/>
            <w:tcBorders>
              <w:top w:val="single" w:sz="4" w:space="0" w:color="000000"/>
              <w:left w:val="single" w:sz="1" w:space="0" w:color="000000"/>
              <w:bottom w:val="single" w:sz="1" w:space="0" w:color="000000"/>
            </w:tcBorders>
            <w:shd w:val="clear" w:color="auto" w:fill="auto"/>
          </w:tcPr>
          <w:p w:rsidR="00F35984" w:rsidRPr="00E3552A" w:rsidRDefault="00F35984" w:rsidP="00CC1CE5">
            <w:pPr>
              <w:pStyle w:val="a9"/>
              <w:snapToGrid w:val="0"/>
              <w:spacing w:line="276" w:lineRule="auto"/>
              <w:rPr>
                <w:sz w:val="28"/>
                <w:szCs w:val="28"/>
              </w:rPr>
            </w:pPr>
            <w:r w:rsidRPr="00E3552A">
              <w:rPr>
                <w:sz w:val="28"/>
                <w:szCs w:val="28"/>
              </w:rPr>
              <w:t xml:space="preserve">Цели Подпрограммы </w:t>
            </w:r>
          </w:p>
        </w:tc>
        <w:tc>
          <w:tcPr>
            <w:tcW w:w="11064" w:type="dxa"/>
            <w:tcBorders>
              <w:top w:val="single" w:sz="4" w:space="0" w:color="000000"/>
              <w:left w:val="single" w:sz="1" w:space="0" w:color="000000"/>
              <w:bottom w:val="single" w:sz="1" w:space="0" w:color="000000"/>
              <w:right w:val="single" w:sz="1" w:space="0" w:color="000000"/>
            </w:tcBorders>
            <w:shd w:val="clear" w:color="auto" w:fill="auto"/>
          </w:tcPr>
          <w:p w:rsidR="00F35984" w:rsidRPr="00E3552A" w:rsidRDefault="00F35984" w:rsidP="00B05DD7">
            <w:pPr>
              <w:pStyle w:val="a9"/>
              <w:snapToGrid w:val="0"/>
              <w:spacing w:line="276" w:lineRule="auto"/>
              <w:jc w:val="both"/>
              <w:rPr>
                <w:sz w:val="28"/>
                <w:szCs w:val="28"/>
              </w:rPr>
            </w:pPr>
            <w:r w:rsidRPr="00E3552A">
              <w:rPr>
                <w:sz w:val="28"/>
                <w:szCs w:val="28"/>
              </w:rPr>
              <w:t xml:space="preserve">Обеспечение эффективной деятельности и управления в системе гражданской обороны, </w:t>
            </w:r>
            <w:r w:rsidRPr="00E3552A">
              <w:rPr>
                <w:sz w:val="28"/>
                <w:szCs w:val="28"/>
              </w:rPr>
              <w:lastRenderedPageBreak/>
              <w:t>защиты населения и территорий от чрезвычайных ситуаций, обеспечения пожарной безопасности и безопасности людей на водных объектах;</w:t>
            </w:r>
          </w:p>
        </w:tc>
      </w:tr>
      <w:tr w:rsidR="00F35984" w:rsidRPr="00E3552A">
        <w:tc>
          <w:tcPr>
            <w:tcW w:w="851" w:type="dxa"/>
            <w:tcBorders>
              <w:left w:val="single" w:sz="1" w:space="0" w:color="000000"/>
              <w:bottom w:val="single" w:sz="1" w:space="0" w:color="000000"/>
            </w:tcBorders>
            <w:shd w:val="clear" w:color="auto" w:fill="auto"/>
          </w:tcPr>
          <w:p w:rsidR="00F35984" w:rsidRPr="00E3552A" w:rsidRDefault="00F35984" w:rsidP="00CC1CE5">
            <w:pPr>
              <w:pStyle w:val="a9"/>
              <w:snapToGrid w:val="0"/>
              <w:spacing w:line="276" w:lineRule="auto"/>
              <w:rPr>
                <w:sz w:val="28"/>
                <w:szCs w:val="28"/>
              </w:rPr>
            </w:pPr>
            <w:r w:rsidRPr="00E3552A">
              <w:rPr>
                <w:sz w:val="28"/>
                <w:szCs w:val="28"/>
              </w:rPr>
              <w:lastRenderedPageBreak/>
              <w:t>4.</w:t>
            </w:r>
          </w:p>
        </w:tc>
        <w:tc>
          <w:tcPr>
            <w:tcW w:w="3260" w:type="dxa"/>
            <w:tcBorders>
              <w:left w:val="single" w:sz="1" w:space="0" w:color="000000"/>
              <w:bottom w:val="single" w:sz="1" w:space="0" w:color="000000"/>
            </w:tcBorders>
            <w:shd w:val="clear" w:color="auto" w:fill="auto"/>
          </w:tcPr>
          <w:p w:rsidR="00F35984" w:rsidRPr="00E3552A" w:rsidRDefault="00F35984" w:rsidP="00CC1CE5">
            <w:pPr>
              <w:pStyle w:val="a9"/>
              <w:snapToGrid w:val="0"/>
              <w:spacing w:line="276" w:lineRule="auto"/>
              <w:rPr>
                <w:sz w:val="28"/>
                <w:szCs w:val="28"/>
              </w:rPr>
            </w:pPr>
            <w:r w:rsidRPr="00E3552A">
              <w:rPr>
                <w:sz w:val="28"/>
                <w:szCs w:val="28"/>
              </w:rPr>
              <w:t xml:space="preserve">Задачи Подпрограммы </w:t>
            </w:r>
          </w:p>
        </w:tc>
        <w:tc>
          <w:tcPr>
            <w:tcW w:w="11064" w:type="dxa"/>
            <w:tcBorders>
              <w:left w:val="single" w:sz="1" w:space="0" w:color="000000"/>
              <w:bottom w:val="single" w:sz="1" w:space="0" w:color="000000"/>
              <w:right w:val="single" w:sz="1" w:space="0" w:color="000000"/>
            </w:tcBorders>
            <w:shd w:val="clear" w:color="auto" w:fill="auto"/>
          </w:tcPr>
          <w:p w:rsidR="00F35984" w:rsidRPr="00E3552A" w:rsidRDefault="00F35984" w:rsidP="00CC1CE5">
            <w:pPr>
              <w:pStyle w:val="a9"/>
              <w:snapToGrid w:val="0"/>
              <w:spacing w:line="276" w:lineRule="auto"/>
              <w:jc w:val="both"/>
              <w:rPr>
                <w:sz w:val="28"/>
                <w:szCs w:val="28"/>
              </w:rPr>
            </w:pPr>
            <w:r w:rsidRPr="00E3552A">
              <w:rPr>
                <w:sz w:val="28"/>
                <w:szCs w:val="28"/>
              </w:rPr>
              <w:t>Задача 1. Осуществление комплекса программных мероприятий.</w:t>
            </w:r>
          </w:p>
          <w:p w:rsidR="00F35984" w:rsidRPr="00E3552A" w:rsidRDefault="00F35984" w:rsidP="00CC1CE5">
            <w:pPr>
              <w:pStyle w:val="a9"/>
              <w:spacing w:line="276" w:lineRule="auto"/>
              <w:jc w:val="both"/>
              <w:rPr>
                <w:sz w:val="28"/>
                <w:szCs w:val="28"/>
              </w:rPr>
            </w:pPr>
            <w:r w:rsidRPr="00E3552A">
              <w:rPr>
                <w:sz w:val="28"/>
                <w:szCs w:val="28"/>
              </w:rPr>
              <w:t>Задача 2. Осуществление мониторинга исполнения мероприятий Программы, оценка их результативности.</w:t>
            </w:r>
          </w:p>
          <w:p w:rsidR="00F35984" w:rsidRPr="00E3552A" w:rsidRDefault="00F35984" w:rsidP="00CC1CE5">
            <w:pPr>
              <w:pStyle w:val="a9"/>
              <w:spacing w:line="276" w:lineRule="auto"/>
              <w:jc w:val="both"/>
              <w:rPr>
                <w:sz w:val="28"/>
                <w:szCs w:val="28"/>
              </w:rPr>
            </w:pPr>
            <w:r w:rsidRPr="00E3552A">
              <w:rPr>
                <w:sz w:val="28"/>
                <w:szCs w:val="28"/>
              </w:rPr>
              <w:t xml:space="preserve">Задача 3. Проведение корректировки и актуализации системы программных мероприятий в вопросах защиты населения и территорий от чрезвычайных ситуаций природного и техногенного характера. </w:t>
            </w:r>
          </w:p>
        </w:tc>
      </w:tr>
      <w:tr w:rsidR="00F35984" w:rsidRPr="00E3552A">
        <w:tc>
          <w:tcPr>
            <w:tcW w:w="851" w:type="dxa"/>
            <w:tcBorders>
              <w:left w:val="single" w:sz="1" w:space="0" w:color="000000"/>
              <w:bottom w:val="single" w:sz="4" w:space="0" w:color="000000"/>
            </w:tcBorders>
            <w:shd w:val="clear" w:color="auto" w:fill="auto"/>
          </w:tcPr>
          <w:p w:rsidR="00F35984" w:rsidRPr="00E3552A" w:rsidRDefault="00F35984" w:rsidP="00CC1CE5">
            <w:pPr>
              <w:pStyle w:val="a9"/>
              <w:snapToGrid w:val="0"/>
              <w:spacing w:line="276" w:lineRule="auto"/>
              <w:rPr>
                <w:sz w:val="28"/>
                <w:szCs w:val="28"/>
              </w:rPr>
            </w:pPr>
            <w:r w:rsidRPr="00E3552A">
              <w:rPr>
                <w:sz w:val="28"/>
                <w:szCs w:val="28"/>
              </w:rPr>
              <w:t>5.</w:t>
            </w:r>
          </w:p>
        </w:tc>
        <w:tc>
          <w:tcPr>
            <w:tcW w:w="3260" w:type="dxa"/>
            <w:tcBorders>
              <w:left w:val="single" w:sz="1" w:space="0" w:color="000000"/>
              <w:bottom w:val="single" w:sz="4"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 xml:space="preserve"> Этапы и сроки реализации Подпрограммы </w:t>
            </w:r>
          </w:p>
        </w:tc>
        <w:tc>
          <w:tcPr>
            <w:tcW w:w="11064" w:type="dxa"/>
            <w:tcBorders>
              <w:left w:val="single" w:sz="1" w:space="0" w:color="000000"/>
              <w:bottom w:val="single" w:sz="4" w:space="0" w:color="000000"/>
              <w:right w:val="single" w:sz="1" w:space="0" w:color="000000"/>
            </w:tcBorders>
            <w:shd w:val="clear" w:color="auto" w:fill="auto"/>
          </w:tcPr>
          <w:p w:rsidR="00F35984" w:rsidRPr="00E3552A" w:rsidRDefault="00F35984" w:rsidP="00CC1CE5">
            <w:pPr>
              <w:snapToGrid w:val="0"/>
              <w:spacing w:after="0" w:line="276" w:lineRule="auto"/>
              <w:jc w:val="both"/>
              <w:rPr>
                <w:rFonts w:ascii="Times New Roman" w:hAnsi="Times New Roman"/>
                <w:sz w:val="28"/>
                <w:szCs w:val="28"/>
              </w:rPr>
            </w:pPr>
            <w:r w:rsidRPr="00E3552A">
              <w:rPr>
                <w:rFonts w:ascii="Times New Roman" w:hAnsi="Times New Roman"/>
                <w:sz w:val="28"/>
                <w:szCs w:val="28"/>
              </w:rPr>
              <w:t>Программа рассчитана на 20</w:t>
            </w:r>
            <w:r w:rsidR="00437C70" w:rsidRPr="00E3552A">
              <w:rPr>
                <w:rFonts w:ascii="Times New Roman" w:hAnsi="Times New Roman"/>
                <w:sz w:val="28"/>
                <w:szCs w:val="28"/>
              </w:rPr>
              <w:t>2</w:t>
            </w:r>
            <w:r w:rsidR="00DC2EB6">
              <w:rPr>
                <w:rFonts w:ascii="Times New Roman" w:hAnsi="Times New Roman"/>
                <w:sz w:val="28"/>
                <w:szCs w:val="28"/>
              </w:rPr>
              <w:t>1</w:t>
            </w:r>
            <w:r w:rsidRPr="00E3552A">
              <w:rPr>
                <w:rFonts w:ascii="Times New Roman" w:hAnsi="Times New Roman"/>
                <w:sz w:val="28"/>
                <w:szCs w:val="28"/>
              </w:rPr>
              <w:t>-202</w:t>
            </w:r>
            <w:r w:rsidR="00E426F5">
              <w:rPr>
                <w:rFonts w:ascii="Times New Roman" w:hAnsi="Times New Roman"/>
                <w:sz w:val="28"/>
                <w:szCs w:val="28"/>
              </w:rPr>
              <w:t>4</w:t>
            </w:r>
            <w:r w:rsidRPr="00E3552A">
              <w:rPr>
                <w:rFonts w:ascii="Times New Roman" w:hAnsi="Times New Roman"/>
                <w:sz w:val="28"/>
                <w:szCs w:val="28"/>
              </w:rPr>
              <w:t xml:space="preserve"> годы, без разделения на этапы.</w:t>
            </w:r>
          </w:p>
          <w:p w:rsidR="00F35984" w:rsidRPr="00E3552A" w:rsidRDefault="00F35984" w:rsidP="00CC1CE5">
            <w:pPr>
              <w:spacing w:after="0" w:line="276" w:lineRule="auto"/>
              <w:jc w:val="both"/>
              <w:rPr>
                <w:rFonts w:ascii="Times New Roman" w:hAnsi="Times New Roman"/>
                <w:sz w:val="28"/>
                <w:szCs w:val="28"/>
              </w:rPr>
            </w:pPr>
          </w:p>
        </w:tc>
      </w:tr>
      <w:tr w:rsidR="00F35984" w:rsidRPr="00E3552A">
        <w:tc>
          <w:tcPr>
            <w:tcW w:w="851" w:type="dxa"/>
            <w:tcBorders>
              <w:top w:val="single" w:sz="4" w:space="0" w:color="000000"/>
              <w:left w:val="single" w:sz="1" w:space="0" w:color="000000"/>
              <w:bottom w:val="single" w:sz="4" w:space="0" w:color="000000"/>
            </w:tcBorders>
            <w:shd w:val="clear" w:color="auto" w:fill="auto"/>
          </w:tcPr>
          <w:p w:rsidR="00F35984" w:rsidRPr="00E3552A" w:rsidRDefault="00F35984" w:rsidP="00CC1CE5">
            <w:pPr>
              <w:pStyle w:val="a9"/>
              <w:snapToGrid w:val="0"/>
              <w:spacing w:line="276" w:lineRule="auto"/>
              <w:rPr>
                <w:sz w:val="28"/>
                <w:szCs w:val="28"/>
              </w:rPr>
            </w:pPr>
            <w:r w:rsidRPr="00E3552A">
              <w:rPr>
                <w:sz w:val="28"/>
                <w:szCs w:val="28"/>
              </w:rPr>
              <w:t>6.</w:t>
            </w:r>
          </w:p>
        </w:tc>
        <w:tc>
          <w:tcPr>
            <w:tcW w:w="3260" w:type="dxa"/>
            <w:tcBorders>
              <w:top w:val="single" w:sz="4" w:space="0" w:color="000000"/>
              <w:left w:val="single" w:sz="1" w:space="0" w:color="000000"/>
              <w:bottom w:val="single" w:sz="4" w:space="0" w:color="000000"/>
            </w:tcBorders>
            <w:shd w:val="clear" w:color="auto" w:fill="auto"/>
          </w:tcPr>
          <w:p w:rsidR="00F35984" w:rsidRPr="00E3552A" w:rsidRDefault="00F35984" w:rsidP="00CC1CE5">
            <w:pPr>
              <w:pStyle w:val="a9"/>
              <w:snapToGrid w:val="0"/>
              <w:rPr>
                <w:sz w:val="28"/>
                <w:szCs w:val="28"/>
              </w:rPr>
            </w:pPr>
            <w:r w:rsidRPr="00E3552A">
              <w:rPr>
                <w:sz w:val="28"/>
                <w:szCs w:val="28"/>
              </w:rPr>
              <w:t>Объемы финансирования Подпрограммы в разрезе источников и сроков реализации</w:t>
            </w:r>
          </w:p>
        </w:tc>
        <w:tc>
          <w:tcPr>
            <w:tcW w:w="11064" w:type="dxa"/>
            <w:tcBorders>
              <w:top w:val="single" w:sz="4" w:space="0" w:color="000000"/>
              <w:left w:val="single" w:sz="1" w:space="0" w:color="000000"/>
              <w:bottom w:val="single" w:sz="4" w:space="0" w:color="000000"/>
              <w:right w:val="single" w:sz="1" w:space="0" w:color="000000"/>
            </w:tcBorders>
            <w:shd w:val="clear" w:color="auto" w:fill="auto"/>
          </w:tcPr>
          <w:tbl>
            <w:tblPr>
              <w:tblW w:w="11732" w:type="dxa"/>
              <w:tblLayout w:type="fixed"/>
              <w:tblLook w:val="0000"/>
            </w:tblPr>
            <w:tblGrid>
              <w:gridCol w:w="4193"/>
              <w:gridCol w:w="1275"/>
              <w:gridCol w:w="1418"/>
              <w:gridCol w:w="1559"/>
              <w:gridCol w:w="1276"/>
              <w:gridCol w:w="1276"/>
              <w:gridCol w:w="705"/>
              <w:gridCol w:w="30"/>
            </w:tblGrid>
            <w:tr w:rsidR="00DC2EB6" w:rsidRPr="00E3552A">
              <w:trPr>
                <w:gridAfter w:val="2"/>
                <w:wAfter w:w="735" w:type="dxa"/>
              </w:trPr>
              <w:tc>
                <w:tcPr>
                  <w:tcW w:w="4193" w:type="dxa"/>
                  <w:vMerge w:val="restart"/>
                  <w:tcBorders>
                    <w:top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r w:rsidRPr="00E3552A">
                    <w:rPr>
                      <w:rFonts w:ascii="Times New Roman" w:hAnsi="Times New Roman"/>
                      <w:sz w:val="28"/>
                      <w:szCs w:val="28"/>
                    </w:rPr>
                    <w:t>Источники финансирования Программы в разрезе источников и сроков реализации</w:t>
                  </w:r>
                </w:p>
              </w:tc>
              <w:tc>
                <w:tcPr>
                  <w:tcW w:w="1275" w:type="dxa"/>
                  <w:vMerge w:val="restart"/>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p>
                <w:p w:rsidR="00DC2EB6" w:rsidRPr="00E3552A" w:rsidRDefault="00DC2EB6" w:rsidP="000C2CD6">
                  <w:pPr>
                    <w:widowControl w:val="0"/>
                    <w:rPr>
                      <w:rFonts w:ascii="Times New Roman" w:hAnsi="Times New Roman"/>
                      <w:sz w:val="28"/>
                      <w:szCs w:val="28"/>
                    </w:rPr>
                  </w:pPr>
                  <w:r w:rsidRPr="00E3552A">
                    <w:rPr>
                      <w:rFonts w:ascii="Times New Roman" w:hAnsi="Times New Roman"/>
                      <w:sz w:val="28"/>
                      <w:szCs w:val="28"/>
                    </w:rPr>
                    <w:t>ВСЕГО, тыс.руб.</w:t>
                  </w:r>
                </w:p>
              </w:tc>
              <w:tc>
                <w:tcPr>
                  <w:tcW w:w="5529" w:type="dxa"/>
                  <w:gridSpan w:val="4"/>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spacing w:after="0"/>
                    <w:rPr>
                      <w:rFonts w:ascii="Times New Roman" w:hAnsi="Times New Roman"/>
                      <w:sz w:val="28"/>
                      <w:szCs w:val="28"/>
                    </w:rPr>
                  </w:pPr>
                  <w:r w:rsidRPr="00E3552A">
                    <w:rPr>
                      <w:rFonts w:ascii="Times New Roman" w:hAnsi="Times New Roman"/>
                      <w:sz w:val="28"/>
                      <w:szCs w:val="28"/>
                    </w:rPr>
                    <w:t xml:space="preserve">В том числе по годам реализации </w:t>
                  </w:r>
                </w:p>
                <w:p w:rsidR="00DC2EB6" w:rsidRPr="00E3552A" w:rsidRDefault="00DC2EB6" w:rsidP="000C2CD6">
                  <w:pPr>
                    <w:widowControl w:val="0"/>
                    <w:snapToGrid w:val="0"/>
                    <w:spacing w:after="0"/>
                    <w:rPr>
                      <w:rFonts w:ascii="Times New Roman" w:hAnsi="Times New Roman"/>
                      <w:sz w:val="28"/>
                      <w:szCs w:val="28"/>
                    </w:rPr>
                  </w:pPr>
                  <w:r w:rsidRPr="00E3552A">
                    <w:rPr>
                      <w:rFonts w:ascii="Times New Roman" w:hAnsi="Times New Roman"/>
                      <w:sz w:val="28"/>
                      <w:szCs w:val="28"/>
                    </w:rPr>
                    <w:t>Программы, тыс.руб.</w:t>
                  </w:r>
                </w:p>
              </w:tc>
            </w:tr>
            <w:tr w:rsidR="00DC2EB6" w:rsidRPr="00E3552A">
              <w:trPr>
                <w:gridAfter w:val="1"/>
                <w:wAfter w:w="30" w:type="dxa"/>
              </w:trPr>
              <w:tc>
                <w:tcPr>
                  <w:tcW w:w="4193" w:type="dxa"/>
                  <w:vMerge/>
                  <w:tcBorders>
                    <w:top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p>
              </w:tc>
              <w:tc>
                <w:tcPr>
                  <w:tcW w:w="1275" w:type="dxa"/>
                  <w:vMerge/>
                  <w:tcBorders>
                    <w:top w:val="single" w:sz="4" w:space="0" w:color="000000"/>
                    <w:left w:val="single" w:sz="4" w:space="0" w:color="000000"/>
                    <w:bottom w:val="single" w:sz="4" w:space="0" w:color="000000"/>
                  </w:tcBorders>
                  <w:shd w:val="clear" w:color="auto" w:fill="auto"/>
                </w:tcPr>
                <w:p w:rsidR="00DC2EB6" w:rsidRPr="00E3552A" w:rsidRDefault="00DC2EB6" w:rsidP="000C2CD6">
                  <w:pPr>
                    <w:widowControl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DC2EB6" w:rsidRPr="00E3552A" w:rsidRDefault="00DC2EB6" w:rsidP="00DC2EB6">
                  <w:pPr>
                    <w:widowControl w:val="0"/>
                    <w:snapToGrid w:val="0"/>
                    <w:jc w:val="center"/>
                    <w:rPr>
                      <w:rFonts w:ascii="Times New Roman" w:hAnsi="Times New Roman"/>
                      <w:sz w:val="28"/>
                      <w:szCs w:val="28"/>
                    </w:rPr>
                  </w:pPr>
                  <w:r w:rsidRPr="00E3552A">
                    <w:rPr>
                      <w:rFonts w:ascii="Times New Roman" w:hAnsi="Times New Roman"/>
                      <w:sz w:val="28"/>
                      <w:szCs w:val="28"/>
                    </w:rPr>
                    <w:t>202</w:t>
                  </w:r>
                  <w:r>
                    <w:rPr>
                      <w:rFonts w:ascii="Times New Roman" w:hAnsi="Times New Roman"/>
                      <w:sz w:val="28"/>
                      <w:szCs w:val="28"/>
                    </w:rPr>
                    <w:t>1</w:t>
                  </w:r>
                  <w:r w:rsidRPr="00E3552A">
                    <w:rPr>
                      <w:rFonts w:ascii="Times New Roman" w:hAnsi="Times New Roman"/>
                      <w:sz w:val="28"/>
                      <w:szCs w:val="28"/>
                    </w:rPr>
                    <w:t xml:space="preserve"> год</w:t>
                  </w:r>
                </w:p>
              </w:tc>
              <w:tc>
                <w:tcPr>
                  <w:tcW w:w="1559" w:type="dxa"/>
                  <w:tcBorders>
                    <w:top w:val="single" w:sz="4" w:space="0" w:color="000000"/>
                    <w:left w:val="single" w:sz="4" w:space="0" w:color="000000"/>
                    <w:bottom w:val="single" w:sz="4" w:space="0" w:color="000000"/>
                  </w:tcBorders>
                  <w:shd w:val="clear" w:color="auto" w:fill="auto"/>
                </w:tcPr>
                <w:p w:rsidR="00DC2EB6" w:rsidRPr="00E3552A" w:rsidRDefault="00DC2EB6" w:rsidP="00DC2EB6">
                  <w:pPr>
                    <w:widowControl w:val="0"/>
                    <w:snapToGrid w:val="0"/>
                    <w:jc w:val="center"/>
                    <w:rPr>
                      <w:rFonts w:ascii="Times New Roman" w:hAnsi="Times New Roman"/>
                      <w:sz w:val="28"/>
                      <w:szCs w:val="28"/>
                    </w:rPr>
                  </w:pPr>
                  <w:r w:rsidRPr="00E3552A">
                    <w:rPr>
                      <w:rFonts w:ascii="Times New Roman" w:hAnsi="Times New Roman"/>
                      <w:sz w:val="28"/>
                      <w:szCs w:val="28"/>
                    </w:rPr>
                    <w:t>202</w:t>
                  </w:r>
                  <w:r>
                    <w:rPr>
                      <w:rFonts w:ascii="Times New Roman" w:hAnsi="Times New Roman"/>
                      <w:sz w:val="28"/>
                      <w:szCs w:val="28"/>
                    </w:rPr>
                    <w:t>2</w:t>
                  </w:r>
                  <w:r w:rsidRPr="00E3552A">
                    <w:rPr>
                      <w:rFonts w:ascii="Times New Roman" w:hAnsi="Times New Roman"/>
                      <w:sz w:val="28"/>
                      <w:szCs w:val="28"/>
                    </w:rPr>
                    <w:t xml:space="preserve"> год</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DC2EB6" w:rsidRPr="00E3552A" w:rsidRDefault="00DC2EB6" w:rsidP="000C2CD6">
                  <w:pPr>
                    <w:widowControl w:val="0"/>
                    <w:snapToGrid w:val="0"/>
                    <w:rPr>
                      <w:rFonts w:ascii="Times New Roman" w:hAnsi="Times New Roman"/>
                      <w:sz w:val="28"/>
                      <w:szCs w:val="28"/>
                    </w:rPr>
                  </w:pPr>
                  <w:r w:rsidRPr="00E3552A">
                    <w:rPr>
                      <w:rFonts w:ascii="Times New Roman" w:hAnsi="Times New Roman"/>
                      <w:sz w:val="28"/>
                      <w:szCs w:val="28"/>
                    </w:rPr>
                    <w:t>202</w:t>
                  </w:r>
                  <w:r>
                    <w:rPr>
                      <w:rFonts w:ascii="Times New Roman" w:hAnsi="Times New Roman"/>
                      <w:sz w:val="28"/>
                      <w:szCs w:val="28"/>
                    </w:rPr>
                    <w:t>3</w:t>
                  </w:r>
                  <w:r w:rsidRPr="00E3552A">
                    <w:rPr>
                      <w:rFonts w:ascii="Times New Roman" w:hAnsi="Times New Roman"/>
                      <w:sz w:val="28"/>
                      <w:szCs w:val="28"/>
                    </w:rPr>
                    <w:t xml:space="preserve"> год</w:t>
                  </w:r>
                </w:p>
              </w:tc>
              <w:tc>
                <w:tcPr>
                  <w:tcW w:w="1276" w:type="dxa"/>
                  <w:tcBorders>
                    <w:top w:val="single" w:sz="4" w:space="0" w:color="000000"/>
                    <w:left w:val="single" w:sz="4" w:space="0" w:color="auto"/>
                    <w:bottom w:val="single" w:sz="4" w:space="0" w:color="000000"/>
                  </w:tcBorders>
                  <w:shd w:val="clear" w:color="auto" w:fill="auto"/>
                </w:tcPr>
                <w:p w:rsidR="00DC2EB6" w:rsidRPr="00E3552A" w:rsidRDefault="00DC2EB6" w:rsidP="00DC2EB6">
                  <w:pPr>
                    <w:widowControl w:val="0"/>
                    <w:snapToGrid w:val="0"/>
                    <w:rPr>
                      <w:rFonts w:ascii="Times New Roman" w:hAnsi="Times New Roman"/>
                      <w:sz w:val="28"/>
                      <w:szCs w:val="28"/>
                    </w:rPr>
                  </w:pPr>
                  <w:r w:rsidRPr="00E3552A">
                    <w:rPr>
                      <w:rFonts w:ascii="Times New Roman" w:hAnsi="Times New Roman"/>
                      <w:sz w:val="28"/>
                      <w:szCs w:val="28"/>
                    </w:rPr>
                    <w:t>202</w:t>
                  </w:r>
                  <w:r>
                    <w:rPr>
                      <w:rFonts w:ascii="Times New Roman" w:hAnsi="Times New Roman"/>
                      <w:sz w:val="28"/>
                      <w:szCs w:val="28"/>
                    </w:rPr>
                    <w:t>4</w:t>
                  </w:r>
                  <w:r w:rsidRPr="00E3552A">
                    <w:rPr>
                      <w:rFonts w:ascii="Times New Roman" w:hAnsi="Times New Roman"/>
                      <w:sz w:val="28"/>
                      <w:szCs w:val="28"/>
                    </w:rPr>
                    <w:t xml:space="preserve"> год</w:t>
                  </w:r>
                </w:p>
              </w:tc>
              <w:tc>
                <w:tcPr>
                  <w:tcW w:w="705" w:type="dxa"/>
                  <w:tcBorders>
                    <w:top w:val="single" w:sz="4" w:space="0" w:color="auto"/>
                    <w:bottom w:val="single" w:sz="4" w:space="0" w:color="auto"/>
                  </w:tcBorders>
                  <w:shd w:val="clear" w:color="auto" w:fill="auto"/>
                </w:tcPr>
                <w:p w:rsidR="00DC2EB6" w:rsidRPr="00E3552A" w:rsidRDefault="00DC2EB6" w:rsidP="000C2CD6">
                  <w:pPr>
                    <w:spacing w:after="0"/>
                    <w:rPr>
                      <w:b/>
                      <w:sz w:val="28"/>
                      <w:szCs w:val="28"/>
                    </w:rPr>
                  </w:pPr>
                </w:p>
              </w:tc>
            </w:tr>
            <w:tr w:rsidR="00314DC0" w:rsidRPr="00E3552A">
              <w:trPr>
                <w:gridAfter w:val="2"/>
                <w:wAfter w:w="735" w:type="dxa"/>
              </w:trPr>
              <w:tc>
                <w:tcPr>
                  <w:tcW w:w="4193" w:type="dxa"/>
                  <w:tcBorders>
                    <w:top w:val="single" w:sz="4" w:space="0" w:color="000000"/>
                    <w:bottom w:val="single" w:sz="4" w:space="0" w:color="000000"/>
                  </w:tcBorders>
                  <w:shd w:val="clear" w:color="auto" w:fill="auto"/>
                </w:tcPr>
                <w:p w:rsidR="00314DC0" w:rsidRPr="00E3552A" w:rsidRDefault="00314DC0" w:rsidP="000C2CD6">
                  <w:pPr>
                    <w:snapToGrid w:val="0"/>
                    <w:rPr>
                      <w:rFonts w:ascii="Times New Roman" w:hAnsi="Times New Roman"/>
                      <w:sz w:val="28"/>
                      <w:szCs w:val="28"/>
                    </w:rPr>
                  </w:pPr>
                  <w:r w:rsidRPr="00E3552A">
                    <w:rPr>
                      <w:rFonts w:ascii="Times New Roman" w:hAnsi="Times New Roman"/>
                      <w:b/>
                      <w:sz w:val="28"/>
                      <w:szCs w:val="28"/>
                    </w:rPr>
                    <w:t>3 подпрограмма</w:t>
                  </w:r>
                  <w:r w:rsidRPr="00E3552A">
                    <w:rPr>
                      <w:rFonts w:ascii="Times New Roman" w:hAnsi="Times New Roman"/>
                      <w:sz w:val="28"/>
                      <w:szCs w:val="28"/>
                    </w:rPr>
                    <w:t xml:space="preserve"> (1)+(2)+(3)+(4)</w:t>
                  </w:r>
                </w:p>
              </w:tc>
              <w:tc>
                <w:tcPr>
                  <w:tcW w:w="1275" w:type="dxa"/>
                  <w:tcBorders>
                    <w:top w:val="single" w:sz="4" w:space="0" w:color="000000"/>
                    <w:left w:val="single" w:sz="4" w:space="0" w:color="000000"/>
                    <w:bottom w:val="single" w:sz="4" w:space="0" w:color="000000"/>
                  </w:tcBorders>
                  <w:shd w:val="clear" w:color="auto" w:fill="auto"/>
                </w:tcPr>
                <w:p w:rsidR="00314DC0" w:rsidRPr="00E3552A" w:rsidRDefault="00314DC0" w:rsidP="000B7880">
                  <w:pPr>
                    <w:snapToGrid w:val="0"/>
                    <w:rPr>
                      <w:rFonts w:ascii="Times New Roman" w:hAnsi="Times New Roman"/>
                      <w:b/>
                      <w:bCs/>
                      <w:sz w:val="28"/>
                      <w:szCs w:val="28"/>
                    </w:rPr>
                  </w:pPr>
                  <w:r>
                    <w:rPr>
                      <w:rFonts w:ascii="Times New Roman" w:hAnsi="Times New Roman"/>
                      <w:b/>
                      <w:bCs/>
                      <w:sz w:val="28"/>
                      <w:szCs w:val="28"/>
                    </w:rPr>
                    <w:t>55869,3</w:t>
                  </w:r>
                </w:p>
              </w:tc>
              <w:tc>
                <w:tcPr>
                  <w:tcW w:w="1418" w:type="dxa"/>
                  <w:tcBorders>
                    <w:top w:val="single" w:sz="4" w:space="0" w:color="000000"/>
                    <w:left w:val="single" w:sz="4" w:space="0" w:color="000000"/>
                    <w:bottom w:val="single" w:sz="4" w:space="0" w:color="000000"/>
                  </w:tcBorders>
                  <w:shd w:val="clear" w:color="auto" w:fill="auto"/>
                </w:tcPr>
                <w:p w:rsidR="00314DC0" w:rsidRPr="00E3552A" w:rsidRDefault="00314DC0" w:rsidP="000B7880">
                  <w:pPr>
                    <w:widowControl w:val="0"/>
                    <w:snapToGrid w:val="0"/>
                    <w:rPr>
                      <w:rFonts w:ascii="Times New Roman" w:hAnsi="Times New Roman"/>
                      <w:b/>
                      <w:sz w:val="28"/>
                      <w:szCs w:val="28"/>
                    </w:rPr>
                  </w:pPr>
                  <w:r>
                    <w:rPr>
                      <w:rFonts w:ascii="Times New Roman" w:hAnsi="Times New Roman"/>
                      <w:b/>
                      <w:sz w:val="28"/>
                      <w:szCs w:val="28"/>
                    </w:rPr>
                    <w:t>14501,0</w:t>
                  </w:r>
                </w:p>
              </w:tc>
              <w:tc>
                <w:tcPr>
                  <w:tcW w:w="1559" w:type="dxa"/>
                  <w:tcBorders>
                    <w:top w:val="single" w:sz="4" w:space="0" w:color="000000"/>
                    <w:left w:val="single" w:sz="4" w:space="0" w:color="000000"/>
                    <w:bottom w:val="single" w:sz="4" w:space="0" w:color="000000"/>
                  </w:tcBorders>
                  <w:shd w:val="clear" w:color="auto" w:fill="auto"/>
                </w:tcPr>
                <w:p w:rsidR="00314DC0" w:rsidRPr="00E3552A" w:rsidRDefault="00314DC0" w:rsidP="000B7880">
                  <w:pPr>
                    <w:widowControl w:val="0"/>
                    <w:snapToGrid w:val="0"/>
                    <w:rPr>
                      <w:rFonts w:ascii="Times New Roman" w:hAnsi="Times New Roman"/>
                      <w:b/>
                      <w:sz w:val="28"/>
                      <w:szCs w:val="28"/>
                    </w:rPr>
                  </w:pPr>
                  <w:r>
                    <w:rPr>
                      <w:rFonts w:ascii="Times New Roman" w:hAnsi="Times New Roman"/>
                      <w:b/>
                      <w:sz w:val="28"/>
                      <w:szCs w:val="28"/>
                    </w:rPr>
                    <w:t>14425,9</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14DC0" w:rsidRPr="00E3552A" w:rsidRDefault="00314DC0" w:rsidP="000B7880">
                  <w:pPr>
                    <w:widowControl w:val="0"/>
                    <w:snapToGrid w:val="0"/>
                    <w:rPr>
                      <w:rFonts w:ascii="Times New Roman" w:hAnsi="Times New Roman"/>
                      <w:b/>
                      <w:sz w:val="28"/>
                      <w:szCs w:val="28"/>
                    </w:rPr>
                  </w:pPr>
                  <w:r>
                    <w:rPr>
                      <w:rFonts w:ascii="Times New Roman" w:hAnsi="Times New Roman"/>
                      <w:b/>
                      <w:sz w:val="28"/>
                      <w:szCs w:val="28"/>
                    </w:rPr>
                    <w:t>13420,2</w:t>
                  </w:r>
                </w:p>
              </w:tc>
              <w:tc>
                <w:tcPr>
                  <w:tcW w:w="1276" w:type="dxa"/>
                  <w:tcBorders>
                    <w:top w:val="single" w:sz="4" w:space="0" w:color="000000"/>
                    <w:left w:val="single" w:sz="4" w:space="0" w:color="auto"/>
                    <w:bottom w:val="single" w:sz="4" w:space="0" w:color="000000"/>
                  </w:tcBorders>
                  <w:shd w:val="clear" w:color="auto" w:fill="auto"/>
                </w:tcPr>
                <w:p w:rsidR="00314DC0" w:rsidRPr="00E3552A" w:rsidRDefault="00314DC0" w:rsidP="000B7880">
                  <w:pPr>
                    <w:widowControl w:val="0"/>
                    <w:snapToGrid w:val="0"/>
                    <w:rPr>
                      <w:rFonts w:ascii="Times New Roman" w:hAnsi="Times New Roman"/>
                      <w:b/>
                      <w:sz w:val="28"/>
                      <w:szCs w:val="28"/>
                    </w:rPr>
                  </w:pPr>
                  <w:r>
                    <w:rPr>
                      <w:rFonts w:ascii="Times New Roman" w:hAnsi="Times New Roman"/>
                      <w:b/>
                      <w:sz w:val="28"/>
                      <w:szCs w:val="28"/>
                    </w:rPr>
                    <w:t>13522,2</w:t>
                  </w:r>
                </w:p>
              </w:tc>
            </w:tr>
            <w:tr w:rsidR="00314DC0" w:rsidRPr="00E3552A">
              <w:trPr>
                <w:gridAfter w:val="1"/>
                <w:wAfter w:w="30" w:type="dxa"/>
              </w:trPr>
              <w:tc>
                <w:tcPr>
                  <w:tcW w:w="4193" w:type="dxa"/>
                  <w:tcBorders>
                    <w:top w:val="single" w:sz="4" w:space="0" w:color="000000"/>
                    <w:bottom w:val="single" w:sz="4" w:space="0" w:color="000000"/>
                  </w:tcBorders>
                  <w:shd w:val="clear" w:color="auto" w:fill="auto"/>
                </w:tcPr>
                <w:p w:rsidR="00314DC0" w:rsidRPr="00E3552A" w:rsidRDefault="00314DC0" w:rsidP="000C2CD6">
                  <w:pPr>
                    <w:widowControl w:val="0"/>
                    <w:snapToGrid w:val="0"/>
                    <w:ind w:left="75"/>
                    <w:jc w:val="both"/>
                    <w:rPr>
                      <w:rFonts w:ascii="Times New Roman" w:hAnsi="Times New Roman"/>
                      <w:sz w:val="28"/>
                      <w:szCs w:val="28"/>
                    </w:rPr>
                  </w:pPr>
                  <w:r w:rsidRPr="00E3552A">
                    <w:rPr>
                      <w:rFonts w:ascii="Times New Roman" w:hAnsi="Times New Roman"/>
                      <w:sz w:val="28"/>
                      <w:szCs w:val="28"/>
                    </w:rPr>
                    <w:t>(1)расходы бюджета ГО г.Бор (без учета передаваемых в бюджет ГО средств из областного и федерального бюджетов)</w:t>
                  </w:r>
                </w:p>
              </w:tc>
              <w:tc>
                <w:tcPr>
                  <w:tcW w:w="1275" w:type="dxa"/>
                  <w:tcBorders>
                    <w:top w:val="single" w:sz="4" w:space="0" w:color="000000"/>
                    <w:left w:val="single" w:sz="4" w:space="0" w:color="000000"/>
                    <w:bottom w:val="single" w:sz="4" w:space="0" w:color="000000"/>
                  </w:tcBorders>
                  <w:shd w:val="clear" w:color="auto" w:fill="auto"/>
                </w:tcPr>
                <w:p w:rsidR="00314DC0" w:rsidRPr="000B779F" w:rsidRDefault="00314DC0" w:rsidP="000B7880">
                  <w:pPr>
                    <w:snapToGrid w:val="0"/>
                    <w:rPr>
                      <w:rFonts w:ascii="Times New Roman" w:hAnsi="Times New Roman"/>
                      <w:bCs/>
                      <w:sz w:val="28"/>
                      <w:szCs w:val="28"/>
                    </w:rPr>
                  </w:pPr>
                  <w:r w:rsidRPr="00CD10BE">
                    <w:rPr>
                      <w:rFonts w:ascii="Times New Roman" w:hAnsi="Times New Roman"/>
                      <w:bCs/>
                      <w:sz w:val="28"/>
                      <w:szCs w:val="28"/>
                    </w:rPr>
                    <w:t>55869</w:t>
                  </w:r>
                  <w:r>
                    <w:rPr>
                      <w:rFonts w:ascii="Times New Roman" w:hAnsi="Times New Roman"/>
                      <w:b/>
                      <w:bCs/>
                      <w:sz w:val="28"/>
                      <w:szCs w:val="28"/>
                    </w:rPr>
                    <w:t>,3</w:t>
                  </w:r>
                </w:p>
              </w:tc>
              <w:tc>
                <w:tcPr>
                  <w:tcW w:w="1418" w:type="dxa"/>
                  <w:tcBorders>
                    <w:top w:val="single" w:sz="4" w:space="0" w:color="000000"/>
                    <w:left w:val="single" w:sz="4" w:space="0" w:color="000000"/>
                    <w:bottom w:val="single" w:sz="4" w:space="0" w:color="000000"/>
                  </w:tcBorders>
                  <w:shd w:val="clear" w:color="auto" w:fill="auto"/>
                </w:tcPr>
                <w:p w:rsidR="00314DC0" w:rsidRPr="003F7F8E" w:rsidRDefault="00314DC0" w:rsidP="000B7880">
                  <w:pPr>
                    <w:widowControl w:val="0"/>
                    <w:snapToGrid w:val="0"/>
                    <w:rPr>
                      <w:rFonts w:ascii="Times New Roman" w:hAnsi="Times New Roman"/>
                      <w:sz w:val="28"/>
                      <w:szCs w:val="28"/>
                    </w:rPr>
                  </w:pPr>
                  <w:r>
                    <w:rPr>
                      <w:rFonts w:ascii="Times New Roman" w:hAnsi="Times New Roman"/>
                      <w:sz w:val="28"/>
                      <w:szCs w:val="28"/>
                    </w:rPr>
                    <w:t>14501,0</w:t>
                  </w:r>
                </w:p>
              </w:tc>
              <w:tc>
                <w:tcPr>
                  <w:tcW w:w="1559" w:type="dxa"/>
                  <w:tcBorders>
                    <w:top w:val="single" w:sz="4" w:space="0" w:color="000000"/>
                    <w:left w:val="single" w:sz="4" w:space="0" w:color="000000"/>
                    <w:bottom w:val="single" w:sz="4" w:space="0" w:color="000000"/>
                  </w:tcBorders>
                  <w:shd w:val="clear" w:color="auto" w:fill="auto"/>
                </w:tcPr>
                <w:p w:rsidR="00314DC0" w:rsidRPr="00A8021E" w:rsidRDefault="00314DC0" w:rsidP="000B7880">
                  <w:pPr>
                    <w:widowControl w:val="0"/>
                    <w:snapToGrid w:val="0"/>
                    <w:rPr>
                      <w:rFonts w:ascii="Times New Roman" w:hAnsi="Times New Roman"/>
                      <w:sz w:val="28"/>
                      <w:szCs w:val="28"/>
                    </w:rPr>
                  </w:pPr>
                  <w:r w:rsidRPr="00A8021E">
                    <w:rPr>
                      <w:rFonts w:ascii="Times New Roman" w:hAnsi="Times New Roman"/>
                      <w:sz w:val="28"/>
                      <w:szCs w:val="28"/>
                    </w:rPr>
                    <w:t>14425,9</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14DC0" w:rsidRPr="00A8021E" w:rsidRDefault="00314DC0" w:rsidP="000B7880">
                  <w:pPr>
                    <w:widowControl w:val="0"/>
                    <w:snapToGrid w:val="0"/>
                    <w:rPr>
                      <w:rFonts w:ascii="Times New Roman" w:hAnsi="Times New Roman"/>
                      <w:sz w:val="28"/>
                      <w:szCs w:val="28"/>
                    </w:rPr>
                  </w:pPr>
                  <w:r w:rsidRPr="00A8021E">
                    <w:rPr>
                      <w:rFonts w:ascii="Times New Roman" w:hAnsi="Times New Roman"/>
                      <w:sz w:val="28"/>
                      <w:szCs w:val="28"/>
                    </w:rPr>
                    <w:t>13420,2</w:t>
                  </w:r>
                </w:p>
              </w:tc>
              <w:tc>
                <w:tcPr>
                  <w:tcW w:w="1276" w:type="dxa"/>
                  <w:tcBorders>
                    <w:top w:val="single" w:sz="4" w:space="0" w:color="000000"/>
                    <w:left w:val="single" w:sz="4" w:space="0" w:color="auto"/>
                    <w:bottom w:val="single" w:sz="4" w:space="0" w:color="000000"/>
                  </w:tcBorders>
                  <w:shd w:val="clear" w:color="auto" w:fill="auto"/>
                </w:tcPr>
                <w:p w:rsidR="00314DC0" w:rsidRPr="00A8021E" w:rsidRDefault="00314DC0" w:rsidP="000B7880">
                  <w:pPr>
                    <w:widowControl w:val="0"/>
                    <w:snapToGrid w:val="0"/>
                    <w:rPr>
                      <w:rFonts w:ascii="Times New Roman" w:hAnsi="Times New Roman"/>
                      <w:sz w:val="28"/>
                      <w:szCs w:val="28"/>
                    </w:rPr>
                  </w:pPr>
                  <w:r w:rsidRPr="00A8021E">
                    <w:rPr>
                      <w:rFonts w:ascii="Times New Roman" w:hAnsi="Times New Roman"/>
                      <w:sz w:val="28"/>
                      <w:szCs w:val="28"/>
                    </w:rPr>
                    <w:t>13522,2</w:t>
                  </w:r>
                </w:p>
              </w:tc>
              <w:tc>
                <w:tcPr>
                  <w:tcW w:w="705" w:type="dxa"/>
                  <w:tcBorders>
                    <w:top w:val="single" w:sz="4" w:space="0" w:color="auto"/>
                    <w:bottom w:val="single" w:sz="4" w:space="0" w:color="auto"/>
                  </w:tcBorders>
                  <w:shd w:val="clear" w:color="auto" w:fill="auto"/>
                </w:tcPr>
                <w:p w:rsidR="00314DC0" w:rsidRPr="00E3552A" w:rsidRDefault="00314DC0" w:rsidP="000C2CD6">
                  <w:pPr>
                    <w:widowControl w:val="0"/>
                    <w:snapToGrid w:val="0"/>
                    <w:rPr>
                      <w:rFonts w:ascii="Times New Roman" w:hAnsi="Times New Roman"/>
                      <w:sz w:val="28"/>
                      <w:szCs w:val="28"/>
                    </w:rPr>
                  </w:pPr>
                  <w:r w:rsidRPr="00E3552A">
                    <w:rPr>
                      <w:rFonts w:ascii="Times New Roman" w:hAnsi="Times New Roman"/>
                      <w:sz w:val="28"/>
                      <w:szCs w:val="28"/>
                    </w:rPr>
                    <w:t>60775,6</w:t>
                  </w:r>
                </w:p>
              </w:tc>
            </w:tr>
            <w:tr w:rsidR="00314DC0" w:rsidRPr="00E3552A">
              <w:trPr>
                <w:gridAfter w:val="2"/>
                <w:wAfter w:w="735" w:type="dxa"/>
              </w:trPr>
              <w:tc>
                <w:tcPr>
                  <w:tcW w:w="4193" w:type="dxa"/>
                  <w:tcBorders>
                    <w:top w:val="single" w:sz="4" w:space="0" w:color="000000"/>
                  </w:tcBorders>
                  <w:shd w:val="clear" w:color="auto" w:fill="auto"/>
                </w:tcPr>
                <w:p w:rsidR="00314DC0" w:rsidRPr="00E3552A" w:rsidRDefault="00314DC0" w:rsidP="000C2CD6">
                  <w:pPr>
                    <w:snapToGrid w:val="0"/>
                    <w:jc w:val="both"/>
                    <w:rPr>
                      <w:rFonts w:ascii="Times New Roman" w:hAnsi="Times New Roman"/>
                      <w:sz w:val="28"/>
                      <w:szCs w:val="28"/>
                    </w:rPr>
                  </w:pPr>
                  <w:r w:rsidRPr="00E3552A">
                    <w:rPr>
                      <w:rFonts w:ascii="Times New Roman" w:hAnsi="Times New Roman"/>
                      <w:sz w:val="28"/>
                      <w:szCs w:val="28"/>
                    </w:rPr>
                    <w:t>(2)расходы за счет средств областного бюджета, передаваемых в бюджет ГО г.Бор</w:t>
                  </w:r>
                </w:p>
              </w:tc>
              <w:tc>
                <w:tcPr>
                  <w:tcW w:w="1275" w:type="dxa"/>
                  <w:tcBorders>
                    <w:top w:val="single" w:sz="4" w:space="0" w:color="000000"/>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6"/>
                      <w:szCs w:val="26"/>
                    </w:rPr>
                  </w:pPr>
                </w:p>
              </w:tc>
              <w:tc>
                <w:tcPr>
                  <w:tcW w:w="1418" w:type="dxa"/>
                  <w:tcBorders>
                    <w:top w:val="single" w:sz="4" w:space="0" w:color="000000"/>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6"/>
                      <w:szCs w:val="26"/>
                    </w:rPr>
                  </w:pPr>
                </w:p>
              </w:tc>
              <w:tc>
                <w:tcPr>
                  <w:tcW w:w="1559" w:type="dxa"/>
                  <w:tcBorders>
                    <w:top w:val="single" w:sz="4" w:space="0" w:color="000000"/>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6"/>
                      <w:szCs w:val="26"/>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14DC0" w:rsidRPr="00E3552A" w:rsidRDefault="00314DC0" w:rsidP="000C2CD6">
                  <w:pPr>
                    <w:widowControl w:val="0"/>
                    <w:snapToGrid w:val="0"/>
                    <w:rPr>
                      <w:rFonts w:ascii="Times New Roman" w:hAnsi="Times New Roman"/>
                      <w:sz w:val="26"/>
                      <w:szCs w:val="26"/>
                    </w:rPr>
                  </w:pPr>
                </w:p>
              </w:tc>
              <w:tc>
                <w:tcPr>
                  <w:tcW w:w="1276" w:type="dxa"/>
                  <w:tcBorders>
                    <w:top w:val="single" w:sz="4" w:space="0" w:color="000000"/>
                    <w:left w:val="single" w:sz="4" w:space="0" w:color="auto"/>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6"/>
                      <w:szCs w:val="26"/>
                    </w:rPr>
                  </w:pPr>
                </w:p>
              </w:tc>
            </w:tr>
            <w:tr w:rsidR="00314DC0" w:rsidRPr="00E3552A">
              <w:tc>
                <w:tcPr>
                  <w:tcW w:w="4193" w:type="dxa"/>
                  <w:tcBorders>
                    <w:bottom w:val="single" w:sz="4" w:space="0" w:color="000000"/>
                  </w:tcBorders>
                  <w:shd w:val="clear" w:color="auto" w:fill="auto"/>
                </w:tcPr>
                <w:p w:rsidR="00314DC0" w:rsidRPr="00E3552A" w:rsidRDefault="00314DC0" w:rsidP="000C2CD6">
                  <w:pPr>
                    <w:snapToGrid w:val="0"/>
                    <w:jc w:val="both"/>
                    <w:rPr>
                      <w:rFonts w:ascii="Times New Roman" w:hAnsi="Times New Roman"/>
                      <w:sz w:val="28"/>
                      <w:szCs w:val="28"/>
                    </w:rPr>
                  </w:pPr>
                  <w:r w:rsidRPr="00E3552A">
                    <w:rPr>
                      <w:rFonts w:ascii="Times New Roman" w:hAnsi="Times New Roman"/>
                      <w:sz w:val="28"/>
                      <w:szCs w:val="28"/>
                    </w:rPr>
                    <w:t xml:space="preserve">(3)расходы за счет средств федерального бюджета, </w:t>
                  </w:r>
                  <w:r w:rsidRPr="00E3552A">
                    <w:rPr>
                      <w:rFonts w:ascii="Times New Roman" w:hAnsi="Times New Roman"/>
                      <w:sz w:val="28"/>
                      <w:szCs w:val="28"/>
                    </w:rPr>
                    <w:lastRenderedPageBreak/>
                    <w:t>передаваемых в бюджет ГО г.Бор</w:t>
                  </w:r>
                </w:p>
              </w:tc>
              <w:tc>
                <w:tcPr>
                  <w:tcW w:w="1275" w:type="dxa"/>
                  <w:tcBorders>
                    <w:top w:val="single" w:sz="4" w:space="0" w:color="000000"/>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418" w:type="dxa"/>
                  <w:tcBorders>
                    <w:top w:val="single" w:sz="4" w:space="0" w:color="000000"/>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559" w:type="dxa"/>
                  <w:tcBorders>
                    <w:top w:val="single" w:sz="4" w:space="0" w:color="000000"/>
                    <w:left w:val="single" w:sz="4" w:space="0" w:color="000000"/>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276" w:type="dxa"/>
                  <w:tcBorders>
                    <w:top w:val="single" w:sz="4" w:space="0" w:color="000000"/>
                    <w:left w:val="single" w:sz="4" w:space="0" w:color="auto"/>
                    <w:bottom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735" w:type="dxa"/>
                  <w:gridSpan w:val="2"/>
                  <w:tcBorders>
                    <w:top w:val="single" w:sz="4" w:space="0" w:color="auto"/>
                    <w:bottom w:val="single" w:sz="4" w:space="0" w:color="auto"/>
                    <w:right w:val="single" w:sz="4" w:space="0" w:color="auto"/>
                  </w:tcBorders>
                  <w:shd w:val="clear" w:color="auto" w:fill="auto"/>
                </w:tcPr>
                <w:p w:rsidR="00314DC0" w:rsidRPr="00E3552A" w:rsidRDefault="00314DC0" w:rsidP="000C2CD6">
                  <w:pPr>
                    <w:spacing w:after="0"/>
                    <w:rPr>
                      <w:sz w:val="28"/>
                      <w:szCs w:val="28"/>
                    </w:rPr>
                  </w:pPr>
                </w:p>
              </w:tc>
            </w:tr>
            <w:tr w:rsidR="00314DC0" w:rsidRPr="00E3552A">
              <w:trPr>
                <w:gridAfter w:val="2"/>
                <w:wAfter w:w="735" w:type="dxa"/>
              </w:trPr>
              <w:tc>
                <w:tcPr>
                  <w:tcW w:w="4193" w:type="dxa"/>
                  <w:tcBorders>
                    <w:top w:val="single" w:sz="4" w:space="0" w:color="000000"/>
                  </w:tcBorders>
                  <w:shd w:val="clear" w:color="auto" w:fill="auto"/>
                </w:tcPr>
                <w:p w:rsidR="00314DC0" w:rsidRPr="00E3552A" w:rsidRDefault="00314DC0" w:rsidP="000C2CD6">
                  <w:pPr>
                    <w:snapToGrid w:val="0"/>
                    <w:jc w:val="both"/>
                    <w:rPr>
                      <w:rFonts w:ascii="Times New Roman" w:hAnsi="Times New Roman"/>
                      <w:sz w:val="28"/>
                      <w:szCs w:val="28"/>
                    </w:rPr>
                  </w:pPr>
                  <w:r w:rsidRPr="00E3552A">
                    <w:rPr>
                      <w:rFonts w:ascii="Times New Roman" w:hAnsi="Times New Roman"/>
                      <w:sz w:val="28"/>
                      <w:szCs w:val="28"/>
                    </w:rPr>
                    <w:lastRenderedPageBreak/>
                    <w:t>(4) прочие источники</w:t>
                  </w:r>
                </w:p>
              </w:tc>
              <w:tc>
                <w:tcPr>
                  <w:tcW w:w="1275" w:type="dxa"/>
                  <w:tcBorders>
                    <w:top w:val="single" w:sz="4" w:space="0" w:color="000000"/>
                    <w:left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418" w:type="dxa"/>
                  <w:tcBorders>
                    <w:top w:val="single" w:sz="4" w:space="0" w:color="000000"/>
                    <w:left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559" w:type="dxa"/>
                  <w:tcBorders>
                    <w:top w:val="single" w:sz="4" w:space="0" w:color="000000"/>
                    <w:left w:val="single" w:sz="4" w:space="0" w:color="000000"/>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276" w:type="dxa"/>
                  <w:tcBorders>
                    <w:top w:val="single" w:sz="4" w:space="0" w:color="000000"/>
                    <w:left w:val="single" w:sz="4" w:space="0" w:color="000000"/>
                    <w:right w:val="single" w:sz="4" w:space="0" w:color="auto"/>
                  </w:tcBorders>
                  <w:shd w:val="clear" w:color="auto" w:fill="auto"/>
                </w:tcPr>
                <w:p w:rsidR="00314DC0" w:rsidRPr="00E3552A" w:rsidRDefault="00314DC0" w:rsidP="000C2CD6">
                  <w:pPr>
                    <w:widowControl w:val="0"/>
                    <w:snapToGrid w:val="0"/>
                    <w:rPr>
                      <w:rFonts w:ascii="Times New Roman" w:hAnsi="Times New Roman"/>
                      <w:sz w:val="28"/>
                      <w:szCs w:val="28"/>
                    </w:rPr>
                  </w:pPr>
                </w:p>
              </w:tc>
              <w:tc>
                <w:tcPr>
                  <w:tcW w:w="1276" w:type="dxa"/>
                  <w:tcBorders>
                    <w:top w:val="single" w:sz="4" w:space="0" w:color="000000"/>
                    <w:left w:val="single" w:sz="4" w:space="0" w:color="auto"/>
                  </w:tcBorders>
                  <w:shd w:val="clear" w:color="auto" w:fill="auto"/>
                </w:tcPr>
                <w:p w:rsidR="00314DC0" w:rsidRPr="00E3552A" w:rsidRDefault="00314DC0" w:rsidP="000C2CD6">
                  <w:pPr>
                    <w:widowControl w:val="0"/>
                    <w:snapToGrid w:val="0"/>
                    <w:rPr>
                      <w:rFonts w:ascii="Times New Roman" w:hAnsi="Times New Roman"/>
                      <w:sz w:val="28"/>
                      <w:szCs w:val="28"/>
                    </w:rPr>
                  </w:pPr>
                </w:p>
              </w:tc>
            </w:tr>
          </w:tbl>
          <w:p w:rsidR="00F35984" w:rsidRPr="00E3552A" w:rsidRDefault="00F35984" w:rsidP="00CC1CE5">
            <w:pPr>
              <w:rPr>
                <w:sz w:val="28"/>
                <w:szCs w:val="28"/>
              </w:rPr>
            </w:pPr>
          </w:p>
        </w:tc>
      </w:tr>
      <w:tr w:rsidR="00F35984" w:rsidRPr="00E3552A">
        <w:tc>
          <w:tcPr>
            <w:tcW w:w="851" w:type="dxa"/>
            <w:tcBorders>
              <w:top w:val="single" w:sz="4" w:space="0" w:color="000000"/>
              <w:left w:val="single" w:sz="1" w:space="0" w:color="000000"/>
              <w:bottom w:val="single" w:sz="1" w:space="0" w:color="000000"/>
            </w:tcBorders>
            <w:shd w:val="clear" w:color="auto" w:fill="auto"/>
          </w:tcPr>
          <w:p w:rsidR="00F35984" w:rsidRPr="00E3552A" w:rsidRDefault="00F35984" w:rsidP="00CC1CE5">
            <w:pPr>
              <w:pStyle w:val="a9"/>
              <w:snapToGrid w:val="0"/>
              <w:spacing w:line="276" w:lineRule="auto"/>
              <w:jc w:val="both"/>
              <w:rPr>
                <w:sz w:val="28"/>
                <w:szCs w:val="28"/>
              </w:rPr>
            </w:pPr>
            <w:r w:rsidRPr="00E3552A">
              <w:rPr>
                <w:sz w:val="28"/>
                <w:szCs w:val="28"/>
              </w:rPr>
              <w:lastRenderedPageBreak/>
              <w:t>7.</w:t>
            </w:r>
          </w:p>
        </w:tc>
        <w:tc>
          <w:tcPr>
            <w:tcW w:w="3260" w:type="dxa"/>
            <w:tcBorders>
              <w:top w:val="single" w:sz="4" w:space="0" w:color="000000"/>
              <w:left w:val="single" w:sz="1" w:space="0" w:color="000000"/>
              <w:bottom w:val="single" w:sz="1" w:space="0" w:color="000000"/>
            </w:tcBorders>
            <w:shd w:val="clear" w:color="auto" w:fill="auto"/>
          </w:tcPr>
          <w:p w:rsidR="00F35984" w:rsidRPr="00E3552A" w:rsidRDefault="00F35984" w:rsidP="00CC1CE5">
            <w:pPr>
              <w:pStyle w:val="a9"/>
              <w:snapToGrid w:val="0"/>
              <w:jc w:val="both"/>
              <w:rPr>
                <w:sz w:val="28"/>
                <w:szCs w:val="28"/>
              </w:rPr>
            </w:pPr>
            <w:r w:rsidRPr="00E3552A">
              <w:rPr>
                <w:sz w:val="28"/>
                <w:szCs w:val="28"/>
              </w:rPr>
              <w:t>Индикаторы достижения цели и показатели непосредственных результатов Подпрограммы</w:t>
            </w:r>
          </w:p>
        </w:tc>
        <w:tc>
          <w:tcPr>
            <w:tcW w:w="11064" w:type="dxa"/>
            <w:tcBorders>
              <w:top w:val="single" w:sz="4" w:space="0" w:color="000000"/>
              <w:left w:val="single" w:sz="1" w:space="0" w:color="000000"/>
              <w:bottom w:val="single" w:sz="1" w:space="0" w:color="000000"/>
              <w:right w:val="single" w:sz="1" w:space="0" w:color="000000"/>
            </w:tcBorders>
            <w:shd w:val="clear" w:color="auto" w:fill="auto"/>
          </w:tcPr>
          <w:p w:rsidR="00F35984" w:rsidRPr="00E3552A" w:rsidRDefault="00F35984" w:rsidP="00CC1CE5">
            <w:pPr>
              <w:pStyle w:val="a9"/>
              <w:ind w:firstLine="300"/>
              <w:rPr>
                <w:sz w:val="28"/>
                <w:szCs w:val="28"/>
              </w:rPr>
            </w:pPr>
            <w:r w:rsidRPr="00E3552A">
              <w:rPr>
                <w:sz w:val="28"/>
                <w:szCs w:val="28"/>
              </w:rPr>
              <w:t>Индикаторы достижения цели:</w:t>
            </w:r>
          </w:p>
          <w:p w:rsidR="00341ECC" w:rsidRPr="00E3552A" w:rsidRDefault="00F35984" w:rsidP="009C542A">
            <w:pPr>
              <w:pStyle w:val="a9"/>
              <w:jc w:val="both"/>
              <w:rPr>
                <w:sz w:val="28"/>
                <w:szCs w:val="28"/>
                <w:shd w:val="clear" w:color="auto" w:fill="FFFFFF"/>
              </w:rPr>
            </w:pPr>
            <w:r w:rsidRPr="00E3552A">
              <w:rPr>
                <w:sz w:val="28"/>
                <w:szCs w:val="28"/>
                <w:shd w:val="clear" w:color="auto" w:fill="FFFFFF"/>
              </w:rPr>
              <w:t xml:space="preserve">1.Обеспечение эффективного функционирования аппарата управления в сфере </w:t>
            </w:r>
            <w:r w:rsidR="009C542A" w:rsidRPr="00E3552A">
              <w:rPr>
                <w:sz w:val="28"/>
                <w:szCs w:val="28"/>
                <w:shd w:val="clear" w:color="auto" w:fill="FFFFFF"/>
              </w:rPr>
              <w:t>г</w:t>
            </w:r>
            <w:r w:rsidRPr="00E3552A">
              <w:rPr>
                <w:sz w:val="28"/>
                <w:szCs w:val="28"/>
                <w:shd w:val="clear" w:color="auto" w:fill="FFFFFF"/>
              </w:rPr>
              <w:t>ражданской обороны и защиты населения от чрезвычайных ситуаций</w:t>
            </w:r>
            <w:r w:rsidR="009C542A" w:rsidRPr="00E3552A">
              <w:rPr>
                <w:sz w:val="28"/>
                <w:szCs w:val="28"/>
                <w:shd w:val="clear" w:color="auto" w:fill="FFFFFF"/>
              </w:rPr>
              <w:t xml:space="preserve"> </w:t>
            </w:r>
            <w:r w:rsidR="00341ECC" w:rsidRPr="00E3552A">
              <w:rPr>
                <w:sz w:val="28"/>
                <w:szCs w:val="28"/>
                <w:shd w:val="clear" w:color="auto" w:fill="FFFFFF"/>
              </w:rPr>
              <w:t>100%.</w:t>
            </w:r>
          </w:p>
          <w:p w:rsidR="00F35984" w:rsidRPr="00E3552A" w:rsidRDefault="00F35984" w:rsidP="009C542A">
            <w:pPr>
              <w:pStyle w:val="a9"/>
              <w:jc w:val="both"/>
              <w:rPr>
                <w:sz w:val="28"/>
                <w:szCs w:val="28"/>
              </w:rPr>
            </w:pPr>
            <w:r w:rsidRPr="00E3552A">
              <w:rPr>
                <w:sz w:val="28"/>
                <w:szCs w:val="28"/>
                <w:shd w:val="clear" w:color="auto" w:fill="FFFFFF"/>
              </w:rPr>
              <w:t xml:space="preserve"> </w:t>
            </w:r>
            <w:r w:rsidRPr="00E3552A">
              <w:rPr>
                <w:sz w:val="28"/>
                <w:szCs w:val="28"/>
              </w:rPr>
              <w:t>Непосредственные результаты:</w:t>
            </w:r>
          </w:p>
          <w:p w:rsidR="00F35984" w:rsidRPr="00E3552A" w:rsidRDefault="00F35984" w:rsidP="00CC1CE5">
            <w:pPr>
              <w:pStyle w:val="a9"/>
              <w:snapToGrid w:val="0"/>
              <w:jc w:val="both"/>
              <w:rPr>
                <w:sz w:val="28"/>
                <w:szCs w:val="28"/>
                <w:shd w:val="clear" w:color="auto" w:fill="FFFFFF"/>
              </w:rPr>
            </w:pPr>
            <w:r w:rsidRPr="00E3552A">
              <w:rPr>
                <w:sz w:val="28"/>
                <w:szCs w:val="28"/>
                <w:shd w:val="clear" w:color="auto" w:fill="FFFFFF"/>
              </w:rPr>
              <w:t>1. Выполнения целей, задач и показателей муниципальной программы в ц</w:t>
            </w:r>
            <w:r w:rsidR="00CF1973" w:rsidRPr="00E3552A">
              <w:rPr>
                <w:sz w:val="28"/>
                <w:szCs w:val="28"/>
                <w:shd w:val="clear" w:color="auto" w:fill="FFFFFF"/>
              </w:rPr>
              <w:t xml:space="preserve">елом и в разрезе подпрограмм </w:t>
            </w:r>
            <w:r w:rsidRPr="00E3552A">
              <w:rPr>
                <w:sz w:val="28"/>
                <w:szCs w:val="28"/>
                <w:shd w:val="clear" w:color="auto" w:fill="FFFFFF"/>
              </w:rPr>
              <w:t xml:space="preserve"> -</w:t>
            </w:r>
            <w:r w:rsidR="00341ECC" w:rsidRPr="00E3552A">
              <w:rPr>
                <w:sz w:val="28"/>
                <w:szCs w:val="28"/>
                <w:shd w:val="clear" w:color="auto" w:fill="FFFFFF"/>
              </w:rPr>
              <w:t xml:space="preserve"> </w:t>
            </w:r>
            <w:r w:rsidRPr="00E3552A">
              <w:rPr>
                <w:sz w:val="28"/>
                <w:szCs w:val="28"/>
                <w:shd w:val="clear" w:color="auto" w:fill="FFFFFF"/>
              </w:rPr>
              <w:t>100</w:t>
            </w:r>
            <w:r w:rsidR="00CF1973" w:rsidRPr="00E3552A">
              <w:rPr>
                <w:sz w:val="28"/>
                <w:szCs w:val="28"/>
                <w:shd w:val="clear" w:color="auto" w:fill="FFFFFF"/>
              </w:rPr>
              <w:t>%</w:t>
            </w:r>
            <w:r w:rsidRPr="00E3552A">
              <w:rPr>
                <w:sz w:val="28"/>
                <w:szCs w:val="28"/>
                <w:shd w:val="clear" w:color="auto" w:fill="FFFFFF"/>
              </w:rPr>
              <w:t>.</w:t>
            </w:r>
          </w:p>
          <w:p w:rsidR="00CF1973" w:rsidRPr="00E3552A" w:rsidRDefault="00CF1973" w:rsidP="00E81CEF">
            <w:pPr>
              <w:pStyle w:val="a9"/>
              <w:snapToGrid w:val="0"/>
              <w:jc w:val="both"/>
              <w:rPr>
                <w:sz w:val="28"/>
                <w:szCs w:val="28"/>
              </w:rPr>
            </w:pPr>
            <w:r w:rsidRPr="00E3552A">
              <w:rPr>
                <w:sz w:val="28"/>
                <w:szCs w:val="28"/>
                <w:shd w:val="clear" w:color="auto" w:fill="FFFFFF"/>
              </w:rPr>
              <w:t>2. Обеспечение бесперебойной работы  единой дежурно</w:t>
            </w:r>
            <w:r w:rsidR="00E81CEF" w:rsidRPr="00E3552A">
              <w:rPr>
                <w:sz w:val="28"/>
                <w:szCs w:val="28"/>
                <w:shd w:val="clear" w:color="auto" w:fill="FFFFFF"/>
              </w:rPr>
              <w:t>-</w:t>
            </w:r>
            <w:r w:rsidRPr="00E3552A">
              <w:rPr>
                <w:sz w:val="28"/>
                <w:szCs w:val="28"/>
                <w:shd w:val="clear" w:color="auto" w:fill="FFFFFF"/>
              </w:rPr>
              <w:t>диспетчерской службы городского округа г.Бор – 100%.</w:t>
            </w:r>
          </w:p>
        </w:tc>
      </w:tr>
    </w:tbl>
    <w:p w:rsidR="00F35984" w:rsidRPr="00E3552A" w:rsidRDefault="00F35984" w:rsidP="00F35984">
      <w:pPr>
        <w:pStyle w:val="a9"/>
        <w:spacing w:line="360" w:lineRule="auto"/>
        <w:jc w:val="both"/>
      </w:pPr>
    </w:p>
    <w:p w:rsidR="00F35984" w:rsidRPr="00E3552A" w:rsidRDefault="00F35984" w:rsidP="00F35984">
      <w:pPr>
        <w:pStyle w:val="1"/>
        <w:numPr>
          <w:ilvl w:val="0"/>
          <w:numId w:val="11"/>
        </w:numPr>
        <w:suppressAutoHyphens/>
        <w:rPr>
          <w:lang w:val="ru-RU"/>
        </w:rPr>
      </w:pPr>
      <w:r w:rsidRPr="00E3552A">
        <w:rPr>
          <w:lang w:val="ru-RU"/>
        </w:rPr>
        <w:t>4. Результаты реализации Муниципальной программы:</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 xml:space="preserve">В результате реализации Программы: </w:t>
      </w:r>
    </w:p>
    <w:p w:rsidR="00F35984" w:rsidRPr="00E3552A" w:rsidRDefault="00F35984" w:rsidP="00A81435">
      <w:pPr>
        <w:spacing w:after="0"/>
        <w:rPr>
          <w:rFonts w:ascii="Times New Roman" w:hAnsi="Times New Roman"/>
          <w:sz w:val="28"/>
          <w:szCs w:val="28"/>
        </w:rPr>
      </w:pPr>
      <w:r w:rsidRPr="00E3552A">
        <w:rPr>
          <w:rFonts w:ascii="Times New Roman" w:hAnsi="Times New Roman"/>
          <w:sz w:val="28"/>
          <w:szCs w:val="28"/>
        </w:rPr>
        <w:t xml:space="preserve">          1.  Достигается приведение противопожарного водоснабжения города  и сельских  населенных пунктов в соответствие СНиП.</w:t>
      </w:r>
    </w:p>
    <w:p w:rsidR="00F35984" w:rsidRPr="00E3552A" w:rsidRDefault="00F35984" w:rsidP="00A81435">
      <w:pPr>
        <w:spacing w:after="0"/>
        <w:ind w:firstLine="709"/>
        <w:jc w:val="both"/>
        <w:rPr>
          <w:rFonts w:ascii="Times New Roman" w:hAnsi="Times New Roman"/>
          <w:sz w:val="28"/>
          <w:szCs w:val="28"/>
        </w:rPr>
      </w:pPr>
      <w:r w:rsidRPr="00E3552A">
        <w:rPr>
          <w:rFonts w:ascii="Times New Roman" w:hAnsi="Times New Roman"/>
          <w:sz w:val="28"/>
          <w:szCs w:val="28"/>
        </w:rPr>
        <w:t xml:space="preserve">2.  Добровольные пожарные команды будут оснащены пожарно-техническим вооружением и спецодеждой, что  обеспечит эффективность и безопасность пожаротушения населенных пунктов, лесов и торфяников, в начальной стадии их развития. </w:t>
      </w:r>
    </w:p>
    <w:p w:rsidR="00F35984" w:rsidRPr="00E3552A" w:rsidRDefault="00F35984" w:rsidP="00A81435">
      <w:pPr>
        <w:spacing w:after="0"/>
        <w:ind w:firstLine="709"/>
        <w:jc w:val="both"/>
        <w:rPr>
          <w:rFonts w:ascii="Times New Roman" w:hAnsi="Times New Roman"/>
          <w:sz w:val="28"/>
          <w:szCs w:val="28"/>
        </w:rPr>
      </w:pPr>
      <w:r w:rsidRPr="00E3552A">
        <w:rPr>
          <w:rFonts w:ascii="Times New Roman" w:hAnsi="Times New Roman"/>
          <w:sz w:val="28"/>
          <w:szCs w:val="28"/>
        </w:rPr>
        <w:t>3. На пожароопасный период будет произведена опашка населенных пунктов и объектов минерализованными полосами, в целях недопущения перехода  огня на них с лесных массивов и сухой растительности.</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4.  Создадутся предпосылки для дальнейшего развития добровольной пожарной охраны на территории городского округа г.Бор.</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5. После проведения гидрологического обследования водоисточников будет определена целесообразность проведения работ по очистке и углублению   пересыхающих водоемов для их использования при тушении пожаров.</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6. Повысится уровень информированности населения округа в вопросах пожарной безопасности при использовании информационных материалов в виде памяток и листовок, а также плакатов и аншлагов.</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lastRenderedPageBreak/>
        <w:t>7. Организовано оперативное взаимодействие сил и средств муниципального звена ТП РСЧС, дежурно-диспетчерских служб при ликвидации чрезвычайных ситуаций и пожаров.</w:t>
      </w:r>
    </w:p>
    <w:p w:rsidR="00F35984" w:rsidRPr="00E3552A" w:rsidRDefault="00F35984" w:rsidP="00F35984">
      <w:pPr>
        <w:spacing w:after="0"/>
        <w:ind w:firstLine="709"/>
        <w:jc w:val="both"/>
        <w:rPr>
          <w:rFonts w:ascii="Times New Roman" w:hAnsi="Times New Roman"/>
          <w:sz w:val="28"/>
          <w:szCs w:val="28"/>
        </w:rPr>
      </w:pPr>
      <w:r w:rsidRPr="00E3552A">
        <w:rPr>
          <w:rFonts w:ascii="Times New Roman" w:hAnsi="Times New Roman"/>
          <w:sz w:val="28"/>
          <w:szCs w:val="28"/>
        </w:rPr>
        <w:t>8.  Продолжатся работы созданию системы  обеспечения вызова оперативных экстренных служб по единому номеру «112» на территории городского округа г.Бор.</w:t>
      </w:r>
    </w:p>
    <w:p w:rsidR="00F35984" w:rsidRPr="00E3552A" w:rsidRDefault="00F35984" w:rsidP="00F35984">
      <w:pPr>
        <w:pStyle w:val="a9"/>
        <w:ind w:firstLine="300"/>
        <w:jc w:val="both"/>
        <w:rPr>
          <w:sz w:val="28"/>
          <w:szCs w:val="28"/>
        </w:rPr>
      </w:pPr>
      <w:r w:rsidRPr="00E3552A">
        <w:rPr>
          <w:sz w:val="28"/>
          <w:szCs w:val="28"/>
        </w:rPr>
        <w:t xml:space="preserve">      9. Повышение безопасности жизнедеятельности и качества жизни населения городского округа г.Бор Нижегородской области за счет использования спутниковых навигационных технологий на основе системы ГЛОНАСС и других результатов космической деятельности.</w:t>
      </w:r>
    </w:p>
    <w:p w:rsidR="00F35984" w:rsidRPr="00E3552A" w:rsidRDefault="00F35984" w:rsidP="00F35984">
      <w:pPr>
        <w:pStyle w:val="a9"/>
        <w:ind w:firstLine="300"/>
        <w:jc w:val="both"/>
        <w:rPr>
          <w:sz w:val="28"/>
          <w:szCs w:val="28"/>
        </w:rPr>
      </w:pPr>
      <w:r w:rsidRPr="00E3552A">
        <w:rPr>
          <w:sz w:val="28"/>
          <w:szCs w:val="28"/>
        </w:rPr>
        <w:t xml:space="preserve">      10. Обеспечение контроля над криминальной ситуацией в Нижегородской области.</w:t>
      </w:r>
    </w:p>
    <w:p w:rsidR="00F35984" w:rsidRPr="00E3552A" w:rsidRDefault="00F35984" w:rsidP="00F35984">
      <w:pPr>
        <w:pStyle w:val="a9"/>
        <w:ind w:firstLine="300"/>
        <w:jc w:val="both"/>
        <w:rPr>
          <w:sz w:val="28"/>
          <w:szCs w:val="28"/>
        </w:rPr>
      </w:pPr>
      <w:r w:rsidRPr="00E3552A">
        <w:rPr>
          <w:sz w:val="28"/>
          <w:szCs w:val="28"/>
        </w:rPr>
        <w:t xml:space="preserve">      11. Совершенствование организации движения транспорта и пешеходов.</w:t>
      </w:r>
    </w:p>
    <w:p w:rsidR="00F35984" w:rsidRPr="00E3552A" w:rsidRDefault="00F35984" w:rsidP="00F35984">
      <w:pPr>
        <w:pStyle w:val="a9"/>
        <w:ind w:firstLine="300"/>
        <w:jc w:val="both"/>
        <w:rPr>
          <w:sz w:val="28"/>
          <w:szCs w:val="28"/>
        </w:rPr>
      </w:pPr>
      <w:r w:rsidRPr="00E3552A">
        <w:rPr>
          <w:sz w:val="28"/>
          <w:szCs w:val="28"/>
        </w:rPr>
        <w:t xml:space="preserve">      12. Повышение безопасности населения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F35984" w:rsidRPr="00E3552A" w:rsidRDefault="00F35984" w:rsidP="00F35984">
      <w:pPr>
        <w:spacing w:after="0" w:line="360" w:lineRule="auto"/>
        <w:ind w:firstLine="709"/>
        <w:jc w:val="both"/>
        <w:rPr>
          <w:rFonts w:ascii="Times New Roman" w:hAnsi="Times New Roman"/>
          <w:sz w:val="28"/>
          <w:szCs w:val="28"/>
        </w:rPr>
      </w:pPr>
    </w:p>
    <w:p w:rsidR="00F35984" w:rsidRDefault="00F35984" w:rsidP="00F35984">
      <w:pPr>
        <w:spacing w:after="0" w:line="360" w:lineRule="auto"/>
        <w:jc w:val="center"/>
      </w:pPr>
      <w:r w:rsidRPr="00E3552A">
        <w:rPr>
          <w:sz w:val="28"/>
          <w:szCs w:val="28"/>
          <w:lang w:val="ru-RU"/>
        </w:rPr>
      </w:r>
      <w:r w:rsidRPr="00E3552A">
        <w:pict>
          <v:shapetype id="_x0000_t32" coordsize="21600,21600" o:spt="32" o:oned="t" path="m,l21600,21600e" filled="f">
            <v:path arrowok="t" fillok="f" o:connecttype="none"/>
            <o:lock v:ext="edit" shapetype="t"/>
          </v:shapetype>
          <v:shape id="_x0000_s1043" type="#_x0000_t32" style="width:160.6pt;height:.15pt;mso-position-horizontal-relative:char;mso-position-vertical-relative:line" o:connectortype="straight" strokeweight=".26mm">
            <v:stroke joinstyle="miter"/>
            <w10:anchorlock/>
          </v:shape>
        </w:pict>
      </w:r>
    </w:p>
    <w:p w:rsidR="00F35984" w:rsidRDefault="00F35984" w:rsidP="00F35984">
      <w:pPr>
        <w:pStyle w:val="a4"/>
        <w:rPr>
          <w:b w:val="0"/>
        </w:rPr>
      </w:pPr>
    </w:p>
    <w:p w:rsidR="00F363B4" w:rsidRPr="00752396" w:rsidRDefault="00F363B4" w:rsidP="00032622">
      <w:pPr>
        <w:tabs>
          <w:tab w:val="left" w:pos="6237"/>
        </w:tabs>
        <w:spacing w:after="0"/>
        <w:ind w:left="5245"/>
        <w:jc w:val="right"/>
        <w:rPr>
          <w:b/>
        </w:rPr>
      </w:pPr>
    </w:p>
    <w:sectPr w:rsidR="00F363B4" w:rsidRPr="00752396" w:rsidSect="0055288E">
      <w:pgSz w:w="16838" w:h="11906" w:orient="landscape"/>
      <w:pgMar w:top="539" w:right="1134" w:bottom="1078"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3C9" w:rsidRDefault="008163C9">
      <w:pPr>
        <w:spacing w:after="0"/>
      </w:pPr>
      <w:r>
        <w:separator/>
      </w:r>
    </w:p>
  </w:endnote>
  <w:endnote w:type="continuationSeparator" w:id="1">
    <w:p w:rsidR="008163C9" w:rsidRDefault="008163C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WenQuanYi Micro Hei">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4B" w:rsidRDefault="00EE124B">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4B" w:rsidRDefault="00EE124B">
    <w:pPr>
      <w:pStyle w:val="af1"/>
      <w:jc w:val="right"/>
    </w:pPr>
    <w:fldSimple w:instr=" PAGE   \* MERGEFORMAT ">
      <w:r w:rsidR="004817E4">
        <w:rPr>
          <w:noProof/>
        </w:rPr>
        <w:t>62</w:t>
      </w:r>
    </w:fldSimple>
  </w:p>
  <w:p w:rsidR="00EE124B" w:rsidRDefault="00EE124B">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4B" w:rsidRDefault="00EE124B">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3C9" w:rsidRDefault="008163C9">
      <w:pPr>
        <w:spacing w:after="0"/>
      </w:pPr>
      <w:r>
        <w:separator/>
      </w:r>
    </w:p>
  </w:footnote>
  <w:footnote w:type="continuationSeparator" w:id="1">
    <w:p w:rsidR="008163C9" w:rsidRDefault="008163C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4B" w:rsidRDefault="00EE124B">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4B" w:rsidRDefault="00EE124B">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4B" w:rsidRDefault="00EE124B">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735" w:hanging="360"/>
      </w:pPr>
    </w:lvl>
    <w:lvl w:ilvl="1">
      <w:start w:val="1"/>
      <w:numFmt w:val="decimal"/>
      <w:lvlText w:val="%1.%2."/>
      <w:lvlJc w:val="left"/>
      <w:pPr>
        <w:tabs>
          <w:tab w:val="num" w:pos="0"/>
        </w:tabs>
        <w:ind w:left="1447" w:hanging="720"/>
      </w:pPr>
      <w:rPr>
        <w:rFonts w:cs="Arial"/>
      </w:rPr>
    </w:lvl>
    <w:lvl w:ilvl="2">
      <w:start w:val="4"/>
      <w:numFmt w:val="decimal"/>
      <w:lvlText w:val="%1.%2.%3."/>
      <w:lvlJc w:val="left"/>
      <w:pPr>
        <w:tabs>
          <w:tab w:val="num" w:pos="0"/>
        </w:tabs>
        <w:ind w:left="1799" w:hanging="720"/>
      </w:pPr>
      <w:rPr>
        <w:rFonts w:cs="Arial"/>
      </w:rPr>
    </w:lvl>
    <w:lvl w:ilvl="3">
      <w:start w:val="1"/>
      <w:numFmt w:val="decimal"/>
      <w:lvlText w:val="%1.%2.%3.%4."/>
      <w:lvlJc w:val="left"/>
      <w:pPr>
        <w:tabs>
          <w:tab w:val="num" w:pos="0"/>
        </w:tabs>
        <w:ind w:left="2511" w:hanging="1080"/>
      </w:pPr>
      <w:rPr>
        <w:rFonts w:cs="Arial"/>
      </w:rPr>
    </w:lvl>
    <w:lvl w:ilvl="4">
      <w:start w:val="1"/>
      <w:numFmt w:val="decimal"/>
      <w:lvlText w:val="%1.%2.%3.%4.%5."/>
      <w:lvlJc w:val="left"/>
      <w:pPr>
        <w:tabs>
          <w:tab w:val="num" w:pos="0"/>
        </w:tabs>
        <w:ind w:left="2863" w:hanging="1080"/>
      </w:pPr>
      <w:rPr>
        <w:rFonts w:cs="Arial"/>
      </w:rPr>
    </w:lvl>
    <w:lvl w:ilvl="5">
      <w:start w:val="1"/>
      <w:numFmt w:val="decimal"/>
      <w:lvlText w:val="%1.%2.%3.%4.%5.%6."/>
      <w:lvlJc w:val="left"/>
      <w:pPr>
        <w:tabs>
          <w:tab w:val="num" w:pos="0"/>
        </w:tabs>
        <w:ind w:left="3575" w:hanging="1440"/>
      </w:pPr>
      <w:rPr>
        <w:rFonts w:cs="Arial"/>
      </w:rPr>
    </w:lvl>
    <w:lvl w:ilvl="6">
      <w:start w:val="1"/>
      <w:numFmt w:val="decimal"/>
      <w:lvlText w:val="%1.%2.%3.%4.%5.%6.%7."/>
      <w:lvlJc w:val="left"/>
      <w:pPr>
        <w:tabs>
          <w:tab w:val="num" w:pos="0"/>
        </w:tabs>
        <w:ind w:left="4287" w:hanging="1800"/>
      </w:pPr>
      <w:rPr>
        <w:rFonts w:cs="Arial"/>
      </w:rPr>
    </w:lvl>
    <w:lvl w:ilvl="7">
      <w:start w:val="1"/>
      <w:numFmt w:val="decimal"/>
      <w:lvlText w:val="%1.%2.%3.%4.%5.%6.%7.%8."/>
      <w:lvlJc w:val="left"/>
      <w:pPr>
        <w:tabs>
          <w:tab w:val="num" w:pos="0"/>
        </w:tabs>
        <w:ind w:left="4639" w:hanging="1800"/>
      </w:pPr>
      <w:rPr>
        <w:rFonts w:cs="Arial"/>
      </w:rPr>
    </w:lvl>
    <w:lvl w:ilvl="8">
      <w:start w:val="1"/>
      <w:numFmt w:val="decimal"/>
      <w:lvlText w:val="%1.%2.%3.%4.%5.%6.%7.%8.%9."/>
      <w:lvlJc w:val="left"/>
      <w:pPr>
        <w:tabs>
          <w:tab w:val="num" w:pos="0"/>
        </w:tabs>
        <w:ind w:left="5351" w:hanging="2160"/>
      </w:pPr>
      <w:rPr>
        <w:rFonts w:cs="Arial"/>
      </w:rPr>
    </w:lvl>
  </w:abstractNum>
  <w:abstractNum w:abstractNumId="2">
    <w:nsid w:val="00000003"/>
    <w:multiLevelType w:val="singleLevel"/>
    <w:tmpl w:val="00000003"/>
    <w:name w:val="WW8Num3"/>
    <w:lvl w:ilvl="0">
      <w:start w:val="1"/>
      <w:numFmt w:val="decimal"/>
      <w:lvlText w:val="%1."/>
      <w:lvlJc w:val="left"/>
      <w:pPr>
        <w:tabs>
          <w:tab w:val="num" w:pos="0"/>
        </w:tabs>
        <w:ind w:left="660" w:hanging="360"/>
      </w:p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nsid w:val="00000005"/>
    <w:multiLevelType w:val="multilevel"/>
    <w:tmpl w:val="00000005"/>
    <w:name w:val="WW8Num5"/>
    <w:lvl w:ilvl="0">
      <w:start w:val="1"/>
      <w:numFmt w:val="decimal"/>
      <w:lvlText w:val="%1."/>
      <w:lvlJc w:val="left"/>
      <w:pPr>
        <w:tabs>
          <w:tab w:val="num" w:pos="0"/>
        </w:tabs>
        <w:ind w:left="720" w:hanging="360"/>
      </w:pPr>
      <w:rPr>
        <w:rFonts w:cs="Times New Roman"/>
      </w:rPr>
    </w:lvl>
    <w:lvl w:ilvl="1">
      <w:start w:val="2"/>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5">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F0C6E31"/>
    <w:multiLevelType w:val="hybridMultilevel"/>
    <w:tmpl w:val="BEE4DF36"/>
    <w:lvl w:ilvl="0" w:tplc="C610ED94">
      <w:start w:val="1"/>
      <w:numFmt w:val="decimal"/>
      <w:lvlText w:val="%1."/>
      <w:lvlJc w:val="left"/>
      <w:pPr>
        <w:ind w:left="786" w:hanging="360"/>
      </w:pPr>
      <w:rPr>
        <w:rFonts w:hint="default"/>
        <w:b w:val="0"/>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10860EE2"/>
    <w:multiLevelType w:val="multilevel"/>
    <w:tmpl w:val="647424EC"/>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252A0610"/>
    <w:multiLevelType w:val="multilevel"/>
    <w:tmpl w:val="83ACEF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507DEC"/>
    <w:multiLevelType w:val="hybridMultilevel"/>
    <w:tmpl w:val="E132D83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3F25D8"/>
    <w:multiLevelType w:val="multilevel"/>
    <w:tmpl w:val="23B06E5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4EC645DC"/>
    <w:multiLevelType w:val="hybridMultilevel"/>
    <w:tmpl w:val="7C36AB88"/>
    <w:lvl w:ilvl="0" w:tplc="D30E566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3">
    <w:nsid w:val="5229480D"/>
    <w:multiLevelType w:val="multilevel"/>
    <w:tmpl w:val="E196DF5A"/>
    <w:lvl w:ilvl="0">
      <w:start w:val="1"/>
      <w:numFmt w:val="decimal"/>
      <w:lvlText w:val="%1."/>
      <w:lvlJc w:val="left"/>
      <w:pPr>
        <w:ind w:left="525" w:hanging="525"/>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4">
    <w:nsid w:val="56525CCC"/>
    <w:multiLevelType w:val="multilevel"/>
    <w:tmpl w:val="E482D8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5FE81924"/>
    <w:multiLevelType w:val="hybridMultilevel"/>
    <w:tmpl w:val="EEEC7864"/>
    <w:lvl w:ilvl="0" w:tplc="018224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1A0343"/>
    <w:multiLevelType w:val="multilevel"/>
    <w:tmpl w:val="702EF8A2"/>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6C0C46D4"/>
    <w:multiLevelType w:val="multilevel"/>
    <w:tmpl w:val="647424EC"/>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79772237"/>
    <w:multiLevelType w:val="hybridMultilevel"/>
    <w:tmpl w:val="A9FCA46C"/>
    <w:lvl w:ilvl="0" w:tplc="0419000F">
      <w:start w:val="1"/>
      <w:numFmt w:val="decimal"/>
      <w:lvlText w:val="%1."/>
      <w:lvlJc w:val="left"/>
      <w:pPr>
        <w:tabs>
          <w:tab w:val="num" w:pos="1069"/>
        </w:tabs>
        <w:ind w:left="1069"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7DF03809"/>
    <w:multiLevelType w:val="multilevel"/>
    <w:tmpl w:val="BE3EF03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9"/>
  </w:num>
  <w:num w:numId="4">
    <w:abstractNumId w:val="14"/>
  </w:num>
  <w:num w:numId="5">
    <w:abstractNumId w:val="8"/>
  </w:num>
  <w:num w:numId="6">
    <w:abstractNumId w:val="17"/>
  </w:num>
  <w:num w:numId="7">
    <w:abstractNumId w:val="10"/>
  </w:num>
  <w:num w:numId="8">
    <w:abstractNumId w:val="13"/>
  </w:num>
  <w:num w:numId="9">
    <w:abstractNumId w:val="12"/>
  </w:num>
  <w:num w:numId="10">
    <w:abstractNumId w:val="15"/>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11"/>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removePersonalInformation/>
  <w:removeDateAndTime/>
  <w:embedSystemFonts/>
  <w:stylePaneFormatFilter w:val="3F01"/>
  <w:doNotTrackMoves/>
  <w:defaultTabStop w:val="708"/>
  <w:doNotHyphenateCaps/>
  <w:drawingGridHorizontalSpacing w:val="110"/>
  <w:displayHorizontalDrawingGridEvery w:val="2"/>
  <w:characterSpacingControl w:val="doNotCompress"/>
  <w:doNotValidateAgainstSchema/>
  <w:doNotDemarcateInvalidXml/>
  <w:hdrShapeDefaults>
    <o:shapedefaults v:ext="edit" spidmax="307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F3A63"/>
    <w:rsid w:val="000009A7"/>
    <w:rsid w:val="00000E0A"/>
    <w:rsid w:val="00002973"/>
    <w:rsid w:val="000030C8"/>
    <w:rsid w:val="00003661"/>
    <w:rsid w:val="0000462F"/>
    <w:rsid w:val="00004727"/>
    <w:rsid w:val="00005CDA"/>
    <w:rsid w:val="000062E1"/>
    <w:rsid w:val="0000720C"/>
    <w:rsid w:val="00007AC1"/>
    <w:rsid w:val="00010F77"/>
    <w:rsid w:val="00011968"/>
    <w:rsid w:val="00012908"/>
    <w:rsid w:val="00013978"/>
    <w:rsid w:val="000151F5"/>
    <w:rsid w:val="00015D65"/>
    <w:rsid w:val="0002070A"/>
    <w:rsid w:val="000208EF"/>
    <w:rsid w:val="00020DE2"/>
    <w:rsid w:val="000210CA"/>
    <w:rsid w:val="0002319D"/>
    <w:rsid w:val="00027E90"/>
    <w:rsid w:val="000301B0"/>
    <w:rsid w:val="00030BB5"/>
    <w:rsid w:val="00031532"/>
    <w:rsid w:val="00032233"/>
    <w:rsid w:val="00032622"/>
    <w:rsid w:val="00032794"/>
    <w:rsid w:val="00041054"/>
    <w:rsid w:val="0005415C"/>
    <w:rsid w:val="0005424B"/>
    <w:rsid w:val="000567E9"/>
    <w:rsid w:val="000613D0"/>
    <w:rsid w:val="00063932"/>
    <w:rsid w:val="000671FB"/>
    <w:rsid w:val="00070E82"/>
    <w:rsid w:val="00071273"/>
    <w:rsid w:val="00073842"/>
    <w:rsid w:val="00073FA8"/>
    <w:rsid w:val="000750E2"/>
    <w:rsid w:val="00076286"/>
    <w:rsid w:val="00084509"/>
    <w:rsid w:val="0008496F"/>
    <w:rsid w:val="00091FA7"/>
    <w:rsid w:val="00092FDE"/>
    <w:rsid w:val="00093352"/>
    <w:rsid w:val="00095118"/>
    <w:rsid w:val="0009542E"/>
    <w:rsid w:val="0009605E"/>
    <w:rsid w:val="000A0D2E"/>
    <w:rsid w:val="000A3435"/>
    <w:rsid w:val="000A47F6"/>
    <w:rsid w:val="000A4F95"/>
    <w:rsid w:val="000A50CF"/>
    <w:rsid w:val="000A597E"/>
    <w:rsid w:val="000A5EE4"/>
    <w:rsid w:val="000A7421"/>
    <w:rsid w:val="000A7588"/>
    <w:rsid w:val="000B1ADF"/>
    <w:rsid w:val="000B38C3"/>
    <w:rsid w:val="000B3AC6"/>
    <w:rsid w:val="000B4E7B"/>
    <w:rsid w:val="000B4FA4"/>
    <w:rsid w:val="000B50D8"/>
    <w:rsid w:val="000B5424"/>
    <w:rsid w:val="000B779F"/>
    <w:rsid w:val="000B7880"/>
    <w:rsid w:val="000C03F2"/>
    <w:rsid w:val="000C050D"/>
    <w:rsid w:val="000C1D3E"/>
    <w:rsid w:val="000C256A"/>
    <w:rsid w:val="000C2CD6"/>
    <w:rsid w:val="000C49A7"/>
    <w:rsid w:val="000C6EDA"/>
    <w:rsid w:val="000D13D3"/>
    <w:rsid w:val="000D22C1"/>
    <w:rsid w:val="000D41AB"/>
    <w:rsid w:val="000D44D8"/>
    <w:rsid w:val="000D6DD0"/>
    <w:rsid w:val="000D7B95"/>
    <w:rsid w:val="000E0352"/>
    <w:rsid w:val="000E0B4C"/>
    <w:rsid w:val="000E2BC1"/>
    <w:rsid w:val="000E370F"/>
    <w:rsid w:val="000E3FCA"/>
    <w:rsid w:val="000E42EC"/>
    <w:rsid w:val="000E441F"/>
    <w:rsid w:val="000E6369"/>
    <w:rsid w:val="000E74BC"/>
    <w:rsid w:val="000F49D7"/>
    <w:rsid w:val="000F7738"/>
    <w:rsid w:val="000F7C92"/>
    <w:rsid w:val="00100165"/>
    <w:rsid w:val="00100DED"/>
    <w:rsid w:val="00102F52"/>
    <w:rsid w:val="00104B86"/>
    <w:rsid w:val="0010504A"/>
    <w:rsid w:val="00106F70"/>
    <w:rsid w:val="0010727A"/>
    <w:rsid w:val="00112008"/>
    <w:rsid w:val="00112518"/>
    <w:rsid w:val="001127B2"/>
    <w:rsid w:val="00112979"/>
    <w:rsid w:val="001137C3"/>
    <w:rsid w:val="00113B01"/>
    <w:rsid w:val="0012247F"/>
    <w:rsid w:val="00122A07"/>
    <w:rsid w:val="0012365D"/>
    <w:rsid w:val="001254C7"/>
    <w:rsid w:val="00125FAF"/>
    <w:rsid w:val="00126AF9"/>
    <w:rsid w:val="00126D57"/>
    <w:rsid w:val="00127664"/>
    <w:rsid w:val="0013167D"/>
    <w:rsid w:val="00133EB1"/>
    <w:rsid w:val="00134218"/>
    <w:rsid w:val="001347E0"/>
    <w:rsid w:val="0013486F"/>
    <w:rsid w:val="00135CA0"/>
    <w:rsid w:val="00141E5A"/>
    <w:rsid w:val="001430CC"/>
    <w:rsid w:val="001431EE"/>
    <w:rsid w:val="00144A1F"/>
    <w:rsid w:val="00145D52"/>
    <w:rsid w:val="00147514"/>
    <w:rsid w:val="00151447"/>
    <w:rsid w:val="00151B11"/>
    <w:rsid w:val="00153C0C"/>
    <w:rsid w:val="0015613F"/>
    <w:rsid w:val="00156674"/>
    <w:rsid w:val="00161EA3"/>
    <w:rsid w:val="001636D9"/>
    <w:rsid w:val="00164F67"/>
    <w:rsid w:val="001671E4"/>
    <w:rsid w:val="00167E44"/>
    <w:rsid w:val="00170605"/>
    <w:rsid w:val="00170BF0"/>
    <w:rsid w:val="00174550"/>
    <w:rsid w:val="00175714"/>
    <w:rsid w:val="001801BC"/>
    <w:rsid w:val="00182EA8"/>
    <w:rsid w:val="00183100"/>
    <w:rsid w:val="00183714"/>
    <w:rsid w:val="00183C5A"/>
    <w:rsid w:val="00184255"/>
    <w:rsid w:val="0018430E"/>
    <w:rsid w:val="00184F51"/>
    <w:rsid w:val="00191105"/>
    <w:rsid w:val="001912E9"/>
    <w:rsid w:val="00191D6B"/>
    <w:rsid w:val="00192B3A"/>
    <w:rsid w:val="00195922"/>
    <w:rsid w:val="00195FD9"/>
    <w:rsid w:val="001969B4"/>
    <w:rsid w:val="001A35CE"/>
    <w:rsid w:val="001A3F9E"/>
    <w:rsid w:val="001A3FAC"/>
    <w:rsid w:val="001A584F"/>
    <w:rsid w:val="001A7254"/>
    <w:rsid w:val="001B0ECB"/>
    <w:rsid w:val="001B1E9E"/>
    <w:rsid w:val="001B347A"/>
    <w:rsid w:val="001B4983"/>
    <w:rsid w:val="001B6C12"/>
    <w:rsid w:val="001C05D8"/>
    <w:rsid w:val="001C0BFC"/>
    <w:rsid w:val="001C0E2C"/>
    <w:rsid w:val="001C3040"/>
    <w:rsid w:val="001C327E"/>
    <w:rsid w:val="001C68FC"/>
    <w:rsid w:val="001C7E4A"/>
    <w:rsid w:val="001D0A21"/>
    <w:rsid w:val="001D3381"/>
    <w:rsid w:val="001D3FF4"/>
    <w:rsid w:val="001D4C16"/>
    <w:rsid w:val="001E0B1F"/>
    <w:rsid w:val="001E0F55"/>
    <w:rsid w:val="001E292C"/>
    <w:rsid w:val="001E31AD"/>
    <w:rsid w:val="001E3CE2"/>
    <w:rsid w:val="001E4853"/>
    <w:rsid w:val="001E70F4"/>
    <w:rsid w:val="001F12DA"/>
    <w:rsid w:val="001F1ED5"/>
    <w:rsid w:val="001F244A"/>
    <w:rsid w:val="001F6547"/>
    <w:rsid w:val="001F73F1"/>
    <w:rsid w:val="001F74D6"/>
    <w:rsid w:val="001F7710"/>
    <w:rsid w:val="001F78E6"/>
    <w:rsid w:val="00201F07"/>
    <w:rsid w:val="002025F9"/>
    <w:rsid w:val="00205A49"/>
    <w:rsid w:val="00205F5D"/>
    <w:rsid w:val="00207080"/>
    <w:rsid w:val="00211A8B"/>
    <w:rsid w:val="00212F6E"/>
    <w:rsid w:val="00214CA4"/>
    <w:rsid w:val="002151EB"/>
    <w:rsid w:val="00216D27"/>
    <w:rsid w:val="00217C25"/>
    <w:rsid w:val="00220164"/>
    <w:rsid w:val="002230C5"/>
    <w:rsid w:val="0022373D"/>
    <w:rsid w:val="00224879"/>
    <w:rsid w:val="00224A3B"/>
    <w:rsid w:val="00225347"/>
    <w:rsid w:val="002275F1"/>
    <w:rsid w:val="002302C9"/>
    <w:rsid w:val="002324DE"/>
    <w:rsid w:val="002349FF"/>
    <w:rsid w:val="00235633"/>
    <w:rsid w:val="002356C2"/>
    <w:rsid w:val="002416A5"/>
    <w:rsid w:val="00242374"/>
    <w:rsid w:val="002429E7"/>
    <w:rsid w:val="0024562E"/>
    <w:rsid w:val="00246F35"/>
    <w:rsid w:val="00250484"/>
    <w:rsid w:val="00251BAC"/>
    <w:rsid w:val="0025228A"/>
    <w:rsid w:val="00254222"/>
    <w:rsid w:val="00255F09"/>
    <w:rsid w:val="00260BDD"/>
    <w:rsid w:val="00261800"/>
    <w:rsid w:val="00262DCA"/>
    <w:rsid w:val="0026524A"/>
    <w:rsid w:val="002732F7"/>
    <w:rsid w:val="00274AE0"/>
    <w:rsid w:val="00275187"/>
    <w:rsid w:val="002818D7"/>
    <w:rsid w:val="00281D0B"/>
    <w:rsid w:val="002857ED"/>
    <w:rsid w:val="002860F9"/>
    <w:rsid w:val="00287138"/>
    <w:rsid w:val="00291B87"/>
    <w:rsid w:val="00292029"/>
    <w:rsid w:val="002936E5"/>
    <w:rsid w:val="00294A0F"/>
    <w:rsid w:val="00297341"/>
    <w:rsid w:val="002A0DB3"/>
    <w:rsid w:val="002A1B9D"/>
    <w:rsid w:val="002A5990"/>
    <w:rsid w:val="002A7CD7"/>
    <w:rsid w:val="002B0F19"/>
    <w:rsid w:val="002B1D70"/>
    <w:rsid w:val="002B2E2F"/>
    <w:rsid w:val="002B74ED"/>
    <w:rsid w:val="002C037E"/>
    <w:rsid w:val="002C4429"/>
    <w:rsid w:val="002C542C"/>
    <w:rsid w:val="002C7E42"/>
    <w:rsid w:val="002D49A6"/>
    <w:rsid w:val="002D6FE6"/>
    <w:rsid w:val="002D772A"/>
    <w:rsid w:val="002D7A21"/>
    <w:rsid w:val="002E2F22"/>
    <w:rsid w:val="002E6A7D"/>
    <w:rsid w:val="002F2181"/>
    <w:rsid w:val="002F53B0"/>
    <w:rsid w:val="002F5FD0"/>
    <w:rsid w:val="002F6F8D"/>
    <w:rsid w:val="00301647"/>
    <w:rsid w:val="00301D60"/>
    <w:rsid w:val="00303229"/>
    <w:rsid w:val="003039C3"/>
    <w:rsid w:val="00305B02"/>
    <w:rsid w:val="00305FCD"/>
    <w:rsid w:val="00307774"/>
    <w:rsid w:val="003101D6"/>
    <w:rsid w:val="00310304"/>
    <w:rsid w:val="00314950"/>
    <w:rsid w:val="00314C35"/>
    <w:rsid w:val="00314DC0"/>
    <w:rsid w:val="00314E31"/>
    <w:rsid w:val="003158B5"/>
    <w:rsid w:val="00316C2F"/>
    <w:rsid w:val="00322581"/>
    <w:rsid w:val="00322F30"/>
    <w:rsid w:val="003242C8"/>
    <w:rsid w:val="0032495B"/>
    <w:rsid w:val="003255E2"/>
    <w:rsid w:val="00330A40"/>
    <w:rsid w:val="00335F4E"/>
    <w:rsid w:val="00337917"/>
    <w:rsid w:val="00341ECC"/>
    <w:rsid w:val="00343961"/>
    <w:rsid w:val="003453FC"/>
    <w:rsid w:val="00347677"/>
    <w:rsid w:val="003527C9"/>
    <w:rsid w:val="00353DD5"/>
    <w:rsid w:val="00354763"/>
    <w:rsid w:val="00355C7D"/>
    <w:rsid w:val="00356545"/>
    <w:rsid w:val="003565C7"/>
    <w:rsid w:val="003619E6"/>
    <w:rsid w:val="003626A8"/>
    <w:rsid w:val="00371674"/>
    <w:rsid w:val="00372BA4"/>
    <w:rsid w:val="0037427E"/>
    <w:rsid w:val="00380810"/>
    <w:rsid w:val="00385291"/>
    <w:rsid w:val="003861DD"/>
    <w:rsid w:val="0038628B"/>
    <w:rsid w:val="00386ABD"/>
    <w:rsid w:val="00387D47"/>
    <w:rsid w:val="003916C6"/>
    <w:rsid w:val="00391BA3"/>
    <w:rsid w:val="003960A2"/>
    <w:rsid w:val="003A0277"/>
    <w:rsid w:val="003A30AD"/>
    <w:rsid w:val="003A344A"/>
    <w:rsid w:val="003A3642"/>
    <w:rsid w:val="003A3C4B"/>
    <w:rsid w:val="003A722D"/>
    <w:rsid w:val="003A74B3"/>
    <w:rsid w:val="003B0AEE"/>
    <w:rsid w:val="003B3180"/>
    <w:rsid w:val="003B5B8E"/>
    <w:rsid w:val="003C1348"/>
    <w:rsid w:val="003C435F"/>
    <w:rsid w:val="003C4A1B"/>
    <w:rsid w:val="003C6E9F"/>
    <w:rsid w:val="003C6FEC"/>
    <w:rsid w:val="003D1DE1"/>
    <w:rsid w:val="003D1E7B"/>
    <w:rsid w:val="003D2C3D"/>
    <w:rsid w:val="003D3337"/>
    <w:rsid w:val="003D3514"/>
    <w:rsid w:val="003D3D8E"/>
    <w:rsid w:val="003D445B"/>
    <w:rsid w:val="003D460E"/>
    <w:rsid w:val="003D5982"/>
    <w:rsid w:val="003D640F"/>
    <w:rsid w:val="003D6596"/>
    <w:rsid w:val="003D6EEB"/>
    <w:rsid w:val="003D732E"/>
    <w:rsid w:val="003D7950"/>
    <w:rsid w:val="003E0885"/>
    <w:rsid w:val="003E0F2A"/>
    <w:rsid w:val="003E18E5"/>
    <w:rsid w:val="003E1E74"/>
    <w:rsid w:val="003E378C"/>
    <w:rsid w:val="003E3CA2"/>
    <w:rsid w:val="003E4E80"/>
    <w:rsid w:val="003E500B"/>
    <w:rsid w:val="003E525A"/>
    <w:rsid w:val="003E7392"/>
    <w:rsid w:val="003F1672"/>
    <w:rsid w:val="003F1F49"/>
    <w:rsid w:val="003F2FF1"/>
    <w:rsid w:val="003F318D"/>
    <w:rsid w:val="003F4009"/>
    <w:rsid w:val="003F5272"/>
    <w:rsid w:val="003F58E9"/>
    <w:rsid w:val="003F6F8C"/>
    <w:rsid w:val="003F76CF"/>
    <w:rsid w:val="003F7AE4"/>
    <w:rsid w:val="003F7D63"/>
    <w:rsid w:val="004003A4"/>
    <w:rsid w:val="0040113C"/>
    <w:rsid w:val="00402FD3"/>
    <w:rsid w:val="00404375"/>
    <w:rsid w:val="0040597B"/>
    <w:rsid w:val="00405E97"/>
    <w:rsid w:val="00407CA3"/>
    <w:rsid w:val="00413BFD"/>
    <w:rsid w:val="00413C6A"/>
    <w:rsid w:val="0041513C"/>
    <w:rsid w:val="00417585"/>
    <w:rsid w:val="0042481D"/>
    <w:rsid w:val="00424F47"/>
    <w:rsid w:val="004250E0"/>
    <w:rsid w:val="0042539A"/>
    <w:rsid w:val="0043169D"/>
    <w:rsid w:val="00432095"/>
    <w:rsid w:val="004343BE"/>
    <w:rsid w:val="00437C70"/>
    <w:rsid w:val="00440356"/>
    <w:rsid w:val="00440A39"/>
    <w:rsid w:val="00442027"/>
    <w:rsid w:val="00442BF4"/>
    <w:rsid w:val="0044327E"/>
    <w:rsid w:val="00443BAB"/>
    <w:rsid w:val="0044441D"/>
    <w:rsid w:val="00444726"/>
    <w:rsid w:val="00444980"/>
    <w:rsid w:val="00444E5F"/>
    <w:rsid w:val="004453C6"/>
    <w:rsid w:val="00445679"/>
    <w:rsid w:val="00446179"/>
    <w:rsid w:val="004515FF"/>
    <w:rsid w:val="004557BC"/>
    <w:rsid w:val="004569C1"/>
    <w:rsid w:val="004578F4"/>
    <w:rsid w:val="00457AB6"/>
    <w:rsid w:val="00465C61"/>
    <w:rsid w:val="0046644B"/>
    <w:rsid w:val="00470987"/>
    <w:rsid w:val="004745BA"/>
    <w:rsid w:val="004817E4"/>
    <w:rsid w:val="004856F4"/>
    <w:rsid w:val="00485A07"/>
    <w:rsid w:val="00485FE1"/>
    <w:rsid w:val="004873F2"/>
    <w:rsid w:val="00497461"/>
    <w:rsid w:val="004A0DE8"/>
    <w:rsid w:val="004A286A"/>
    <w:rsid w:val="004A471E"/>
    <w:rsid w:val="004A474F"/>
    <w:rsid w:val="004A68F5"/>
    <w:rsid w:val="004A6CB0"/>
    <w:rsid w:val="004B2368"/>
    <w:rsid w:val="004B3373"/>
    <w:rsid w:val="004B36A4"/>
    <w:rsid w:val="004B3E7B"/>
    <w:rsid w:val="004B4424"/>
    <w:rsid w:val="004B669B"/>
    <w:rsid w:val="004B75B5"/>
    <w:rsid w:val="004C018E"/>
    <w:rsid w:val="004C1569"/>
    <w:rsid w:val="004C312C"/>
    <w:rsid w:val="004C49C8"/>
    <w:rsid w:val="004C6F2D"/>
    <w:rsid w:val="004D0094"/>
    <w:rsid w:val="004D1CDF"/>
    <w:rsid w:val="004D251E"/>
    <w:rsid w:val="004D2B2A"/>
    <w:rsid w:val="004D4F94"/>
    <w:rsid w:val="004D59C4"/>
    <w:rsid w:val="004D59EC"/>
    <w:rsid w:val="004D5BE9"/>
    <w:rsid w:val="004D6394"/>
    <w:rsid w:val="004E0D8F"/>
    <w:rsid w:val="004E1954"/>
    <w:rsid w:val="004E2016"/>
    <w:rsid w:val="004E2BCD"/>
    <w:rsid w:val="004E2E2C"/>
    <w:rsid w:val="004E3C26"/>
    <w:rsid w:val="004E5BB0"/>
    <w:rsid w:val="004E5E3A"/>
    <w:rsid w:val="004E619B"/>
    <w:rsid w:val="004E746C"/>
    <w:rsid w:val="004E7547"/>
    <w:rsid w:val="004E7EDF"/>
    <w:rsid w:val="004F15ED"/>
    <w:rsid w:val="004F31BF"/>
    <w:rsid w:val="004F4DD4"/>
    <w:rsid w:val="004F4EB8"/>
    <w:rsid w:val="004F793F"/>
    <w:rsid w:val="00500E70"/>
    <w:rsid w:val="00503534"/>
    <w:rsid w:val="00503732"/>
    <w:rsid w:val="005039F5"/>
    <w:rsid w:val="00503A4F"/>
    <w:rsid w:val="00503A9E"/>
    <w:rsid w:val="00505A6A"/>
    <w:rsid w:val="00512765"/>
    <w:rsid w:val="005135D3"/>
    <w:rsid w:val="0051477E"/>
    <w:rsid w:val="005171D5"/>
    <w:rsid w:val="00517501"/>
    <w:rsid w:val="00517800"/>
    <w:rsid w:val="00521EC8"/>
    <w:rsid w:val="005227D8"/>
    <w:rsid w:val="00522C6F"/>
    <w:rsid w:val="005237BA"/>
    <w:rsid w:val="00524859"/>
    <w:rsid w:val="00525BE6"/>
    <w:rsid w:val="00526816"/>
    <w:rsid w:val="005268B1"/>
    <w:rsid w:val="00532B90"/>
    <w:rsid w:val="00532E65"/>
    <w:rsid w:val="00537673"/>
    <w:rsid w:val="00541CEA"/>
    <w:rsid w:val="005420CF"/>
    <w:rsid w:val="00543B5D"/>
    <w:rsid w:val="00544059"/>
    <w:rsid w:val="0054524F"/>
    <w:rsid w:val="005462A1"/>
    <w:rsid w:val="00546D58"/>
    <w:rsid w:val="00551B52"/>
    <w:rsid w:val="005521D2"/>
    <w:rsid w:val="0055288E"/>
    <w:rsid w:val="00555619"/>
    <w:rsid w:val="00556069"/>
    <w:rsid w:val="005569A0"/>
    <w:rsid w:val="00557BB0"/>
    <w:rsid w:val="00560F42"/>
    <w:rsid w:val="00562272"/>
    <w:rsid w:val="00562DBA"/>
    <w:rsid w:val="00562E90"/>
    <w:rsid w:val="005630E2"/>
    <w:rsid w:val="005636A9"/>
    <w:rsid w:val="00565C48"/>
    <w:rsid w:val="00571867"/>
    <w:rsid w:val="00571B33"/>
    <w:rsid w:val="005721C8"/>
    <w:rsid w:val="0057247F"/>
    <w:rsid w:val="00572C01"/>
    <w:rsid w:val="005738D7"/>
    <w:rsid w:val="00573B77"/>
    <w:rsid w:val="005753F7"/>
    <w:rsid w:val="005821A2"/>
    <w:rsid w:val="005830C5"/>
    <w:rsid w:val="005838B6"/>
    <w:rsid w:val="00584DB3"/>
    <w:rsid w:val="00584FAB"/>
    <w:rsid w:val="005853F4"/>
    <w:rsid w:val="00590BFB"/>
    <w:rsid w:val="005916D8"/>
    <w:rsid w:val="0059391A"/>
    <w:rsid w:val="00593F95"/>
    <w:rsid w:val="005954E7"/>
    <w:rsid w:val="005A01BD"/>
    <w:rsid w:val="005A1102"/>
    <w:rsid w:val="005A23DA"/>
    <w:rsid w:val="005A38ED"/>
    <w:rsid w:val="005A5166"/>
    <w:rsid w:val="005A6387"/>
    <w:rsid w:val="005B0253"/>
    <w:rsid w:val="005B0D36"/>
    <w:rsid w:val="005B3E5B"/>
    <w:rsid w:val="005B400D"/>
    <w:rsid w:val="005B6B0C"/>
    <w:rsid w:val="005B7028"/>
    <w:rsid w:val="005B7128"/>
    <w:rsid w:val="005C0E03"/>
    <w:rsid w:val="005C191F"/>
    <w:rsid w:val="005C1A78"/>
    <w:rsid w:val="005C5AC7"/>
    <w:rsid w:val="005C6201"/>
    <w:rsid w:val="005C6559"/>
    <w:rsid w:val="005C7C8A"/>
    <w:rsid w:val="005D0AFA"/>
    <w:rsid w:val="005D2354"/>
    <w:rsid w:val="005D3AD2"/>
    <w:rsid w:val="005D3B33"/>
    <w:rsid w:val="005D3FEA"/>
    <w:rsid w:val="005D4352"/>
    <w:rsid w:val="005D5AB5"/>
    <w:rsid w:val="005D6201"/>
    <w:rsid w:val="005E03AA"/>
    <w:rsid w:val="005E2A7E"/>
    <w:rsid w:val="005E56F3"/>
    <w:rsid w:val="005E6E4B"/>
    <w:rsid w:val="005F3A90"/>
    <w:rsid w:val="005F65EE"/>
    <w:rsid w:val="005F70C2"/>
    <w:rsid w:val="005F7BB5"/>
    <w:rsid w:val="00605298"/>
    <w:rsid w:val="006149B3"/>
    <w:rsid w:val="00615F3F"/>
    <w:rsid w:val="00617062"/>
    <w:rsid w:val="00620A36"/>
    <w:rsid w:val="00620D14"/>
    <w:rsid w:val="00620EFA"/>
    <w:rsid w:val="00621014"/>
    <w:rsid w:val="0062352D"/>
    <w:rsid w:val="00624080"/>
    <w:rsid w:val="006253D9"/>
    <w:rsid w:val="0062561A"/>
    <w:rsid w:val="006304A3"/>
    <w:rsid w:val="00630C2C"/>
    <w:rsid w:val="0063165E"/>
    <w:rsid w:val="00631716"/>
    <w:rsid w:val="0063294E"/>
    <w:rsid w:val="00632ADA"/>
    <w:rsid w:val="00633FCF"/>
    <w:rsid w:val="00634166"/>
    <w:rsid w:val="00637AE2"/>
    <w:rsid w:val="0064224A"/>
    <w:rsid w:val="00643E4A"/>
    <w:rsid w:val="00646503"/>
    <w:rsid w:val="006471FF"/>
    <w:rsid w:val="0065016B"/>
    <w:rsid w:val="00654A13"/>
    <w:rsid w:val="00655694"/>
    <w:rsid w:val="0065590C"/>
    <w:rsid w:val="00656A38"/>
    <w:rsid w:val="00657080"/>
    <w:rsid w:val="00657C6F"/>
    <w:rsid w:val="00661432"/>
    <w:rsid w:val="006641FE"/>
    <w:rsid w:val="00665DC6"/>
    <w:rsid w:val="0066748E"/>
    <w:rsid w:val="006675FE"/>
    <w:rsid w:val="00671A69"/>
    <w:rsid w:val="00671BD0"/>
    <w:rsid w:val="0067467B"/>
    <w:rsid w:val="00685660"/>
    <w:rsid w:val="00685960"/>
    <w:rsid w:val="00685EF3"/>
    <w:rsid w:val="00687A50"/>
    <w:rsid w:val="0069296A"/>
    <w:rsid w:val="00695DB2"/>
    <w:rsid w:val="006A11DF"/>
    <w:rsid w:val="006A1650"/>
    <w:rsid w:val="006A1A07"/>
    <w:rsid w:val="006A2BFC"/>
    <w:rsid w:val="006A42B0"/>
    <w:rsid w:val="006A4587"/>
    <w:rsid w:val="006A7EC4"/>
    <w:rsid w:val="006B22A1"/>
    <w:rsid w:val="006B78AE"/>
    <w:rsid w:val="006C0C16"/>
    <w:rsid w:val="006C221C"/>
    <w:rsid w:val="006C6627"/>
    <w:rsid w:val="006C6E2F"/>
    <w:rsid w:val="006D0083"/>
    <w:rsid w:val="006D11D2"/>
    <w:rsid w:val="006D1AB8"/>
    <w:rsid w:val="006D1FF4"/>
    <w:rsid w:val="006D26BE"/>
    <w:rsid w:val="006D546C"/>
    <w:rsid w:val="006D6E4F"/>
    <w:rsid w:val="006E07F3"/>
    <w:rsid w:val="006E1416"/>
    <w:rsid w:val="006E1EE2"/>
    <w:rsid w:val="006E5488"/>
    <w:rsid w:val="006E5FFD"/>
    <w:rsid w:val="006E7C51"/>
    <w:rsid w:val="006F10B0"/>
    <w:rsid w:val="006F44D2"/>
    <w:rsid w:val="006F4ACD"/>
    <w:rsid w:val="006F5408"/>
    <w:rsid w:val="006F7C1D"/>
    <w:rsid w:val="00701EA2"/>
    <w:rsid w:val="00702D16"/>
    <w:rsid w:val="00707115"/>
    <w:rsid w:val="0071031E"/>
    <w:rsid w:val="00713ED4"/>
    <w:rsid w:val="007141AC"/>
    <w:rsid w:val="00714E1B"/>
    <w:rsid w:val="007205A2"/>
    <w:rsid w:val="00721A12"/>
    <w:rsid w:val="00721DE1"/>
    <w:rsid w:val="00723AE3"/>
    <w:rsid w:val="0073078F"/>
    <w:rsid w:val="00731A8F"/>
    <w:rsid w:val="007322FC"/>
    <w:rsid w:val="007335F6"/>
    <w:rsid w:val="0073381C"/>
    <w:rsid w:val="00734F8D"/>
    <w:rsid w:val="00737676"/>
    <w:rsid w:val="00740267"/>
    <w:rsid w:val="00740CA9"/>
    <w:rsid w:val="007418CD"/>
    <w:rsid w:val="00742D70"/>
    <w:rsid w:val="00745E41"/>
    <w:rsid w:val="00746FDE"/>
    <w:rsid w:val="0074779B"/>
    <w:rsid w:val="007522FE"/>
    <w:rsid w:val="00752396"/>
    <w:rsid w:val="00754193"/>
    <w:rsid w:val="00757713"/>
    <w:rsid w:val="00762FEB"/>
    <w:rsid w:val="00764169"/>
    <w:rsid w:val="007645CE"/>
    <w:rsid w:val="007650E7"/>
    <w:rsid w:val="00765C7B"/>
    <w:rsid w:val="00767CCF"/>
    <w:rsid w:val="00770882"/>
    <w:rsid w:val="00771CC5"/>
    <w:rsid w:val="007727DF"/>
    <w:rsid w:val="00775A58"/>
    <w:rsid w:val="007760D4"/>
    <w:rsid w:val="00776CFF"/>
    <w:rsid w:val="007773AB"/>
    <w:rsid w:val="00780C06"/>
    <w:rsid w:val="00781BD4"/>
    <w:rsid w:val="007821CC"/>
    <w:rsid w:val="00783D87"/>
    <w:rsid w:val="0078568A"/>
    <w:rsid w:val="00787B9D"/>
    <w:rsid w:val="007903CE"/>
    <w:rsid w:val="00792CA2"/>
    <w:rsid w:val="00795CF3"/>
    <w:rsid w:val="007964A8"/>
    <w:rsid w:val="007973F3"/>
    <w:rsid w:val="00797D08"/>
    <w:rsid w:val="007A2829"/>
    <w:rsid w:val="007A40EE"/>
    <w:rsid w:val="007A4E68"/>
    <w:rsid w:val="007A5825"/>
    <w:rsid w:val="007A69BF"/>
    <w:rsid w:val="007B102B"/>
    <w:rsid w:val="007B12A3"/>
    <w:rsid w:val="007B15E6"/>
    <w:rsid w:val="007B2DC0"/>
    <w:rsid w:val="007B4EA2"/>
    <w:rsid w:val="007B652D"/>
    <w:rsid w:val="007B675A"/>
    <w:rsid w:val="007C0E85"/>
    <w:rsid w:val="007C188E"/>
    <w:rsid w:val="007C3321"/>
    <w:rsid w:val="007C4885"/>
    <w:rsid w:val="007C740E"/>
    <w:rsid w:val="007D0BDA"/>
    <w:rsid w:val="007D25C5"/>
    <w:rsid w:val="007D3A69"/>
    <w:rsid w:val="007D49B4"/>
    <w:rsid w:val="007D62F5"/>
    <w:rsid w:val="007E07C9"/>
    <w:rsid w:val="007E398B"/>
    <w:rsid w:val="007E4D71"/>
    <w:rsid w:val="007E5B08"/>
    <w:rsid w:val="007F0697"/>
    <w:rsid w:val="007F4206"/>
    <w:rsid w:val="007F4342"/>
    <w:rsid w:val="007F53EC"/>
    <w:rsid w:val="007F56AE"/>
    <w:rsid w:val="007F5F62"/>
    <w:rsid w:val="00802F04"/>
    <w:rsid w:val="008100BB"/>
    <w:rsid w:val="0081176E"/>
    <w:rsid w:val="0081239F"/>
    <w:rsid w:val="008143B4"/>
    <w:rsid w:val="008148C2"/>
    <w:rsid w:val="00815150"/>
    <w:rsid w:val="00815748"/>
    <w:rsid w:val="00815F57"/>
    <w:rsid w:val="0081631E"/>
    <w:rsid w:val="008163C9"/>
    <w:rsid w:val="008170E8"/>
    <w:rsid w:val="008175D1"/>
    <w:rsid w:val="00820567"/>
    <w:rsid w:val="008274CE"/>
    <w:rsid w:val="008316FA"/>
    <w:rsid w:val="00832973"/>
    <w:rsid w:val="00833B68"/>
    <w:rsid w:val="00835A0B"/>
    <w:rsid w:val="00835F3A"/>
    <w:rsid w:val="00837743"/>
    <w:rsid w:val="008400A8"/>
    <w:rsid w:val="00845518"/>
    <w:rsid w:val="00845703"/>
    <w:rsid w:val="00845CEE"/>
    <w:rsid w:val="00851DF5"/>
    <w:rsid w:val="00852A66"/>
    <w:rsid w:val="00854B60"/>
    <w:rsid w:val="0085558B"/>
    <w:rsid w:val="00855D97"/>
    <w:rsid w:val="00857059"/>
    <w:rsid w:val="00857667"/>
    <w:rsid w:val="00857A16"/>
    <w:rsid w:val="008602FB"/>
    <w:rsid w:val="00860FF1"/>
    <w:rsid w:val="00862A49"/>
    <w:rsid w:val="0087173E"/>
    <w:rsid w:val="00874453"/>
    <w:rsid w:val="0087458C"/>
    <w:rsid w:val="00874896"/>
    <w:rsid w:val="00874EA9"/>
    <w:rsid w:val="00874F9C"/>
    <w:rsid w:val="00877811"/>
    <w:rsid w:val="008831C7"/>
    <w:rsid w:val="00884185"/>
    <w:rsid w:val="008849B3"/>
    <w:rsid w:val="00885F38"/>
    <w:rsid w:val="00890124"/>
    <w:rsid w:val="00890A93"/>
    <w:rsid w:val="008914F9"/>
    <w:rsid w:val="0089375A"/>
    <w:rsid w:val="00894D0B"/>
    <w:rsid w:val="00895AF2"/>
    <w:rsid w:val="008969A8"/>
    <w:rsid w:val="008A0560"/>
    <w:rsid w:val="008A15A6"/>
    <w:rsid w:val="008A3662"/>
    <w:rsid w:val="008A6497"/>
    <w:rsid w:val="008A6FCF"/>
    <w:rsid w:val="008A76EF"/>
    <w:rsid w:val="008A7D4C"/>
    <w:rsid w:val="008B0089"/>
    <w:rsid w:val="008B0307"/>
    <w:rsid w:val="008B0A14"/>
    <w:rsid w:val="008B3368"/>
    <w:rsid w:val="008B68DC"/>
    <w:rsid w:val="008C22B4"/>
    <w:rsid w:val="008C30C5"/>
    <w:rsid w:val="008C3DDC"/>
    <w:rsid w:val="008C4C12"/>
    <w:rsid w:val="008C5F47"/>
    <w:rsid w:val="008C6D00"/>
    <w:rsid w:val="008D0C99"/>
    <w:rsid w:val="008D0F91"/>
    <w:rsid w:val="008D0FC4"/>
    <w:rsid w:val="008D326C"/>
    <w:rsid w:val="008D4D1C"/>
    <w:rsid w:val="008D4E28"/>
    <w:rsid w:val="008D7107"/>
    <w:rsid w:val="008E04A1"/>
    <w:rsid w:val="008E0A65"/>
    <w:rsid w:val="008E10CE"/>
    <w:rsid w:val="008E2AF9"/>
    <w:rsid w:val="008E40C8"/>
    <w:rsid w:val="008E447B"/>
    <w:rsid w:val="008E6323"/>
    <w:rsid w:val="008E6D20"/>
    <w:rsid w:val="008E7830"/>
    <w:rsid w:val="008F0493"/>
    <w:rsid w:val="008F0552"/>
    <w:rsid w:val="008F1B79"/>
    <w:rsid w:val="008F2410"/>
    <w:rsid w:val="008F4390"/>
    <w:rsid w:val="008F4437"/>
    <w:rsid w:val="008F453E"/>
    <w:rsid w:val="008F5D5D"/>
    <w:rsid w:val="008F6126"/>
    <w:rsid w:val="008F670D"/>
    <w:rsid w:val="00902439"/>
    <w:rsid w:val="00904BB2"/>
    <w:rsid w:val="009054E0"/>
    <w:rsid w:val="009056D5"/>
    <w:rsid w:val="009061DA"/>
    <w:rsid w:val="00906CE2"/>
    <w:rsid w:val="00911344"/>
    <w:rsid w:val="00911C71"/>
    <w:rsid w:val="0091567A"/>
    <w:rsid w:val="009218FF"/>
    <w:rsid w:val="00921CDD"/>
    <w:rsid w:val="00923BA9"/>
    <w:rsid w:val="009255C7"/>
    <w:rsid w:val="00925B78"/>
    <w:rsid w:val="00925CB1"/>
    <w:rsid w:val="00926FAB"/>
    <w:rsid w:val="00927DD9"/>
    <w:rsid w:val="0093479C"/>
    <w:rsid w:val="009358DB"/>
    <w:rsid w:val="009369D8"/>
    <w:rsid w:val="00941AFB"/>
    <w:rsid w:val="00945D3C"/>
    <w:rsid w:val="00950384"/>
    <w:rsid w:val="00951E3D"/>
    <w:rsid w:val="0095223D"/>
    <w:rsid w:val="00952F5C"/>
    <w:rsid w:val="0095401F"/>
    <w:rsid w:val="009557AE"/>
    <w:rsid w:val="00957053"/>
    <w:rsid w:val="0095744D"/>
    <w:rsid w:val="00960811"/>
    <w:rsid w:val="00960818"/>
    <w:rsid w:val="009645F0"/>
    <w:rsid w:val="00964784"/>
    <w:rsid w:val="00966075"/>
    <w:rsid w:val="00966E34"/>
    <w:rsid w:val="00970B8C"/>
    <w:rsid w:val="009726D7"/>
    <w:rsid w:val="009734F3"/>
    <w:rsid w:val="009767D9"/>
    <w:rsid w:val="009771F2"/>
    <w:rsid w:val="00980C84"/>
    <w:rsid w:val="00981EF3"/>
    <w:rsid w:val="00982187"/>
    <w:rsid w:val="00982B90"/>
    <w:rsid w:val="0098326C"/>
    <w:rsid w:val="00984482"/>
    <w:rsid w:val="009870A7"/>
    <w:rsid w:val="00990840"/>
    <w:rsid w:val="009917AC"/>
    <w:rsid w:val="00991F6B"/>
    <w:rsid w:val="009924FA"/>
    <w:rsid w:val="00994802"/>
    <w:rsid w:val="0099556A"/>
    <w:rsid w:val="00997617"/>
    <w:rsid w:val="009A0EF1"/>
    <w:rsid w:val="009A296C"/>
    <w:rsid w:val="009A357E"/>
    <w:rsid w:val="009A3EAF"/>
    <w:rsid w:val="009A646E"/>
    <w:rsid w:val="009A6575"/>
    <w:rsid w:val="009A679A"/>
    <w:rsid w:val="009A6970"/>
    <w:rsid w:val="009A71FF"/>
    <w:rsid w:val="009B0029"/>
    <w:rsid w:val="009B0FA2"/>
    <w:rsid w:val="009B1B3A"/>
    <w:rsid w:val="009B2CE8"/>
    <w:rsid w:val="009B44EB"/>
    <w:rsid w:val="009B4E70"/>
    <w:rsid w:val="009B4FD7"/>
    <w:rsid w:val="009B51BE"/>
    <w:rsid w:val="009B5855"/>
    <w:rsid w:val="009B5B4D"/>
    <w:rsid w:val="009B6BF7"/>
    <w:rsid w:val="009C01F7"/>
    <w:rsid w:val="009C1252"/>
    <w:rsid w:val="009C1B41"/>
    <w:rsid w:val="009C542A"/>
    <w:rsid w:val="009C5887"/>
    <w:rsid w:val="009C629B"/>
    <w:rsid w:val="009C68B6"/>
    <w:rsid w:val="009D00CD"/>
    <w:rsid w:val="009D0EC3"/>
    <w:rsid w:val="009D23CF"/>
    <w:rsid w:val="009D3DD0"/>
    <w:rsid w:val="009D66D4"/>
    <w:rsid w:val="009D73F3"/>
    <w:rsid w:val="009E0E3C"/>
    <w:rsid w:val="009E2830"/>
    <w:rsid w:val="009E320B"/>
    <w:rsid w:val="009E32DA"/>
    <w:rsid w:val="009E6151"/>
    <w:rsid w:val="009E70E3"/>
    <w:rsid w:val="009F0C99"/>
    <w:rsid w:val="009F168A"/>
    <w:rsid w:val="00A00BD8"/>
    <w:rsid w:val="00A01B37"/>
    <w:rsid w:val="00A023DB"/>
    <w:rsid w:val="00A03551"/>
    <w:rsid w:val="00A03ACA"/>
    <w:rsid w:val="00A03FF2"/>
    <w:rsid w:val="00A040F5"/>
    <w:rsid w:val="00A05901"/>
    <w:rsid w:val="00A0642E"/>
    <w:rsid w:val="00A07041"/>
    <w:rsid w:val="00A0712A"/>
    <w:rsid w:val="00A105E3"/>
    <w:rsid w:val="00A10865"/>
    <w:rsid w:val="00A12328"/>
    <w:rsid w:val="00A126DC"/>
    <w:rsid w:val="00A12E79"/>
    <w:rsid w:val="00A131A8"/>
    <w:rsid w:val="00A13A0F"/>
    <w:rsid w:val="00A13A94"/>
    <w:rsid w:val="00A16B06"/>
    <w:rsid w:val="00A222E0"/>
    <w:rsid w:val="00A27C7D"/>
    <w:rsid w:val="00A27D25"/>
    <w:rsid w:val="00A313DC"/>
    <w:rsid w:val="00A3338F"/>
    <w:rsid w:val="00A353F8"/>
    <w:rsid w:val="00A36468"/>
    <w:rsid w:val="00A3687B"/>
    <w:rsid w:val="00A37700"/>
    <w:rsid w:val="00A404BE"/>
    <w:rsid w:val="00A40A35"/>
    <w:rsid w:val="00A427E4"/>
    <w:rsid w:val="00A46063"/>
    <w:rsid w:val="00A461D8"/>
    <w:rsid w:val="00A471C9"/>
    <w:rsid w:val="00A50932"/>
    <w:rsid w:val="00A52879"/>
    <w:rsid w:val="00A52FD0"/>
    <w:rsid w:val="00A557F3"/>
    <w:rsid w:val="00A61CCA"/>
    <w:rsid w:val="00A6288F"/>
    <w:rsid w:val="00A63E36"/>
    <w:rsid w:val="00A64C41"/>
    <w:rsid w:val="00A6571D"/>
    <w:rsid w:val="00A679F9"/>
    <w:rsid w:val="00A70844"/>
    <w:rsid w:val="00A72ABE"/>
    <w:rsid w:val="00A736E7"/>
    <w:rsid w:val="00A737DF"/>
    <w:rsid w:val="00A740FE"/>
    <w:rsid w:val="00A7486A"/>
    <w:rsid w:val="00A76FD6"/>
    <w:rsid w:val="00A770E8"/>
    <w:rsid w:val="00A8021E"/>
    <w:rsid w:val="00A81435"/>
    <w:rsid w:val="00A816DE"/>
    <w:rsid w:val="00A8181D"/>
    <w:rsid w:val="00A81D96"/>
    <w:rsid w:val="00A82760"/>
    <w:rsid w:val="00A82A51"/>
    <w:rsid w:val="00A8314F"/>
    <w:rsid w:val="00A85906"/>
    <w:rsid w:val="00A864C2"/>
    <w:rsid w:val="00A86521"/>
    <w:rsid w:val="00A907D4"/>
    <w:rsid w:val="00A90937"/>
    <w:rsid w:val="00A9249A"/>
    <w:rsid w:val="00A926CE"/>
    <w:rsid w:val="00A93DC4"/>
    <w:rsid w:val="00A97209"/>
    <w:rsid w:val="00A97529"/>
    <w:rsid w:val="00AA5092"/>
    <w:rsid w:val="00AA73E0"/>
    <w:rsid w:val="00AB099A"/>
    <w:rsid w:val="00AB14EE"/>
    <w:rsid w:val="00AB2C70"/>
    <w:rsid w:val="00AB31B8"/>
    <w:rsid w:val="00AB4BDE"/>
    <w:rsid w:val="00AB51A1"/>
    <w:rsid w:val="00AB73BE"/>
    <w:rsid w:val="00AB7490"/>
    <w:rsid w:val="00AC08A0"/>
    <w:rsid w:val="00AC0957"/>
    <w:rsid w:val="00AC1AEE"/>
    <w:rsid w:val="00AC2057"/>
    <w:rsid w:val="00AC2787"/>
    <w:rsid w:val="00AC3256"/>
    <w:rsid w:val="00AC3625"/>
    <w:rsid w:val="00AC5855"/>
    <w:rsid w:val="00AC7147"/>
    <w:rsid w:val="00AD2B32"/>
    <w:rsid w:val="00AD315A"/>
    <w:rsid w:val="00AD6668"/>
    <w:rsid w:val="00AD66E0"/>
    <w:rsid w:val="00AD6DE5"/>
    <w:rsid w:val="00AE0505"/>
    <w:rsid w:val="00AE0F27"/>
    <w:rsid w:val="00AE4493"/>
    <w:rsid w:val="00AE5BB1"/>
    <w:rsid w:val="00AE7108"/>
    <w:rsid w:val="00AE721E"/>
    <w:rsid w:val="00AF6409"/>
    <w:rsid w:val="00AF7253"/>
    <w:rsid w:val="00AF740E"/>
    <w:rsid w:val="00AF79C6"/>
    <w:rsid w:val="00B03E7A"/>
    <w:rsid w:val="00B04735"/>
    <w:rsid w:val="00B056AE"/>
    <w:rsid w:val="00B057F5"/>
    <w:rsid w:val="00B05DD7"/>
    <w:rsid w:val="00B05E93"/>
    <w:rsid w:val="00B11E78"/>
    <w:rsid w:val="00B14090"/>
    <w:rsid w:val="00B17CC0"/>
    <w:rsid w:val="00B17DF9"/>
    <w:rsid w:val="00B21026"/>
    <w:rsid w:val="00B212B9"/>
    <w:rsid w:val="00B22856"/>
    <w:rsid w:val="00B2749B"/>
    <w:rsid w:val="00B27656"/>
    <w:rsid w:val="00B27864"/>
    <w:rsid w:val="00B27DB5"/>
    <w:rsid w:val="00B32C40"/>
    <w:rsid w:val="00B33901"/>
    <w:rsid w:val="00B33FCF"/>
    <w:rsid w:val="00B3424E"/>
    <w:rsid w:val="00B349CD"/>
    <w:rsid w:val="00B36402"/>
    <w:rsid w:val="00B3756F"/>
    <w:rsid w:val="00B41AE3"/>
    <w:rsid w:val="00B43D96"/>
    <w:rsid w:val="00B44019"/>
    <w:rsid w:val="00B45403"/>
    <w:rsid w:val="00B45F45"/>
    <w:rsid w:val="00B47569"/>
    <w:rsid w:val="00B507C7"/>
    <w:rsid w:val="00B52608"/>
    <w:rsid w:val="00B52B60"/>
    <w:rsid w:val="00B53ECE"/>
    <w:rsid w:val="00B54CF9"/>
    <w:rsid w:val="00B601A6"/>
    <w:rsid w:val="00B64A99"/>
    <w:rsid w:val="00B66A91"/>
    <w:rsid w:val="00B71254"/>
    <w:rsid w:val="00B71E55"/>
    <w:rsid w:val="00B72AF9"/>
    <w:rsid w:val="00B72D3C"/>
    <w:rsid w:val="00B74F0C"/>
    <w:rsid w:val="00B758FD"/>
    <w:rsid w:val="00B75E04"/>
    <w:rsid w:val="00B762DE"/>
    <w:rsid w:val="00B77143"/>
    <w:rsid w:val="00B807DC"/>
    <w:rsid w:val="00B818F1"/>
    <w:rsid w:val="00B8376B"/>
    <w:rsid w:val="00B847C4"/>
    <w:rsid w:val="00B85640"/>
    <w:rsid w:val="00B8567C"/>
    <w:rsid w:val="00B86111"/>
    <w:rsid w:val="00B86C02"/>
    <w:rsid w:val="00B907CC"/>
    <w:rsid w:val="00B907F7"/>
    <w:rsid w:val="00B929BC"/>
    <w:rsid w:val="00B9401F"/>
    <w:rsid w:val="00B941D3"/>
    <w:rsid w:val="00B95991"/>
    <w:rsid w:val="00B96EA6"/>
    <w:rsid w:val="00B97227"/>
    <w:rsid w:val="00BA1AAF"/>
    <w:rsid w:val="00BA3BA8"/>
    <w:rsid w:val="00BA3F56"/>
    <w:rsid w:val="00BA6D22"/>
    <w:rsid w:val="00BA6DFD"/>
    <w:rsid w:val="00BA73EC"/>
    <w:rsid w:val="00BB0319"/>
    <w:rsid w:val="00BB2E14"/>
    <w:rsid w:val="00BB5B28"/>
    <w:rsid w:val="00BB5DFF"/>
    <w:rsid w:val="00BC33FB"/>
    <w:rsid w:val="00BC4E8F"/>
    <w:rsid w:val="00BC7EB1"/>
    <w:rsid w:val="00BD3865"/>
    <w:rsid w:val="00BD5C63"/>
    <w:rsid w:val="00BE6CD9"/>
    <w:rsid w:val="00BF040E"/>
    <w:rsid w:val="00BF4B48"/>
    <w:rsid w:val="00BF66AF"/>
    <w:rsid w:val="00C03FA6"/>
    <w:rsid w:val="00C06103"/>
    <w:rsid w:val="00C06803"/>
    <w:rsid w:val="00C1098A"/>
    <w:rsid w:val="00C12AC5"/>
    <w:rsid w:val="00C12AD7"/>
    <w:rsid w:val="00C12E95"/>
    <w:rsid w:val="00C14B5B"/>
    <w:rsid w:val="00C1717D"/>
    <w:rsid w:val="00C256A3"/>
    <w:rsid w:val="00C25728"/>
    <w:rsid w:val="00C3154D"/>
    <w:rsid w:val="00C316AF"/>
    <w:rsid w:val="00C31927"/>
    <w:rsid w:val="00C31DAE"/>
    <w:rsid w:val="00C32A5E"/>
    <w:rsid w:val="00C348CA"/>
    <w:rsid w:val="00C34A5A"/>
    <w:rsid w:val="00C34A6E"/>
    <w:rsid w:val="00C35882"/>
    <w:rsid w:val="00C35DF3"/>
    <w:rsid w:val="00C365CB"/>
    <w:rsid w:val="00C3723E"/>
    <w:rsid w:val="00C376F4"/>
    <w:rsid w:val="00C446D1"/>
    <w:rsid w:val="00C44C0A"/>
    <w:rsid w:val="00C44F69"/>
    <w:rsid w:val="00C4595F"/>
    <w:rsid w:val="00C51349"/>
    <w:rsid w:val="00C518BF"/>
    <w:rsid w:val="00C52269"/>
    <w:rsid w:val="00C524D5"/>
    <w:rsid w:val="00C535B4"/>
    <w:rsid w:val="00C53FF6"/>
    <w:rsid w:val="00C54D7F"/>
    <w:rsid w:val="00C61689"/>
    <w:rsid w:val="00C629EA"/>
    <w:rsid w:val="00C64316"/>
    <w:rsid w:val="00C6568E"/>
    <w:rsid w:val="00C65752"/>
    <w:rsid w:val="00C665E7"/>
    <w:rsid w:val="00C67ED4"/>
    <w:rsid w:val="00C71B0A"/>
    <w:rsid w:val="00C73110"/>
    <w:rsid w:val="00C73F4C"/>
    <w:rsid w:val="00C778D6"/>
    <w:rsid w:val="00C80D69"/>
    <w:rsid w:val="00C814EA"/>
    <w:rsid w:val="00C821B7"/>
    <w:rsid w:val="00C821F8"/>
    <w:rsid w:val="00C82DD2"/>
    <w:rsid w:val="00C847D5"/>
    <w:rsid w:val="00C921F4"/>
    <w:rsid w:val="00C94660"/>
    <w:rsid w:val="00C9626C"/>
    <w:rsid w:val="00CA00B5"/>
    <w:rsid w:val="00CA225A"/>
    <w:rsid w:val="00CA299B"/>
    <w:rsid w:val="00CA5C72"/>
    <w:rsid w:val="00CA623D"/>
    <w:rsid w:val="00CA77FD"/>
    <w:rsid w:val="00CB3FDF"/>
    <w:rsid w:val="00CB472B"/>
    <w:rsid w:val="00CB5D69"/>
    <w:rsid w:val="00CC0A1B"/>
    <w:rsid w:val="00CC1CE5"/>
    <w:rsid w:val="00CC2302"/>
    <w:rsid w:val="00CC311D"/>
    <w:rsid w:val="00CC4550"/>
    <w:rsid w:val="00CC47E7"/>
    <w:rsid w:val="00CC666B"/>
    <w:rsid w:val="00CD0750"/>
    <w:rsid w:val="00CD10BE"/>
    <w:rsid w:val="00CD23A2"/>
    <w:rsid w:val="00CD4B56"/>
    <w:rsid w:val="00CD5F19"/>
    <w:rsid w:val="00CD66DE"/>
    <w:rsid w:val="00CD7AEE"/>
    <w:rsid w:val="00CD7E39"/>
    <w:rsid w:val="00CE10D3"/>
    <w:rsid w:val="00CE1A9B"/>
    <w:rsid w:val="00CE1F01"/>
    <w:rsid w:val="00CE2946"/>
    <w:rsid w:val="00CE4027"/>
    <w:rsid w:val="00CE6A47"/>
    <w:rsid w:val="00CE73F7"/>
    <w:rsid w:val="00CF1615"/>
    <w:rsid w:val="00CF1973"/>
    <w:rsid w:val="00CF2DC5"/>
    <w:rsid w:val="00CF34C9"/>
    <w:rsid w:val="00CF4657"/>
    <w:rsid w:val="00CF7DB1"/>
    <w:rsid w:val="00D00682"/>
    <w:rsid w:val="00D00815"/>
    <w:rsid w:val="00D0348E"/>
    <w:rsid w:val="00D035FE"/>
    <w:rsid w:val="00D042B8"/>
    <w:rsid w:val="00D04AF5"/>
    <w:rsid w:val="00D059B1"/>
    <w:rsid w:val="00D06C30"/>
    <w:rsid w:val="00D06DCB"/>
    <w:rsid w:val="00D103FD"/>
    <w:rsid w:val="00D11A5D"/>
    <w:rsid w:val="00D11EF5"/>
    <w:rsid w:val="00D129A1"/>
    <w:rsid w:val="00D164BF"/>
    <w:rsid w:val="00D16626"/>
    <w:rsid w:val="00D1718B"/>
    <w:rsid w:val="00D17C11"/>
    <w:rsid w:val="00D211D9"/>
    <w:rsid w:val="00D225AA"/>
    <w:rsid w:val="00D22D8D"/>
    <w:rsid w:val="00D22DD2"/>
    <w:rsid w:val="00D23071"/>
    <w:rsid w:val="00D241DF"/>
    <w:rsid w:val="00D25498"/>
    <w:rsid w:val="00D26F85"/>
    <w:rsid w:val="00D275DB"/>
    <w:rsid w:val="00D34239"/>
    <w:rsid w:val="00D353BA"/>
    <w:rsid w:val="00D35C8B"/>
    <w:rsid w:val="00D36559"/>
    <w:rsid w:val="00D37D3F"/>
    <w:rsid w:val="00D421B5"/>
    <w:rsid w:val="00D4257A"/>
    <w:rsid w:val="00D433B3"/>
    <w:rsid w:val="00D44C3A"/>
    <w:rsid w:val="00D45BD0"/>
    <w:rsid w:val="00D4794F"/>
    <w:rsid w:val="00D4799E"/>
    <w:rsid w:val="00D530F4"/>
    <w:rsid w:val="00D547F4"/>
    <w:rsid w:val="00D557D0"/>
    <w:rsid w:val="00D55E3C"/>
    <w:rsid w:val="00D57C10"/>
    <w:rsid w:val="00D605E0"/>
    <w:rsid w:val="00D6348C"/>
    <w:rsid w:val="00D6474D"/>
    <w:rsid w:val="00D6489F"/>
    <w:rsid w:val="00D6544C"/>
    <w:rsid w:val="00D6572C"/>
    <w:rsid w:val="00D670F4"/>
    <w:rsid w:val="00D71425"/>
    <w:rsid w:val="00D71595"/>
    <w:rsid w:val="00D7303F"/>
    <w:rsid w:val="00D7304E"/>
    <w:rsid w:val="00D73B77"/>
    <w:rsid w:val="00D73BCD"/>
    <w:rsid w:val="00D742FF"/>
    <w:rsid w:val="00D74C4B"/>
    <w:rsid w:val="00D74D86"/>
    <w:rsid w:val="00D77258"/>
    <w:rsid w:val="00D7766E"/>
    <w:rsid w:val="00D776B8"/>
    <w:rsid w:val="00D7772F"/>
    <w:rsid w:val="00D77AC2"/>
    <w:rsid w:val="00D77E56"/>
    <w:rsid w:val="00D8029D"/>
    <w:rsid w:val="00D81AC3"/>
    <w:rsid w:val="00D820E3"/>
    <w:rsid w:val="00D83A77"/>
    <w:rsid w:val="00D84AB9"/>
    <w:rsid w:val="00D84E99"/>
    <w:rsid w:val="00D855FE"/>
    <w:rsid w:val="00D8693F"/>
    <w:rsid w:val="00D90B1F"/>
    <w:rsid w:val="00D933A7"/>
    <w:rsid w:val="00DA0C1E"/>
    <w:rsid w:val="00DA2892"/>
    <w:rsid w:val="00DA45C9"/>
    <w:rsid w:val="00DA549A"/>
    <w:rsid w:val="00DA5DA6"/>
    <w:rsid w:val="00DA6FAF"/>
    <w:rsid w:val="00DA78A3"/>
    <w:rsid w:val="00DB0DAE"/>
    <w:rsid w:val="00DB2128"/>
    <w:rsid w:val="00DB2753"/>
    <w:rsid w:val="00DB463E"/>
    <w:rsid w:val="00DC2E3C"/>
    <w:rsid w:val="00DC2EB6"/>
    <w:rsid w:val="00DC4D8B"/>
    <w:rsid w:val="00DC565A"/>
    <w:rsid w:val="00DC6345"/>
    <w:rsid w:val="00DD0683"/>
    <w:rsid w:val="00DD0F67"/>
    <w:rsid w:val="00DD14A3"/>
    <w:rsid w:val="00DD23CA"/>
    <w:rsid w:val="00DD2870"/>
    <w:rsid w:val="00DD29E5"/>
    <w:rsid w:val="00DD2AC5"/>
    <w:rsid w:val="00DD2C2C"/>
    <w:rsid w:val="00DD2FE8"/>
    <w:rsid w:val="00DD30D0"/>
    <w:rsid w:val="00DD3C34"/>
    <w:rsid w:val="00DD5C58"/>
    <w:rsid w:val="00DE07E7"/>
    <w:rsid w:val="00DE081F"/>
    <w:rsid w:val="00DE14BE"/>
    <w:rsid w:val="00DE3FF5"/>
    <w:rsid w:val="00DE63E9"/>
    <w:rsid w:val="00DE6E44"/>
    <w:rsid w:val="00DF0381"/>
    <w:rsid w:val="00DF38CC"/>
    <w:rsid w:val="00DF392F"/>
    <w:rsid w:val="00DF40EC"/>
    <w:rsid w:val="00DF4ACF"/>
    <w:rsid w:val="00DF51ED"/>
    <w:rsid w:val="00DF5B48"/>
    <w:rsid w:val="00DF6531"/>
    <w:rsid w:val="00E03FEF"/>
    <w:rsid w:val="00E055CE"/>
    <w:rsid w:val="00E0576E"/>
    <w:rsid w:val="00E05BB6"/>
    <w:rsid w:val="00E06C4E"/>
    <w:rsid w:val="00E145FA"/>
    <w:rsid w:val="00E14BCD"/>
    <w:rsid w:val="00E1560C"/>
    <w:rsid w:val="00E1692D"/>
    <w:rsid w:val="00E17F5B"/>
    <w:rsid w:val="00E20536"/>
    <w:rsid w:val="00E21419"/>
    <w:rsid w:val="00E21AC4"/>
    <w:rsid w:val="00E21D19"/>
    <w:rsid w:val="00E23BD3"/>
    <w:rsid w:val="00E23D60"/>
    <w:rsid w:val="00E24A32"/>
    <w:rsid w:val="00E26E63"/>
    <w:rsid w:val="00E2731F"/>
    <w:rsid w:val="00E30188"/>
    <w:rsid w:val="00E30D2A"/>
    <w:rsid w:val="00E30E54"/>
    <w:rsid w:val="00E34136"/>
    <w:rsid w:val="00E3552A"/>
    <w:rsid w:val="00E40DAC"/>
    <w:rsid w:val="00E426F5"/>
    <w:rsid w:val="00E435F5"/>
    <w:rsid w:val="00E46C11"/>
    <w:rsid w:val="00E471B0"/>
    <w:rsid w:val="00E50A76"/>
    <w:rsid w:val="00E5473B"/>
    <w:rsid w:val="00E54F55"/>
    <w:rsid w:val="00E55B59"/>
    <w:rsid w:val="00E60C64"/>
    <w:rsid w:val="00E617BB"/>
    <w:rsid w:val="00E66703"/>
    <w:rsid w:val="00E704A5"/>
    <w:rsid w:val="00E70B98"/>
    <w:rsid w:val="00E72E77"/>
    <w:rsid w:val="00E74DA3"/>
    <w:rsid w:val="00E75C0D"/>
    <w:rsid w:val="00E765D8"/>
    <w:rsid w:val="00E76D36"/>
    <w:rsid w:val="00E81C75"/>
    <w:rsid w:val="00E81CEF"/>
    <w:rsid w:val="00E82A26"/>
    <w:rsid w:val="00E91A4A"/>
    <w:rsid w:val="00E92A42"/>
    <w:rsid w:val="00E95BA3"/>
    <w:rsid w:val="00E977E6"/>
    <w:rsid w:val="00EA2D00"/>
    <w:rsid w:val="00EA5E28"/>
    <w:rsid w:val="00EA71DD"/>
    <w:rsid w:val="00EB4376"/>
    <w:rsid w:val="00EB512C"/>
    <w:rsid w:val="00EB5A6F"/>
    <w:rsid w:val="00EB701A"/>
    <w:rsid w:val="00EB76A9"/>
    <w:rsid w:val="00EC0A7F"/>
    <w:rsid w:val="00EC1858"/>
    <w:rsid w:val="00EC2253"/>
    <w:rsid w:val="00EC3092"/>
    <w:rsid w:val="00EC358E"/>
    <w:rsid w:val="00EC367B"/>
    <w:rsid w:val="00EC577A"/>
    <w:rsid w:val="00EC57D5"/>
    <w:rsid w:val="00ED1422"/>
    <w:rsid w:val="00ED2D01"/>
    <w:rsid w:val="00ED72E6"/>
    <w:rsid w:val="00EE071C"/>
    <w:rsid w:val="00EE124B"/>
    <w:rsid w:val="00EE1B4E"/>
    <w:rsid w:val="00EE2C7D"/>
    <w:rsid w:val="00EE4A87"/>
    <w:rsid w:val="00EE5968"/>
    <w:rsid w:val="00EE5F06"/>
    <w:rsid w:val="00EE6376"/>
    <w:rsid w:val="00EE72BC"/>
    <w:rsid w:val="00EE7BAB"/>
    <w:rsid w:val="00EF07D0"/>
    <w:rsid w:val="00EF1DF6"/>
    <w:rsid w:val="00EF3A63"/>
    <w:rsid w:val="00EF4347"/>
    <w:rsid w:val="00EF5E73"/>
    <w:rsid w:val="00EF6BB8"/>
    <w:rsid w:val="00EF791B"/>
    <w:rsid w:val="00EF7B3A"/>
    <w:rsid w:val="00F0125B"/>
    <w:rsid w:val="00F0327A"/>
    <w:rsid w:val="00F034F8"/>
    <w:rsid w:val="00F0609F"/>
    <w:rsid w:val="00F074E6"/>
    <w:rsid w:val="00F07D12"/>
    <w:rsid w:val="00F10FAD"/>
    <w:rsid w:val="00F13CFB"/>
    <w:rsid w:val="00F147E3"/>
    <w:rsid w:val="00F172EA"/>
    <w:rsid w:val="00F17A7B"/>
    <w:rsid w:val="00F216C1"/>
    <w:rsid w:val="00F217B8"/>
    <w:rsid w:val="00F22794"/>
    <w:rsid w:val="00F22AB4"/>
    <w:rsid w:val="00F2453D"/>
    <w:rsid w:val="00F24B89"/>
    <w:rsid w:val="00F269CA"/>
    <w:rsid w:val="00F35984"/>
    <w:rsid w:val="00F35F7F"/>
    <w:rsid w:val="00F36066"/>
    <w:rsid w:val="00F363B4"/>
    <w:rsid w:val="00F37027"/>
    <w:rsid w:val="00F40ABD"/>
    <w:rsid w:val="00F468DE"/>
    <w:rsid w:val="00F47224"/>
    <w:rsid w:val="00F54A03"/>
    <w:rsid w:val="00F5555B"/>
    <w:rsid w:val="00F55D20"/>
    <w:rsid w:val="00F600EA"/>
    <w:rsid w:val="00F604DD"/>
    <w:rsid w:val="00F60A90"/>
    <w:rsid w:val="00F6208C"/>
    <w:rsid w:val="00F620F7"/>
    <w:rsid w:val="00F6613E"/>
    <w:rsid w:val="00F70D97"/>
    <w:rsid w:val="00F71BB5"/>
    <w:rsid w:val="00F76C95"/>
    <w:rsid w:val="00F77752"/>
    <w:rsid w:val="00F77875"/>
    <w:rsid w:val="00F7797E"/>
    <w:rsid w:val="00F82866"/>
    <w:rsid w:val="00F9199E"/>
    <w:rsid w:val="00F94016"/>
    <w:rsid w:val="00F94081"/>
    <w:rsid w:val="00F96813"/>
    <w:rsid w:val="00F97F18"/>
    <w:rsid w:val="00FA2CAB"/>
    <w:rsid w:val="00FA2F7F"/>
    <w:rsid w:val="00FA5438"/>
    <w:rsid w:val="00FA6365"/>
    <w:rsid w:val="00FA782E"/>
    <w:rsid w:val="00FB08C5"/>
    <w:rsid w:val="00FB2FB6"/>
    <w:rsid w:val="00FB32AB"/>
    <w:rsid w:val="00FB38A0"/>
    <w:rsid w:val="00FB64CA"/>
    <w:rsid w:val="00FB7477"/>
    <w:rsid w:val="00FC4517"/>
    <w:rsid w:val="00FC59E4"/>
    <w:rsid w:val="00FC6D35"/>
    <w:rsid w:val="00FC6D50"/>
    <w:rsid w:val="00FC6ED1"/>
    <w:rsid w:val="00FD05BE"/>
    <w:rsid w:val="00FD0924"/>
    <w:rsid w:val="00FD21F8"/>
    <w:rsid w:val="00FD4ABC"/>
    <w:rsid w:val="00FD533A"/>
    <w:rsid w:val="00FD56EE"/>
    <w:rsid w:val="00FD7216"/>
    <w:rsid w:val="00FD7246"/>
    <w:rsid w:val="00FD7C9E"/>
    <w:rsid w:val="00FE1492"/>
    <w:rsid w:val="00FE1624"/>
    <w:rsid w:val="00FE2830"/>
    <w:rsid w:val="00FE3381"/>
    <w:rsid w:val="00FE4C12"/>
    <w:rsid w:val="00FF03B4"/>
    <w:rsid w:val="00FF19CF"/>
    <w:rsid w:val="00FF3329"/>
    <w:rsid w:val="00FF365B"/>
    <w:rsid w:val="00FF36BA"/>
    <w:rsid w:val="00FF3894"/>
    <w:rsid w:val="00FF4231"/>
    <w:rsid w:val="00FF60BF"/>
    <w:rsid w:val="00FF6F9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2" type="connector" idref="#_x0000_s104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Body Text 2" w:uiPriority="99"/>
    <w:lsdException w:name="Strong" w:locked="1" w:qFormat="1"/>
    <w:lsdException w:name="Emphasis" w:locked="1" w:qFormat="1"/>
    <w:lsdException w:name="Normal (Web)" w:uiPriority="99"/>
    <w:lsdException w:name="No Lis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6126"/>
    <w:pPr>
      <w:spacing w:after="200"/>
    </w:pPr>
    <w:rPr>
      <w:rFonts w:eastAsia="Times New Roman"/>
      <w:sz w:val="22"/>
      <w:szCs w:val="22"/>
      <w:lang w:eastAsia="en-US"/>
    </w:rPr>
  </w:style>
  <w:style w:type="paragraph" w:styleId="1">
    <w:name w:val="heading 1"/>
    <w:basedOn w:val="a"/>
    <w:next w:val="a"/>
    <w:link w:val="10"/>
    <w:qFormat/>
    <w:rsid w:val="00EF3A63"/>
    <w:pPr>
      <w:keepNext/>
      <w:spacing w:after="0" w:line="360" w:lineRule="auto"/>
      <w:jc w:val="center"/>
      <w:outlineLvl w:val="0"/>
    </w:pPr>
    <w:rPr>
      <w:rFonts w:ascii="Times New Roman" w:eastAsia="Calibri" w:hAnsi="Times New Roman"/>
      <w:b/>
      <w:bCs/>
      <w:sz w:val="28"/>
      <w:szCs w:val="28"/>
      <w:lang w:val="en-US"/>
    </w:rPr>
  </w:style>
  <w:style w:type="paragraph" w:styleId="2">
    <w:name w:val="heading 2"/>
    <w:basedOn w:val="a"/>
    <w:next w:val="a"/>
    <w:link w:val="20"/>
    <w:qFormat/>
    <w:rsid w:val="00CE10D3"/>
    <w:pPr>
      <w:keepNext/>
      <w:spacing w:after="0" w:line="360" w:lineRule="auto"/>
      <w:jc w:val="center"/>
      <w:outlineLvl w:val="1"/>
    </w:pPr>
    <w:rPr>
      <w:rFonts w:ascii="Times New Roman" w:eastAsia="Calibri" w:hAnsi="Times New Roman"/>
      <w:sz w:val="28"/>
      <w:szCs w:val="28"/>
    </w:rPr>
  </w:style>
  <w:style w:type="paragraph" w:styleId="4">
    <w:name w:val="heading 4"/>
    <w:basedOn w:val="a"/>
    <w:next w:val="a"/>
    <w:link w:val="40"/>
    <w:qFormat/>
    <w:rsid w:val="00CE10D3"/>
    <w:pPr>
      <w:keepNext/>
      <w:spacing w:before="240" w:after="60" w:line="360" w:lineRule="auto"/>
      <w:outlineLvl w:val="3"/>
    </w:pPr>
    <w:rPr>
      <w:rFonts w:eastAsia="Calibri" w:cs="Calibri"/>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basedOn w:val="a0"/>
    <w:link w:val="1"/>
    <w:locked/>
    <w:rsid w:val="00EF3A63"/>
    <w:rPr>
      <w:rFonts w:ascii="Times New Roman" w:hAnsi="Times New Roman" w:cs="Times New Roman"/>
      <w:b/>
      <w:bCs/>
      <w:sz w:val="28"/>
      <w:szCs w:val="28"/>
      <w:lang w:val="en-US"/>
    </w:rPr>
  </w:style>
  <w:style w:type="table" w:styleId="a3">
    <w:name w:val="Table Grid"/>
    <w:basedOn w:val="a1"/>
    <w:uiPriority w:val="59"/>
    <w:rsid w:val="00EF3A63"/>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Spacing">
    <w:name w:val="No Spacing"/>
    <w:rsid w:val="00802F04"/>
    <w:rPr>
      <w:rFonts w:ascii="Times New Roman" w:eastAsia="Times New Roman" w:hAnsi="Times New Roman"/>
      <w:sz w:val="28"/>
      <w:szCs w:val="28"/>
      <w:lang w:eastAsia="en-US"/>
    </w:rPr>
  </w:style>
  <w:style w:type="character" w:customStyle="1" w:styleId="20">
    <w:name w:val="Заголовок 2 Знак"/>
    <w:basedOn w:val="a0"/>
    <w:link w:val="2"/>
    <w:locked/>
    <w:rsid w:val="00CE10D3"/>
    <w:rPr>
      <w:rFonts w:ascii="Times New Roman" w:hAnsi="Times New Roman" w:cs="Times New Roman"/>
      <w:sz w:val="28"/>
      <w:szCs w:val="28"/>
    </w:rPr>
  </w:style>
  <w:style w:type="character" w:customStyle="1" w:styleId="Heading2Char">
    <w:name w:val="Heading 2 Char"/>
    <w:basedOn w:val="a0"/>
    <w:rsid w:val="00CE10D3"/>
    <w:rPr>
      <w:rFonts w:ascii="Cambria" w:hAnsi="Cambria" w:cs="Times New Roman"/>
      <w:b/>
      <w:bCs/>
      <w:i/>
      <w:iCs/>
      <w:sz w:val="28"/>
      <w:szCs w:val="28"/>
      <w:lang w:eastAsia="en-US"/>
    </w:rPr>
  </w:style>
  <w:style w:type="character" w:customStyle="1" w:styleId="40">
    <w:name w:val="Заголовок 4 Знак"/>
    <w:basedOn w:val="a0"/>
    <w:link w:val="4"/>
    <w:locked/>
    <w:rsid w:val="00CE10D3"/>
    <w:rPr>
      <w:rFonts w:ascii="Calibri" w:hAnsi="Calibri" w:cs="Calibri"/>
      <w:b/>
      <w:bCs/>
      <w:sz w:val="28"/>
      <w:szCs w:val="28"/>
    </w:rPr>
  </w:style>
  <w:style w:type="character" w:customStyle="1" w:styleId="Heading4Char">
    <w:name w:val="Heading 4 Char"/>
    <w:basedOn w:val="a0"/>
    <w:rsid w:val="00CE10D3"/>
    <w:rPr>
      <w:rFonts w:ascii="Calibri" w:hAnsi="Calibri" w:cs="Times New Roman"/>
      <w:b/>
      <w:bCs/>
      <w:sz w:val="28"/>
      <w:szCs w:val="28"/>
      <w:lang w:eastAsia="en-US"/>
    </w:rPr>
  </w:style>
  <w:style w:type="paragraph" w:styleId="a4">
    <w:name w:val="Title"/>
    <w:basedOn w:val="a"/>
    <w:link w:val="a5"/>
    <w:qFormat/>
    <w:rsid w:val="004F4EB8"/>
    <w:pPr>
      <w:spacing w:after="0"/>
      <w:jc w:val="center"/>
    </w:pPr>
    <w:rPr>
      <w:rFonts w:ascii="Times New Roman" w:eastAsia="Calibri" w:hAnsi="Times New Roman"/>
      <w:b/>
      <w:bCs/>
      <w:sz w:val="28"/>
      <w:szCs w:val="28"/>
    </w:rPr>
  </w:style>
  <w:style w:type="character" w:customStyle="1" w:styleId="a5">
    <w:name w:val="Название Знак"/>
    <w:basedOn w:val="a0"/>
    <w:link w:val="a4"/>
    <w:locked/>
    <w:rsid w:val="004F4EB8"/>
    <w:rPr>
      <w:rFonts w:ascii="Times New Roman" w:hAnsi="Times New Roman" w:cs="Times New Roman"/>
      <w:b/>
      <w:bCs/>
      <w:sz w:val="28"/>
      <w:szCs w:val="28"/>
    </w:rPr>
  </w:style>
  <w:style w:type="paragraph" w:customStyle="1" w:styleId="Heading">
    <w:name w:val="Heading"/>
    <w:rsid w:val="005268B1"/>
    <w:pPr>
      <w:autoSpaceDE w:val="0"/>
      <w:autoSpaceDN w:val="0"/>
    </w:pPr>
    <w:rPr>
      <w:rFonts w:ascii="Arial" w:hAnsi="Arial" w:cs="Arial"/>
      <w:b/>
      <w:bCs/>
      <w:sz w:val="22"/>
      <w:szCs w:val="22"/>
    </w:rPr>
  </w:style>
  <w:style w:type="character" w:styleId="a6">
    <w:name w:val="Hyperlink"/>
    <w:basedOn w:val="a0"/>
    <w:rsid w:val="005268B1"/>
    <w:rPr>
      <w:rFonts w:cs="Times New Roman"/>
      <w:color w:val="0000FF"/>
      <w:u w:val="single"/>
    </w:rPr>
  </w:style>
  <w:style w:type="paragraph" w:styleId="a7">
    <w:name w:val="Subtitle"/>
    <w:basedOn w:val="a"/>
    <w:link w:val="a8"/>
    <w:qFormat/>
    <w:rsid w:val="002857ED"/>
    <w:pPr>
      <w:spacing w:after="0"/>
    </w:pPr>
    <w:rPr>
      <w:rFonts w:ascii="Arial" w:eastAsia="Calibri" w:hAnsi="Arial" w:cs="Arial"/>
      <w:b/>
      <w:bCs/>
      <w:sz w:val="28"/>
      <w:szCs w:val="28"/>
      <w:lang w:eastAsia="ru-RU"/>
    </w:rPr>
  </w:style>
  <w:style w:type="character" w:customStyle="1" w:styleId="a8">
    <w:name w:val="Подзаголовок Знак"/>
    <w:basedOn w:val="a0"/>
    <w:link w:val="a7"/>
    <w:locked/>
    <w:rsid w:val="002857ED"/>
    <w:rPr>
      <w:rFonts w:ascii="Arial" w:hAnsi="Arial" w:cs="Arial"/>
      <w:b/>
      <w:bCs/>
      <w:sz w:val="28"/>
      <w:szCs w:val="28"/>
      <w:lang w:eastAsia="ru-RU"/>
    </w:rPr>
  </w:style>
  <w:style w:type="paragraph" w:customStyle="1" w:styleId="a9">
    <w:name w:val="Нормальный"/>
    <w:rsid w:val="000F7738"/>
    <w:pPr>
      <w:widowControl w:val="0"/>
      <w:autoSpaceDE w:val="0"/>
      <w:autoSpaceDN w:val="0"/>
      <w:adjustRightInd w:val="0"/>
    </w:pPr>
    <w:rPr>
      <w:rFonts w:ascii="Times New Roman" w:hAnsi="Times New Roman"/>
      <w:color w:val="000000"/>
      <w:sz w:val="24"/>
      <w:szCs w:val="24"/>
    </w:rPr>
  </w:style>
  <w:style w:type="paragraph" w:customStyle="1" w:styleId="aa">
    <w:name w:val="Заголовок"/>
    <w:uiPriority w:val="99"/>
    <w:rsid w:val="000F7738"/>
    <w:pPr>
      <w:widowControl w:val="0"/>
      <w:autoSpaceDE w:val="0"/>
      <w:autoSpaceDN w:val="0"/>
      <w:adjustRightInd w:val="0"/>
    </w:pPr>
    <w:rPr>
      <w:rFonts w:ascii="Times New Roman" w:hAnsi="Times New Roman"/>
      <w:b/>
      <w:bCs/>
      <w:color w:val="000000"/>
      <w:sz w:val="24"/>
      <w:szCs w:val="24"/>
    </w:rPr>
  </w:style>
  <w:style w:type="paragraph" w:customStyle="1" w:styleId="ListParagraph">
    <w:name w:val="List Paragraph"/>
    <w:basedOn w:val="a"/>
    <w:rsid w:val="00D742FF"/>
    <w:pPr>
      <w:ind w:left="720"/>
    </w:pPr>
  </w:style>
  <w:style w:type="paragraph" w:styleId="ab">
    <w:name w:val="Balloon Text"/>
    <w:basedOn w:val="a"/>
    <w:link w:val="ac"/>
    <w:rsid w:val="009C629B"/>
    <w:pPr>
      <w:spacing w:after="0"/>
    </w:pPr>
    <w:rPr>
      <w:rFonts w:ascii="Tahoma" w:hAnsi="Tahoma" w:cs="Tahoma"/>
      <w:sz w:val="16"/>
      <w:szCs w:val="16"/>
    </w:rPr>
  </w:style>
  <w:style w:type="character" w:customStyle="1" w:styleId="ac">
    <w:name w:val="Текст выноски Знак"/>
    <w:basedOn w:val="a0"/>
    <w:link w:val="ab"/>
    <w:semiHidden/>
    <w:locked/>
    <w:rsid w:val="009C629B"/>
    <w:rPr>
      <w:rFonts w:ascii="Tahoma" w:hAnsi="Tahoma" w:cs="Tahoma"/>
      <w:sz w:val="16"/>
      <w:szCs w:val="16"/>
    </w:rPr>
  </w:style>
  <w:style w:type="character" w:styleId="ad">
    <w:name w:val="Strong"/>
    <w:basedOn w:val="a0"/>
    <w:qFormat/>
    <w:locked/>
    <w:rsid w:val="00CA00B5"/>
    <w:rPr>
      <w:b/>
      <w:bCs/>
    </w:rPr>
  </w:style>
  <w:style w:type="paragraph" w:styleId="21">
    <w:name w:val="Body Text 2"/>
    <w:basedOn w:val="a"/>
    <w:link w:val="22"/>
    <w:uiPriority w:val="99"/>
    <w:rsid w:val="00CA00B5"/>
    <w:pPr>
      <w:autoSpaceDE w:val="0"/>
      <w:autoSpaceDN w:val="0"/>
      <w:spacing w:after="0"/>
      <w:jc w:val="center"/>
    </w:pPr>
    <w:rPr>
      <w:rFonts w:ascii="Arial" w:hAnsi="Arial" w:cs="Arial"/>
      <w:color w:val="000000"/>
      <w:sz w:val="28"/>
      <w:szCs w:val="28"/>
      <w:lang w:eastAsia="ru-RU"/>
    </w:rPr>
  </w:style>
  <w:style w:type="character" w:customStyle="1" w:styleId="22">
    <w:name w:val="Основной текст 2 Знак"/>
    <w:basedOn w:val="a0"/>
    <w:link w:val="21"/>
    <w:uiPriority w:val="99"/>
    <w:rsid w:val="00CA00B5"/>
    <w:rPr>
      <w:rFonts w:ascii="Arial" w:eastAsia="Times New Roman" w:hAnsi="Arial" w:cs="Arial"/>
      <w:color w:val="000000"/>
      <w:sz w:val="28"/>
      <w:szCs w:val="28"/>
    </w:rPr>
  </w:style>
  <w:style w:type="paragraph" w:styleId="ae">
    <w:name w:val="header"/>
    <w:basedOn w:val="a"/>
    <w:link w:val="af"/>
    <w:rsid w:val="00CA00B5"/>
    <w:pPr>
      <w:tabs>
        <w:tab w:val="center" w:pos="4677"/>
        <w:tab w:val="right" w:pos="9355"/>
      </w:tabs>
      <w:autoSpaceDE w:val="0"/>
      <w:autoSpaceDN w:val="0"/>
      <w:spacing w:after="0"/>
    </w:pPr>
    <w:rPr>
      <w:rFonts w:ascii="Arial" w:hAnsi="Arial" w:cs="Arial"/>
      <w:sz w:val="18"/>
      <w:szCs w:val="18"/>
      <w:lang w:eastAsia="ru-RU"/>
    </w:rPr>
  </w:style>
  <w:style w:type="character" w:customStyle="1" w:styleId="af">
    <w:name w:val="Верхний колонтитул Знак"/>
    <w:basedOn w:val="a0"/>
    <w:link w:val="ae"/>
    <w:uiPriority w:val="99"/>
    <w:rsid w:val="00CA00B5"/>
    <w:rPr>
      <w:rFonts w:ascii="Arial" w:eastAsia="Times New Roman" w:hAnsi="Arial" w:cs="Arial"/>
      <w:sz w:val="18"/>
      <w:szCs w:val="18"/>
    </w:rPr>
  </w:style>
  <w:style w:type="character" w:styleId="af0">
    <w:name w:val="page number"/>
    <w:basedOn w:val="a0"/>
    <w:rsid w:val="00CA00B5"/>
  </w:style>
  <w:style w:type="paragraph" w:styleId="af1">
    <w:name w:val="footer"/>
    <w:basedOn w:val="a"/>
    <w:link w:val="af2"/>
    <w:uiPriority w:val="99"/>
    <w:unhideWhenUsed/>
    <w:rsid w:val="00CA00B5"/>
    <w:pPr>
      <w:tabs>
        <w:tab w:val="center" w:pos="4677"/>
        <w:tab w:val="right" w:pos="9355"/>
      </w:tabs>
      <w:autoSpaceDE w:val="0"/>
      <w:autoSpaceDN w:val="0"/>
      <w:spacing w:after="0"/>
    </w:pPr>
    <w:rPr>
      <w:rFonts w:ascii="Arial" w:hAnsi="Arial" w:cs="Arial"/>
      <w:sz w:val="18"/>
      <w:szCs w:val="18"/>
      <w:lang w:eastAsia="ru-RU"/>
    </w:rPr>
  </w:style>
  <w:style w:type="character" w:customStyle="1" w:styleId="af2">
    <w:name w:val="Нижний колонтитул Знак"/>
    <w:basedOn w:val="a0"/>
    <w:link w:val="af1"/>
    <w:uiPriority w:val="99"/>
    <w:rsid w:val="00CA00B5"/>
    <w:rPr>
      <w:rFonts w:ascii="Arial" w:eastAsia="Times New Roman" w:hAnsi="Arial" w:cs="Arial"/>
      <w:sz w:val="18"/>
      <w:szCs w:val="18"/>
    </w:rPr>
  </w:style>
  <w:style w:type="paragraph" w:styleId="af3">
    <w:name w:val="List Paragraph"/>
    <w:basedOn w:val="a"/>
    <w:qFormat/>
    <w:rsid w:val="00CA00B5"/>
    <w:pPr>
      <w:autoSpaceDE w:val="0"/>
      <w:autoSpaceDN w:val="0"/>
      <w:spacing w:after="0"/>
      <w:ind w:left="720"/>
      <w:contextualSpacing/>
    </w:pPr>
    <w:rPr>
      <w:rFonts w:ascii="Arial" w:hAnsi="Arial" w:cs="Arial"/>
      <w:sz w:val="18"/>
      <w:szCs w:val="18"/>
      <w:lang w:eastAsia="ru-RU"/>
    </w:rPr>
  </w:style>
  <w:style w:type="paragraph" w:customStyle="1" w:styleId="11">
    <w:name w:val="Без интервала1"/>
    <w:rsid w:val="00CA00B5"/>
    <w:rPr>
      <w:rFonts w:ascii="Times New Roman" w:eastAsia="Times New Roman" w:hAnsi="Times New Roman"/>
      <w:sz w:val="28"/>
      <w:szCs w:val="28"/>
      <w:lang w:eastAsia="en-US"/>
    </w:rPr>
  </w:style>
  <w:style w:type="paragraph" w:styleId="af4">
    <w:name w:val="No Spacing"/>
    <w:qFormat/>
    <w:rsid w:val="007645CE"/>
    <w:rPr>
      <w:rFonts w:ascii="Times New Roman" w:hAnsi="Times New Roman"/>
      <w:sz w:val="28"/>
      <w:szCs w:val="28"/>
      <w:lang w:eastAsia="en-US"/>
    </w:rPr>
  </w:style>
  <w:style w:type="paragraph" w:customStyle="1" w:styleId="consnormal">
    <w:name w:val="consnormal"/>
    <w:basedOn w:val="a"/>
    <w:rsid w:val="00CA623D"/>
    <w:pPr>
      <w:spacing w:before="100" w:beforeAutospacing="1" w:after="100" w:afterAutospacing="1"/>
    </w:pPr>
    <w:rPr>
      <w:rFonts w:ascii="Times New Roman" w:hAnsi="Times New Roman"/>
      <w:sz w:val="20"/>
      <w:szCs w:val="20"/>
      <w:lang w:eastAsia="ru-RU"/>
    </w:rPr>
  </w:style>
  <w:style w:type="paragraph" w:customStyle="1" w:styleId="ConsPlusNormal">
    <w:name w:val="ConsPlusNormal"/>
    <w:rsid w:val="007E4D71"/>
    <w:pPr>
      <w:autoSpaceDE w:val="0"/>
      <w:autoSpaceDN w:val="0"/>
      <w:adjustRightInd w:val="0"/>
    </w:pPr>
    <w:rPr>
      <w:rFonts w:ascii="Arial" w:eastAsia="Times New Roman" w:hAnsi="Arial" w:cs="Arial"/>
    </w:rPr>
  </w:style>
  <w:style w:type="character" w:customStyle="1" w:styleId="WW8Num2z1">
    <w:name w:val="WW8Num2z1"/>
    <w:rsid w:val="00032622"/>
    <w:rPr>
      <w:rFonts w:cs="Arial"/>
    </w:rPr>
  </w:style>
  <w:style w:type="character" w:customStyle="1" w:styleId="WW8Num5z0">
    <w:name w:val="WW8Num5z0"/>
    <w:rsid w:val="00032622"/>
    <w:rPr>
      <w:rFonts w:cs="Times New Roman"/>
    </w:rPr>
  </w:style>
  <w:style w:type="character" w:customStyle="1" w:styleId="Absatz-Standardschriftart">
    <w:name w:val="Absatz-Standardschriftart"/>
    <w:rsid w:val="00032622"/>
  </w:style>
  <w:style w:type="character" w:customStyle="1" w:styleId="WW8Num9z1">
    <w:name w:val="WW8Num9z1"/>
    <w:rsid w:val="00032622"/>
    <w:rPr>
      <w:b w:val="0"/>
    </w:rPr>
  </w:style>
  <w:style w:type="character" w:customStyle="1" w:styleId="WW8Num12z0">
    <w:name w:val="WW8Num12z0"/>
    <w:rsid w:val="00032622"/>
    <w:rPr>
      <w:rFonts w:cs="Times New Roman"/>
    </w:rPr>
  </w:style>
  <w:style w:type="character" w:customStyle="1" w:styleId="WW8Num14z0">
    <w:name w:val="WW8Num14z0"/>
    <w:rsid w:val="00032622"/>
    <w:rPr>
      <w:rFonts w:cs="Times New Roman"/>
    </w:rPr>
  </w:style>
  <w:style w:type="character" w:customStyle="1" w:styleId="WW8Num15z0">
    <w:name w:val="WW8Num15z0"/>
    <w:rsid w:val="00032622"/>
    <w:rPr>
      <w:rFonts w:cs="Times New Roman"/>
    </w:rPr>
  </w:style>
  <w:style w:type="character" w:customStyle="1" w:styleId="12">
    <w:name w:val="Основной шрифт абзаца1"/>
    <w:rsid w:val="00032622"/>
  </w:style>
  <w:style w:type="character" w:customStyle="1" w:styleId="8">
    <w:name w:val=" Знак Знак8"/>
    <w:basedOn w:val="12"/>
    <w:rsid w:val="00032622"/>
    <w:rPr>
      <w:rFonts w:ascii="Times New Roman" w:hAnsi="Times New Roman" w:cs="Times New Roman"/>
      <w:b/>
      <w:bCs/>
      <w:sz w:val="28"/>
      <w:szCs w:val="28"/>
      <w:lang w:val="en-US"/>
    </w:rPr>
  </w:style>
  <w:style w:type="character" w:customStyle="1" w:styleId="7">
    <w:name w:val=" Знак Знак7"/>
    <w:basedOn w:val="12"/>
    <w:rsid w:val="00032622"/>
    <w:rPr>
      <w:rFonts w:ascii="Times New Roman" w:hAnsi="Times New Roman" w:cs="Times New Roman"/>
      <w:sz w:val="28"/>
      <w:szCs w:val="28"/>
    </w:rPr>
  </w:style>
  <w:style w:type="character" w:customStyle="1" w:styleId="6">
    <w:name w:val=" Знак Знак6"/>
    <w:basedOn w:val="12"/>
    <w:rsid w:val="00032622"/>
    <w:rPr>
      <w:rFonts w:ascii="Calibri" w:hAnsi="Calibri" w:cs="Calibri"/>
      <w:b/>
      <w:bCs/>
      <w:sz w:val="28"/>
      <w:szCs w:val="28"/>
    </w:rPr>
  </w:style>
  <w:style w:type="character" w:customStyle="1" w:styleId="5">
    <w:name w:val=" Знак Знак5"/>
    <w:basedOn w:val="12"/>
    <w:rsid w:val="00032622"/>
    <w:rPr>
      <w:rFonts w:ascii="Times New Roman" w:hAnsi="Times New Roman" w:cs="Times New Roman"/>
      <w:b/>
      <w:bCs/>
      <w:sz w:val="28"/>
      <w:szCs w:val="28"/>
    </w:rPr>
  </w:style>
  <w:style w:type="character" w:customStyle="1" w:styleId="41">
    <w:name w:val=" Знак Знак4"/>
    <w:basedOn w:val="12"/>
    <w:rsid w:val="00032622"/>
    <w:rPr>
      <w:rFonts w:ascii="Arial" w:hAnsi="Arial" w:cs="Arial"/>
      <w:b/>
      <w:bCs/>
      <w:sz w:val="28"/>
      <w:szCs w:val="28"/>
      <w:lang/>
    </w:rPr>
  </w:style>
  <w:style w:type="character" w:customStyle="1" w:styleId="3">
    <w:name w:val=" Знак Знак3"/>
    <w:basedOn w:val="12"/>
    <w:rsid w:val="00032622"/>
    <w:rPr>
      <w:rFonts w:ascii="Tahoma" w:hAnsi="Tahoma" w:cs="Tahoma"/>
      <w:sz w:val="16"/>
      <w:szCs w:val="16"/>
    </w:rPr>
  </w:style>
  <w:style w:type="character" w:customStyle="1" w:styleId="23">
    <w:name w:val=" Знак Знак2"/>
    <w:basedOn w:val="12"/>
    <w:rsid w:val="00032622"/>
    <w:rPr>
      <w:rFonts w:ascii="Arial" w:eastAsia="Times New Roman" w:hAnsi="Arial" w:cs="Arial"/>
      <w:color w:val="000000"/>
      <w:sz w:val="28"/>
      <w:szCs w:val="28"/>
    </w:rPr>
  </w:style>
  <w:style w:type="character" w:customStyle="1" w:styleId="13">
    <w:name w:val=" Знак Знак1"/>
    <w:basedOn w:val="12"/>
    <w:rsid w:val="00032622"/>
    <w:rPr>
      <w:rFonts w:ascii="Arial" w:eastAsia="Times New Roman" w:hAnsi="Arial" w:cs="Arial"/>
      <w:sz w:val="18"/>
      <w:szCs w:val="18"/>
    </w:rPr>
  </w:style>
  <w:style w:type="character" w:customStyle="1" w:styleId="af5">
    <w:name w:val=" Знак Знак"/>
    <w:basedOn w:val="12"/>
    <w:rsid w:val="00032622"/>
    <w:rPr>
      <w:rFonts w:ascii="Arial" w:eastAsia="Times New Roman" w:hAnsi="Arial" w:cs="Arial"/>
      <w:sz w:val="18"/>
      <w:szCs w:val="18"/>
    </w:rPr>
  </w:style>
  <w:style w:type="character" w:customStyle="1" w:styleId="af6">
    <w:name w:val="Символ нумерации"/>
    <w:rsid w:val="00032622"/>
  </w:style>
  <w:style w:type="paragraph" w:styleId="af7">
    <w:name w:val="Body Text"/>
    <w:basedOn w:val="a"/>
    <w:link w:val="af8"/>
    <w:rsid w:val="00032622"/>
    <w:pPr>
      <w:suppressAutoHyphens/>
      <w:spacing w:after="120"/>
    </w:pPr>
    <w:rPr>
      <w:rFonts w:cs="Calibri"/>
      <w:lang w:eastAsia="ar-SA"/>
    </w:rPr>
  </w:style>
  <w:style w:type="character" w:customStyle="1" w:styleId="af8">
    <w:name w:val="Основной текст Знак"/>
    <w:basedOn w:val="a0"/>
    <w:link w:val="af7"/>
    <w:rsid w:val="00032622"/>
    <w:rPr>
      <w:rFonts w:eastAsia="Times New Roman" w:cs="Calibri"/>
      <w:sz w:val="22"/>
      <w:szCs w:val="22"/>
      <w:lang w:eastAsia="ar-SA"/>
    </w:rPr>
  </w:style>
  <w:style w:type="paragraph" w:styleId="af9">
    <w:name w:val="List"/>
    <w:basedOn w:val="af7"/>
    <w:rsid w:val="00032622"/>
    <w:rPr>
      <w:rFonts w:ascii="Arial" w:hAnsi="Arial" w:cs="Mangal"/>
    </w:rPr>
  </w:style>
  <w:style w:type="paragraph" w:customStyle="1" w:styleId="14">
    <w:name w:val="Название1"/>
    <w:basedOn w:val="a"/>
    <w:rsid w:val="00032622"/>
    <w:pPr>
      <w:suppressLineNumbers/>
      <w:suppressAutoHyphens/>
      <w:spacing w:before="120" w:after="120"/>
    </w:pPr>
    <w:rPr>
      <w:rFonts w:ascii="Arial" w:hAnsi="Arial" w:cs="Mangal"/>
      <w:i/>
      <w:iCs/>
      <w:sz w:val="20"/>
      <w:szCs w:val="24"/>
      <w:lang w:eastAsia="ar-SA"/>
    </w:rPr>
  </w:style>
  <w:style w:type="paragraph" w:customStyle="1" w:styleId="15">
    <w:name w:val="Указатель1"/>
    <w:basedOn w:val="a"/>
    <w:rsid w:val="00032622"/>
    <w:pPr>
      <w:suppressLineNumbers/>
      <w:suppressAutoHyphens/>
    </w:pPr>
    <w:rPr>
      <w:rFonts w:ascii="Arial" w:hAnsi="Arial" w:cs="Mangal"/>
      <w:lang w:eastAsia="ar-SA"/>
    </w:rPr>
  </w:style>
  <w:style w:type="paragraph" w:customStyle="1" w:styleId="220">
    <w:name w:val="Основной текст 22"/>
    <w:basedOn w:val="a"/>
    <w:rsid w:val="00032622"/>
    <w:pPr>
      <w:suppressAutoHyphens/>
      <w:autoSpaceDE w:val="0"/>
      <w:spacing w:after="0"/>
      <w:jc w:val="center"/>
    </w:pPr>
    <w:rPr>
      <w:rFonts w:ascii="Arial" w:hAnsi="Arial" w:cs="Arial"/>
      <w:color w:val="000000"/>
      <w:sz w:val="28"/>
      <w:szCs w:val="28"/>
      <w:lang w:eastAsia="ar-SA"/>
    </w:rPr>
  </w:style>
  <w:style w:type="paragraph" w:customStyle="1" w:styleId="210">
    <w:name w:val="Основной текст 21"/>
    <w:basedOn w:val="a"/>
    <w:rsid w:val="00032622"/>
    <w:pPr>
      <w:suppressAutoHyphens/>
      <w:autoSpaceDE w:val="0"/>
      <w:spacing w:after="0"/>
      <w:jc w:val="center"/>
    </w:pPr>
    <w:rPr>
      <w:rFonts w:ascii="Arial" w:hAnsi="Arial" w:cs="Arial"/>
      <w:color w:val="000000"/>
      <w:sz w:val="28"/>
      <w:szCs w:val="28"/>
      <w:lang w:eastAsia="ar-SA"/>
    </w:rPr>
  </w:style>
  <w:style w:type="paragraph" w:customStyle="1" w:styleId="afa">
    <w:name w:val="Содержимое таблицы"/>
    <w:basedOn w:val="a"/>
    <w:rsid w:val="00032622"/>
    <w:pPr>
      <w:suppressLineNumbers/>
      <w:suppressAutoHyphens/>
    </w:pPr>
    <w:rPr>
      <w:rFonts w:cs="Calibri"/>
      <w:lang w:eastAsia="ar-SA"/>
    </w:rPr>
  </w:style>
  <w:style w:type="paragraph" w:customStyle="1" w:styleId="afb">
    <w:name w:val="Заголовок таблицы"/>
    <w:basedOn w:val="afa"/>
    <w:rsid w:val="00032622"/>
    <w:pPr>
      <w:jc w:val="center"/>
    </w:pPr>
    <w:rPr>
      <w:b/>
      <w:bCs/>
    </w:rPr>
  </w:style>
  <w:style w:type="paragraph" w:styleId="afc">
    <w:name w:val="Normal (Web)"/>
    <w:basedOn w:val="a"/>
    <w:uiPriority w:val="99"/>
    <w:unhideWhenUsed/>
    <w:rsid w:val="00657080"/>
    <w:pPr>
      <w:spacing w:before="100" w:beforeAutospacing="1" w:after="119"/>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1499150">
      <w:bodyDiv w:val="1"/>
      <w:marLeft w:val="0"/>
      <w:marRight w:val="0"/>
      <w:marTop w:val="0"/>
      <w:marBottom w:val="0"/>
      <w:divBdr>
        <w:top w:val="none" w:sz="0" w:space="0" w:color="auto"/>
        <w:left w:val="none" w:sz="0" w:space="0" w:color="auto"/>
        <w:bottom w:val="none" w:sz="0" w:space="0" w:color="auto"/>
        <w:right w:val="none" w:sz="0" w:space="0" w:color="auto"/>
      </w:divBdr>
    </w:div>
    <w:div w:id="1628123234">
      <w:bodyDiv w:val="1"/>
      <w:marLeft w:val="0"/>
      <w:marRight w:val="0"/>
      <w:marTop w:val="0"/>
      <w:marBottom w:val="0"/>
      <w:divBdr>
        <w:top w:val="none" w:sz="0" w:space="0" w:color="auto"/>
        <w:left w:val="none" w:sz="0" w:space="0" w:color="auto"/>
        <w:bottom w:val="none" w:sz="0" w:space="0" w:color="auto"/>
        <w:right w:val="none" w:sz="0" w:space="0" w:color="auto"/>
      </w:divBdr>
    </w:div>
    <w:div w:id="1759859898">
      <w:bodyDiv w:val="1"/>
      <w:marLeft w:val="0"/>
      <w:marRight w:val="0"/>
      <w:marTop w:val="0"/>
      <w:marBottom w:val="0"/>
      <w:divBdr>
        <w:top w:val="none" w:sz="0" w:space="0" w:color="auto"/>
        <w:left w:val="none" w:sz="0" w:space="0" w:color="auto"/>
        <w:bottom w:val="none" w:sz="0" w:space="0" w:color="auto"/>
        <w:right w:val="none" w:sz="0" w:space="0" w:color="auto"/>
      </w:divBdr>
    </w:div>
    <w:div w:id="201637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10616</Words>
  <Characters>60512</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LinksUpToDate>false</LinksUpToDate>
  <CharactersWithSpaces>70987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
  <cp:lastModifiedBy/>
  <cp:revision>1</cp:revision>
  <cp:lastPrinted>2021-11-08T06:41:00Z</cp:lastPrinted>
  <dcterms:created xsi:type="dcterms:W3CDTF">2021-11-08T07:58:00Z</dcterms:created>
  <dcterms:modified xsi:type="dcterms:W3CDTF">2021-11-08T07:58:00Z</dcterms:modified>
</cp:coreProperties>
</file>