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54409">
        <w:rPr>
          <w:rFonts w:ascii="Times New Roman" w:eastAsia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A54409" w:rsidRPr="00A54409" w:rsidRDefault="00A54409" w:rsidP="00A54409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A54409" w:rsidRPr="00EE5EFD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EE5EF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080" w:type="dxa"/>
        <w:tblInd w:w="108" w:type="dxa"/>
        <w:tblLayout w:type="fixed"/>
        <w:tblLook w:val="0000"/>
      </w:tblPr>
      <w:tblGrid>
        <w:gridCol w:w="4643"/>
        <w:gridCol w:w="5437"/>
      </w:tblGrid>
      <w:tr w:rsidR="00A54409" w:rsidRPr="00A54409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EE5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03.11.2021</w:t>
            </w:r>
          </w:p>
        </w:tc>
        <w:tc>
          <w:tcPr>
            <w:tcW w:w="5437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tabs>
                <w:tab w:val="left" w:pos="9071"/>
              </w:tabs>
              <w:autoSpaceDE w:val="0"/>
              <w:autoSpaceDN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EE5EF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5548</w:t>
            </w:r>
            <w:r w:rsidRPr="00A544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534" w:type="dxa"/>
        <w:tblLayout w:type="fixed"/>
        <w:tblLook w:val="0000"/>
      </w:tblPr>
      <w:tblGrid>
        <w:gridCol w:w="9355"/>
      </w:tblGrid>
      <w:tr w:rsidR="00A54409" w:rsidRPr="00A54409">
        <w:trPr>
          <w:trHeight w:val="100"/>
        </w:trPr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</w:tcPr>
          <w:p w:rsidR="00A54409" w:rsidRPr="00A54409" w:rsidRDefault="00A54409" w:rsidP="00A544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внесении изменений в муниципальную программу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«</w:t>
      </w:r>
      <w:r w:rsidRPr="00A5440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Формирование современной городской среды на территории городского округа г.Бор</w:t>
      </w:r>
      <w:r w:rsidRPr="00A54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», утвержденную постановлением администрации городского округа г. Бор от  28.12.2017 № 7862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54409" w:rsidRPr="00A54409" w:rsidRDefault="00A54409" w:rsidP="00425AF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администрации  городского округа г.Бор  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 Бор и Методических рекомендаций по разработке и реализации муниципальных (ведомственных)программ городского округа г. Бор» (в редакции постановления от 29.09.2017 № 5628, от 28.11.20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№7028, от 28.10.2019 №5822) </w:t>
      </w:r>
      <w:r w:rsidR="00E74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рация городского округа  г. Бор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EF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</w:t>
      </w:r>
      <w:r w:rsidRPr="00A544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4409" w:rsidRPr="00A54409" w:rsidRDefault="00A54409" w:rsidP="00425AF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1.Внести изменения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 ( в редакции постановления от 06.02.2018 № 611, от 06.03.2018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1255, от 30.03.2018 № 1749, от 05.07.2018 № 3810, от 13.11.2018 № 6548, от 05.02.2019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559, от 29.03.2019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1725, от 30.04.2019 № 2453, от 01.07.2019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3510, от 29.08.2019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4688, от 0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>7.10.2019 № 5418, от 07.11.2019 № 6033, от 06.12.2019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6613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27.12.2019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7D8D">
        <w:rPr>
          <w:rFonts w:ascii="Times New Roman" w:eastAsia="Times New Roman" w:hAnsi="Times New Roman" w:cs="Times New Roman"/>
          <w:sz w:val="28"/>
          <w:szCs w:val="28"/>
          <w:lang w:eastAsia="ru-RU"/>
        </w:rPr>
        <w:t>7137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30.06.2020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2709, от 10.08.2020 </w:t>
      </w:r>
      <w:r w:rsidR="002B5F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658A6">
        <w:rPr>
          <w:rFonts w:ascii="Times New Roman" w:eastAsia="Times New Roman" w:hAnsi="Times New Roman" w:cs="Times New Roman"/>
          <w:sz w:val="28"/>
          <w:szCs w:val="28"/>
          <w:lang w:eastAsia="ru-RU"/>
        </w:rPr>
        <w:t>№ 3332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01.09.2020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56DD">
        <w:rPr>
          <w:rFonts w:ascii="Times New Roman" w:eastAsia="Times New Roman" w:hAnsi="Times New Roman" w:cs="Times New Roman"/>
          <w:sz w:val="28"/>
          <w:szCs w:val="28"/>
          <w:lang w:eastAsia="ru-RU"/>
        </w:rPr>
        <w:t>3773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</w:t>
      </w:r>
      <w:r w:rsidR="00420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6.11.2020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31FC2">
        <w:rPr>
          <w:rFonts w:ascii="Times New Roman" w:eastAsia="Times New Roman" w:hAnsi="Times New Roman" w:cs="Times New Roman"/>
          <w:sz w:val="28"/>
          <w:szCs w:val="28"/>
          <w:lang w:eastAsia="ru-RU"/>
        </w:rPr>
        <w:t>5075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30.12.2020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6E2">
        <w:rPr>
          <w:rFonts w:ascii="Times New Roman" w:eastAsia="Times New Roman" w:hAnsi="Times New Roman" w:cs="Times New Roman"/>
          <w:sz w:val="28"/>
          <w:szCs w:val="28"/>
          <w:lang w:eastAsia="ru-RU"/>
        </w:rPr>
        <w:t>6261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01.02.2021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7305">
        <w:rPr>
          <w:rFonts w:ascii="Times New Roman" w:eastAsia="Times New Roman" w:hAnsi="Times New Roman" w:cs="Times New Roman"/>
          <w:sz w:val="28"/>
          <w:szCs w:val="28"/>
          <w:lang w:eastAsia="ru-RU"/>
        </w:rPr>
        <w:t>430</w:t>
      </w:r>
      <w:r w:rsidR="00A714F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29.04.2021 №2260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30.06.2021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3277, от 25.08.2021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E5E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5DF4">
        <w:rPr>
          <w:rFonts w:ascii="Times New Roman" w:eastAsia="Times New Roman" w:hAnsi="Times New Roman" w:cs="Times New Roman"/>
          <w:sz w:val="28"/>
          <w:szCs w:val="28"/>
          <w:lang w:eastAsia="ru-RU"/>
        </w:rPr>
        <w:t>4235</w:t>
      </w:r>
      <w:r w:rsidR="001E322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A54409" w:rsidRPr="00A54409" w:rsidRDefault="00A54409" w:rsidP="00425AF4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="00EE5E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Общему отделу администрации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г. Бор  обеспечить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постановления</w:t>
      </w:r>
      <w:r w:rsidRPr="00A544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borcity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5440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Pr="00A544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:rsidR="00A54409" w:rsidRDefault="00A54409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E5EFD" w:rsidRDefault="00EE5EFD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E5EFD" w:rsidRDefault="00EE5EFD" w:rsidP="00A5440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E5EFD" w:rsidRDefault="00EE5EFD" w:rsidP="00EE5EFD">
      <w:pPr>
        <w:tabs>
          <w:tab w:val="left" w:pos="80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И.о. главы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А.Г</w:t>
      </w:r>
      <w:r w:rsidRPr="00A544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Ворошилов</w:t>
      </w:r>
    </w:p>
    <w:p w:rsidR="00EE5EFD" w:rsidRDefault="00EE5EFD" w:rsidP="00EE5EFD">
      <w:pPr>
        <w:tabs>
          <w:tab w:val="left" w:pos="80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FD" w:rsidRDefault="00EE5EFD" w:rsidP="00EE5EFD">
      <w:pPr>
        <w:tabs>
          <w:tab w:val="left" w:pos="80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FD" w:rsidRDefault="00EE5EFD" w:rsidP="00EE5EFD">
      <w:pPr>
        <w:tabs>
          <w:tab w:val="left" w:pos="80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FD" w:rsidRDefault="00EE5EFD" w:rsidP="00EE5EFD">
      <w:pPr>
        <w:tabs>
          <w:tab w:val="left" w:pos="80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FD" w:rsidRDefault="00EE5EFD" w:rsidP="00EE5EFD">
      <w:pPr>
        <w:tabs>
          <w:tab w:val="left" w:pos="80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5EFD" w:rsidRPr="00A54409" w:rsidRDefault="00EE5EFD" w:rsidP="00EE5EFD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54409">
        <w:rPr>
          <w:rFonts w:ascii="Times New Roman" w:eastAsia="Times New Roman" w:hAnsi="Times New Roman" w:cs="Times New Roman"/>
          <w:sz w:val="20"/>
          <w:szCs w:val="20"/>
          <w:lang w:eastAsia="ru-RU"/>
        </w:rPr>
        <w:t>Н.В.Алилуева</w:t>
      </w:r>
    </w:p>
    <w:p w:rsidR="00EE5EFD" w:rsidRPr="00EE5EFD" w:rsidRDefault="00EE5EFD" w:rsidP="00EE5EFD">
      <w:pPr>
        <w:tabs>
          <w:tab w:val="left" w:pos="8010"/>
        </w:tabs>
        <w:autoSpaceDE w:val="0"/>
        <w:autoSpaceDN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E5EFD">
        <w:rPr>
          <w:rFonts w:ascii="Times New Roman" w:eastAsia="Times New Roman" w:hAnsi="Times New Roman" w:cs="Times New Roman"/>
          <w:sz w:val="24"/>
          <w:szCs w:val="24"/>
          <w:lang w:eastAsia="ru-RU"/>
        </w:rPr>
        <w:t>9-00-26</w:t>
      </w:r>
    </w:p>
    <w:p w:rsidR="00A54409" w:rsidRPr="00A54409" w:rsidRDefault="00A54409" w:rsidP="00A5440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4409" w:rsidRPr="00A54409" w:rsidSect="00264E97">
          <w:pgSz w:w="12240" w:h="15840"/>
          <w:pgMar w:top="567" w:right="851" w:bottom="567" w:left="1418" w:header="709" w:footer="709" w:gutter="0"/>
          <w:cols w:space="709"/>
          <w:noEndnote/>
          <w:docGrid w:linePitch="245"/>
        </w:sectPr>
      </w:pPr>
    </w:p>
    <w:p w:rsidR="00CC52E1" w:rsidRPr="00EE5EFD" w:rsidRDefault="00670DC5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5EFD">
        <w:rPr>
          <w:rFonts w:ascii="Times New Roman" w:hAnsi="Times New Roman" w:cs="Times New Roman"/>
          <w:sz w:val="28"/>
          <w:szCs w:val="28"/>
        </w:rPr>
        <w:lastRenderedPageBreak/>
        <w:t>При</w:t>
      </w:r>
      <w:r w:rsidR="00CC52E1" w:rsidRPr="00EE5EFD">
        <w:rPr>
          <w:rFonts w:ascii="Times New Roman" w:hAnsi="Times New Roman" w:cs="Times New Roman"/>
          <w:sz w:val="28"/>
          <w:szCs w:val="28"/>
        </w:rPr>
        <w:t>ложение</w:t>
      </w:r>
    </w:p>
    <w:p w:rsidR="00CC52E1" w:rsidRPr="00EE5EFD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5EF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C52E1" w:rsidRPr="00EE5EFD" w:rsidRDefault="00CC52E1" w:rsidP="00B36FC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5EFD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CC52E1" w:rsidRDefault="00FB448B" w:rsidP="00EE5E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E5EF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E5EFD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EE5EF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C52E1" w:rsidRPr="00EE5EFD">
        <w:rPr>
          <w:rFonts w:ascii="Times New Roman" w:hAnsi="Times New Roman" w:cs="Times New Roman"/>
          <w:sz w:val="28"/>
          <w:szCs w:val="28"/>
        </w:rPr>
        <w:t xml:space="preserve">от </w:t>
      </w:r>
      <w:r w:rsidR="00EE5EFD" w:rsidRPr="00EE5EFD">
        <w:rPr>
          <w:rFonts w:ascii="Times New Roman" w:hAnsi="Times New Roman" w:cs="Times New Roman"/>
          <w:sz w:val="28"/>
          <w:szCs w:val="28"/>
        </w:rPr>
        <w:t xml:space="preserve">03.11.2021  </w:t>
      </w:r>
      <w:r w:rsidR="00CC52E1" w:rsidRPr="00EE5EFD">
        <w:rPr>
          <w:rFonts w:ascii="Times New Roman" w:hAnsi="Times New Roman" w:cs="Times New Roman"/>
          <w:sz w:val="28"/>
          <w:szCs w:val="28"/>
        </w:rPr>
        <w:t xml:space="preserve">№ </w:t>
      </w:r>
      <w:r w:rsidR="00EE5EFD" w:rsidRPr="00EE5EFD">
        <w:rPr>
          <w:rFonts w:ascii="Times New Roman" w:hAnsi="Times New Roman" w:cs="Times New Roman"/>
          <w:sz w:val="28"/>
          <w:szCs w:val="28"/>
        </w:rPr>
        <w:t>5548</w:t>
      </w:r>
    </w:p>
    <w:p w:rsidR="00EE5EFD" w:rsidRDefault="00EE5EFD" w:rsidP="00EE5E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E5EFD" w:rsidRPr="00EE5EFD" w:rsidRDefault="00EE5EFD" w:rsidP="00EE5EF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B448B" w:rsidRPr="00FB448B" w:rsidRDefault="00FB448B" w:rsidP="00FB44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 </w:t>
      </w:r>
      <w:r w:rsidR="006A123D">
        <w:rPr>
          <w:rFonts w:ascii="Times New Roman" w:hAnsi="Times New Roman" w:cs="Times New Roman"/>
          <w:sz w:val="28"/>
          <w:szCs w:val="28"/>
        </w:rPr>
        <w:tab/>
      </w:r>
      <w:r w:rsidRPr="00FB448B">
        <w:rPr>
          <w:rFonts w:ascii="Times New Roman" w:hAnsi="Times New Roman" w:cs="Times New Roman"/>
          <w:sz w:val="28"/>
          <w:szCs w:val="28"/>
        </w:rPr>
        <w:t>Изменения, которые вносятся в муниципальную программу «Формирование современной городской среды на территории городского округа г.Бор», утвержденную постановлением администрации городского округа г. Бор от 28.12.2017 № 7862( в редакции постановления от 06.02.2018 № 611, от 06.03.2018 №1255, от 30.03.2018 № 1749,  от 05.07.2018 № 3810, от 13.11.2018 № 6548, от 05.02.2019 №559, от 29.03.2019 №1725, от 30.04.2019 № 2453, от 01.07.2019 №3510, от 29.08.2019 №4688 ,от 7.10.2019 №5418, от 07.11.2019  № 6033, от 06.12.2019 № 6613</w:t>
      </w:r>
      <w:r w:rsidR="00487D8D">
        <w:rPr>
          <w:rFonts w:ascii="Times New Roman" w:hAnsi="Times New Roman" w:cs="Times New Roman"/>
          <w:sz w:val="28"/>
          <w:szCs w:val="28"/>
        </w:rPr>
        <w:t>,</w:t>
      </w:r>
      <w:r w:rsidR="00487D8D" w:rsidRPr="00487D8D">
        <w:t xml:space="preserve"> </w:t>
      </w:r>
      <w:r w:rsidR="00487D8D" w:rsidRPr="00487D8D">
        <w:rPr>
          <w:rFonts w:ascii="Times New Roman" w:hAnsi="Times New Roman" w:cs="Times New Roman"/>
          <w:sz w:val="28"/>
          <w:szCs w:val="28"/>
        </w:rPr>
        <w:t>от 27.12.2019 №7137</w:t>
      </w:r>
      <w:r w:rsidR="006F4BC6">
        <w:rPr>
          <w:rFonts w:ascii="Times New Roman" w:hAnsi="Times New Roman" w:cs="Times New Roman"/>
          <w:sz w:val="28"/>
          <w:szCs w:val="28"/>
        </w:rPr>
        <w:t>,</w:t>
      </w:r>
      <w:r w:rsidR="006F4BC6" w:rsidRPr="006F4BC6">
        <w:t xml:space="preserve"> </w:t>
      </w:r>
      <w:r w:rsidR="006F4BC6" w:rsidRPr="006F4BC6">
        <w:rPr>
          <w:rFonts w:ascii="Times New Roman" w:hAnsi="Times New Roman" w:cs="Times New Roman"/>
          <w:sz w:val="28"/>
          <w:szCs w:val="28"/>
        </w:rPr>
        <w:t>от 30.06.2020 №2709, от 10.08.2020 № 3332</w:t>
      </w:r>
      <w:r w:rsidR="000B784E">
        <w:rPr>
          <w:rFonts w:ascii="Times New Roman" w:hAnsi="Times New Roman" w:cs="Times New Roman"/>
          <w:sz w:val="28"/>
          <w:szCs w:val="28"/>
        </w:rPr>
        <w:t>, от 01.09.2020 №3773</w:t>
      </w:r>
      <w:r w:rsidR="00B64001">
        <w:rPr>
          <w:rFonts w:ascii="Times New Roman" w:hAnsi="Times New Roman" w:cs="Times New Roman"/>
          <w:sz w:val="28"/>
          <w:szCs w:val="28"/>
        </w:rPr>
        <w:t>, от 6.11.2020</w:t>
      </w:r>
      <w:r w:rsidR="00E03826">
        <w:rPr>
          <w:rFonts w:ascii="Times New Roman" w:hAnsi="Times New Roman" w:cs="Times New Roman"/>
          <w:sz w:val="28"/>
          <w:szCs w:val="28"/>
        </w:rPr>
        <w:t xml:space="preserve"> №5072</w:t>
      </w:r>
      <w:r w:rsidR="006846E2">
        <w:rPr>
          <w:rFonts w:ascii="Times New Roman" w:hAnsi="Times New Roman" w:cs="Times New Roman"/>
          <w:sz w:val="28"/>
          <w:szCs w:val="28"/>
        </w:rPr>
        <w:t>,</w:t>
      </w:r>
      <w:r w:rsidR="00B64001">
        <w:rPr>
          <w:rFonts w:ascii="Times New Roman" w:hAnsi="Times New Roman" w:cs="Times New Roman"/>
          <w:sz w:val="28"/>
          <w:szCs w:val="28"/>
        </w:rPr>
        <w:t xml:space="preserve"> </w:t>
      </w:r>
      <w:r w:rsidR="006846E2">
        <w:rPr>
          <w:rFonts w:ascii="Times New Roman" w:hAnsi="Times New Roman" w:cs="Times New Roman"/>
          <w:sz w:val="28"/>
          <w:szCs w:val="28"/>
        </w:rPr>
        <w:t xml:space="preserve">от </w:t>
      </w:r>
      <w:r w:rsidR="006846E2" w:rsidRPr="006846E2">
        <w:rPr>
          <w:rFonts w:ascii="Times New Roman" w:hAnsi="Times New Roman" w:cs="Times New Roman"/>
          <w:sz w:val="28"/>
          <w:szCs w:val="28"/>
        </w:rPr>
        <w:t>30.12.2020 №6261</w:t>
      </w:r>
      <w:r w:rsidR="00A714FC">
        <w:rPr>
          <w:rFonts w:ascii="Times New Roman" w:hAnsi="Times New Roman" w:cs="Times New Roman"/>
          <w:sz w:val="28"/>
          <w:szCs w:val="28"/>
        </w:rPr>
        <w:t>, от 01.02.2021№430, от 29.04.2021 №2260</w:t>
      </w:r>
      <w:r w:rsidR="00DD5DF4">
        <w:rPr>
          <w:rFonts w:ascii="Times New Roman" w:hAnsi="Times New Roman" w:cs="Times New Roman"/>
          <w:sz w:val="28"/>
          <w:szCs w:val="28"/>
        </w:rPr>
        <w:t>, от 30.06.2021 №3277, от 25.08.2021 № 4235</w:t>
      </w:r>
      <w:r w:rsidRPr="00FB448B">
        <w:rPr>
          <w:rFonts w:ascii="Times New Roman" w:hAnsi="Times New Roman" w:cs="Times New Roman"/>
          <w:sz w:val="28"/>
          <w:szCs w:val="28"/>
        </w:rPr>
        <w:t>).</w:t>
      </w:r>
    </w:p>
    <w:p w:rsidR="00FB448B" w:rsidRPr="00FB448B" w:rsidRDefault="00FB448B" w:rsidP="00FB448B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48B">
        <w:rPr>
          <w:rFonts w:ascii="Times New Roman" w:hAnsi="Times New Roman" w:cs="Times New Roman"/>
          <w:sz w:val="28"/>
          <w:szCs w:val="28"/>
        </w:rPr>
        <w:t xml:space="preserve">В раздел 1 « Паспорт программы»  изложить в новой редакции </w:t>
      </w:r>
    </w:p>
    <w:p w:rsidR="00CC52E1" w:rsidRPr="00EF318F" w:rsidRDefault="00CC52E1" w:rsidP="00B36FC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C52E1" w:rsidRPr="00EF318F" w:rsidRDefault="00CC52E1" w:rsidP="00B36FCA">
      <w:pPr>
        <w:numPr>
          <w:ilvl w:val="0"/>
          <w:numId w:val="15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F318F">
        <w:rPr>
          <w:rFonts w:ascii="Times New Roman" w:hAnsi="Times New Roman" w:cs="Times New Roman"/>
          <w:b/>
          <w:bCs/>
        </w:rPr>
        <w:t>ПАСПОРТ ПРОГРАММЫ</w:t>
      </w:r>
    </w:p>
    <w:tbl>
      <w:tblPr>
        <w:tblW w:w="152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2551"/>
        <w:gridCol w:w="2745"/>
        <w:gridCol w:w="1276"/>
        <w:gridCol w:w="1186"/>
        <w:gridCol w:w="1224"/>
        <w:gridCol w:w="1275"/>
        <w:gridCol w:w="1134"/>
        <w:gridCol w:w="1134"/>
        <w:gridCol w:w="1179"/>
        <w:gridCol w:w="1132"/>
      </w:tblGrid>
      <w:tr w:rsidR="00CC52E1" w:rsidRPr="00B36FCA"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CC52E1" w:rsidRPr="00B36FCA" w:rsidRDefault="00CC52E1" w:rsidP="00B637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</w:t>
            </w:r>
            <w:r w:rsidR="00C154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2285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CC52E1" w:rsidRPr="00B36FCA">
        <w:trPr>
          <w:trHeight w:val="630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CC52E1" w:rsidRPr="00B36FCA" w:rsidRDefault="00FB448B" w:rsidP="00B637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C52E1" w:rsidRPr="00B36FC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 w:rsidR="00C154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2285" w:type="dxa"/>
            <w:gridSpan w:val="9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CC52E1" w:rsidRPr="00B36FCA">
        <w:trPr>
          <w:trHeight w:val="516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12285" w:type="dxa"/>
            <w:gridSpan w:val="9"/>
          </w:tcPr>
          <w:p w:rsidR="00CC52E1" w:rsidRPr="00B36FCA" w:rsidRDefault="00B637E2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C52E1" w:rsidRPr="00B36FCA">
              <w:rPr>
                <w:rFonts w:ascii="Times New Roman" w:hAnsi="Times New Roman" w:cs="Times New Roman"/>
                <w:sz w:val="24"/>
                <w:szCs w:val="24"/>
              </w:rPr>
              <w:t>Формирование комфортной городской среды на территории городского округа г.Бор</w:t>
            </w:r>
          </w:p>
          <w:p w:rsidR="00CC52E1" w:rsidRPr="00B36FCA" w:rsidRDefault="00B637E2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Прочие мероприятия в рамках муниципальной программы «Формирование современной городской среды на территории городского округа г. Бор»</w:t>
            </w:r>
          </w:p>
        </w:tc>
      </w:tr>
      <w:tr w:rsidR="00CC52E1" w:rsidRPr="00B36FCA">
        <w:trPr>
          <w:trHeight w:val="516"/>
        </w:trPr>
        <w:tc>
          <w:tcPr>
            <w:tcW w:w="426" w:type="dxa"/>
          </w:tcPr>
          <w:p w:rsidR="00CC52E1" w:rsidRPr="00B36FCA" w:rsidRDefault="00CC52E1" w:rsidP="00B36FC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:rsidR="00CC52E1" w:rsidRPr="00B36FCA" w:rsidRDefault="00CC52E1" w:rsidP="0050118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Цели программы </w:t>
            </w:r>
          </w:p>
        </w:tc>
        <w:tc>
          <w:tcPr>
            <w:tcW w:w="12285" w:type="dxa"/>
            <w:gridSpan w:val="9"/>
          </w:tcPr>
          <w:p w:rsidR="00CC52E1" w:rsidRPr="00B36FCA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CC52E1" w:rsidRPr="00B36FCA">
        <w:tc>
          <w:tcPr>
            <w:tcW w:w="426" w:type="dxa"/>
          </w:tcPr>
          <w:p w:rsidR="00CC52E1" w:rsidRPr="006F4BC6" w:rsidRDefault="00CC52E1" w:rsidP="00B36FC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F4BC6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CC52E1" w:rsidRPr="00B36FCA" w:rsidRDefault="00CC52E1" w:rsidP="00B637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Задачи программы </w:t>
            </w:r>
          </w:p>
        </w:tc>
        <w:tc>
          <w:tcPr>
            <w:tcW w:w="12285" w:type="dxa"/>
            <w:gridSpan w:val="9"/>
          </w:tcPr>
          <w:p w:rsidR="00CC52E1" w:rsidRPr="001624D1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D1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CC52E1" w:rsidRPr="001624D1" w:rsidRDefault="00CC52E1" w:rsidP="00B36FC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24D1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</w:t>
            </w:r>
            <w:r w:rsidRPr="00162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г.Бор. </w:t>
            </w:r>
          </w:p>
        </w:tc>
      </w:tr>
      <w:tr w:rsidR="00CC52E1" w:rsidRPr="00B36FCA">
        <w:trPr>
          <w:trHeight w:val="543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Этапы  и сроки реализации программы </w:t>
            </w:r>
          </w:p>
        </w:tc>
        <w:tc>
          <w:tcPr>
            <w:tcW w:w="12285" w:type="dxa"/>
            <w:gridSpan w:val="9"/>
          </w:tcPr>
          <w:p w:rsidR="00CC52E1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2018-2024 годы, </w:t>
            </w:r>
            <w:r w:rsidR="005170C4">
              <w:rPr>
                <w:rFonts w:ascii="Times New Roman" w:hAnsi="Times New Roman" w:cs="Times New Roman"/>
                <w:sz w:val="24"/>
                <w:szCs w:val="24"/>
              </w:rPr>
              <w:t>реализуется в один этап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0DC5" w:rsidRPr="00B36FCA" w:rsidRDefault="00670DC5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52E1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FB448B" w:rsidRPr="00B36FCA" w:rsidRDefault="00FB448B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C52E1" w:rsidRPr="00B36FCA">
        <w:trPr>
          <w:trHeight w:val="318"/>
        </w:trPr>
        <w:tc>
          <w:tcPr>
            <w:tcW w:w="426" w:type="dxa"/>
            <w:vMerge w:val="restart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551" w:type="dxa"/>
            <w:vMerge w:val="restart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Объемы финансирования Программы в разрезе источников и сроков реализации</w:t>
            </w:r>
          </w:p>
        </w:tc>
        <w:tc>
          <w:tcPr>
            <w:tcW w:w="2745" w:type="dxa"/>
            <w:vMerge w:val="restart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 программы</w:t>
            </w:r>
          </w:p>
        </w:tc>
        <w:tc>
          <w:tcPr>
            <w:tcW w:w="1276" w:type="dxa"/>
            <w:vMerge w:val="restart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Всего,        тыс. рублей</w:t>
            </w:r>
          </w:p>
        </w:tc>
        <w:tc>
          <w:tcPr>
            <w:tcW w:w="8264" w:type="dxa"/>
            <w:gridSpan w:val="7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   по годам реализации программы   (тыс. рублей)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  <w:vMerge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  <w:vMerge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22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275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113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13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179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1132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 по муниципальной программе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«Формирование современной  городской среды на территории городского округа г.Бор»</w:t>
            </w:r>
          </w:p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 (1) + (2) + (3) + (4)</w:t>
            </w:r>
          </w:p>
        </w:tc>
        <w:tc>
          <w:tcPr>
            <w:tcW w:w="1276" w:type="dxa"/>
          </w:tcPr>
          <w:p w:rsidR="00CC52E1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468 764,6</w:t>
            </w:r>
          </w:p>
        </w:tc>
        <w:tc>
          <w:tcPr>
            <w:tcW w:w="1186" w:type="dxa"/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:rsidR="00CC52E1" w:rsidRPr="00B36FCA" w:rsidRDefault="00FB448B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</w:t>
            </w:r>
            <w:r w:rsidR="000003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C52E1" w:rsidRPr="00B36FCA" w:rsidRDefault="00431FC2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</w:t>
            </w:r>
            <w:r w:rsidR="0081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8149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C52E1" w:rsidRPr="00B36FCA" w:rsidRDefault="00A46FFA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</w:t>
            </w:r>
            <w:r w:rsidR="001535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CC52E1" w:rsidRPr="00B36FCA" w:rsidRDefault="00001FF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58 030,9</w:t>
            </w:r>
          </w:p>
        </w:tc>
        <w:tc>
          <w:tcPr>
            <w:tcW w:w="1179" w:type="dxa"/>
          </w:tcPr>
          <w:p w:rsidR="00CC52E1" w:rsidRPr="00B36FCA" w:rsidRDefault="00001FF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53 351,4</w:t>
            </w:r>
          </w:p>
        </w:tc>
        <w:tc>
          <w:tcPr>
            <w:tcW w:w="1132" w:type="dxa"/>
          </w:tcPr>
          <w:p w:rsidR="00CC52E1" w:rsidRPr="00B36FCA" w:rsidRDefault="00001FF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57 292,5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CC52E1" w:rsidRPr="00B36FCA" w:rsidRDefault="00133A96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61 156,7</w:t>
            </w:r>
          </w:p>
        </w:tc>
        <w:tc>
          <w:tcPr>
            <w:tcW w:w="1186" w:type="dxa"/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D6E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224" w:type="dxa"/>
          </w:tcPr>
          <w:p w:rsidR="00CC52E1" w:rsidRPr="00B36FCA" w:rsidRDefault="00FB448B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5" w:type="dxa"/>
          </w:tcPr>
          <w:p w:rsidR="00CC52E1" w:rsidRPr="00B36FCA" w:rsidRDefault="00431FC2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CC52E1" w:rsidRPr="00B36FCA" w:rsidRDefault="00A46FFA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12 241,</w:t>
            </w:r>
            <w:r w:rsidR="00153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52E1" w:rsidRPr="00B36FCA" w:rsidRDefault="00001FF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7 938,6</w:t>
            </w:r>
          </w:p>
        </w:tc>
        <w:tc>
          <w:tcPr>
            <w:tcW w:w="1179" w:type="dxa"/>
          </w:tcPr>
          <w:p w:rsidR="00CC52E1" w:rsidRPr="00B36FCA" w:rsidRDefault="00001FF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32" w:type="dxa"/>
          </w:tcPr>
          <w:p w:rsidR="00CC52E1" w:rsidRPr="00B36FCA" w:rsidRDefault="00001FF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5A39C7" w:rsidRPr="00B36FCA">
        <w:trPr>
          <w:trHeight w:val="575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CC52E1" w:rsidRPr="00B36FCA" w:rsidRDefault="00133A96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77 028,0</w:t>
            </w:r>
          </w:p>
        </w:tc>
        <w:tc>
          <w:tcPr>
            <w:tcW w:w="1186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8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2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6846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275" w:type="dxa"/>
          </w:tcPr>
          <w:p w:rsidR="00CC52E1" w:rsidRPr="00B36FCA" w:rsidRDefault="00B52B2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CC52E1" w:rsidRPr="00B36FCA" w:rsidRDefault="0009744B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CC52E1" w:rsidRPr="00B36FCA" w:rsidRDefault="00133A96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15 486,5</w:t>
            </w:r>
          </w:p>
        </w:tc>
        <w:tc>
          <w:tcPr>
            <w:tcW w:w="1179" w:type="dxa"/>
          </w:tcPr>
          <w:p w:rsidR="00CC52E1" w:rsidRPr="00B36FCA" w:rsidRDefault="00133A96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15 452,1</w:t>
            </w:r>
          </w:p>
        </w:tc>
        <w:tc>
          <w:tcPr>
            <w:tcW w:w="1132" w:type="dxa"/>
          </w:tcPr>
          <w:p w:rsidR="00CC52E1" w:rsidRPr="00B36FCA" w:rsidRDefault="00133A96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15 608,5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CC52E1" w:rsidRPr="00B36FCA" w:rsidRDefault="0003086A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186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22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5" w:type="dxa"/>
          </w:tcPr>
          <w:p w:rsidR="00CC52E1" w:rsidRPr="00B36FCA" w:rsidRDefault="00B52B2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CC52E1" w:rsidRPr="00B36FCA" w:rsidRDefault="00BD2CA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3086A">
              <w:rPr>
                <w:rFonts w:ascii="Times New Roman" w:hAnsi="Times New Roman" w:cs="Times New Roman"/>
                <w:sz w:val="24"/>
                <w:szCs w:val="24"/>
              </w:rPr>
              <w:t xml:space="preserve"> 605,8</w:t>
            </w:r>
          </w:p>
        </w:tc>
        <w:tc>
          <w:tcPr>
            <w:tcW w:w="1179" w:type="dxa"/>
          </w:tcPr>
          <w:p w:rsidR="00CC52E1" w:rsidRPr="00B36FCA" w:rsidRDefault="0003086A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33780,5</w:t>
            </w:r>
          </w:p>
        </w:tc>
        <w:tc>
          <w:tcPr>
            <w:tcW w:w="1132" w:type="dxa"/>
          </w:tcPr>
          <w:p w:rsidR="00CC52E1" w:rsidRPr="00B36FCA" w:rsidRDefault="0003086A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9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</w:tcPr>
          <w:p w:rsidR="00CC52E1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5A39C7" w:rsidRPr="00B36FCA">
        <w:trPr>
          <w:trHeight w:val="317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276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2E83" w:rsidRPr="00B36FCA">
        <w:trPr>
          <w:trHeight w:val="317"/>
        </w:trPr>
        <w:tc>
          <w:tcPr>
            <w:tcW w:w="426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Подпрограмма 1 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«Формирование комфортной городской среды на территории городского округа г.Бор»</w:t>
            </w:r>
          </w:p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6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423 119,6</w:t>
            </w:r>
          </w:p>
        </w:tc>
        <w:tc>
          <w:tcPr>
            <w:tcW w:w="1186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24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75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40 475,1</w:t>
            </w:r>
          </w:p>
        </w:tc>
        <w:tc>
          <w:tcPr>
            <w:tcW w:w="1179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39 306,8</w:t>
            </w:r>
          </w:p>
        </w:tc>
        <w:tc>
          <w:tcPr>
            <w:tcW w:w="1132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43 247,9</w:t>
            </w:r>
          </w:p>
        </w:tc>
      </w:tr>
      <w:tr w:rsidR="005B2E83" w:rsidRPr="00B36FCA">
        <w:trPr>
          <w:trHeight w:val="317"/>
        </w:trPr>
        <w:tc>
          <w:tcPr>
            <w:tcW w:w="426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57 645,5</w:t>
            </w:r>
          </w:p>
        </w:tc>
        <w:tc>
          <w:tcPr>
            <w:tcW w:w="1186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224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75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4 427,4</w:t>
            </w:r>
          </w:p>
        </w:tc>
        <w:tc>
          <w:tcPr>
            <w:tcW w:w="1179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32" w:type="dxa"/>
          </w:tcPr>
          <w:p w:rsidR="005B2E83" w:rsidRPr="00B36FCA" w:rsidRDefault="005B2E83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5B2E83" w:rsidRPr="00B36FCA">
        <w:trPr>
          <w:trHeight w:val="317"/>
        </w:trPr>
        <w:tc>
          <w:tcPr>
            <w:tcW w:w="426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34 894,2</w:t>
            </w:r>
          </w:p>
        </w:tc>
        <w:tc>
          <w:tcPr>
            <w:tcW w:w="1186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224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275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1 441,9</w:t>
            </w:r>
          </w:p>
        </w:tc>
        <w:tc>
          <w:tcPr>
            <w:tcW w:w="1179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132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1 563,9</w:t>
            </w:r>
          </w:p>
        </w:tc>
      </w:tr>
      <w:tr w:rsidR="005B2E83" w:rsidRPr="00B36FCA">
        <w:trPr>
          <w:trHeight w:val="317"/>
        </w:trPr>
        <w:tc>
          <w:tcPr>
            <w:tcW w:w="426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186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224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75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34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79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33 780,5</w:t>
            </w:r>
          </w:p>
        </w:tc>
        <w:tc>
          <w:tcPr>
            <w:tcW w:w="1132" w:type="dxa"/>
          </w:tcPr>
          <w:p w:rsidR="005B2E83" w:rsidRPr="00B36FCA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3E5ED2" w:rsidRPr="00B36FCA">
        <w:trPr>
          <w:trHeight w:val="317"/>
        </w:trPr>
        <w:tc>
          <w:tcPr>
            <w:tcW w:w="426" w:type="dxa"/>
          </w:tcPr>
          <w:p w:rsidR="003E5ED2" w:rsidRPr="00B36FCA" w:rsidRDefault="003E5ED2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E5ED2" w:rsidRPr="00B36FCA" w:rsidRDefault="003E5ED2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E5ED2" w:rsidRPr="00B36FCA" w:rsidRDefault="003E5ED2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4) прочие источники </w:t>
            </w:r>
          </w:p>
        </w:tc>
        <w:tc>
          <w:tcPr>
            <w:tcW w:w="1276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86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4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79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32" w:type="dxa"/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53D39" w:rsidRPr="00B36FCA">
        <w:trPr>
          <w:trHeight w:val="317"/>
        </w:trPr>
        <w:tc>
          <w:tcPr>
            <w:tcW w:w="426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53D39" w:rsidRPr="005B2E83" w:rsidRDefault="00353D39" w:rsidP="00EE5E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2E83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</w:t>
            </w: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в рамках муниципальной программы «Формирование современной городской среды </w:t>
            </w: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городского округа г.Бор»</w:t>
            </w:r>
          </w:p>
        </w:tc>
        <w:tc>
          <w:tcPr>
            <w:tcW w:w="127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45 645,0</w:t>
            </w:r>
          </w:p>
        </w:tc>
        <w:tc>
          <w:tcPr>
            <w:tcW w:w="118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17 555,8</w:t>
            </w:r>
          </w:p>
        </w:tc>
        <w:tc>
          <w:tcPr>
            <w:tcW w:w="1179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14 044,6</w:t>
            </w:r>
          </w:p>
        </w:tc>
        <w:tc>
          <w:tcPr>
            <w:tcW w:w="1132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b/>
                <w:sz w:val="24"/>
                <w:szCs w:val="24"/>
              </w:rPr>
              <w:t>14 044,6</w:t>
            </w:r>
          </w:p>
        </w:tc>
      </w:tr>
      <w:tr w:rsidR="005B2E83" w:rsidRPr="00B36FCA">
        <w:trPr>
          <w:trHeight w:val="317"/>
        </w:trPr>
        <w:tc>
          <w:tcPr>
            <w:tcW w:w="426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B2E83" w:rsidRPr="00B36FCA" w:rsidRDefault="005B2E83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5B2E83" w:rsidRPr="005B2E83" w:rsidRDefault="005B2E83" w:rsidP="00EE5E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>(1) + (2) + (3) + (4)</w:t>
            </w:r>
          </w:p>
        </w:tc>
        <w:tc>
          <w:tcPr>
            <w:tcW w:w="1276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6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9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</w:tcPr>
          <w:p w:rsidR="005B2E83" w:rsidRDefault="005B2E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3D39" w:rsidRPr="00B36FCA">
        <w:trPr>
          <w:trHeight w:val="317"/>
        </w:trPr>
        <w:tc>
          <w:tcPr>
            <w:tcW w:w="426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53D39" w:rsidRPr="005B2E83" w:rsidRDefault="00353D39" w:rsidP="00EE5E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127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18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79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53D39" w:rsidRPr="00B36FCA">
        <w:trPr>
          <w:trHeight w:val="317"/>
        </w:trPr>
        <w:tc>
          <w:tcPr>
            <w:tcW w:w="426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53D39" w:rsidRPr="005B2E83" w:rsidRDefault="00353D39" w:rsidP="00EE5E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127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18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14 044,6</w:t>
            </w:r>
          </w:p>
        </w:tc>
        <w:tc>
          <w:tcPr>
            <w:tcW w:w="1179" w:type="dxa"/>
          </w:tcPr>
          <w:p w:rsidR="00353D39" w:rsidRPr="00353D39" w:rsidRDefault="00353D39" w:rsidP="00EE5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32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353D39" w:rsidRPr="00B36FCA">
        <w:trPr>
          <w:trHeight w:val="317"/>
        </w:trPr>
        <w:tc>
          <w:tcPr>
            <w:tcW w:w="426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5" w:type="dxa"/>
          </w:tcPr>
          <w:p w:rsidR="00353D39" w:rsidRPr="005B2E83" w:rsidRDefault="00353D39" w:rsidP="00EE5E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127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86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79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2" w:type="dxa"/>
          </w:tcPr>
          <w:p w:rsidR="00353D39" w:rsidRPr="00353D39" w:rsidRDefault="00353D3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C52E1" w:rsidRPr="00B36FCA">
        <w:trPr>
          <w:trHeight w:val="894"/>
        </w:trPr>
        <w:tc>
          <w:tcPr>
            <w:tcW w:w="426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программы </w:t>
            </w:r>
          </w:p>
        </w:tc>
        <w:tc>
          <w:tcPr>
            <w:tcW w:w="12285" w:type="dxa"/>
            <w:gridSpan w:val="9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Индикаторы цели:</w:t>
            </w:r>
          </w:p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CC52E1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3.Содержание объектов благоустройства и общественных территорий -100% </w:t>
            </w:r>
          </w:p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Показатели непосредственных результатов:</w:t>
            </w:r>
          </w:p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CC52E1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846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территорий общего пользования к 2024 году увеличится на 8ед.</w:t>
            </w:r>
          </w:p>
          <w:p w:rsidR="00353D39" w:rsidRPr="00B36FCA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благоустройства и общественных территорий -</w:t>
            </w:r>
            <w:r w:rsidR="006B2882">
              <w:rPr>
                <w:rFonts w:ascii="Times New Roman" w:hAnsi="Times New Roman" w:cs="Times New Roman"/>
                <w:sz w:val="24"/>
                <w:szCs w:val="24"/>
              </w:rPr>
              <w:t xml:space="preserve"> 308,3 тыс.м2</w:t>
            </w:r>
          </w:p>
        </w:tc>
      </w:tr>
    </w:tbl>
    <w:p w:rsidR="00CC52E1" w:rsidRPr="00B36FCA" w:rsidRDefault="00CC52E1" w:rsidP="00EE5EF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B36FCA">
        <w:rPr>
          <w:rFonts w:ascii="Times New Roman" w:hAnsi="Times New Roman" w:cs="Times New Roman"/>
          <w:sz w:val="24"/>
          <w:szCs w:val="24"/>
          <w:highlight w:val="yellow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C52E1" w:rsidRPr="00CE1B48" w:rsidRDefault="003C1313" w:rsidP="00EE5EFD">
      <w:pPr>
        <w:pStyle w:val="1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bookmarkStart w:id="0" w:name="sub_1003"/>
      <w:r w:rsidRPr="00CE1B48">
        <w:rPr>
          <w:rFonts w:ascii="Times New Roman" w:hAnsi="Times New Roman"/>
          <w:sz w:val="24"/>
          <w:szCs w:val="24"/>
        </w:rPr>
        <w:t xml:space="preserve">Раздел </w:t>
      </w:r>
      <w:r w:rsidR="00CC52E1" w:rsidRPr="00CE1B48">
        <w:rPr>
          <w:rFonts w:ascii="Times New Roman" w:hAnsi="Times New Roman"/>
          <w:sz w:val="24"/>
          <w:szCs w:val="24"/>
        </w:rPr>
        <w:t>2.4.</w:t>
      </w:r>
      <w:r w:rsidRPr="00CE1B48">
        <w:rPr>
          <w:rFonts w:ascii="Times New Roman" w:hAnsi="Times New Roman"/>
          <w:sz w:val="24"/>
          <w:szCs w:val="24"/>
        </w:rPr>
        <w:t xml:space="preserve"> «</w:t>
      </w:r>
      <w:r w:rsidR="00CC52E1" w:rsidRPr="00CE1B48">
        <w:rPr>
          <w:rFonts w:ascii="Times New Roman" w:hAnsi="Times New Roman"/>
          <w:sz w:val="24"/>
          <w:szCs w:val="24"/>
        </w:rPr>
        <w:t xml:space="preserve"> Перечень основных мероприятий муниципальной программы</w:t>
      </w:r>
      <w:bookmarkEnd w:id="0"/>
      <w:r w:rsidRPr="00CE1B48">
        <w:rPr>
          <w:rFonts w:ascii="Times New Roman" w:hAnsi="Times New Roman"/>
          <w:sz w:val="24"/>
          <w:szCs w:val="24"/>
        </w:rPr>
        <w:t>» изложить в следующей редакции</w:t>
      </w:r>
    </w:p>
    <w:p w:rsidR="00CC52E1" w:rsidRPr="00CE1B48" w:rsidRDefault="00CC52E1" w:rsidP="00EE5EFD">
      <w:pPr>
        <w:pStyle w:val="21"/>
        <w:ind w:firstLine="426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CE1B48">
        <w:rPr>
          <w:rFonts w:ascii="Times New Roman" w:hAnsi="Times New Roman"/>
          <w:b w:val="0"/>
          <w:bCs w:val="0"/>
          <w:sz w:val="24"/>
          <w:szCs w:val="24"/>
        </w:rPr>
        <w:t>Ресурсное обеспечение реализации муниципальной программы за период 2018-2024г.г. и информация об основных мероприятиях муниципальной программы представлена в Таблице 1.</w:t>
      </w:r>
    </w:p>
    <w:p w:rsidR="00CC52E1" w:rsidRPr="00B36FCA" w:rsidRDefault="00CC52E1" w:rsidP="00EE5E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</w:p>
    <w:p w:rsidR="00CC52E1" w:rsidRPr="00B36FCA" w:rsidRDefault="00CC52E1" w:rsidP="00EE5E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B36FCA">
        <w:rPr>
          <w:rFonts w:ascii="Times New Roman" w:hAnsi="Times New Roman" w:cs="Times New Roman"/>
          <w:b/>
          <w:bCs/>
          <w:sz w:val="24"/>
          <w:szCs w:val="24"/>
        </w:rPr>
        <w:t>Перечень основных мероприятий и ресурсное обеспечение</w:t>
      </w:r>
      <w:r w:rsidR="003C1313">
        <w:rPr>
          <w:rFonts w:ascii="Times New Roman" w:hAnsi="Times New Roman" w:cs="Times New Roman"/>
          <w:b/>
          <w:bCs/>
          <w:sz w:val="24"/>
          <w:szCs w:val="24"/>
        </w:rPr>
        <w:t xml:space="preserve"> реализации</w:t>
      </w:r>
      <w:r w:rsidRPr="00B36FCA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муниципальной программы</w:t>
      </w:r>
    </w:p>
    <w:p w:rsidR="00CC52E1" w:rsidRPr="00EF318F" w:rsidRDefault="00CC52E1" w:rsidP="00EE5EF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  <w:b/>
          <w:bCs/>
        </w:rPr>
        <w:lastRenderedPageBreak/>
        <w:t xml:space="preserve"> </w:t>
      </w:r>
    </w:p>
    <w:p w:rsidR="00CC52E1" w:rsidRPr="00EF318F" w:rsidRDefault="00CC52E1" w:rsidP="00EE5EFD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</w:rPr>
      </w:pPr>
      <w:r w:rsidRPr="00EF318F">
        <w:rPr>
          <w:rFonts w:ascii="Times New Roman" w:hAnsi="Times New Roman" w:cs="Times New Roman"/>
        </w:rPr>
        <w:t xml:space="preserve">                                                                 Таблица 1                                                                                                  </w:t>
      </w:r>
    </w:p>
    <w:tbl>
      <w:tblPr>
        <w:tblW w:w="5000" w:type="pct"/>
        <w:tblInd w:w="-34" w:type="dxa"/>
        <w:tblLayout w:type="fixed"/>
        <w:tblLook w:val="00A0"/>
      </w:tblPr>
      <w:tblGrid>
        <w:gridCol w:w="708"/>
        <w:gridCol w:w="2111"/>
        <w:gridCol w:w="845"/>
        <w:gridCol w:w="986"/>
        <w:gridCol w:w="987"/>
        <w:gridCol w:w="1266"/>
        <w:gridCol w:w="1267"/>
        <w:gridCol w:w="1127"/>
        <w:gridCol w:w="1287"/>
        <w:gridCol w:w="1106"/>
        <w:gridCol w:w="1127"/>
        <w:gridCol w:w="1127"/>
        <w:gridCol w:w="1125"/>
      </w:tblGrid>
      <w:tr w:rsidR="00CC52E1" w:rsidRPr="00EF318F">
        <w:trPr>
          <w:trHeight w:val="986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программы, подпрограммы, основного мероприятия ( в разрезе источников финансирования)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КЦСР</w:t>
            </w:r>
          </w:p>
        </w:tc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Сроки выполнения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Ответственный исполнитель (соисполнитель) </w:t>
            </w:r>
            <w:r w:rsidR="003C1313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Всего по муниципальной программе за весь период реализации</w:t>
            </w:r>
            <w:r w:rsidR="003C1313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  <w:tc>
          <w:tcPr>
            <w:tcW w:w="81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по годам реализации</w:t>
            </w:r>
            <w:r w:rsidR="00521653">
              <w:rPr>
                <w:rFonts w:ascii="Times New Roman" w:hAnsi="Times New Roman" w:cs="Times New Roman"/>
                <w:sz w:val="20"/>
                <w:szCs w:val="20"/>
              </w:rPr>
              <w:t>, тыс.руб</w:t>
            </w:r>
          </w:p>
        </w:tc>
      </w:tr>
      <w:tr w:rsidR="00AD06D9" w:rsidRPr="00EF318F">
        <w:trPr>
          <w:trHeight w:val="1287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2019г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2020г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2021г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2022г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36FCA">
                <w:rPr>
                  <w:rFonts w:ascii="Times New Roman" w:hAnsi="Times New Roman" w:cs="Times New Roman"/>
                  <w:sz w:val="20"/>
                  <w:szCs w:val="20"/>
                </w:rPr>
                <w:t>2023 г</w:t>
              </w:r>
            </w:smartTag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36FCA"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</w:tr>
      <w:tr w:rsidR="00AD06D9" w:rsidRPr="00EF318F">
        <w:trPr>
          <w:trHeight w:val="339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AD06D9" w:rsidRPr="00EF318F">
        <w:trPr>
          <w:trHeight w:val="19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06D9" w:rsidRPr="00B36FCA" w:rsidRDefault="00AD06D9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06D9" w:rsidRPr="00B36FCA" w:rsidRDefault="00AD06D9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программе: </w:t>
            </w:r>
          </w:p>
          <w:p w:rsidR="00AD06D9" w:rsidRPr="00B36FCA" w:rsidRDefault="00AD06D9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«Формирование современной городской среды на территории городского округа г.Бор»</w:t>
            </w:r>
          </w:p>
          <w:p w:rsidR="00AD06D9" w:rsidRPr="00B36FCA" w:rsidRDefault="00AD06D9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26 0 00 00000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AD06D9" w:rsidRPr="00B36FCA" w:rsidRDefault="00AD06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468 764,6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58 030,9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53 351,4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6D9" w:rsidRPr="00B36FCA" w:rsidRDefault="00AD06D9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57 292,5</w:t>
            </w:r>
          </w:p>
        </w:tc>
      </w:tr>
      <w:tr w:rsidR="00AD06D9" w:rsidRPr="00EF318F">
        <w:trPr>
          <w:trHeight w:val="2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B36FCA" w:rsidRDefault="002A270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A2708" w:rsidRPr="00B36FCA" w:rsidRDefault="002A270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2708" w:rsidRPr="00B36FCA" w:rsidRDefault="002A2708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C4" w:rsidRPr="00EF318F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61 156,7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7 938,6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7B48C4" w:rsidRPr="00EF318F">
        <w:trPr>
          <w:trHeight w:val="74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77 028,0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15 486,5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15 452,1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15 608,5</w:t>
            </w:r>
          </w:p>
        </w:tc>
      </w:tr>
      <w:tr w:rsidR="007B48C4" w:rsidRPr="00EF318F">
        <w:trPr>
          <w:trHeight w:val="71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(3) расходы за счет средств  федерального бюджета, 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5ED2" w:rsidRPr="00B36FCA" w:rsidRDefault="003E5ED2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5ED2" w:rsidRPr="00B36FCA" w:rsidRDefault="003E5ED2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B48C4" w:rsidRPr="00EF318F">
        <w:trPr>
          <w:trHeight w:val="16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5B2E83" w:rsidRDefault="007B48C4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B2E83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</w:t>
            </w:r>
          </w:p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«Формирование комфортной городской среды на территории городского округа г.Бор»</w:t>
            </w:r>
          </w:p>
          <w:p w:rsidR="007B48C4" w:rsidRPr="00B36FCA" w:rsidRDefault="007B48C4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(1)+(2)+(3)+(4)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26 1 00 00000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2018-2024гг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A53BC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423 119,6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44 863,6</w:t>
            </w:r>
          </w:p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65 722,2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139 333,0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50 171,0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40 475,1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39 306,8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A53BC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43 247,9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B36FCA" w:rsidRDefault="008E343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E3431" w:rsidRPr="00B36FCA" w:rsidRDefault="008E343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1" w:rsidRPr="00B36FCA" w:rsidRDefault="008E343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8C4" w:rsidRPr="00EF318F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A53BCE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57 645,5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486,4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18 081,3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10140,4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12 241,1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4 427,4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4 118,8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4 150,1</w:t>
            </w:r>
          </w:p>
        </w:tc>
      </w:tr>
      <w:tr w:rsidR="007B48C4" w:rsidRPr="00EF318F">
        <w:trPr>
          <w:trHeight w:val="70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2A08CC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34 894,2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696,0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1 567,7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1 441,9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1 407,5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3C2440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1 563,9</w:t>
            </w:r>
          </w:p>
        </w:tc>
      </w:tr>
      <w:tr w:rsidR="007B48C4" w:rsidRPr="00EF318F">
        <w:trPr>
          <w:trHeight w:val="8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330 579,9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24 677,2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35 944,9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127 624,9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36 412,7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3C2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8C4" w:rsidRPr="00B36FCA" w:rsidRDefault="007B48C4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54D" w:rsidRPr="00B36FCA" w:rsidRDefault="002C654D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54D" w:rsidRPr="00B36FCA" w:rsidRDefault="002C654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AD06D9" w:rsidRPr="00EF318F">
        <w:trPr>
          <w:trHeight w:val="10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C52E1" w:rsidRPr="00B36FCA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«Благоустройство дворовых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26 1 01 00000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29063,6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104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2906,4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D06D9" w:rsidRPr="00EF318F">
        <w:trPr>
          <w:trHeight w:val="137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1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002,8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C1D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002,8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2C33A5" w:rsidRPr="007126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14154,4</w:t>
            </w: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71269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269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2C33A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5758" w:rsidRPr="00EF318F">
        <w:trPr>
          <w:trHeight w:val="78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  <w:p w:rsidR="003C5758" w:rsidRPr="00B36FCA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«Благоустройство общественных пространств»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26 1 02 00000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2018г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smartTag w:uri="urn:schemas-microsoft-com:office:smarttags" w:element="metricconverter">
              <w:smartTagPr>
                <w:attr w:name="ProductID" w:val="2024 г"/>
              </w:smartTagPr>
              <w:r>
                <w:rPr>
                  <w:rFonts w:ascii="Times New Roman" w:hAnsi="Times New Roman" w:cs="Times New Roman"/>
                  <w:sz w:val="20"/>
                  <w:szCs w:val="20"/>
                </w:rPr>
                <w:t>2024 г</w:t>
              </w:r>
            </w:smartTag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44 470,5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15 800,0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5558">
              <w:rPr>
                <w:rFonts w:ascii="Times New Roman" w:hAnsi="Times New Roman" w:cs="Times New Roman"/>
                <w:sz w:val="24"/>
                <w:szCs w:val="24"/>
              </w:rPr>
              <w:t>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9C5558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253" w:rsidRPr="00477609" w:rsidRDefault="0001325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6D9" w:rsidRPr="00EF318F">
        <w:trPr>
          <w:trHeight w:val="93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B36FCA" w:rsidRDefault="009C55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5558" w:rsidRPr="00B36FCA" w:rsidRDefault="009C55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0A1667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74397">
              <w:rPr>
                <w:rFonts w:ascii="Times New Roman" w:hAnsi="Times New Roman" w:cs="Times New Roman"/>
                <w:sz w:val="24"/>
                <w:szCs w:val="24"/>
              </w:rPr>
              <w:t> 250,5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9C55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1 580,0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9C55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12787,9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477609" w:rsidRDefault="00B6400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001">
              <w:rPr>
                <w:rFonts w:ascii="Times New Roman" w:hAnsi="Times New Roman" w:cs="Times New Roman"/>
                <w:sz w:val="24"/>
                <w:szCs w:val="24"/>
              </w:rPr>
              <w:t>5785,6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8E343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3431">
              <w:rPr>
                <w:rFonts w:ascii="Times New Roman" w:hAnsi="Times New Roman" w:cs="Times New Roman"/>
                <w:sz w:val="24"/>
                <w:szCs w:val="24"/>
              </w:rPr>
              <w:t>8015,8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B74397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422,1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B74397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5558" w:rsidRPr="009C5558" w:rsidRDefault="00B74397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832,7</w:t>
            </w:r>
          </w:p>
        </w:tc>
      </w:tr>
      <w:tr w:rsidR="00AD06D9" w:rsidRPr="00EF318F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7C781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78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815">
              <w:rPr>
                <w:rFonts w:ascii="Times New Roman" w:hAnsi="Times New Roman" w:cs="Times New Roman"/>
                <w:sz w:val="24"/>
                <w:szCs w:val="24"/>
              </w:rPr>
              <w:t>697,2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3697,2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7C781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6D9" w:rsidRPr="00EF318F">
        <w:trPr>
          <w:trHeight w:val="77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13253" w:rsidRPr="00B36FCA" w:rsidRDefault="0001325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A5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522,8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253" w:rsidRPr="00477609" w:rsidRDefault="00013253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 «Поддержка государственных программ субъектов РФ и муниципальных программ формирования современной городской среды»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26 1 </w:t>
            </w:r>
            <w:r w:rsidRPr="00B36F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</w:t>
            </w: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2 00000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2019-2024г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0B784E" w:rsidRDefault="006C36ED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349 585,4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0B784E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78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52 934,3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E2334F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133 547,3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A36E0C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42 155,2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47A8D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40 053,0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47A8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38 480,4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47A8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42 415,2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06D9" w:rsidRPr="00EF318F">
        <w:trPr>
          <w:trHeight w:val="196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C154C8" w:rsidRDefault="006C36E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24 488,5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5293,4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E2334F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4354,7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B62FD0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="00A36E0C">
              <w:rPr>
                <w:rFonts w:ascii="Times New Roman" w:hAnsi="Times New Roman" w:cs="Times New Roman"/>
                <w:sz w:val="24"/>
                <w:szCs w:val="24"/>
              </w:rPr>
              <w:t>225,3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4005,3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3292,4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3317,4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  <w:p w:rsidR="000C2867" w:rsidRDefault="000C2867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Default="000C2867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2867" w:rsidRPr="00B36FCA" w:rsidRDefault="000C2867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C154C8" w:rsidRDefault="006C36E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19 194,2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11696,0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E028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1 567,7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B62FD0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1517,2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1441,9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1407,5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36ED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305 902,7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8A503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609">
              <w:rPr>
                <w:rFonts w:ascii="Times New Roman" w:hAnsi="Times New Roman" w:cs="Times New Roman"/>
                <w:sz w:val="24"/>
                <w:szCs w:val="24"/>
              </w:rPr>
              <w:t>35944,9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8A503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127 624,9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6C13F3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62FD0">
              <w:rPr>
                <w:rFonts w:ascii="Times New Roman" w:hAnsi="Times New Roman" w:cs="Times New Roman"/>
                <w:sz w:val="24"/>
                <w:szCs w:val="24"/>
              </w:rPr>
              <w:t>6 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62FD0">
              <w:rPr>
                <w:rFonts w:ascii="Times New Roman" w:hAnsi="Times New Roman" w:cs="Times New Roman"/>
                <w:sz w:val="24"/>
                <w:szCs w:val="24"/>
              </w:rPr>
              <w:t>12,7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34 605,8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33 780,5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477609" w:rsidRDefault="000703E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37 533,9</w:t>
            </w:r>
          </w:p>
        </w:tc>
      </w:tr>
      <w:tr w:rsidR="00AD06D9" w:rsidRPr="00EF318F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47760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E1" w:rsidRPr="00B36FCA" w:rsidRDefault="00CC52E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3786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D37868" w:rsidRDefault="00353D39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3D39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2</w:t>
            </w:r>
            <w:r w:rsidRPr="005B2E8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r w:rsidRPr="00353D39">
              <w:rPr>
                <w:rFonts w:ascii="Times New Roman" w:hAnsi="Times New Roman" w:cs="Times New Roman"/>
                <w:sz w:val="20"/>
                <w:szCs w:val="20"/>
              </w:rPr>
              <w:t>Прочие мероприятия в рамках муниципальной программы «Формирование современной городской среды  на территории городского округа г.Бор»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507BD" w:rsidRDefault="00930C26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2620000000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507BD" w:rsidRDefault="00B507BD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507B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2022-2024</w:t>
            </w:r>
            <w:r w:rsidRPr="00B507BD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507BD" w:rsidRDefault="00B507BD" w:rsidP="00EE5EFD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ЖКХ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45 645,0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D3786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EE5EFD">
            <w:pPr>
              <w:spacing w:line="240" w:lineRule="auto"/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D37868" w:rsidRDefault="00D37868" w:rsidP="00EE5E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37868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EE5EFD">
            <w:pPr>
              <w:spacing w:line="240" w:lineRule="auto"/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EE5EFD">
            <w:pPr>
              <w:spacing w:line="240" w:lineRule="auto"/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6F354A" w:rsidRDefault="00D37868" w:rsidP="00EE5EFD">
            <w:pPr>
              <w:spacing w:line="240" w:lineRule="auto"/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F26B45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B36FCA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B36FCA" w:rsidRDefault="00F26B45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D37868" w:rsidRDefault="00F26B45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D3786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6B45" w:rsidRPr="00D37868" w:rsidRDefault="00F26B45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B45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86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B36FCA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36FCA" w:rsidRDefault="00D3786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F26B45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5758" w:rsidRPr="000703E8">
              <w:rPr>
                <w:rFonts w:ascii="Times New Roman" w:hAnsi="Times New Roman" w:cs="Times New Roman"/>
                <w:sz w:val="24"/>
                <w:szCs w:val="24"/>
              </w:rPr>
              <w:t> 044,6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3C575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3786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B36FCA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B36FCA" w:rsidRDefault="00D3786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(4)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D37868" w:rsidRDefault="00D3786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7868" w:rsidRPr="000703E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868" w:rsidRPr="000703E8" w:rsidRDefault="00D3786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C5758" w:rsidRPr="000703E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:rsidR="003C5758" w:rsidRPr="00B36FCA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объектов благоустройства и общественных территорий»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930C26" w:rsidRDefault="00930C26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0C26">
              <w:rPr>
                <w:rFonts w:ascii="Times New Roman" w:hAnsi="Times New Roman" w:cs="Times New Roman"/>
                <w:sz w:val="20"/>
                <w:szCs w:val="20"/>
              </w:rPr>
              <w:t>2620100000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45 645,0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17 555,8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0703E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03E8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2F17D9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B36FCA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B36FCA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в том числе в разрезе источников: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575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1.2.1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(1) расходы бюджета ГО г. Бор (без учета передаваемых в бюджет ГО  средств из областного и федерального бюджетов)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3 511,2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3 511,2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C575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1.2.2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(2) расходы за счет средств областного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42 133,8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14 044,6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14 044,6</w:t>
            </w:r>
          </w:p>
        </w:tc>
      </w:tr>
      <w:tr w:rsidR="003C5758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B36FCA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1.2.3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B36FCA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>(3) расходы за счет средств  федерального бюджета, передаваемых в бюджет ГО г. Бор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5758" w:rsidRPr="00D37868" w:rsidRDefault="003C5758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758" w:rsidRPr="00353D39" w:rsidRDefault="003C5758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3D3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F17D9" w:rsidRPr="00D37868">
        <w:trPr>
          <w:trHeight w:val="31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B36FCA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1.2.4</w:t>
            </w:r>
          </w:p>
        </w:tc>
        <w:tc>
          <w:tcPr>
            <w:tcW w:w="2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B36FCA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6FCA">
              <w:rPr>
                <w:rFonts w:ascii="Times New Roman" w:hAnsi="Times New Roman" w:cs="Times New Roman"/>
                <w:sz w:val="20"/>
                <w:szCs w:val="20"/>
              </w:rPr>
              <w:t xml:space="preserve">4) прочие источники 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17D9" w:rsidRPr="00D37868" w:rsidRDefault="002F17D9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CC52E1" w:rsidRPr="00EF318F" w:rsidRDefault="00CC52E1" w:rsidP="00EE5EFD">
      <w:pPr>
        <w:spacing w:after="0" w:line="240" w:lineRule="auto"/>
        <w:rPr>
          <w:rFonts w:ascii="Times New Roman" w:hAnsi="Times New Roman" w:cs="Times New Roman"/>
        </w:rPr>
      </w:pPr>
    </w:p>
    <w:p w:rsidR="00B47C5A" w:rsidRPr="00001D8F" w:rsidRDefault="00B47C5A" w:rsidP="00EE5EF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01D8F">
        <w:rPr>
          <w:rFonts w:ascii="Times New Roman" w:hAnsi="Times New Roman" w:cs="Times New Roman"/>
          <w:b/>
          <w:bCs/>
          <w:sz w:val="24"/>
          <w:szCs w:val="24"/>
        </w:rPr>
        <w:t>Раздел 2.5. « Индикаторы достижения цели и непосредственные результаты реализации  программы» изложить в новой редакции</w:t>
      </w:r>
    </w:p>
    <w:p w:rsidR="00B47C5A" w:rsidRPr="00001D8F" w:rsidRDefault="00B47C5A" w:rsidP="00EE5E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47C5A" w:rsidRPr="00001D8F" w:rsidRDefault="00B47C5A" w:rsidP="00EE5EFD">
      <w:pPr>
        <w:spacing w:after="0" w:line="240" w:lineRule="auto"/>
        <w:ind w:firstLine="720"/>
        <w:rPr>
          <w:rFonts w:ascii="Times New Roman" w:hAnsi="Times New Roman" w:cs="Times New Roman"/>
          <w:bCs/>
          <w:sz w:val="24"/>
          <w:szCs w:val="24"/>
        </w:rPr>
      </w:pPr>
      <w:r w:rsidRPr="00001D8F">
        <w:rPr>
          <w:rFonts w:ascii="Times New Roman" w:hAnsi="Times New Roman" w:cs="Times New Roman"/>
          <w:bCs/>
          <w:sz w:val="24"/>
          <w:szCs w:val="24"/>
        </w:rPr>
        <w:t>Индикаторы достижения цели и непосредственные результаты реализации настоящей программы приведены в Таблице 2.</w:t>
      </w:r>
    </w:p>
    <w:p w:rsidR="00B47C5A" w:rsidRPr="00001D8F" w:rsidRDefault="00B47C5A" w:rsidP="00EE5EFD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1D8F">
        <w:rPr>
          <w:sz w:val="24"/>
          <w:szCs w:val="24"/>
        </w:rPr>
        <w:t xml:space="preserve"> </w:t>
      </w:r>
      <w:r w:rsidRPr="00001D8F">
        <w:rPr>
          <w:rFonts w:ascii="Times New Roman" w:hAnsi="Times New Roman" w:cs="Times New Roman"/>
          <w:b/>
          <w:bCs/>
          <w:sz w:val="24"/>
          <w:szCs w:val="24"/>
        </w:rPr>
        <w:t>Сведения об индикаторах и непосредственных результатах Программы</w:t>
      </w:r>
    </w:p>
    <w:p w:rsidR="00CC52E1" w:rsidRPr="00B47C5A" w:rsidRDefault="00B47C5A" w:rsidP="00EE5EFD">
      <w:pPr>
        <w:spacing w:after="0" w:line="240" w:lineRule="auto"/>
        <w:ind w:firstLine="720"/>
        <w:jc w:val="right"/>
        <w:rPr>
          <w:rFonts w:ascii="Times New Roman" w:hAnsi="Times New Roman" w:cs="Times New Roman"/>
          <w:bCs/>
        </w:rPr>
      </w:pPr>
      <w:r w:rsidRPr="00B47C5A">
        <w:rPr>
          <w:rFonts w:ascii="Times New Roman" w:hAnsi="Times New Roman" w:cs="Times New Roman"/>
          <w:bCs/>
        </w:rPr>
        <w:t>Таблица 2</w:t>
      </w:r>
    </w:p>
    <w:p w:rsidR="00CC52E1" w:rsidRPr="00EF318F" w:rsidRDefault="00CC52E1" w:rsidP="00EE5EFD">
      <w:pPr>
        <w:tabs>
          <w:tab w:val="left" w:pos="3840"/>
        </w:tabs>
        <w:spacing w:after="0" w:line="240" w:lineRule="auto"/>
        <w:ind w:firstLine="1080"/>
        <w:jc w:val="right"/>
        <w:rPr>
          <w:rFonts w:ascii="Times New Roman" w:hAnsi="Times New Roman" w:cs="Times New Roman"/>
        </w:rPr>
      </w:pPr>
    </w:p>
    <w:p w:rsidR="00CC52E1" w:rsidRPr="00B36FCA" w:rsidRDefault="00CC52E1" w:rsidP="00EE5E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9"/>
        <w:gridCol w:w="6379"/>
        <w:gridCol w:w="992"/>
        <w:gridCol w:w="992"/>
        <w:gridCol w:w="992"/>
        <w:gridCol w:w="993"/>
        <w:gridCol w:w="992"/>
        <w:gridCol w:w="992"/>
        <w:gridCol w:w="992"/>
        <w:gridCol w:w="992"/>
      </w:tblGrid>
      <w:tr w:rsidR="005F0D75" w:rsidRPr="005F0D75">
        <w:tc>
          <w:tcPr>
            <w:tcW w:w="959" w:type="dxa"/>
            <w:vMerge w:val="restart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379" w:type="dxa"/>
            <w:vMerge w:val="restart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индикатора/ непосредственного результата</w:t>
            </w:r>
          </w:p>
        </w:tc>
        <w:tc>
          <w:tcPr>
            <w:tcW w:w="992" w:type="dxa"/>
            <w:vMerge w:val="restart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6945" w:type="dxa"/>
            <w:gridSpan w:val="7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индикатора / непосредственного результата</w:t>
            </w:r>
          </w:p>
        </w:tc>
      </w:tr>
      <w:tr w:rsidR="005F0D75" w:rsidRPr="005F0D75">
        <w:tc>
          <w:tcPr>
            <w:tcW w:w="959" w:type="dxa"/>
            <w:vMerge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9" w:type="dxa"/>
            <w:vMerge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2018 год 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993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5F0D75" w:rsidRPr="005F0D75">
        <w:trPr>
          <w:trHeight w:val="319"/>
        </w:trPr>
        <w:tc>
          <w:tcPr>
            <w:tcW w:w="959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9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5F0D75" w:rsidRPr="001E3225" w:rsidRDefault="001E322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5F0D75" w:rsidRPr="001E3225" w:rsidRDefault="001E322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32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5F0D75" w:rsidRPr="005F0D75">
        <w:tc>
          <w:tcPr>
            <w:tcW w:w="13291" w:type="dxa"/>
            <w:gridSpan w:val="8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 на территории городского округа г.Бор»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F0D75" w:rsidRPr="005F0D75">
        <w:tc>
          <w:tcPr>
            <w:tcW w:w="13291" w:type="dxa"/>
            <w:gridSpan w:val="8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Подпрограмма 1</w:t>
            </w: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5F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Формирование комфортной городской среды на территории городского округа г.Бор</w:t>
            </w: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E3225" w:rsidRPr="005F0D75">
        <w:tc>
          <w:tcPr>
            <w:tcW w:w="7338" w:type="dxa"/>
            <w:gridSpan w:val="2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Индикаторы:</w:t>
            </w:r>
          </w:p>
        </w:tc>
        <w:tc>
          <w:tcPr>
            <w:tcW w:w="992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92" w:type="dxa"/>
          </w:tcPr>
          <w:p w:rsidR="001E3225" w:rsidRPr="005F0D75" w:rsidRDefault="001E322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F0D75" w:rsidRPr="005F0D75">
        <w:tc>
          <w:tcPr>
            <w:tcW w:w="959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1.1</w:t>
            </w:r>
          </w:p>
        </w:tc>
        <w:tc>
          <w:tcPr>
            <w:tcW w:w="6379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благоустроенных дворовых территорий от общего количества дворовых территорий, подлежащих благоустройству. </w:t>
            </w:r>
          </w:p>
        </w:tc>
        <w:tc>
          <w:tcPr>
            <w:tcW w:w="992" w:type="dxa"/>
            <w:vAlign w:val="center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3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F0D75" w:rsidRPr="005F0D75" w:rsidRDefault="001658AB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5F0D75" w:rsidRPr="005F0D75" w:rsidRDefault="001658AB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5F0D75" w:rsidRPr="005F0D75">
        <w:tc>
          <w:tcPr>
            <w:tcW w:w="959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1.2.</w:t>
            </w:r>
          </w:p>
        </w:tc>
        <w:tc>
          <w:tcPr>
            <w:tcW w:w="6379" w:type="dxa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общественных пространств от общего количества общественных территорий, подлежащих благоустройству.</w:t>
            </w:r>
          </w:p>
        </w:tc>
        <w:tc>
          <w:tcPr>
            <w:tcW w:w="992" w:type="dxa"/>
            <w:vAlign w:val="center"/>
          </w:tcPr>
          <w:p w:rsidR="005F0D75" w:rsidRPr="005F0D75" w:rsidRDefault="005F0D7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92" w:type="dxa"/>
          </w:tcPr>
          <w:p w:rsidR="005F0D75" w:rsidRPr="005F0D75" w:rsidRDefault="005F0D75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58AB" w:rsidRPr="005F0D75">
        <w:tc>
          <w:tcPr>
            <w:tcW w:w="15275" w:type="dxa"/>
            <w:gridSpan w:val="10"/>
          </w:tcPr>
          <w:p w:rsidR="001658AB" w:rsidRPr="005F0D75" w:rsidRDefault="001658AB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E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AE3C56" w:rsidRPr="005F0D75">
        <w:tc>
          <w:tcPr>
            <w:tcW w:w="15275" w:type="dxa"/>
            <w:gridSpan w:val="10"/>
          </w:tcPr>
          <w:p w:rsidR="00AE3C56" w:rsidRPr="005F0D75" w:rsidRDefault="00AE3C56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1.1 «Благоустройство дворовых территорий»</w:t>
            </w:r>
          </w:p>
        </w:tc>
      </w:tr>
      <w:tr w:rsidR="00AE3C56" w:rsidRPr="005F0D75">
        <w:tc>
          <w:tcPr>
            <w:tcW w:w="959" w:type="dxa"/>
          </w:tcPr>
          <w:p w:rsidR="00AE3C56" w:rsidRPr="005F0D75" w:rsidRDefault="00AE3C56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1.1.1</w:t>
            </w:r>
          </w:p>
        </w:tc>
        <w:tc>
          <w:tcPr>
            <w:tcW w:w="6379" w:type="dxa"/>
          </w:tcPr>
          <w:p w:rsidR="00AE3C56" w:rsidRPr="005F0D75" w:rsidRDefault="00AE3C56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дворовых территорий, на которых проведено благоустройство</w:t>
            </w:r>
          </w:p>
        </w:tc>
        <w:tc>
          <w:tcPr>
            <w:tcW w:w="992" w:type="dxa"/>
            <w:vAlign w:val="center"/>
          </w:tcPr>
          <w:p w:rsidR="00AE3C56" w:rsidRPr="005F0D75" w:rsidRDefault="00AE3C56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AE3C56" w:rsidRPr="005F0D75" w:rsidRDefault="001658AB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2" w:type="dxa"/>
          </w:tcPr>
          <w:p w:rsidR="00AE3C56" w:rsidRPr="005F0D75" w:rsidRDefault="001658AB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</w:t>
            </w:r>
          </w:p>
        </w:tc>
      </w:tr>
      <w:tr w:rsidR="00AE3C56" w:rsidRPr="005F0D75">
        <w:tc>
          <w:tcPr>
            <w:tcW w:w="15275" w:type="dxa"/>
            <w:gridSpan w:val="10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1.2 «Благоустройство общественных пространств»</w:t>
            </w:r>
          </w:p>
        </w:tc>
      </w:tr>
      <w:tr w:rsidR="00AE3C56" w:rsidRPr="005F0D75">
        <w:tc>
          <w:tcPr>
            <w:tcW w:w="959" w:type="dxa"/>
          </w:tcPr>
          <w:p w:rsidR="00AE3C56" w:rsidRPr="005F0D75" w:rsidRDefault="00AE3C56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BD67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6379" w:type="dxa"/>
          </w:tcPr>
          <w:p w:rsidR="00AE3C56" w:rsidRPr="005F0D75" w:rsidRDefault="00AE3C56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благоустроенных территорий общего пользования</w:t>
            </w:r>
          </w:p>
        </w:tc>
        <w:tc>
          <w:tcPr>
            <w:tcW w:w="992" w:type="dxa"/>
            <w:vAlign w:val="center"/>
          </w:tcPr>
          <w:p w:rsidR="00AE3C56" w:rsidRPr="005F0D75" w:rsidRDefault="00AE3C56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993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AE3C56" w:rsidRPr="005F0D75" w:rsidRDefault="00AE3C56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D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9016A2" w:rsidRPr="005F0D75">
        <w:tc>
          <w:tcPr>
            <w:tcW w:w="15275" w:type="dxa"/>
            <w:gridSpan w:val="10"/>
          </w:tcPr>
          <w:p w:rsidR="001658AB" w:rsidRDefault="001658AB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016A2" w:rsidRPr="005F0D75" w:rsidRDefault="009016A2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9016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</w:t>
            </w:r>
            <w:r w:rsidRPr="00901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Прочие мероприятия в рамках муниципальной программы «Формирование современной  городской среды на территории городского округа г.Бор»</w:t>
            </w:r>
          </w:p>
        </w:tc>
      </w:tr>
      <w:tr w:rsidR="001E3225" w:rsidRPr="005F0D75">
        <w:tc>
          <w:tcPr>
            <w:tcW w:w="7338" w:type="dxa"/>
            <w:gridSpan w:val="2"/>
          </w:tcPr>
          <w:p w:rsidR="001E3225" w:rsidRPr="001E3225" w:rsidRDefault="001E3225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E322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Индикаторы:</w:t>
            </w:r>
          </w:p>
        </w:tc>
        <w:tc>
          <w:tcPr>
            <w:tcW w:w="992" w:type="dxa"/>
            <w:vAlign w:val="center"/>
          </w:tcPr>
          <w:p w:rsidR="001E3225" w:rsidRDefault="001E3225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Default="001E322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Default="001E322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1E3225" w:rsidRDefault="001E322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Default="001E322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Default="001E322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Default="001E322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E3225" w:rsidRDefault="001E3225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6A2" w:rsidRPr="005F0D75">
        <w:tc>
          <w:tcPr>
            <w:tcW w:w="959" w:type="dxa"/>
          </w:tcPr>
          <w:p w:rsidR="009016A2" w:rsidRPr="005F0D75" w:rsidRDefault="009016A2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2.1</w:t>
            </w:r>
          </w:p>
        </w:tc>
        <w:tc>
          <w:tcPr>
            <w:tcW w:w="6379" w:type="dxa"/>
          </w:tcPr>
          <w:p w:rsidR="009016A2" w:rsidRPr="005F0D75" w:rsidRDefault="009016A2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92" w:type="dxa"/>
            <w:vAlign w:val="center"/>
          </w:tcPr>
          <w:p w:rsidR="009016A2" w:rsidRPr="005F0D75" w:rsidRDefault="009016A2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992" w:type="dxa"/>
          </w:tcPr>
          <w:p w:rsidR="009016A2" w:rsidRPr="005F0D75" w:rsidRDefault="009016A2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016A2" w:rsidRPr="005F0D75" w:rsidRDefault="009016A2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9016A2" w:rsidRPr="005F0D75" w:rsidRDefault="009016A2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016A2" w:rsidRPr="005F0D75" w:rsidRDefault="009016A2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9016A2" w:rsidRPr="005F0D75" w:rsidRDefault="009016A2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016A2" w:rsidRPr="005F0D75" w:rsidRDefault="009016A2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2" w:type="dxa"/>
          </w:tcPr>
          <w:p w:rsidR="009016A2" w:rsidRPr="005F0D75" w:rsidRDefault="009016A2" w:rsidP="00EE5E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1658AB" w:rsidRPr="005F0D75">
        <w:tc>
          <w:tcPr>
            <w:tcW w:w="15275" w:type="dxa"/>
            <w:gridSpan w:val="10"/>
          </w:tcPr>
          <w:p w:rsidR="001658AB" w:rsidRPr="005F0D75" w:rsidRDefault="001658AB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2E3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Непосредственные результаты:</w:t>
            </w:r>
          </w:p>
        </w:tc>
      </w:tr>
      <w:tr w:rsidR="000E2E3B" w:rsidRPr="005F0D75">
        <w:tc>
          <w:tcPr>
            <w:tcW w:w="15275" w:type="dxa"/>
            <w:gridSpan w:val="10"/>
          </w:tcPr>
          <w:p w:rsidR="000E2E3B" w:rsidRPr="00F40574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05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2.1 «Содержание объектов благоустройства и общественных территорий »</w:t>
            </w:r>
          </w:p>
        </w:tc>
      </w:tr>
      <w:tr w:rsidR="005F0D75" w:rsidRPr="005F0D75">
        <w:tc>
          <w:tcPr>
            <w:tcW w:w="959" w:type="dxa"/>
          </w:tcPr>
          <w:p w:rsidR="005F0D75" w:rsidRPr="005F0D75" w:rsidRDefault="00F40574" w:rsidP="00EE5EFD">
            <w:pPr>
              <w:tabs>
                <w:tab w:val="left" w:pos="38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 1.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F4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6379" w:type="dxa"/>
          </w:tcPr>
          <w:p w:rsidR="005F0D75" w:rsidRPr="005F0D75" w:rsidRDefault="00F40574" w:rsidP="00EE5EFD">
            <w:pPr>
              <w:tabs>
                <w:tab w:val="left" w:pos="38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объектов благоустройства и общественных территорий </w:t>
            </w:r>
          </w:p>
        </w:tc>
        <w:tc>
          <w:tcPr>
            <w:tcW w:w="992" w:type="dxa"/>
          </w:tcPr>
          <w:p w:rsidR="005F0D75" w:rsidRPr="005F0D75" w:rsidRDefault="007A646F" w:rsidP="00EE5EFD">
            <w:pPr>
              <w:tabs>
                <w:tab w:val="left" w:pos="38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F405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ыс.м2</w:t>
            </w:r>
          </w:p>
        </w:tc>
        <w:tc>
          <w:tcPr>
            <w:tcW w:w="992" w:type="dxa"/>
          </w:tcPr>
          <w:p w:rsidR="005F0D75" w:rsidRPr="005F0D75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F0D75" w:rsidRPr="005F0D75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</w:tcPr>
          <w:p w:rsidR="005F0D75" w:rsidRPr="005F0D75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F0D75" w:rsidRPr="005F0D75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5F0D75" w:rsidRPr="005F0D75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5F0D75" w:rsidRPr="005F0D75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  <w:tc>
          <w:tcPr>
            <w:tcW w:w="992" w:type="dxa"/>
          </w:tcPr>
          <w:p w:rsidR="005F0D75" w:rsidRPr="005F0D75" w:rsidRDefault="00F40574" w:rsidP="00EE5E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308,3</w:t>
            </w:r>
          </w:p>
        </w:tc>
      </w:tr>
    </w:tbl>
    <w:p w:rsidR="00CC52E1" w:rsidRDefault="00CC52E1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A67CF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3. Подпрограммы муниципальной программы </w:t>
      </w:r>
    </w:p>
    <w:p w:rsidR="00541CC9" w:rsidRPr="00541CC9" w:rsidRDefault="001A67CF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3.1. 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Подпрограмма</w:t>
      </w:r>
      <w:r>
        <w:rPr>
          <w:rFonts w:ascii="Times New Roman" w:hAnsi="Times New Roman" w:cs="Times New Roman"/>
          <w:b/>
          <w:sz w:val="24"/>
          <w:szCs w:val="24"/>
        </w:rPr>
        <w:t xml:space="preserve"> 1. 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««Формирование комфортной городской среды на территории городского округа г.Бор»</w:t>
      </w:r>
      <w:r w:rsidR="00541C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1CC9" w:rsidRPr="00541CC9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327F02">
        <w:rPr>
          <w:rFonts w:ascii="Times New Roman" w:hAnsi="Times New Roman" w:cs="Times New Roman"/>
          <w:sz w:val="24"/>
          <w:szCs w:val="24"/>
        </w:rPr>
        <w:t>П</w:t>
      </w:r>
      <w:r w:rsidR="00541CC9" w:rsidRPr="00541CC9">
        <w:rPr>
          <w:rFonts w:ascii="Times New Roman" w:hAnsi="Times New Roman" w:cs="Times New Roman"/>
          <w:sz w:val="24"/>
          <w:szCs w:val="24"/>
        </w:rPr>
        <w:t>одпрограмма 1)</w:t>
      </w:r>
    </w:p>
    <w:p w:rsidR="00541CC9" w:rsidRPr="00541CC9" w:rsidRDefault="001A67CF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1.Паспорт подпрограммы</w:t>
      </w:r>
      <w:r w:rsidR="00001D8F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tbl>
      <w:tblPr>
        <w:tblW w:w="147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26"/>
        <w:gridCol w:w="11907"/>
      </w:tblGrid>
      <w:tr w:rsidR="00541CC9" w:rsidRPr="00541C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C9" w:rsidRPr="00541CC9" w:rsidRDefault="001A67C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1CC9" w:rsidRPr="00541C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C9" w:rsidRPr="00541CC9" w:rsidRDefault="00541CC9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C9" w:rsidRPr="00541CC9" w:rsidRDefault="00541CC9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город Бор (далее - Управление ЖКХ)</w:t>
            </w:r>
          </w:p>
        </w:tc>
      </w:tr>
      <w:tr w:rsidR="00541CC9" w:rsidRPr="00541CC9">
        <w:trPr>
          <w:trHeight w:val="7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C9" w:rsidRPr="00541CC9" w:rsidRDefault="00541CC9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C9" w:rsidRPr="00541CC9" w:rsidRDefault="00541CC9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541CC9" w:rsidRPr="00541CC9" w:rsidRDefault="00B04A9B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41CC9"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CC9" w:rsidRPr="00541CC9" w:rsidRDefault="00255189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Отсутствуют </w:t>
            </w:r>
          </w:p>
        </w:tc>
      </w:tr>
      <w:tr w:rsidR="0050118F" w:rsidRPr="00541CC9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B04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B36FCA" w:rsidRDefault="0050118F" w:rsidP="00EE5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50118F" w:rsidRPr="00B36FCA" w:rsidRDefault="0050118F" w:rsidP="00EE5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50118F" w:rsidRPr="00541CC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B04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B36FCA" w:rsidRDefault="0050118F" w:rsidP="00EE5EF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50118F" w:rsidRPr="00541CC9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Этапы  и сроки реализации </w:t>
            </w:r>
            <w:r w:rsidR="00B04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Default="0050118F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2018-2024 годы, без разделения на этапы.</w:t>
            </w:r>
          </w:p>
          <w:p w:rsidR="0050118F" w:rsidRPr="00B36FCA" w:rsidRDefault="0050118F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118F" w:rsidRDefault="0050118F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0118F" w:rsidRPr="00B36FCA" w:rsidRDefault="0050118F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50118F" w:rsidRPr="00541CC9">
        <w:trPr>
          <w:trHeight w:val="1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r w:rsidR="00B04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 в разрезе источников и сроков реализации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2154"/>
              <w:gridCol w:w="1274"/>
              <w:gridCol w:w="1177"/>
              <w:gridCol w:w="1236"/>
              <w:gridCol w:w="1275"/>
              <w:gridCol w:w="1134"/>
              <w:gridCol w:w="1069"/>
              <w:gridCol w:w="1056"/>
              <w:gridCol w:w="1056"/>
            </w:tblGrid>
            <w:tr w:rsidR="002E0B5D" w:rsidRPr="00B36FCA">
              <w:trPr>
                <w:trHeight w:val="317"/>
              </w:trPr>
              <w:tc>
                <w:tcPr>
                  <w:tcW w:w="2154" w:type="dxa"/>
                </w:tcPr>
                <w:p w:rsidR="002E0B5D" w:rsidRPr="00656065" w:rsidRDefault="002E0B5D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560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274" w:type="dxa"/>
                  <w:vMerge w:val="restart"/>
                </w:tcPr>
                <w:p w:rsidR="002E0B5D" w:rsidRDefault="002E0B5D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Всего тыс.руб </w:t>
                  </w:r>
                </w:p>
              </w:tc>
              <w:tc>
                <w:tcPr>
                  <w:tcW w:w="8003" w:type="dxa"/>
                  <w:gridSpan w:val="7"/>
                  <w:vAlign w:val="center"/>
                </w:tcPr>
                <w:p w:rsidR="002E0B5D" w:rsidRDefault="002E0B5D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656065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 том числе   по годам реализации программы   (тыс. рублей)</w:t>
                  </w:r>
                </w:p>
              </w:tc>
            </w:tr>
            <w:tr w:rsidR="002E0B5D" w:rsidRPr="00B36FCA">
              <w:trPr>
                <w:trHeight w:val="317"/>
              </w:trPr>
              <w:tc>
                <w:tcPr>
                  <w:tcW w:w="2154" w:type="dxa"/>
                </w:tcPr>
                <w:p w:rsidR="00656065" w:rsidRPr="00B36FCA" w:rsidRDefault="00656065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:rsidR="00656065" w:rsidRDefault="00656065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77" w:type="dxa"/>
                </w:tcPr>
                <w:p w:rsidR="00656065" w:rsidRPr="00B36FCA" w:rsidRDefault="00DB6235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2018</w:t>
                  </w:r>
                </w:p>
              </w:tc>
              <w:tc>
                <w:tcPr>
                  <w:tcW w:w="1236" w:type="dxa"/>
                </w:tcPr>
                <w:p w:rsidR="00656065" w:rsidRDefault="00DB6235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275" w:type="dxa"/>
                </w:tcPr>
                <w:p w:rsidR="00656065" w:rsidRDefault="00DB6235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134" w:type="dxa"/>
                </w:tcPr>
                <w:p w:rsidR="00656065" w:rsidRDefault="00DB6235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069" w:type="dxa"/>
                </w:tcPr>
                <w:p w:rsidR="00656065" w:rsidRDefault="00DB6235" w:rsidP="00EE5EFD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0" w:type="auto"/>
                </w:tcPr>
                <w:p w:rsidR="00656065" w:rsidRDefault="00DB6235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0" w:type="auto"/>
                </w:tcPr>
                <w:p w:rsidR="00656065" w:rsidRDefault="00DB6235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</w:tr>
            <w:tr w:rsidR="002E0B5D" w:rsidRPr="00B36FCA">
              <w:trPr>
                <w:trHeight w:val="317"/>
              </w:trPr>
              <w:tc>
                <w:tcPr>
                  <w:tcW w:w="2154" w:type="dxa"/>
                </w:tcPr>
                <w:p w:rsidR="0050118F" w:rsidRPr="00B36FCA" w:rsidRDefault="0050118F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Подпрограмма 1  </w:t>
                  </w: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«Формирование комфортной городской среды на территории городского округа г.Бор»</w:t>
                  </w:r>
                </w:p>
                <w:p w:rsidR="0050118F" w:rsidRPr="00B36FCA" w:rsidRDefault="0050118F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+ (2) + (3) + (4)</w:t>
                  </w:r>
                </w:p>
              </w:tc>
              <w:tc>
                <w:tcPr>
                  <w:tcW w:w="1274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423 119,6</w:t>
                  </w:r>
                </w:p>
              </w:tc>
              <w:tc>
                <w:tcPr>
                  <w:tcW w:w="1177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44 863,6</w:t>
                  </w:r>
                </w:p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36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65 722,2</w:t>
                  </w:r>
                </w:p>
              </w:tc>
              <w:tc>
                <w:tcPr>
                  <w:tcW w:w="1275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139 333,0</w:t>
                  </w:r>
                </w:p>
              </w:tc>
              <w:tc>
                <w:tcPr>
                  <w:tcW w:w="1134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50 171,0</w:t>
                  </w:r>
                </w:p>
              </w:tc>
              <w:tc>
                <w:tcPr>
                  <w:tcW w:w="1069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40 475,1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39</w:t>
                  </w:r>
                  <w:r w:rsidR="002E0B5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306,8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43 247,9</w:t>
                  </w:r>
                </w:p>
              </w:tc>
            </w:tr>
            <w:tr w:rsidR="002E0B5D" w:rsidRPr="00B36FCA">
              <w:trPr>
                <w:trHeight w:val="317"/>
              </w:trPr>
              <w:tc>
                <w:tcPr>
                  <w:tcW w:w="2154" w:type="dxa"/>
                </w:tcPr>
                <w:p w:rsidR="0050118F" w:rsidRPr="00B36FCA" w:rsidRDefault="0050118F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274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57 645,5</w:t>
                  </w:r>
                </w:p>
              </w:tc>
              <w:tc>
                <w:tcPr>
                  <w:tcW w:w="1177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486,4</w:t>
                  </w:r>
                </w:p>
              </w:tc>
              <w:tc>
                <w:tcPr>
                  <w:tcW w:w="1236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18 081,3</w:t>
                  </w:r>
                </w:p>
              </w:tc>
              <w:tc>
                <w:tcPr>
                  <w:tcW w:w="1275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10140,4</w:t>
                  </w:r>
                </w:p>
              </w:tc>
              <w:tc>
                <w:tcPr>
                  <w:tcW w:w="1134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12 241,1</w:t>
                  </w:r>
                </w:p>
              </w:tc>
              <w:tc>
                <w:tcPr>
                  <w:tcW w:w="1069" w:type="dxa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4 427,4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4 118,8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4 150,1</w:t>
                  </w:r>
                </w:p>
              </w:tc>
            </w:tr>
            <w:tr w:rsidR="002E0B5D" w:rsidRPr="00B36FCA">
              <w:trPr>
                <w:trHeight w:val="317"/>
              </w:trPr>
              <w:tc>
                <w:tcPr>
                  <w:tcW w:w="2154" w:type="dxa"/>
                </w:tcPr>
                <w:p w:rsidR="0050118F" w:rsidRPr="00B36FCA" w:rsidRDefault="0050118F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274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34 894,2</w:t>
                  </w:r>
                </w:p>
              </w:tc>
              <w:tc>
                <w:tcPr>
                  <w:tcW w:w="1177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700,0</w:t>
                  </w:r>
                </w:p>
              </w:tc>
              <w:tc>
                <w:tcPr>
                  <w:tcW w:w="1236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696,0</w:t>
                  </w:r>
                </w:p>
              </w:tc>
              <w:tc>
                <w:tcPr>
                  <w:tcW w:w="1275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1 567,7</w:t>
                  </w:r>
                </w:p>
              </w:tc>
              <w:tc>
                <w:tcPr>
                  <w:tcW w:w="1134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1517,2</w:t>
                  </w:r>
                </w:p>
              </w:tc>
              <w:tc>
                <w:tcPr>
                  <w:tcW w:w="1069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1 441,9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1 407,5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1 563,9</w:t>
                  </w:r>
                </w:p>
              </w:tc>
            </w:tr>
            <w:tr w:rsidR="002E0B5D" w:rsidRPr="00B36FCA">
              <w:trPr>
                <w:trHeight w:val="317"/>
              </w:trPr>
              <w:tc>
                <w:tcPr>
                  <w:tcW w:w="2154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274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330 579,9</w:t>
                  </w:r>
                </w:p>
              </w:tc>
              <w:tc>
                <w:tcPr>
                  <w:tcW w:w="1177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24 677,2</w:t>
                  </w:r>
                </w:p>
              </w:tc>
              <w:tc>
                <w:tcPr>
                  <w:tcW w:w="1236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35 944,9</w:t>
                  </w:r>
                </w:p>
              </w:tc>
              <w:tc>
                <w:tcPr>
                  <w:tcW w:w="1275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127 624,9</w:t>
                  </w:r>
                </w:p>
              </w:tc>
              <w:tc>
                <w:tcPr>
                  <w:tcW w:w="1134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36 412,7</w:t>
                  </w:r>
                </w:p>
              </w:tc>
              <w:tc>
                <w:tcPr>
                  <w:tcW w:w="1069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34 605,8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33 780,5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37 533,9</w:t>
                  </w:r>
                </w:p>
              </w:tc>
            </w:tr>
            <w:tr w:rsidR="002E0B5D" w:rsidRPr="00B36FCA">
              <w:trPr>
                <w:trHeight w:val="317"/>
              </w:trPr>
              <w:tc>
                <w:tcPr>
                  <w:tcW w:w="2154" w:type="dxa"/>
                </w:tcPr>
                <w:p w:rsidR="0050118F" w:rsidRPr="00B36FCA" w:rsidRDefault="0050118F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36F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4) прочие источники </w:t>
                  </w:r>
                </w:p>
              </w:tc>
              <w:tc>
                <w:tcPr>
                  <w:tcW w:w="1274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77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36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275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134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1069" w:type="dxa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  <w:tc>
                <w:tcPr>
                  <w:tcW w:w="0" w:type="auto"/>
                </w:tcPr>
                <w:p w:rsidR="0050118F" w:rsidRPr="00B36FCA" w:rsidRDefault="0050118F" w:rsidP="00EE5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0,0</w:t>
                  </w:r>
                </w:p>
              </w:tc>
            </w:tr>
          </w:tbl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118F" w:rsidRPr="00541CC9">
        <w:trPr>
          <w:trHeight w:val="2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  <w:r w:rsidR="00B04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B5D" w:rsidRPr="002E0B5D" w:rsidRDefault="002E0B5D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5D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Индикаторы цели:</w:t>
            </w:r>
          </w:p>
          <w:p w:rsidR="002E0B5D" w:rsidRPr="002E0B5D" w:rsidRDefault="002E0B5D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5D">
              <w:rPr>
                <w:rFonts w:ascii="Times New Roman" w:hAnsi="Times New Roman" w:cs="Times New Roman"/>
                <w:sz w:val="24"/>
                <w:szCs w:val="24"/>
              </w:rPr>
              <w:t>1. Доля благоустроенных общественных пространств к 2024 году от общего количества общественных территорий, подлежащих благоустройству в рамках реализации муниципальной программы - 100%;</w:t>
            </w:r>
          </w:p>
          <w:p w:rsidR="0050118F" w:rsidRDefault="002E0B5D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5D">
              <w:rPr>
                <w:rFonts w:ascii="Times New Roman" w:hAnsi="Times New Roman" w:cs="Times New Roman"/>
                <w:sz w:val="24"/>
                <w:szCs w:val="24"/>
              </w:rPr>
              <w:t xml:space="preserve">2. Доля благоустроенных дворовых территорий к 2024 году от общего количества дворовых территорий, подлежащих благоустройству в рамках реализации муниципальной программы - 100%; </w:t>
            </w:r>
          </w:p>
          <w:p w:rsidR="002E0B5D" w:rsidRPr="002E0B5D" w:rsidRDefault="002E0B5D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0B5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непосредственных результатов:</w:t>
            </w:r>
          </w:p>
          <w:p w:rsidR="002E0B5D" w:rsidRPr="002E0B5D" w:rsidRDefault="002E0B5D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5D">
              <w:rPr>
                <w:rFonts w:ascii="Times New Roman" w:hAnsi="Times New Roman" w:cs="Times New Roman"/>
                <w:sz w:val="24"/>
                <w:szCs w:val="24"/>
              </w:rPr>
              <w:t>1. Количество дворовых территорий, на которых проведено благоустройство, к 2024 году составит 236 ед.</w:t>
            </w:r>
          </w:p>
          <w:p w:rsidR="002E0B5D" w:rsidRPr="00541CC9" w:rsidRDefault="002E0B5D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0B5D">
              <w:rPr>
                <w:rFonts w:ascii="Times New Roman" w:hAnsi="Times New Roman" w:cs="Times New Roman"/>
                <w:sz w:val="24"/>
                <w:szCs w:val="24"/>
              </w:rPr>
              <w:t>2.Количество благоустроенных территорий общего пользования к 2024 году увеличится на 8ед.</w:t>
            </w:r>
          </w:p>
          <w:p w:rsidR="0050118F" w:rsidRPr="00541CC9" w:rsidRDefault="0050118F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1CC9" w:rsidRPr="00541CC9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</w:p>
    <w:p w:rsidR="00541CC9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DB6235" w:rsidRPr="00DB6235">
        <w:rPr>
          <w:rFonts w:ascii="Times New Roman" w:hAnsi="Times New Roman" w:cs="Times New Roman"/>
          <w:b/>
          <w:sz w:val="24"/>
          <w:szCs w:val="24"/>
        </w:rPr>
        <w:t>3.1.</w:t>
      </w:r>
      <w:r w:rsidRPr="00DB6235">
        <w:rPr>
          <w:rFonts w:ascii="Times New Roman" w:hAnsi="Times New Roman" w:cs="Times New Roman"/>
          <w:b/>
          <w:sz w:val="24"/>
          <w:szCs w:val="24"/>
        </w:rPr>
        <w:t xml:space="preserve"> 2.</w:t>
      </w:r>
      <w:r w:rsidRPr="00541CC9">
        <w:rPr>
          <w:rFonts w:ascii="Times New Roman" w:hAnsi="Times New Roman" w:cs="Times New Roman"/>
          <w:b/>
          <w:sz w:val="24"/>
          <w:szCs w:val="24"/>
        </w:rPr>
        <w:t>Характеристика текущего состояния</w:t>
      </w:r>
      <w:r w:rsidR="00327F02">
        <w:rPr>
          <w:rFonts w:ascii="Times New Roman" w:hAnsi="Times New Roman" w:cs="Times New Roman"/>
          <w:b/>
          <w:sz w:val="24"/>
          <w:szCs w:val="24"/>
        </w:rPr>
        <w:t xml:space="preserve"> Подпрограммы 1</w:t>
      </w:r>
      <w:r w:rsidRPr="00541CC9">
        <w:rPr>
          <w:rFonts w:ascii="Times New Roman" w:hAnsi="Times New Roman" w:cs="Times New Roman"/>
          <w:b/>
          <w:sz w:val="24"/>
          <w:szCs w:val="24"/>
        </w:rPr>
        <w:t>.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>Несмотря на выполняемые объемы работ, текущее состояние большинства дворовых территорий не соответствует современным требованиям к местам проживания граждан, обусловленным нормами Градостроительного и Жилищного кодексов Российской Федерации.  А именно: значительная часть асфальтобетонного покрытия внутриквартальных проездов имеет высокую степень износа, практически не производятся работы по озеленению дворовых территорий, отсутствуют места для парковки автомобилей, недостаточно оборудованы детские и спортивные площадки.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>На сегодняшний день в многоквартирных домах существует проблема содержания спортивных и детских игровых площадок, а также ремонта дворовых проездов и тротуаров, поскольку  жители не хотят расходовать  на эти цели средства собираемые на содержание и ремонт многоквартирного дома. Результатом данного отношения является разрушение асфальтобетонного покрытия внутри дворовых дорог, а игровые элементы, в связи с отсутствием их надлежащего содержания, приходят в негодность и демонтируются.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 xml:space="preserve">Благоустройство дворовых территорий невозможно осуществить без комплексного подхода. 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lastRenderedPageBreak/>
        <w:t>При выполнении работ по благоустройству необходимо учитывать сложившуюся инфраструктуру территории дворов и мнение жителей для определения функциональных зон и выполнения других мероприятий.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>Комплексное благоустройство дворовых территорий позволит повысить уровень благоустроенности дворов, обеспечить нормальные условия отдыха и жизни жителей, тем самым повысив качество их проживания.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</w:p>
    <w:p w:rsidR="00DB6235" w:rsidRP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>В последние годы основной акцент в благоустройстве общественных мест отдыха г.Бор был сделан на обустройство скверов в центральной части города и рядом со строящимися микрорайонами.  Так на центральной площади города, под открытым небом, создан Музей боевой техники. В районе ул.Борская ферма обустроен сквер им.70-летия Победы, проект благоустройства которого был разработан с участием сил и средств представителей бизнеса г.Бор.</w:t>
      </w:r>
    </w:p>
    <w:p w:rsidR="00DB6235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6235">
        <w:rPr>
          <w:rFonts w:ascii="Times New Roman" w:hAnsi="Times New Roman" w:cs="Times New Roman"/>
          <w:sz w:val="24"/>
          <w:szCs w:val="24"/>
        </w:rPr>
        <w:t>Дальнейшее развитие деятельности  направленной на благоустройство территорий городского округа г.Бор позволит добиться максимально благоприятных, комфортных и безопасных условий проживания населения</w:t>
      </w:r>
    </w:p>
    <w:p w:rsidR="00541CC9" w:rsidRPr="00541CC9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 xml:space="preserve">3. Цели и задачи </w:t>
      </w:r>
      <w:r w:rsidR="00327F02">
        <w:rPr>
          <w:rFonts w:ascii="Times New Roman" w:hAnsi="Times New Roman" w:cs="Times New Roman"/>
          <w:b/>
          <w:sz w:val="24"/>
          <w:szCs w:val="24"/>
        </w:rPr>
        <w:t>П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327F02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:rsidR="00541CC9" w:rsidRPr="00541CC9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t xml:space="preserve">Основными целями подпрограммы являются: </w:t>
      </w:r>
    </w:p>
    <w:p w:rsidR="003D5461" w:rsidRPr="003D5461" w:rsidRDefault="003D5461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3D5461">
        <w:rPr>
          <w:rFonts w:ascii="Times New Roman" w:hAnsi="Times New Roman" w:cs="Times New Roman"/>
          <w:sz w:val="24"/>
          <w:szCs w:val="24"/>
        </w:rPr>
        <w:t>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3D5461" w:rsidRPr="003D5461" w:rsidRDefault="003D5461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3D5461">
        <w:rPr>
          <w:rFonts w:ascii="Times New Roman" w:hAnsi="Times New Roman" w:cs="Times New Roman"/>
          <w:sz w:val="24"/>
          <w:szCs w:val="24"/>
        </w:rPr>
        <w:t>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</w:r>
    </w:p>
    <w:p w:rsidR="00541CC9" w:rsidRPr="003D5461" w:rsidRDefault="003D5461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3D5461">
        <w:rPr>
          <w:rFonts w:ascii="Times New Roman" w:hAnsi="Times New Roman" w:cs="Times New Roman"/>
          <w:sz w:val="24"/>
          <w:szCs w:val="24"/>
        </w:rPr>
        <w:t>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</w:t>
      </w:r>
    </w:p>
    <w:p w:rsidR="00541CC9" w:rsidRPr="00541CC9" w:rsidRDefault="00DB623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 xml:space="preserve">4. Сроки и этапы реализации  </w:t>
      </w:r>
      <w:r w:rsidR="00AA36B7">
        <w:rPr>
          <w:rFonts w:ascii="Times New Roman" w:hAnsi="Times New Roman" w:cs="Times New Roman"/>
          <w:b/>
          <w:sz w:val="24"/>
          <w:szCs w:val="24"/>
        </w:rPr>
        <w:t>П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AA36B7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.</w:t>
      </w:r>
    </w:p>
    <w:p w:rsidR="00541CC9" w:rsidRPr="00541CC9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t xml:space="preserve">         Подпрограмма планируется к реализации в течение 20</w:t>
      </w:r>
      <w:r w:rsidR="003D5461">
        <w:rPr>
          <w:rFonts w:ascii="Times New Roman" w:hAnsi="Times New Roman" w:cs="Times New Roman"/>
          <w:sz w:val="24"/>
          <w:szCs w:val="24"/>
        </w:rPr>
        <w:t>18</w:t>
      </w:r>
      <w:r w:rsidRPr="00541CC9">
        <w:rPr>
          <w:rFonts w:ascii="Times New Roman" w:hAnsi="Times New Roman" w:cs="Times New Roman"/>
          <w:sz w:val="24"/>
          <w:szCs w:val="24"/>
        </w:rPr>
        <w:t xml:space="preserve"> - 2024 годов </w:t>
      </w:r>
      <w:r w:rsidR="00AA36B7">
        <w:rPr>
          <w:rFonts w:ascii="Times New Roman" w:hAnsi="Times New Roman" w:cs="Times New Roman"/>
          <w:sz w:val="24"/>
          <w:szCs w:val="24"/>
        </w:rPr>
        <w:t>в один</w:t>
      </w:r>
      <w:r w:rsidRPr="00541CC9">
        <w:rPr>
          <w:rFonts w:ascii="Times New Roman" w:hAnsi="Times New Roman" w:cs="Times New Roman"/>
          <w:sz w:val="24"/>
          <w:szCs w:val="24"/>
        </w:rPr>
        <w:t xml:space="preserve"> этап. </w:t>
      </w:r>
    </w:p>
    <w:p w:rsidR="008F6DC0" w:rsidRDefault="008F6DC0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3.1.5</w:t>
      </w:r>
      <w:r w:rsidRPr="00541CC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  <w:r w:rsidRPr="00541CC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41CC9">
        <w:rPr>
          <w:rFonts w:ascii="Times New Roman" w:hAnsi="Times New Roman" w:cs="Times New Roman"/>
          <w:b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Pr="00541CC9">
        <w:rPr>
          <w:rFonts w:ascii="Times New Roman" w:hAnsi="Times New Roman" w:cs="Times New Roman"/>
          <w:b/>
          <w:sz w:val="24"/>
          <w:szCs w:val="24"/>
        </w:rPr>
        <w:t>.</w:t>
      </w:r>
    </w:p>
    <w:p w:rsidR="008F6DC0" w:rsidRPr="00350BA5" w:rsidRDefault="00350BA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BA5">
        <w:rPr>
          <w:rFonts w:ascii="Times New Roman" w:hAnsi="Times New Roman" w:cs="Times New Roman"/>
          <w:bCs/>
          <w:sz w:val="24"/>
          <w:szCs w:val="24"/>
        </w:rPr>
        <w:t xml:space="preserve">Перечень основных мероприятий </w:t>
      </w:r>
      <w:r>
        <w:rPr>
          <w:rFonts w:ascii="Times New Roman" w:hAnsi="Times New Roman" w:cs="Times New Roman"/>
          <w:bCs/>
          <w:sz w:val="24"/>
          <w:szCs w:val="24"/>
        </w:rPr>
        <w:t>и ресурсное обеспечение</w:t>
      </w:r>
      <w:r w:rsidRPr="00350BA5">
        <w:rPr>
          <w:rFonts w:ascii="Times New Roman" w:hAnsi="Times New Roman" w:cs="Times New Roman"/>
          <w:bCs/>
          <w:sz w:val="24"/>
          <w:szCs w:val="24"/>
        </w:rPr>
        <w:t xml:space="preserve"> Подпрограммы 1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приведены в Таблице 1 Программы.</w:t>
      </w:r>
    </w:p>
    <w:p w:rsidR="00350BA5" w:rsidRDefault="00350BA5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DE1">
        <w:rPr>
          <w:rFonts w:ascii="Times New Roman" w:hAnsi="Times New Roman" w:cs="Times New Roman"/>
          <w:b/>
          <w:sz w:val="24"/>
          <w:szCs w:val="24"/>
        </w:rPr>
        <w:t xml:space="preserve">3.1.6. </w:t>
      </w:r>
      <w:r w:rsidR="00612DE1" w:rsidRPr="00612DE1">
        <w:rPr>
          <w:rFonts w:ascii="Times New Roman" w:hAnsi="Times New Roman" w:cs="Times New Roman"/>
          <w:b/>
          <w:sz w:val="24"/>
          <w:szCs w:val="24"/>
        </w:rPr>
        <w:t xml:space="preserve">Индикаторы достижения цели и показатели непосредственных результатов Подпрограммы </w:t>
      </w:r>
      <w:r w:rsidRPr="00612DE1">
        <w:rPr>
          <w:rFonts w:ascii="Times New Roman" w:hAnsi="Times New Roman" w:cs="Times New Roman"/>
          <w:b/>
          <w:sz w:val="24"/>
          <w:szCs w:val="24"/>
        </w:rPr>
        <w:t>1.</w:t>
      </w:r>
    </w:p>
    <w:p w:rsidR="00612DE1" w:rsidRPr="00612DE1" w:rsidRDefault="00612DE1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Сведения об индикаторах и непосредственных результатах Подпрограммы 1 приведены в Таблице 2 Программы.</w:t>
      </w:r>
    </w:p>
    <w:p w:rsidR="00541CC9" w:rsidRPr="00541CC9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1CC9" w:rsidRPr="003D5461" w:rsidRDefault="00541CC9" w:rsidP="00EE5EFD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61">
        <w:rPr>
          <w:rFonts w:ascii="Times New Roman" w:hAnsi="Times New Roman" w:cs="Times New Roman"/>
          <w:b/>
          <w:sz w:val="24"/>
          <w:szCs w:val="24"/>
        </w:rPr>
        <w:t>Подпрограмма</w:t>
      </w:r>
      <w:r w:rsidR="00001D8F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541CC9" w:rsidRPr="003D5461" w:rsidRDefault="00541CC9" w:rsidP="00EE5EFD">
      <w:pPr>
        <w:widowControl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5461">
        <w:rPr>
          <w:rFonts w:ascii="Times New Roman" w:hAnsi="Times New Roman" w:cs="Times New Roman"/>
          <w:b/>
          <w:sz w:val="24"/>
          <w:szCs w:val="24"/>
        </w:rPr>
        <w:t>«</w:t>
      </w:r>
      <w:r w:rsidR="003D5461" w:rsidRPr="003D5461">
        <w:rPr>
          <w:rFonts w:ascii="Times New Roman" w:hAnsi="Times New Roman" w:cs="Times New Roman"/>
          <w:b/>
          <w:sz w:val="24"/>
          <w:szCs w:val="24"/>
        </w:rPr>
        <w:t xml:space="preserve">Прочие мероприятия в рамках муниципальной программы «Формирование современной городской среды  на территории городского округа г.Бор» </w:t>
      </w:r>
      <w:r w:rsidRPr="003D5461">
        <w:rPr>
          <w:rFonts w:ascii="Times New Roman" w:hAnsi="Times New Roman" w:cs="Times New Roman"/>
          <w:b/>
          <w:sz w:val="24"/>
          <w:szCs w:val="24"/>
        </w:rPr>
        <w:t xml:space="preserve">(далее – </w:t>
      </w:r>
      <w:r w:rsidR="00A1726F">
        <w:rPr>
          <w:rFonts w:ascii="Times New Roman" w:hAnsi="Times New Roman" w:cs="Times New Roman"/>
          <w:b/>
          <w:sz w:val="24"/>
          <w:szCs w:val="24"/>
        </w:rPr>
        <w:t>П</w:t>
      </w:r>
      <w:r w:rsidRPr="003D5461">
        <w:rPr>
          <w:rFonts w:ascii="Times New Roman" w:hAnsi="Times New Roman" w:cs="Times New Roman"/>
          <w:b/>
          <w:sz w:val="24"/>
          <w:szCs w:val="24"/>
        </w:rPr>
        <w:t>одпрограмма 2)</w:t>
      </w:r>
    </w:p>
    <w:p w:rsidR="00541CC9" w:rsidRPr="00541CC9" w:rsidRDefault="003D5461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3.2.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1.Паспорт подпрограммы</w:t>
      </w:r>
    </w:p>
    <w:tbl>
      <w:tblPr>
        <w:tblW w:w="153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3119"/>
        <w:gridCol w:w="11628"/>
      </w:tblGrid>
      <w:tr w:rsidR="003D5461" w:rsidRPr="00541C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="00492D8C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Управление ЖКХ и благоустройства администрации городского округа г.Бор (далее - Управление ЖКХ)</w:t>
            </w:r>
          </w:p>
        </w:tc>
      </w:tr>
      <w:tr w:rsidR="003D5461" w:rsidRPr="00541CC9">
        <w:trPr>
          <w:trHeight w:val="7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 </w:t>
            </w:r>
          </w:p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92D8C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3D5461" w:rsidRPr="00541CC9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492D8C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Цели </w:t>
            </w:r>
            <w:r w:rsidR="00A1726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1. Создание условий для повышения качества и комфорта городской среды на территории городского округа г.Бор на основе благоустройства территорий в границах муниципального образования.</w:t>
            </w:r>
          </w:p>
          <w:p w:rsidR="003D5461" w:rsidRPr="00B36FCA" w:rsidRDefault="003D5461" w:rsidP="00EE5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2.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</w:t>
            </w:r>
          </w:p>
        </w:tc>
      </w:tr>
      <w:tr w:rsidR="003D5461" w:rsidRPr="00541CC9">
        <w:trPr>
          <w:trHeight w:val="7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6F4BC6" w:rsidRDefault="00492D8C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  <w:r w:rsidR="00A1726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61">
              <w:rPr>
                <w:rFonts w:ascii="Times New Roman" w:hAnsi="Times New Roman" w:cs="Times New Roman"/>
                <w:sz w:val="24"/>
                <w:szCs w:val="24"/>
              </w:rPr>
              <w:t>Улучшение качества жизни граждан путем создания комфортной среды проживания и жизнедеятельности на территории городского округа г.Бор.</w:t>
            </w:r>
          </w:p>
        </w:tc>
      </w:tr>
      <w:tr w:rsidR="003D5461" w:rsidRPr="00541CC9">
        <w:trPr>
          <w:trHeight w:val="1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492D8C" w:rsidP="00EE5E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B36FCA" w:rsidRDefault="003D5461" w:rsidP="00EE5E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Этапы  и сроки реализации </w:t>
            </w:r>
            <w:r w:rsidR="00A1726F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Default="003D546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1726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 xml:space="preserve">-2024 годы, </w:t>
            </w:r>
            <w:r w:rsidR="00AF1697">
              <w:rPr>
                <w:rFonts w:ascii="Times New Roman" w:hAnsi="Times New Roman" w:cs="Times New Roman"/>
                <w:sz w:val="24"/>
                <w:szCs w:val="24"/>
              </w:rPr>
              <w:t>реализуется в один этап</w:t>
            </w:r>
            <w:r w:rsidRPr="00B36F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D5461" w:rsidRPr="00B36FCA" w:rsidRDefault="003D546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461" w:rsidRDefault="003D546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3D5461" w:rsidRPr="00B36FCA" w:rsidRDefault="003D5461" w:rsidP="00EE5E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D5461" w:rsidRPr="00541CC9">
        <w:trPr>
          <w:trHeight w:val="2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541CC9" w:rsidRDefault="004917FC" w:rsidP="00EE5EFD">
            <w:pPr>
              <w:widowControl w:val="0"/>
              <w:adjustRightInd w:val="0"/>
              <w:spacing w:after="0" w:line="240" w:lineRule="auto"/>
              <w:ind w:left="-723" w:right="-222"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541CC9" w:rsidRDefault="003D5461" w:rsidP="00EE5EFD">
            <w:pPr>
              <w:widowControl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показатели непосредственных результатов </w:t>
            </w:r>
            <w:r w:rsidR="00350BA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61" w:rsidRPr="00720868" w:rsidRDefault="003D5461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0868">
              <w:rPr>
                <w:rFonts w:ascii="Times New Roman" w:hAnsi="Times New Roman" w:cs="Times New Roman"/>
                <w:iCs/>
                <w:sz w:val="24"/>
                <w:szCs w:val="24"/>
              </w:rPr>
              <w:t>Индикаторы цели:</w:t>
            </w:r>
          </w:p>
          <w:p w:rsidR="003D5461" w:rsidRPr="003D5461" w:rsidRDefault="003D5461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D5461">
              <w:rPr>
                <w:rFonts w:ascii="Times New Roman" w:hAnsi="Times New Roman" w:cs="Times New Roman"/>
                <w:sz w:val="24"/>
                <w:szCs w:val="24"/>
              </w:rPr>
              <w:t xml:space="preserve">.Содержание объектов благоустройства и общественных территорий -100% </w:t>
            </w:r>
          </w:p>
          <w:p w:rsidR="003D5461" w:rsidRPr="00720868" w:rsidRDefault="003D5461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0868">
              <w:rPr>
                <w:rFonts w:ascii="Times New Roman" w:hAnsi="Times New Roman" w:cs="Times New Roman"/>
                <w:iCs/>
                <w:sz w:val="24"/>
                <w:szCs w:val="24"/>
              </w:rPr>
              <w:t>Показатели непосредственных результатов:</w:t>
            </w:r>
          </w:p>
          <w:p w:rsidR="00624A78" w:rsidRPr="00541CC9" w:rsidRDefault="003D5461" w:rsidP="00EE5EFD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54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6BA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3D5461">
              <w:rPr>
                <w:rFonts w:ascii="Times New Roman" w:hAnsi="Times New Roman" w:cs="Times New Roman"/>
                <w:sz w:val="24"/>
                <w:szCs w:val="24"/>
              </w:rPr>
              <w:t>Содержание объектов благоустройства и общественных территорий - 308,3 тыс.</w:t>
            </w:r>
            <w:r w:rsidR="00624A78">
              <w:rPr>
                <w:rFonts w:ascii="Times New Roman" w:hAnsi="Times New Roman" w:cs="Times New Roman"/>
                <w:sz w:val="24"/>
                <w:szCs w:val="24"/>
              </w:rPr>
              <w:t>м2</w:t>
            </w:r>
          </w:p>
          <w:p w:rsidR="003D5461" w:rsidRPr="00541CC9" w:rsidRDefault="003D5461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4A78" w:rsidRPr="00541CC9">
        <w:trPr>
          <w:trHeight w:val="20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D8C" w:rsidRDefault="00624A78" w:rsidP="00EE5EFD">
            <w:pPr>
              <w:widowControl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624A78" w:rsidRPr="00492D8C" w:rsidRDefault="004917FC" w:rsidP="00EE5EF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A78" w:rsidRPr="00541CC9" w:rsidRDefault="00624A78" w:rsidP="00EE5EFD">
            <w:pPr>
              <w:widowControl w:val="0"/>
              <w:adjustRightInd w:val="0"/>
              <w:spacing w:after="0" w:line="240" w:lineRule="auto"/>
              <w:ind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  <w:r w:rsidR="00B04A9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41CC9">
              <w:rPr>
                <w:rFonts w:ascii="Times New Roman" w:hAnsi="Times New Roman" w:cs="Times New Roman"/>
                <w:sz w:val="24"/>
                <w:szCs w:val="24"/>
              </w:rPr>
              <w:t>одпрограммы в разрезе источников и сроков реализации</w:t>
            </w:r>
          </w:p>
        </w:tc>
        <w:tc>
          <w:tcPr>
            <w:tcW w:w="1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151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721"/>
              <w:gridCol w:w="1701"/>
              <w:gridCol w:w="1843"/>
              <w:gridCol w:w="2410"/>
              <w:gridCol w:w="2835"/>
            </w:tblGrid>
            <w:tr w:rsidR="004F4474" w:rsidRPr="00B36FCA">
              <w:trPr>
                <w:gridAfter w:val="3"/>
                <w:wAfter w:w="7088" w:type="dxa"/>
                <w:trHeight w:val="317"/>
              </w:trPr>
              <w:tc>
                <w:tcPr>
                  <w:tcW w:w="2721" w:type="dxa"/>
                  <w:vMerge w:val="restart"/>
                </w:tcPr>
                <w:p w:rsidR="004F4474" w:rsidRPr="00656065" w:rsidRDefault="004F4474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656065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Источники финансирования </w:t>
                  </w:r>
                </w:p>
              </w:tc>
              <w:tc>
                <w:tcPr>
                  <w:tcW w:w="1701" w:type="dxa"/>
                  <w:vMerge w:val="restart"/>
                </w:tcPr>
                <w:p w:rsidR="004F4474" w:rsidRDefault="004F4474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Всего тыс.руб </w:t>
                  </w:r>
                </w:p>
              </w:tc>
            </w:tr>
            <w:tr w:rsidR="004F4474" w:rsidRPr="00B36FCA">
              <w:trPr>
                <w:trHeight w:val="317"/>
              </w:trPr>
              <w:tc>
                <w:tcPr>
                  <w:tcW w:w="2721" w:type="dxa"/>
                  <w:vMerge/>
                </w:tcPr>
                <w:p w:rsidR="004F4474" w:rsidRPr="00B36FCA" w:rsidRDefault="004F4474" w:rsidP="00EE5EFD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</w:tcPr>
                <w:p w:rsidR="004F4474" w:rsidRDefault="004F4474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</w:tcPr>
                <w:p w:rsidR="004F4474" w:rsidRDefault="004F4474" w:rsidP="00EE5EFD">
                  <w:pPr>
                    <w:widowControl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2410" w:type="dxa"/>
                </w:tcPr>
                <w:p w:rsidR="004F4474" w:rsidRDefault="004F4474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2835" w:type="dxa"/>
                </w:tcPr>
                <w:p w:rsidR="004F4474" w:rsidRDefault="004F4474" w:rsidP="00EE5EFD">
                  <w:pPr>
                    <w:widowControl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2024</w:t>
                  </w:r>
                </w:p>
              </w:tc>
            </w:tr>
            <w:tr w:rsidR="00624A78" w:rsidRPr="00B36FCA">
              <w:trPr>
                <w:trHeight w:val="317"/>
              </w:trPr>
              <w:tc>
                <w:tcPr>
                  <w:tcW w:w="2721" w:type="dxa"/>
                </w:tcPr>
                <w:p w:rsidR="00624A78" w:rsidRPr="00624A78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4917F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Подпрограмма 2</w:t>
                  </w: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 w:rsidR="004917FC"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(1) + (2) + (3) + (4) </w:t>
                  </w: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«Прочие мероприятия в рамках муниципальной программы «Формирование современной городской </w:t>
                  </w: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среды  на территории городского округа г.Бор»</w:t>
                  </w:r>
                </w:p>
              </w:tc>
              <w:tc>
                <w:tcPr>
                  <w:tcW w:w="1701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45 645,0</w:t>
                  </w:r>
                </w:p>
              </w:tc>
              <w:tc>
                <w:tcPr>
                  <w:tcW w:w="1843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17 555,8</w:t>
                  </w:r>
                </w:p>
              </w:tc>
              <w:tc>
                <w:tcPr>
                  <w:tcW w:w="2410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14 044,6</w:t>
                  </w:r>
                </w:p>
              </w:tc>
              <w:tc>
                <w:tcPr>
                  <w:tcW w:w="2835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14 044,6</w:t>
                  </w:r>
                </w:p>
              </w:tc>
            </w:tr>
            <w:tr w:rsidR="00624A78" w:rsidRPr="00B36FCA">
              <w:trPr>
                <w:trHeight w:val="317"/>
              </w:trPr>
              <w:tc>
                <w:tcPr>
                  <w:tcW w:w="2721" w:type="dxa"/>
                </w:tcPr>
                <w:p w:rsidR="00624A78" w:rsidRPr="00624A78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(1) расходы бюджета ГО г. Бор (без учета передаваемых в бюджет ГО  средств из областного и федерального бюджетов)</w:t>
                  </w:r>
                </w:p>
              </w:tc>
              <w:tc>
                <w:tcPr>
                  <w:tcW w:w="1701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3 511,2</w:t>
                  </w:r>
                </w:p>
              </w:tc>
              <w:tc>
                <w:tcPr>
                  <w:tcW w:w="1843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3 511,2</w:t>
                  </w:r>
                </w:p>
              </w:tc>
              <w:tc>
                <w:tcPr>
                  <w:tcW w:w="2410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:rsidR="00624A78" w:rsidRPr="00624A78" w:rsidRDefault="00624A78" w:rsidP="00EE5EFD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24A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624A78" w:rsidRPr="00B36FCA">
              <w:trPr>
                <w:trHeight w:val="317"/>
              </w:trPr>
              <w:tc>
                <w:tcPr>
                  <w:tcW w:w="2721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(2) расходы за счет средств областного бюджета, передаваемых в бюджет ГО г. Бор</w:t>
                  </w:r>
                </w:p>
              </w:tc>
              <w:tc>
                <w:tcPr>
                  <w:tcW w:w="1701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42 133,8</w:t>
                  </w:r>
                </w:p>
              </w:tc>
              <w:tc>
                <w:tcPr>
                  <w:tcW w:w="1843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14 044,6</w:t>
                  </w:r>
                </w:p>
              </w:tc>
              <w:tc>
                <w:tcPr>
                  <w:tcW w:w="2410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14 044,6</w:t>
                  </w:r>
                </w:p>
              </w:tc>
              <w:tc>
                <w:tcPr>
                  <w:tcW w:w="2835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14 044,6</w:t>
                  </w:r>
                </w:p>
              </w:tc>
            </w:tr>
            <w:tr w:rsidR="00624A78" w:rsidRPr="00B36FCA">
              <w:trPr>
                <w:trHeight w:val="317"/>
              </w:trPr>
              <w:tc>
                <w:tcPr>
                  <w:tcW w:w="2721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(3) расходы за счет средств  федерального бюджета, передаваемых в бюджет ГО г. Бор</w:t>
                  </w:r>
                </w:p>
              </w:tc>
              <w:tc>
                <w:tcPr>
                  <w:tcW w:w="1701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843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410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2835" w:type="dxa"/>
                </w:tcPr>
                <w:p w:rsidR="00624A78" w:rsidRPr="006763AD" w:rsidRDefault="00624A78" w:rsidP="00EE5EFD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3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624A78" w:rsidRPr="00624A78" w:rsidRDefault="00624A78" w:rsidP="00EE5EFD">
            <w:pPr>
              <w:widowControl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41CC9" w:rsidRPr="00541CC9" w:rsidRDefault="006763AD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</w:t>
      </w:r>
      <w:r w:rsidR="00541CC9" w:rsidRPr="00541CC9">
        <w:rPr>
          <w:rFonts w:ascii="Times New Roman" w:hAnsi="Times New Roman" w:cs="Times New Roman"/>
          <w:b/>
          <w:bCs/>
          <w:sz w:val="24"/>
          <w:szCs w:val="24"/>
        </w:rPr>
        <w:t>2.Характеристика текущего состояния</w:t>
      </w:r>
      <w:r w:rsidR="00A1726F">
        <w:rPr>
          <w:rFonts w:ascii="Times New Roman" w:hAnsi="Times New Roman" w:cs="Times New Roman"/>
          <w:b/>
          <w:bCs/>
          <w:sz w:val="24"/>
          <w:szCs w:val="24"/>
        </w:rPr>
        <w:t xml:space="preserve"> Подпрограммы 2</w:t>
      </w:r>
      <w:r w:rsidR="00541CC9" w:rsidRPr="00541CC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6763AD" w:rsidRPr="006763AD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t>   </w:t>
      </w:r>
      <w:r w:rsidR="006763AD" w:rsidRPr="006763AD">
        <w:rPr>
          <w:rFonts w:ascii="Times New Roman" w:hAnsi="Times New Roman" w:cs="Times New Roman"/>
          <w:sz w:val="24"/>
          <w:szCs w:val="24"/>
        </w:rPr>
        <w:t>Создание условий для массового отдыха жителей городского округа  и организация обустройства мест массового отдыха населения относятся к вопросам местного значения,  установленным Федеральным законом от 06.10.2003  №131-ФЗ «Об общих принципах организации местного самоуправления в Российской Федерации».</w:t>
      </w:r>
    </w:p>
    <w:p w:rsidR="006763AD" w:rsidRPr="006763AD" w:rsidRDefault="006763AD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AD">
        <w:rPr>
          <w:rFonts w:ascii="Times New Roman" w:hAnsi="Times New Roman" w:cs="Times New Roman"/>
          <w:sz w:val="24"/>
          <w:szCs w:val="24"/>
        </w:rPr>
        <w:t xml:space="preserve">Одним из факторов, формирующих положительный имидж округа, является наличие благоприятных, комфортных, безопасных  и доступных условий для массового отдыха населения. </w:t>
      </w:r>
    </w:p>
    <w:p w:rsidR="00541CC9" w:rsidRPr="00541CC9" w:rsidRDefault="006763AD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763AD">
        <w:rPr>
          <w:rFonts w:ascii="Times New Roman" w:hAnsi="Times New Roman" w:cs="Times New Roman"/>
          <w:sz w:val="24"/>
          <w:szCs w:val="24"/>
        </w:rPr>
        <w:t>Наличие и повышение благоустроенности общественных территорий массового пребывания и отдыха населения способствует повышению туристической и инвестиционной привлекательности городского округа г.Бор.</w:t>
      </w:r>
      <w:r w:rsidR="00541CC9" w:rsidRPr="00541CC9">
        <w:rPr>
          <w:rFonts w:ascii="Times New Roman" w:hAnsi="Times New Roman" w:cs="Times New Roman"/>
          <w:sz w:val="24"/>
          <w:szCs w:val="24"/>
        </w:rPr>
        <w:t>         </w:t>
      </w:r>
    </w:p>
    <w:p w:rsidR="00541CC9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t>    </w:t>
      </w:r>
      <w:r w:rsidR="006763AD">
        <w:rPr>
          <w:rFonts w:ascii="Times New Roman" w:hAnsi="Times New Roman" w:cs="Times New Roman"/>
          <w:b/>
          <w:sz w:val="24"/>
          <w:szCs w:val="24"/>
        </w:rPr>
        <w:t>3.2.</w:t>
      </w:r>
      <w:r w:rsidRPr="00541CC9">
        <w:rPr>
          <w:rFonts w:ascii="Times New Roman" w:hAnsi="Times New Roman" w:cs="Times New Roman"/>
          <w:b/>
          <w:sz w:val="24"/>
          <w:szCs w:val="24"/>
        </w:rPr>
        <w:t xml:space="preserve">3. Цели и задачи </w:t>
      </w:r>
      <w:r w:rsidR="00AA3E0B">
        <w:rPr>
          <w:rFonts w:ascii="Times New Roman" w:hAnsi="Times New Roman" w:cs="Times New Roman"/>
          <w:b/>
          <w:sz w:val="24"/>
          <w:szCs w:val="24"/>
        </w:rPr>
        <w:t>П</w:t>
      </w:r>
      <w:r w:rsidRPr="00541CC9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AA3E0B">
        <w:rPr>
          <w:rFonts w:ascii="Times New Roman" w:hAnsi="Times New Roman" w:cs="Times New Roman"/>
          <w:b/>
          <w:sz w:val="24"/>
          <w:szCs w:val="24"/>
        </w:rPr>
        <w:t xml:space="preserve"> 2.</w:t>
      </w:r>
    </w:p>
    <w:p w:rsidR="006763AD" w:rsidRPr="006763AD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t xml:space="preserve"> </w:t>
      </w:r>
      <w:r w:rsidR="006763AD" w:rsidRPr="006763AD">
        <w:rPr>
          <w:rFonts w:ascii="Times New Roman" w:hAnsi="Times New Roman" w:cs="Times New Roman"/>
          <w:sz w:val="24"/>
          <w:szCs w:val="24"/>
        </w:rPr>
        <w:t>Улучшение качества жизни граждан путем создания комфортной среды проживания и жизнедеятельности на территории городского округа г.Бор.</w:t>
      </w:r>
    </w:p>
    <w:p w:rsidR="00541CC9" w:rsidRPr="00541CC9" w:rsidRDefault="006763AD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3AD">
        <w:rPr>
          <w:rFonts w:ascii="Times New Roman" w:hAnsi="Times New Roman" w:cs="Times New Roman"/>
          <w:sz w:val="24"/>
          <w:szCs w:val="24"/>
        </w:rPr>
        <w:t xml:space="preserve"> Формирование комфортной, рационально выстроенной городской среды с соблюдением принципа вовлеченности граждан и организаций в реализацию мероприятий по благоустройству дворовых территорий городского округа г.Бор.      </w:t>
      </w:r>
      <w:r w:rsidR="00541CC9" w:rsidRPr="00541CC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541CC9" w:rsidRPr="00541CC9" w:rsidRDefault="006763AD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 xml:space="preserve">4.Сроки и этапы реализации  </w:t>
      </w:r>
      <w:r w:rsidR="00B04A9B">
        <w:rPr>
          <w:rFonts w:ascii="Times New Roman" w:hAnsi="Times New Roman" w:cs="Times New Roman"/>
          <w:b/>
          <w:sz w:val="24"/>
          <w:szCs w:val="24"/>
        </w:rPr>
        <w:t>П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одпрограммы</w:t>
      </w:r>
      <w:r w:rsidR="00B04A9B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541CC9" w:rsidRPr="00541CC9">
        <w:rPr>
          <w:rFonts w:ascii="Times New Roman" w:hAnsi="Times New Roman" w:cs="Times New Roman"/>
          <w:b/>
          <w:sz w:val="24"/>
          <w:szCs w:val="24"/>
        </w:rPr>
        <w:t>.</w:t>
      </w:r>
    </w:p>
    <w:p w:rsidR="00541CC9" w:rsidRPr="00541CC9" w:rsidRDefault="00541CC9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41CC9">
        <w:rPr>
          <w:rFonts w:ascii="Times New Roman" w:hAnsi="Times New Roman" w:cs="Times New Roman"/>
          <w:sz w:val="24"/>
          <w:szCs w:val="24"/>
        </w:rPr>
        <w:lastRenderedPageBreak/>
        <w:t>Подпрограмма планируется к реализации в течение 202</w:t>
      </w:r>
      <w:r w:rsidR="0050118F">
        <w:rPr>
          <w:rFonts w:ascii="Times New Roman" w:hAnsi="Times New Roman" w:cs="Times New Roman"/>
          <w:sz w:val="24"/>
          <w:szCs w:val="24"/>
        </w:rPr>
        <w:t>2</w:t>
      </w:r>
      <w:r w:rsidRPr="00541CC9">
        <w:rPr>
          <w:rFonts w:ascii="Times New Roman" w:hAnsi="Times New Roman" w:cs="Times New Roman"/>
          <w:sz w:val="24"/>
          <w:szCs w:val="24"/>
        </w:rPr>
        <w:t xml:space="preserve"> - 2024 годов</w:t>
      </w:r>
      <w:r w:rsidR="00AA3E0B">
        <w:rPr>
          <w:rFonts w:ascii="Times New Roman" w:hAnsi="Times New Roman" w:cs="Times New Roman"/>
          <w:sz w:val="24"/>
          <w:szCs w:val="24"/>
        </w:rPr>
        <w:t>, реализуется в один этап</w:t>
      </w:r>
      <w:r w:rsidRPr="00541C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4A9B" w:rsidRDefault="00B04A9B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3.2.5</w:t>
      </w:r>
      <w:r w:rsidRPr="00541CC9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Перечень основных мероприятий</w:t>
      </w:r>
      <w:r w:rsidRPr="00541CC9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541CC9">
        <w:rPr>
          <w:rFonts w:ascii="Times New Roman" w:hAnsi="Times New Roman" w:cs="Times New Roman"/>
          <w:b/>
          <w:sz w:val="24"/>
          <w:szCs w:val="24"/>
        </w:rPr>
        <w:t>одпрограммы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541CC9">
        <w:rPr>
          <w:rFonts w:ascii="Times New Roman" w:hAnsi="Times New Roman" w:cs="Times New Roman"/>
          <w:b/>
          <w:sz w:val="24"/>
          <w:szCs w:val="24"/>
        </w:rPr>
        <w:t>.</w:t>
      </w:r>
    </w:p>
    <w:p w:rsidR="00B04A9B" w:rsidRPr="00350BA5" w:rsidRDefault="00B04A9B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50BA5">
        <w:rPr>
          <w:rFonts w:ascii="Times New Roman" w:hAnsi="Times New Roman" w:cs="Times New Roman"/>
          <w:bCs/>
          <w:sz w:val="24"/>
          <w:szCs w:val="24"/>
        </w:rPr>
        <w:t xml:space="preserve">Перечень основных мероприятий </w:t>
      </w:r>
      <w:r>
        <w:rPr>
          <w:rFonts w:ascii="Times New Roman" w:hAnsi="Times New Roman" w:cs="Times New Roman"/>
          <w:bCs/>
          <w:sz w:val="24"/>
          <w:szCs w:val="24"/>
        </w:rPr>
        <w:t>и ресурсное обеспечение</w:t>
      </w:r>
      <w:r w:rsidRPr="00350BA5">
        <w:rPr>
          <w:rFonts w:ascii="Times New Roman" w:hAnsi="Times New Roman" w:cs="Times New Roman"/>
          <w:bCs/>
          <w:sz w:val="24"/>
          <w:szCs w:val="24"/>
        </w:rPr>
        <w:t xml:space="preserve"> Подпрограммы 1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приведены в Таблице 1 Программы.</w:t>
      </w:r>
    </w:p>
    <w:p w:rsidR="00B04A9B" w:rsidRDefault="00B04A9B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2DE1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12DE1">
        <w:rPr>
          <w:rFonts w:ascii="Times New Roman" w:hAnsi="Times New Roman" w:cs="Times New Roman"/>
          <w:b/>
          <w:sz w:val="24"/>
          <w:szCs w:val="24"/>
        </w:rPr>
        <w:t xml:space="preserve">.6. Индикаторы достижения цели и показатели непосредственных результатов Подпрограммы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12DE1">
        <w:rPr>
          <w:rFonts w:ascii="Times New Roman" w:hAnsi="Times New Roman" w:cs="Times New Roman"/>
          <w:b/>
          <w:sz w:val="24"/>
          <w:szCs w:val="24"/>
        </w:rPr>
        <w:t>.</w:t>
      </w:r>
    </w:p>
    <w:p w:rsidR="00541CC9" w:rsidRPr="00B36FCA" w:rsidRDefault="00B04A9B" w:rsidP="00EE5EFD">
      <w:pPr>
        <w:widowControl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Сведения об индикаторах и непосредственных результатах Подпрограммы 1 приведены в Таблице 2 Программы.</w:t>
      </w:r>
    </w:p>
    <w:sectPr w:rsidR="00541CC9" w:rsidRPr="00B36FCA" w:rsidSect="00793F4D">
      <w:footerReference w:type="default" r:id="rId7"/>
      <w:pgSz w:w="16838" w:h="11906" w:orient="landscape"/>
      <w:pgMar w:top="1134" w:right="567" w:bottom="663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7BFD" w:rsidRDefault="00887BFD" w:rsidP="007517ED">
      <w:pPr>
        <w:spacing w:after="0" w:line="240" w:lineRule="auto"/>
      </w:pPr>
      <w:r>
        <w:separator/>
      </w:r>
    </w:p>
  </w:endnote>
  <w:endnote w:type="continuationSeparator" w:id="1">
    <w:p w:rsidR="00887BFD" w:rsidRDefault="00887BFD" w:rsidP="00751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0C4" w:rsidRDefault="005170C4" w:rsidP="00550CAF">
    <w:pPr>
      <w:pStyle w:val="a9"/>
      <w:framePr w:wrap="auto" w:vAnchor="text" w:hAnchor="margin" w:xAlign="right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6876CD">
      <w:rPr>
        <w:rStyle w:val="af6"/>
        <w:noProof/>
      </w:rPr>
      <w:t>18</w:t>
    </w:r>
    <w:r>
      <w:rPr>
        <w:rStyle w:val="af6"/>
      </w:rPr>
      <w:fldChar w:fldCharType="end"/>
    </w:r>
  </w:p>
  <w:p w:rsidR="005170C4" w:rsidRDefault="005170C4" w:rsidP="002C40EE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7BFD" w:rsidRDefault="00887BFD" w:rsidP="007517ED">
      <w:pPr>
        <w:spacing w:after="0" w:line="240" w:lineRule="auto"/>
      </w:pPr>
      <w:r>
        <w:separator/>
      </w:r>
    </w:p>
  </w:footnote>
  <w:footnote w:type="continuationSeparator" w:id="1">
    <w:p w:rsidR="00887BFD" w:rsidRDefault="00887BFD" w:rsidP="00751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0000000B"/>
    <w:multiLevelType w:val="single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</w:abstractNum>
  <w:abstractNum w:abstractNumId="3">
    <w:nsid w:val="0000000C"/>
    <w:multiLevelType w:val="single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Symbol"/>
      </w:rPr>
    </w:lvl>
  </w:abstractNum>
  <w:abstractNum w:abstractNumId="4">
    <w:nsid w:val="0000000E"/>
    <w:multiLevelType w:val="single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80"/>
        </w:tabs>
        <w:ind w:left="780" w:hanging="360"/>
      </w:pPr>
      <w:rPr>
        <w:rFonts w:ascii="Symbol" w:hAnsi="Symbol" w:cs="Symbol"/>
      </w:rPr>
    </w:lvl>
  </w:abstractNum>
  <w:abstractNum w:abstractNumId="5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6">
    <w:nsid w:val="0A545A5E"/>
    <w:multiLevelType w:val="hybridMultilevel"/>
    <w:tmpl w:val="BD724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7701B4"/>
    <w:multiLevelType w:val="multilevel"/>
    <w:tmpl w:val="00FAC0D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8">
    <w:nsid w:val="13043839"/>
    <w:multiLevelType w:val="singleLevel"/>
    <w:tmpl w:val="5824E0C8"/>
    <w:lvl w:ilvl="0">
      <w:start w:val="11"/>
      <w:numFmt w:val="bullet"/>
      <w:lvlText w:val="–"/>
      <w:lvlJc w:val="left"/>
      <w:pPr>
        <w:tabs>
          <w:tab w:val="num" w:pos="1290"/>
        </w:tabs>
        <w:ind w:left="1290" w:hanging="390"/>
      </w:pPr>
      <w:rPr>
        <w:rFonts w:hint="default"/>
      </w:rPr>
    </w:lvl>
  </w:abstractNum>
  <w:abstractNum w:abstractNumId="9">
    <w:nsid w:val="15C721C2"/>
    <w:multiLevelType w:val="singleLevel"/>
    <w:tmpl w:val="A874D34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>
    <w:nsid w:val="1BAA0423"/>
    <w:multiLevelType w:val="hybridMultilevel"/>
    <w:tmpl w:val="C68A4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B47CD"/>
    <w:multiLevelType w:val="hybridMultilevel"/>
    <w:tmpl w:val="9C481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43538D"/>
    <w:multiLevelType w:val="hybridMultilevel"/>
    <w:tmpl w:val="40C67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126DF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4">
    <w:nsid w:val="2EBD4765"/>
    <w:multiLevelType w:val="singleLevel"/>
    <w:tmpl w:val="326479F6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</w:rPr>
    </w:lvl>
  </w:abstractNum>
  <w:abstractNum w:abstractNumId="15">
    <w:nsid w:val="35333045"/>
    <w:multiLevelType w:val="hybridMultilevel"/>
    <w:tmpl w:val="C8E6A206"/>
    <w:lvl w:ilvl="0" w:tplc="61567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860816C">
      <w:numFmt w:val="none"/>
      <w:lvlText w:val=""/>
      <w:lvlJc w:val="left"/>
      <w:pPr>
        <w:tabs>
          <w:tab w:val="num" w:pos="0"/>
        </w:tabs>
      </w:pPr>
    </w:lvl>
    <w:lvl w:ilvl="2" w:tplc="AC4C7D8C">
      <w:numFmt w:val="none"/>
      <w:lvlText w:val=""/>
      <w:lvlJc w:val="left"/>
      <w:pPr>
        <w:tabs>
          <w:tab w:val="num" w:pos="0"/>
        </w:tabs>
      </w:pPr>
    </w:lvl>
    <w:lvl w:ilvl="3" w:tplc="EE888AAC">
      <w:numFmt w:val="none"/>
      <w:lvlText w:val=""/>
      <w:lvlJc w:val="left"/>
      <w:pPr>
        <w:tabs>
          <w:tab w:val="num" w:pos="0"/>
        </w:tabs>
      </w:pPr>
    </w:lvl>
    <w:lvl w:ilvl="4" w:tplc="76A40E2C">
      <w:numFmt w:val="none"/>
      <w:lvlText w:val=""/>
      <w:lvlJc w:val="left"/>
      <w:pPr>
        <w:tabs>
          <w:tab w:val="num" w:pos="0"/>
        </w:tabs>
      </w:pPr>
    </w:lvl>
    <w:lvl w:ilvl="5" w:tplc="13308F6A">
      <w:numFmt w:val="none"/>
      <w:lvlText w:val=""/>
      <w:lvlJc w:val="left"/>
      <w:pPr>
        <w:tabs>
          <w:tab w:val="num" w:pos="0"/>
        </w:tabs>
      </w:pPr>
    </w:lvl>
    <w:lvl w:ilvl="6" w:tplc="4EF0C148">
      <w:numFmt w:val="none"/>
      <w:lvlText w:val=""/>
      <w:lvlJc w:val="left"/>
      <w:pPr>
        <w:tabs>
          <w:tab w:val="num" w:pos="0"/>
        </w:tabs>
      </w:pPr>
    </w:lvl>
    <w:lvl w:ilvl="7" w:tplc="70EC96E8">
      <w:numFmt w:val="none"/>
      <w:lvlText w:val=""/>
      <w:lvlJc w:val="left"/>
      <w:pPr>
        <w:tabs>
          <w:tab w:val="num" w:pos="0"/>
        </w:tabs>
      </w:pPr>
    </w:lvl>
    <w:lvl w:ilvl="8" w:tplc="DCE4D0C4">
      <w:numFmt w:val="none"/>
      <w:lvlText w:val=""/>
      <w:lvlJc w:val="left"/>
      <w:pPr>
        <w:tabs>
          <w:tab w:val="num" w:pos="0"/>
        </w:tabs>
      </w:pPr>
    </w:lvl>
  </w:abstractNum>
  <w:abstractNum w:abstractNumId="16">
    <w:nsid w:val="366576DD"/>
    <w:multiLevelType w:val="hybridMultilevel"/>
    <w:tmpl w:val="91088E0A"/>
    <w:lvl w:ilvl="0" w:tplc="E73692C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42155F27"/>
    <w:multiLevelType w:val="multilevel"/>
    <w:tmpl w:val="45FEAC2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72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</w:lvl>
  </w:abstractNum>
  <w:abstractNum w:abstractNumId="18">
    <w:nsid w:val="46032D5D"/>
    <w:multiLevelType w:val="multilevel"/>
    <w:tmpl w:val="EEB432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A0850CF"/>
    <w:multiLevelType w:val="hybridMultilevel"/>
    <w:tmpl w:val="40824584"/>
    <w:lvl w:ilvl="0" w:tplc="80D638B8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>
    <w:nsid w:val="4F8B5EC2"/>
    <w:multiLevelType w:val="hybridMultilevel"/>
    <w:tmpl w:val="B9D6F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603FB"/>
    <w:multiLevelType w:val="hybridMultilevel"/>
    <w:tmpl w:val="1CDCA1B0"/>
    <w:lvl w:ilvl="0" w:tplc="B73E6F5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DD15D8"/>
    <w:multiLevelType w:val="multilevel"/>
    <w:tmpl w:val="9F6EC9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35" w:hanging="97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35" w:hanging="975"/>
      </w:pPr>
      <w:rPr>
        <w:rFonts w:hint="default"/>
      </w:rPr>
    </w:lvl>
    <w:lvl w:ilvl="3">
      <w:start w:val="4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A3CDFF5"/>
    <w:multiLevelType w:val="multilevel"/>
    <w:tmpl w:val="5A3CDFF5"/>
    <w:name w:val="Нумерованный список 2"/>
    <w:lvl w:ilvl="0">
      <w:start w:val="1"/>
      <w:numFmt w:val="decimal"/>
      <w:lvlText w:val="%1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24">
    <w:nsid w:val="60321757"/>
    <w:multiLevelType w:val="multilevel"/>
    <w:tmpl w:val="0B307F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>
    <w:nsid w:val="63492241"/>
    <w:multiLevelType w:val="singleLevel"/>
    <w:tmpl w:val="8A3E0AEA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6">
    <w:nsid w:val="6A713449"/>
    <w:multiLevelType w:val="multilevel"/>
    <w:tmpl w:val="3B9669F6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>
    <w:nsid w:val="77D616AE"/>
    <w:multiLevelType w:val="hybridMultilevel"/>
    <w:tmpl w:val="9C54C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5"/>
  </w:num>
  <w:num w:numId="3">
    <w:abstractNumId w:val="8"/>
  </w:num>
  <w:num w:numId="4">
    <w:abstractNumId w:val="16"/>
  </w:num>
  <w:num w:numId="5">
    <w:abstractNumId w:val="14"/>
  </w:num>
  <w:num w:numId="6">
    <w:abstractNumId w:val="27"/>
  </w:num>
  <w:num w:numId="7">
    <w:abstractNumId w:val="1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</w:num>
  <w:num w:numId="10">
    <w:abstractNumId w:val="13"/>
  </w:num>
  <w:num w:numId="11">
    <w:abstractNumId w:val="5"/>
    <w:lvlOverride w:ilvl="0">
      <w:startOverride w:val="1"/>
    </w:lvlOverride>
  </w:num>
  <w:num w:numId="12">
    <w:abstractNumId w:val="4"/>
  </w:num>
  <w:num w:numId="13">
    <w:abstractNumId w:val="3"/>
  </w:num>
  <w:num w:numId="14">
    <w:abstractNumId w:val="2"/>
  </w:num>
  <w:num w:numId="15">
    <w:abstractNumId w:val="6"/>
  </w:num>
  <w:num w:numId="16">
    <w:abstractNumId w:val="24"/>
  </w:num>
  <w:num w:numId="17">
    <w:abstractNumId w:val="7"/>
  </w:num>
  <w:num w:numId="18">
    <w:abstractNumId w:val="10"/>
  </w:num>
  <w:num w:numId="19">
    <w:abstractNumId w:val="21"/>
  </w:num>
  <w:num w:numId="20">
    <w:abstractNumId w:val="18"/>
  </w:num>
  <w:num w:numId="21">
    <w:abstractNumId w:val="26"/>
  </w:num>
  <w:num w:numId="22">
    <w:abstractNumId w:val="11"/>
  </w:num>
  <w:num w:numId="23">
    <w:abstractNumId w:val="22"/>
  </w:num>
  <w:num w:numId="24">
    <w:abstractNumId w:val="12"/>
  </w:num>
  <w:num w:numId="25">
    <w:abstractNumId w:val="17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23"/>
  </w:num>
  <w:num w:numId="28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0779"/>
    <w:rsid w:val="000003BA"/>
    <w:rsid w:val="00001D8F"/>
    <w:rsid w:val="00001FFE"/>
    <w:rsid w:val="00004639"/>
    <w:rsid w:val="00013253"/>
    <w:rsid w:val="00021F82"/>
    <w:rsid w:val="0002630B"/>
    <w:rsid w:val="0003086A"/>
    <w:rsid w:val="00033D52"/>
    <w:rsid w:val="00047A8D"/>
    <w:rsid w:val="00061BE8"/>
    <w:rsid w:val="000703E8"/>
    <w:rsid w:val="0009744B"/>
    <w:rsid w:val="000A1667"/>
    <w:rsid w:val="000A16BA"/>
    <w:rsid w:val="000B528F"/>
    <w:rsid w:val="000B784E"/>
    <w:rsid w:val="000C2867"/>
    <w:rsid w:val="000E2E3B"/>
    <w:rsid w:val="000F5FF4"/>
    <w:rsid w:val="001038EC"/>
    <w:rsid w:val="00127F30"/>
    <w:rsid w:val="00133A96"/>
    <w:rsid w:val="00136150"/>
    <w:rsid w:val="00153546"/>
    <w:rsid w:val="001624D1"/>
    <w:rsid w:val="001658AB"/>
    <w:rsid w:val="001A027F"/>
    <w:rsid w:val="001A67CF"/>
    <w:rsid w:val="001C550C"/>
    <w:rsid w:val="001E3225"/>
    <w:rsid w:val="001E644A"/>
    <w:rsid w:val="001F3E05"/>
    <w:rsid w:val="00255189"/>
    <w:rsid w:val="002616CE"/>
    <w:rsid w:val="00264E97"/>
    <w:rsid w:val="002A08CC"/>
    <w:rsid w:val="002A2708"/>
    <w:rsid w:val="002A2DE0"/>
    <w:rsid w:val="002B5F3E"/>
    <w:rsid w:val="002C33A5"/>
    <w:rsid w:val="002C40EE"/>
    <w:rsid w:val="002C5149"/>
    <w:rsid w:val="002C542C"/>
    <w:rsid w:val="002C654D"/>
    <w:rsid w:val="002C7305"/>
    <w:rsid w:val="002D523E"/>
    <w:rsid w:val="002E0B5D"/>
    <w:rsid w:val="002F17D9"/>
    <w:rsid w:val="002F6362"/>
    <w:rsid w:val="003034D9"/>
    <w:rsid w:val="00305A03"/>
    <w:rsid w:val="0031124E"/>
    <w:rsid w:val="00327F02"/>
    <w:rsid w:val="00334CB2"/>
    <w:rsid w:val="00350BA5"/>
    <w:rsid w:val="00353D39"/>
    <w:rsid w:val="00396C9F"/>
    <w:rsid w:val="003A25C4"/>
    <w:rsid w:val="003A51BB"/>
    <w:rsid w:val="003B6222"/>
    <w:rsid w:val="003C1313"/>
    <w:rsid w:val="003C1DB3"/>
    <w:rsid w:val="003C2440"/>
    <w:rsid w:val="003C5758"/>
    <w:rsid w:val="003D5461"/>
    <w:rsid w:val="003E5ED2"/>
    <w:rsid w:val="0042019C"/>
    <w:rsid w:val="00425AF4"/>
    <w:rsid w:val="00431FC2"/>
    <w:rsid w:val="00453204"/>
    <w:rsid w:val="00457155"/>
    <w:rsid w:val="004632FA"/>
    <w:rsid w:val="00477609"/>
    <w:rsid w:val="00487D8D"/>
    <w:rsid w:val="004917FC"/>
    <w:rsid w:val="00492D8C"/>
    <w:rsid w:val="004A043A"/>
    <w:rsid w:val="004A1A2F"/>
    <w:rsid w:val="004B0779"/>
    <w:rsid w:val="004B6B16"/>
    <w:rsid w:val="004B7A68"/>
    <w:rsid w:val="004C096E"/>
    <w:rsid w:val="004C0FFD"/>
    <w:rsid w:val="004D70FE"/>
    <w:rsid w:val="004F3B69"/>
    <w:rsid w:val="004F4474"/>
    <w:rsid w:val="0050118F"/>
    <w:rsid w:val="00505B88"/>
    <w:rsid w:val="005170C4"/>
    <w:rsid w:val="00521653"/>
    <w:rsid w:val="00541CC9"/>
    <w:rsid w:val="00547943"/>
    <w:rsid w:val="00550CAF"/>
    <w:rsid w:val="005740C9"/>
    <w:rsid w:val="00574564"/>
    <w:rsid w:val="00593933"/>
    <w:rsid w:val="005A39C7"/>
    <w:rsid w:val="005B2E83"/>
    <w:rsid w:val="005E2BD1"/>
    <w:rsid w:val="005E56DD"/>
    <w:rsid w:val="005F0D75"/>
    <w:rsid w:val="00612DE1"/>
    <w:rsid w:val="00624A78"/>
    <w:rsid w:val="0063310A"/>
    <w:rsid w:val="00642668"/>
    <w:rsid w:val="00656065"/>
    <w:rsid w:val="00660B87"/>
    <w:rsid w:val="00670DC5"/>
    <w:rsid w:val="00672DBD"/>
    <w:rsid w:val="006763AD"/>
    <w:rsid w:val="00683DAC"/>
    <w:rsid w:val="0068468A"/>
    <w:rsid w:val="006846E2"/>
    <w:rsid w:val="006876CD"/>
    <w:rsid w:val="006A123D"/>
    <w:rsid w:val="006A1C76"/>
    <w:rsid w:val="006B23E5"/>
    <w:rsid w:val="006B2882"/>
    <w:rsid w:val="006C13F3"/>
    <w:rsid w:val="006C36ED"/>
    <w:rsid w:val="006D7676"/>
    <w:rsid w:val="006F4BC6"/>
    <w:rsid w:val="00703D5C"/>
    <w:rsid w:val="0071269A"/>
    <w:rsid w:val="00720868"/>
    <w:rsid w:val="007253AC"/>
    <w:rsid w:val="00733E35"/>
    <w:rsid w:val="0073517A"/>
    <w:rsid w:val="007409CE"/>
    <w:rsid w:val="007517ED"/>
    <w:rsid w:val="00793F4D"/>
    <w:rsid w:val="007A646F"/>
    <w:rsid w:val="007B48C4"/>
    <w:rsid w:val="007C7815"/>
    <w:rsid w:val="007E107A"/>
    <w:rsid w:val="007F5592"/>
    <w:rsid w:val="008149EA"/>
    <w:rsid w:val="0081775D"/>
    <w:rsid w:val="00820872"/>
    <w:rsid w:val="00834105"/>
    <w:rsid w:val="0084098D"/>
    <w:rsid w:val="00887BFD"/>
    <w:rsid w:val="008A5038"/>
    <w:rsid w:val="008A62A7"/>
    <w:rsid w:val="008B51F9"/>
    <w:rsid w:val="008C1B97"/>
    <w:rsid w:val="008C2D9A"/>
    <w:rsid w:val="008D22F7"/>
    <w:rsid w:val="008E3431"/>
    <w:rsid w:val="008E6BA7"/>
    <w:rsid w:val="008F6DC0"/>
    <w:rsid w:val="009016A2"/>
    <w:rsid w:val="00907759"/>
    <w:rsid w:val="00930C26"/>
    <w:rsid w:val="0096335B"/>
    <w:rsid w:val="009658A6"/>
    <w:rsid w:val="0097176B"/>
    <w:rsid w:val="00986395"/>
    <w:rsid w:val="009C5558"/>
    <w:rsid w:val="009D6ED0"/>
    <w:rsid w:val="009E114D"/>
    <w:rsid w:val="009E14D7"/>
    <w:rsid w:val="009E7F2F"/>
    <w:rsid w:val="009F41BD"/>
    <w:rsid w:val="009F7CB6"/>
    <w:rsid w:val="00A05BAA"/>
    <w:rsid w:val="00A1726F"/>
    <w:rsid w:val="00A36E0C"/>
    <w:rsid w:val="00A4011B"/>
    <w:rsid w:val="00A40F40"/>
    <w:rsid w:val="00A44AF5"/>
    <w:rsid w:val="00A46FFA"/>
    <w:rsid w:val="00A53BCE"/>
    <w:rsid w:val="00A54409"/>
    <w:rsid w:val="00A714FC"/>
    <w:rsid w:val="00A81C6D"/>
    <w:rsid w:val="00AA06EE"/>
    <w:rsid w:val="00AA36B7"/>
    <w:rsid w:val="00AA3E0B"/>
    <w:rsid w:val="00AA6ACE"/>
    <w:rsid w:val="00AC557A"/>
    <w:rsid w:val="00AD06D9"/>
    <w:rsid w:val="00AE3C56"/>
    <w:rsid w:val="00AE69DB"/>
    <w:rsid w:val="00AF1697"/>
    <w:rsid w:val="00B04A9B"/>
    <w:rsid w:val="00B12D25"/>
    <w:rsid w:val="00B36A32"/>
    <w:rsid w:val="00B36FCA"/>
    <w:rsid w:val="00B37BAC"/>
    <w:rsid w:val="00B42014"/>
    <w:rsid w:val="00B47C5A"/>
    <w:rsid w:val="00B507BD"/>
    <w:rsid w:val="00B52B21"/>
    <w:rsid w:val="00B62FD0"/>
    <w:rsid w:val="00B637E2"/>
    <w:rsid w:val="00B64001"/>
    <w:rsid w:val="00B74397"/>
    <w:rsid w:val="00B74C81"/>
    <w:rsid w:val="00BA4D2A"/>
    <w:rsid w:val="00BC69BA"/>
    <w:rsid w:val="00BD2CA8"/>
    <w:rsid w:val="00BD67E2"/>
    <w:rsid w:val="00BD7B82"/>
    <w:rsid w:val="00BE6458"/>
    <w:rsid w:val="00C154C8"/>
    <w:rsid w:val="00C533EA"/>
    <w:rsid w:val="00C633C8"/>
    <w:rsid w:val="00C65014"/>
    <w:rsid w:val="00C74E86"/>
    <w:rsid w:val="00C9425C"/>
    <w:rsid w:val="00CC2984"/>
    <w:rsid w:val="00CC52E1"/>
    <w:rsid w:val="00CC69C7"/>
    <w:rsid w:val="00CE0283"/>
    <w:rsid w:val="00CE1B48"/>
    <w:rsid w:val="00CE5AFD"/>
    <w:rsid w:val="00CF1417"/>
    <w:rsid w:val="00D02349"/>
    <w:rsid w:val="00D127B6"/>
    <w:rsid w:val="00D2062D"/>
    <w:rsid w:val="00D36468"/>
    <w:rsid w:val="00D371D1"/>
    <w:rsid w:val="00D37868"/>
    <w:rsid w:val="00D570AC"/>
    <w:rsid w:val="00D6104D"/>
    <w:rsid w:val="00D641BB"/>
    <w:rsid w:val="00D83A8B"/>
    <w:rsid w:val="00D84434"/>
    <w:rsid w:val="00DB6235"/>
    <w:rsid w:val="00DC7615"/>
    <w:rsid w:val="00DD5DF4"/>
    <w:rsid w:val="00E03826"/>
    <w:rsid w:val="00E06482"/>
    <w:rsid w:val="00E2334F"/>
    <w:rsid w:val="00E2512B"/>
    <w:rsid w:val="00E456A4"/>
    <w:rsid w:val="00E51BF5"/>
    <w:rsid w:val="00E74B7A"/>
    <w:rsid w:val="00EA220B"/>
    <w:rsid w:val="00EE5EFD"/>
    <w:rsid w:val="00EE66D1"/>
    <w:rsid w:val="00EE72DF"/>
    <w:rsid w:val="00EF0937"/>
    <w:rsid w:val="00EF318F"/>
    <w:rsid w:val="00F26B45"/>
    <w:rsid w:val="00F33355"/>
    <w:rsid w:val="00F40574"/>
    <w:rsid w:val="00F433BE"/>
    <w:rsid w:val="00F450EA"/>
    <w:rsid w:val="00F70EA9"/>
    <w:rsid w:val="00F75F90"/>
    <w:rsid w:val="00F8605B"/>
    <w:rsid w:val="00F9387E"/>
    <w:rsid w:val="00F942E3"/>
    <w:rsid w:val="00FB448B"/>
    <w:rsid w:val="00FD2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A7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EF318F"/>
    <w:pPr>
      <w:keepNext/>
      <w:spacing w:after="0" w:line="240" w:lineRule="auto"/>
      <w:jc w:val="center"/>
      <w:outlineLvl w:val="0"/>
    </w:pPr>
    <w:rPr>
      <w:rFonts w:cs="Times New Roman"/>
      <w:b/>
      <w:bCs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EF318F"/>
    <w:pPr>
      <w:keepNext/>
      <w:framePr w:hSpace="180" w:wrap="auto" w:vAnchor="text" w:hAnchor="margin" w:xAlign="center" w:y="183"/>
      <w:spacing w:after="0" w:line="240" w:lineRule="auto"/>
      <w:jc w:val="center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locked/>
    <w:rsid w:val="00EF318F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9"/>
    <w:locked/>
    <w:rsid w:val="00BA4D2A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uiPriority w:val="99"/>
    <w:semiHidden/>
    <w:locked/>
    <w:rsid w:val="00BA4D2A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5Char">
    <w:name w:val="Heading 5 Char"/>
    <w:uiPriority w:val="99"/>
    <w:semiHidden/>
    <w:locked/>
    <w:rsid w:val="00BA4D2A"/>
    <w:rPr>
      <w:rFonts w:ascii="Calibri" w:hAnsi="Calibri" w:cs="Calibri"/>
      <w:b/>
      <w:bCs/>
      <w:i/>
      <w:iCs/>
      <w:sz w:val="26"/>
      <w:szCs w:val="26"/>
      <w:lang w:eastAsia="en-US"/>
    </w:rPr>
  </w:style>
  <w:style w:type="paragraph" w:customStyle="1" w:styleId="ConsPlusTitle">
    <w:name w:val="ConsPlusTitle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EF318F"/>
    <w:pPr>
      <w:widowControl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EF318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EF318F"/>
    <w:pPr>
      <w:widowControl w:val="0"/>
    </w:pPr>
    <w:rPr>
      <w:rFonts w:ascii="Courier New" w:hAnsi="Courier New" w:cs="Courier New"/>
    </w:rPr>
  </w:style>
  <w:style w:type="paragraph" w:styleId="a3">
    <w:name w:val="Body Text"/>
    <w:basedOn w:val="a"/>
    <w:link w:val="a4"/>
    <w:uiPriority w:val="99"/>
    <w:semiHidden/>
    <w:rsid w:val="00EF318F"/>
    <w:pPr>
      <w:spacing w:after="0" w:line="240" w:lineRule="auto"/>
      <w:jc w:val="center"/>
    </w:pPr>
    <w:rPr>
      <w:rFonts w:cs="Times New Roman"/>
      <w:sz w:val="28"/>
      <w:szCs w:val="28"/>
      <w:lang w:eastAsia="ru-RU"/>
    </w:rPr>
  </w:style>
  <w:style w:type="character" w:customStyle="1" w:styleId="BodyTextChar">
    <w:name w:val="Body Text Char"/>
    <w:uiPriority w:val="99"/>
    <w:semiHidden/>
    <w:locked/>
    <w:rsid w:val="00BA4D2A"/>
    <w:rPr>
      <w:lang w:eastAsia="en-US"/>
    </w:rPr>
  </w:style>
  <w:style w:type="paragraph" w:styleId="21">
    <w:name w:val="Body Text 2"/>
    <w:basedOn w:val="a"/>
    <w:link w:val="22"/>
    <w:uiPriority w:val="99"/>
    <w:rsid w:val="00EF318F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2Char">
    <w:name w:val="Body Text 2 Char"/>
    <w:uiPriority w:val="99"/>
    <w:semiHidden/>
    <w:locked/>
    <w:rsid w:val="00BA4D2A"/>
    <w:rPr>
      <w:lang w:eastAsia="en-US"/>
    </w:rPr>
  </w:style>
  <w:style w:type="paragraph" w:styleId="3">
    <w:name w:val="Body Text 3"/>
    <w:basedOn w:val="a"/>
    <w:link w:val="30"/>
    <w:uiPriority w:val="99"/>
    <w:semiHidden/>
    <w:rsid w:val="00EF318F"/>
    <w:pPr>
      <w:spacing w:after="0" w:line="240" w:lineRule="auto"/>
      <w:jc w:val="both"/>
    </w:pPr>
    <w:rPr>
      <w:rFonts w:cs="Times New Roman"/>
      <w:sz w:val="28"/>
      <w:szCs w:val="28"/>
      <w:lang w:eastAsia="ru-RU"/>
    </w:rPr>
  </w:style>
  <w:style w:type="character" w:customStyle="1" w:styleId="BodyText3Char">
    <w:name w:val="Body Text 3 Char"/>
    <w:uiPriority w:val="99"/>
    <w:semiHidden/>
    <w:locked/>
    <w:rsid w:val="00BA4D2A"/>
    <w:rPr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semiHidden/>
    <w:rsid w:val="00EF318F"/>
    <w:pPr>
      <w:spacing w:after="0" w:line="240" w:lineRule="auto"/>
      <w:ind w:firstLine="720"/>
    </w:pPr>
    <w:rPr>
      <w:rFonts w:cs="Times New Roman"/>
      <w:sz w:val="24"/>
      <w:szCs w:val="24"/>
      <w:lang w:eastAsia="ru-RU"/>
    </w:rPr>
  </w:style>
  <w:style w:type="character" w:customStyle="1" w:styleId="BodyTextIndent3Char">
    <w:name w:val="Body Text Indent 3 Char"/>
    <w:uiPriority w:val="99"/>
    <w:semiHidden/>
    <w:locked/>
    <w:rsid w:val="00BA4D2A"/>
    <w:rPr>
      <w:sz w:val="16"/>
      <w:szCs w:val="16"/>
      <w:lang w:eastAsia="en-US"/>
    </w:rPr>
  </w:style>
  <w:style w:type="paragraph" w:styleId="a5">
    <w:name w:val="Body Text Indent"/>
    <w:basedOn w:val="a"/>
    <w:link w:val="a6"/>
    <w:uiPriority w:val="99"/>
    <w:semiHidden/>
    <w:rsid w:val="00EF318F"/>
    <w:pPr>
      <w:spacing w:after="0" w:line="240" w:lineRule="auto"/>
      <w:ind w:firstLine="720"/>
      <w:jc w:val="both"/>
    </w:pPr>
    <w:rPr>
      <w:rFonts w:cs="Times New Roman"/>
      <w:sz w:val="28"/>
      <w:szCs w:val="28"/>
      <w:lang w:eastAsia="ru-RU"/>
    </w:rPr>
  </w:style>
  <w:style w:type="character" w:customStyle="1" w:styleId="BodyTextIndentChar">
    <w:name w:val="Body Text Indent Char"/>
    <w:uiPriority w:val="99"/>
    <w:semiHidden/>
    <w:locked/>
    <w:rsid w:val="00BA4D2A"/>
    <w:rPr>
      <w:lang w:eastAsia="en-US"/>
    </w:rPr>
  </w:style>
  <w:style w:type="paragraph" w:styleId="11">
    <w:name w:val="toc 1"/>
    <w:basedOn w:val="a"/>
    <w:next w:val="a"/>
    <w:autoRedefine/>
    <w:uiPriority w:val="99"/>
    <w:semiHidden/>
    <w:locked/>
    <w:rsid w:val="00EF318F"/>
    <w:pPr>
      <w:tabs>
        <w:tab w:val="right" w:leader="dot" w:pos="9911"/>
      </w:tabs>
      <w:spacing w:after="0" w:line="360" w:lineRule="auto"/>
      <w:jc w:val="center"/>
    </w:pPr>
    <w:rPr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EF318F"/>
    <w:pPr>
      <w:tabs>
        <w:tab w:val="left" w:pos="3840"/>
      </w:tabs>
      <w:spacing w:after="0" w:line="240" w:lineRule="auto"/>
      <w:ind w:firstLine="720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BodyTextIndent2Char">
    <w:name w:val="Body Text Indent 2 Char"/>
    <w:uiPriority w:val="99"/>
    <w:semiHidden/>
    <w:locked/>
    <w:rsid w:val="00BA4D2A"/>
    <w:rPr>
      <w:lang w:eastAsia="en-US"/>
    </w:rPr>
  </w:style>
  <w:style w:type="paragraph" w:styleId="a7">
    <w:name w:val="header"/>
    <w:basedOn w:val="a"/>
    <w:link w:val="a8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HeaderChar">
    <w:name w:val="Header Char"/>
    <w:uiPriority w:val="99"/>
    <w:semiHidden/>
    <w:locked/>
    <w:rsid w:val="00BA4D2A"/>
    <w:rPr>
      <w:lang w:eastAsia="en-US"/>
    </w:rPr>
  </w:style>
  <w:style w:type="character" w:customStyle="1" w:styleId="a8">
    <w:name w:val="Верхний колонтитул Знак"/>
    <w:link w:val="a7"/>
    <w:uiPriority w:val="99"/>
    <w:locked/>
    <w:rsid w:val="00EF318F"/>
    <w:rPr>
      <w:sz w:val="28"/>
      <w:szCs w:val="28"/>
      <w:lang w:val="ru-RU" w:eastAsia="ru-RU"/>
    </w:rPr>
  </w:style>
  <w:style w:type="paragraph" w:styleId="a9">
    <w:name w:val="footer"/>
    <w:basedOn w:val="a"/>
    <w:link w:val="aa"/>
    <w:uiPriority w:val="99"/>
    <w:rsid w:val="00EF318F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8"/>
      <w:szCs w:val="28"/>
      <w:lang w:eastAsia="ru-RU"/>
    </w:rPr>
  </w:style>
  <w:style w:type="character" w:customStyle="1" w:styleId="FooterChar">
    <w:name w:val="Footer Char"/>
    <w:uiPriority w:val="99"/>
    <w:semiHidden/>
    <w:locked/>
    <w:rsid w:val="00BA4D2A"/>
    <w:rPr>
      <w:lang w:eastAsia="en-US"/>
    </w:rPr>
  </w:style>
  <w:style w:type="character" w:customStyle="1" w:styleId="aa">
    <w:name w:val="Нижний колонтитул Знак"/>
    <w:link w:val="a9"/>
    <w:uiPriority w:val="99"/>
    <w:locked/>
    <w:rsid w:val="00EF318F"/>
    <w:rPr>
      <w:sz w:val="28"/>
      <w:szCs w:val="28"/>
      <w:lang w:val="ru-RU" w:eastAsia="ru-RU"/>
    </w:rPr>
  </w:style>
  <w:style w:type="paragraph" w:customStyle="1" w:styleId="12">
    <w:name w:val="Знак1 Знак Знак Знак"/>
    <w:basedOn w:val="a"/>
    <w:uiPriority w:val="99"/>
    <w:rsid w:val="00EF318F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b">
    <w:name w:val="Table Grid"/>
    <w:basedOn w:val="a1"/>
    <w:uiPriority w:val="99"/>
    <w:locked/>
    <w:rsid w:val="00EF318F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link w:val="5"/>
    <w:uiPriority w:val="99"/>
    <w:semiHidden/>
    <w:locked/>
    <w:rsid w:val="00EF318F"/>
    <w:rPr>
      <w:rFonts w:ascii="Calibri" w:hAnsi="Calibri" w:cs="Calibri"/>
      <w:b/>
      <w:bCs/>
      <w:i/>
      <w:iCs/>
      <w:sz w:val="26"/>
      <w:szCs w:val="26"/>
      <w:lang w:val="ru-RU" w:eastAsia="ru-RU"/>
    </w:rPr>
  </w:style>
  <w:style w:type="character" w:customStyle="1" w:styleId="WW-Absatz-Standardschriftart1111">
    <w:name w:val="WW-Absatz-Standardschriftart1111"/>
    <w:uiPriority w:val="99"/>
    <w:rsid w:val="00EF318F"/>
  </w:style>
  <w:style w:type="paragraph" w:customStyle="1" w:styleId="consnormal">
    <w:name w:val="consnormal"/>
    <w:basedOn w:val="a"/>
    <w:uiPriority w:val="99"/>
    <w:rsid w:val="00EF318F"/>
    <w:pPr>
      <w:spacing w:before="100" w:beforeAutospacing="1" w:after="100" w:afterAutospacing="1" w:line="240" w:lineRule="auto"/>
    </w:pPr>
    <w:rPr>
      <w:sz w:val="20"/>
      <w:szCs w:val="20"/>
      <w:lang w:eastAsia="ru-RU"/>
    </w:rPr>
  </w:style>
  <w:style w:type="character" w:customStyle="1" w:styleId="ac">
    <w:name w:val="Гипертекстовая ссылка"/>
    <w:uiPriority w:val="99"/>
    <w:rsid w:val="00EF318F"/>
    <w:rPr>
      <w:b/>
      <w:bCs/>
      <w:color w:val="auto"/>
      <w:sz w:val="26"/>
      <w:szCs w:val="26"/>
    </w:rPr>
  </w:style>
  <w:style w:type="paragraph" w:customStyle="1" w:styleId="ad">
    <w:name w:val="Таблицы (моноширинный)"/>
    <w:basedOn w:val="a"/>
    <w:next w:val="a"/>
    <w:uiPriority w:val="99"/>
    <w:rsid w:val="00EF318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lang w:eastAsia="ru-RU"/>
    </w:rPr>
  </w:style>
  <w:style w:type="character" w:customStyle="1" w:styleId="apple-converted-space">
    <w:name w:val="apple-converted-space"/>
    <w:uiPriority w:val="99"/>
    <w:rsid w:val="00EF318F"/>
  </w:style>
  <w:style w:type="paragraph" w:customStyle="1" w:styleId="headdoc">
    <w:name w:val="headdoc"/>
    <w:basedOn w:val="a"/>
    <w:uiPriority w:val="99"/>
    <w:rsid w:val="00EF318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ae">
    <w:name w:val="Знак"/>
    <w:basedOn w:val="a"/>
    <w:uiPriority w:val="99"/>
    <w:rsid w:val="00EF318F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Стиль"/>
    <w:uiPriority w:val="99"/>
    <w:rsid w:val="00EF318F"/>
    <w:pPr>
      <w:widowControl w:val="0"/>
      <w:autoSpaceDE w:val="0"/>
      <w:autoSpaceDN w:val="0"/>
      <w:adjustRightInd w:val="0"/>
    </w:pPr>
    <w:rPr>
      <w:rFonts w:cs="Calibri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EF318F"/>
    <w:pPr>
      <w:spacing w:after="0" w:line="240" w:lineRule="auto"/>
    </w:pPr>
    <w:rPr>
      <w:rFonts w:ascii="Tahoma" w:hAnsi="Tahoma" w:cs="Times New Roman"/>
      <w:sz w:val="16"/>
      <w:szCs w:val="16"/>
      <w:lang w:eastAsia="ru-RU"/>
    </w:rPr>
  </w:style>
  <w:style w:type="character" w:customStyle="1" w:styleId="BalloonTextChar">
    <w:name w:val="Balloon Text Char"/>
    <w:uiPriority w:val="99"/>
    <w:semiHidden/>
    <w:locked/>
    <w:rsid w:val="00BA4D2A"/>
    <w:rPr>
      <w:rFonts w:ascii="Times New Roman" w:hAnsi="Times New Roman" w:cs="Times New Roman"/>
      <w:sz w:val="2"/>
      <w:szCs w:val="2"/>
      <w:lang w:eastAsia="en-US"/>
    </w:rPr>
  </w:style>
  <w:style w:type="character" w:customStyle="1" w:styleId="af1">
    <w:name w:val="Текст выноски Знак"/>
    <w:link w:val="af0"/>
    <w:uiPriority w:val="99"/>
    <w:semiHidden/>
    <w:locked/>
    <w:rsid w:val="00EF318F"/>
    <w:rPr>
      <w:rFonts w:ascii="Tahoma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link w:val="1"/>
    <w:uiPriority w:val="99"/>
    <w:locked/>
    <w:rsid w:val="00EF318F"/>
    <w:rPr>
      <w:b/>
      <w:bCs/>
      <w:sz w:val="28"/>
      <w:szCs w:val="28"/>
      <w:lang w:val="ru-RU" w:eastAsia="ru-RU"/>
    </w:rPr>
  </w:style>
  <w:style w:type="paragraph" w:styleId="af2">
    <w:name w:val="List Paragraph"/>
    <w:basedOn w:val="a"/>
    <w:uiPriority w:val="99"/>
    <w:qFormat/>
    <w:rsid w:val="00EF318F"/>
    <w:pPr>
      <w:ind w:left="720"/>
    </w:pPr>
  </w:style>
  <w:style w:type="character" w:styleId="af3">
    <w:name w:val="Placeholder Text"/>
    <w:uiPriority w:val="99"/>
    <w:semiHidden/>
    <w:rsid w:val="00EF318F"/>
    <w:rPr>
      <w:color w:val="808080"/>
    </w:rPr>
  </w:style>
  <w:style w:type="character" w:customStyle="1" w:styleId="20">
    <w:name w:val="Заголовок 2 Знак"/>
    <w:link w:val="2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af4">
    <w:name w:val="Основной шрифт"/>
    <w:uiPriority w:val="99"/>
    <w:rsid w:val="00EF318F"/>
  </w:style>
  <w:style w:type="paragraph" w:customStyle="1" w:styleId="Heading">
    <w:name w:val="Heading"/>
    <w:uiPriority w:val="99"/>
    <w:rsid w:val="00EF318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character" w:customStyle="1" w:styleId="22">
    <w:name w:val="Основной текст 2 Знак"/>
    <w:link w:val="21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customStyle="1" w:styleId="24">
    <w:name w:val="Основной текст с отступом 2 Знак"/>
    <w:link w:val="23"/>
    <w:uiPriority w:val="99"/>
    <w:locked/>
    <w:rsid w:val="00EF318F"/>
    <w:rPr>
      <w:b/>
      <w:bCs/>
      <w:sz w:val="28"/>
      <w:szCs w:val="28"/>
      <w:lang w:val="ru-RU" w:eastAsia="ru-RU"/>
    </w:rPr>
  </w:style>
  <w:style w:type="character" w:styleId="af5">
    <w:name w:val="Emphasis"/>
    <w:uiPriority w:val="99"/>
    <w:qFormat/>
    <w:locked/>
    <w:rsid w:val="00EF318F"/>
    <w:rPr>
      <w:i/>
      <w:iCs/>
    </w:rPr>
  </w:style>
  <w:style w:type="character" w:styleId="af6">
    <w:name w:val="page number"/>
    <w:basedOn w:val="a0"/>
    <w:uiPriority w:val="99"/>
    <w:rsid w:val="00EF318F"/>
  </w:style>
  <w:style w:type="character" w:customStyle="1" w:styleId="a4">
    <w:name w:val="Основной текст Знак"/>
    <w:link w:val="a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0">
    <w:name w:val="Основной текст 3 Знак"/>
    <w:link w:val="3"/>
    <w:uiPriority w:val="99"/>
    <w:semiHidden/>
    <w:locked/>
    <w:rsid w:val="00EF318F"/>
    <w:rPr>
      <w:sz w:val="28"/>
      <w:szCs w:val="28"/>
      <w:lang w:val="ru-RU"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EF318F"/>
    <w:rPr>
      <w:sz w:val="24"/>
      <w:szCs w:val="24"/>
      <w:lang w:val="ru-RU" w:eastAsia="ru-RU"/>
    </w:rPr>
  </w:style>
  <w:style w:type="character" w:customStyle="1" w:styleId="a6">
    <w:name w:val="Основной текст с отступом Знак"/>
    <w:link w:val="a5"/>
    <w:uiPriority w:val="99"/>
    <w:semiHidden/>
    <w:locked/>
    <w:rsid w:val="00EF318F"/>
    <w:rPr>
      <w:sz w:val="28"/>
      <w:szCs w:val="28"/>
      <w:lang w:val="ru-RU" w:eastAsia="ru-RU"/>
    </w:rPr>
  </w:style>
  <w:style w:type="table" w:customStyle="1" w:styleId="13">
    <w:name w:val="Сетка таблицы1"/>
    <w:uiPriority w:val="99"/>
    <w:locked/>
    <w:rsid w:val="00EF318F"/>
    <w:rPr>
      <w:rFonts w:ascii="Arial" w:hAnsi="Arial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7">
    <w:name w:val="Текстовый блок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</w:rPr>
  </w:style>
  <w:style w:type="paragraph" w:customStyle="1" w:styleId="14">
    <w:name w:val="Стиль таблицы 1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b/>
      <w:bCs/>
      <w:color w:val="000000"/>
    </w:rPr>
  </w:style>
  <w:style w:type="paragraph" w:customStyle="1" w:styleId="25">
    <w:name w:val="Стиль таблицы 2"/>
    <w:uiPriority w:val="99"/>
    <w:rsid w:val="00EF318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8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3894</Words>
  <Characters>22198</Characters>
  <Application>Microsoft Office Word</Application>
  <DocSecurity>0</DocSecurity>
  <Lines>184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>Hewlett-Packard Company</Company>
  <LinksUpToDate>false</LinksUpToDate>
  <CharactersWithSpaces>26040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2021-11-03T07:06:00Z</cp:lastPrinted>
  <dcterms:created xsi:type="dcterms:W3CDTF">2021-11-08T05:59:00Z</dcterms:created>
  <dcterms:modified xsi:type="dcterms:W3CDTF">2021-11-08T05:59:00Z</dcterms:modified>
</cp:coreProperties>
</file>