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62" w:rsidRPr="00AC07E5" w:rsidRDefault="009C2162" w:rsidP="00AC462C">
      <w:pPr>
        <w:tabs>
          <w:tab w:val="left" w:pos="10490"/>
        </w:tabs>
        <w:ind w:right="-3"/>
        <w:jc w:val="center"/>
        <w:rPr>
          <w:sz w:val="36"/>
        </w:rPr>
      </w:pPr>
      <w:r w:rsidRPr="00AC07E5">
        <w:rPr>
          <w:sz w:val="36"/>
        </w:rPr>
        <w:t>Администрация городского округа город Бор</w:t>
      </w:r>
    </w:p>
    <w:p w:rsidR="009C2162" w:rsidRPr="00AC07E5" w:rsidRDefault="009C2162" w:rsidP="009C2162">
      <w:pPr>
        <w:tabs>
          <w:tab w:val="left" w:pos="9071"/>
        </w:tabs>
        <w:ind w:right="283" w:firstLine="426"/>
        <w:jc w:val="center"/>
        <w:rPr>
          <w:sz w:val="36"/>
        </w:rPr>
      </w:pPr>
      <w:r w:rsidRPr="00AC07E5">
        <w:rPr>
          <w:sz w:val="36"/>
        </w:rPr>
        <w:t>Нижегородской области</w:t>
      </w:r>
    </w:p>
    <w:p w:rsidR="009C2162" w:rsidRPr="00AC07E5" w:rsidRDefault="009C2162" w:rsidP="009C2162">
      <w:pPr>
        <w:pStyle w:val="Heading"/>
        <w:ind w:right="283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9C2162" w:rsidRPr="00AC07E5" w:rsidRDefault="009C2162" w:rsidP="009C2162">
      <w:pPr>
        <w:pStyle w:val="Heading"/>
        <w:ind w:right="283" w:firstLine="426"/>
        <w:jc w:val="center"/>
        <w:rPr>
          <w:rFonts w:ascii="Times New Roman" w:hAnsi="Times New Roman"/>
          <w:color w:val="000000"/>
          <w:sz w:val="36"/>
        </w:rPr>
      </w:pPr>
      <w:r>
        <w:rPr>
          <w:rFonts w:ascii="Times New Roman" w:hAnsi="Times New Roman"/>
          <w:color w:val="000000"/>
          <w:sz w:val="36"/>
        </w:rPr>
        <w:t>ПОСТАНОВЛЕНИЕ</w:t>
      </w:r>
    </w:p>
    <w:p w:rsidR="009C2162" w:rsidRDefault="009C2162" w:rsidP="009C2162">
      <w:pPr>
        <w:pStyle w:val="af1"/>
        <w:ind w:right="283"/>
        <w:jc w:val="both"/>
      </w:pPr>
    </w:p>
    <w:p w:rsidR="009C2162" w:rsidRPr="009C2162" w:rsidRDefault="00884B8F" w:rsidP="00884B8F">
      <w:pPr>
        <w:pStyle w:val="af1"/>
        <w:ind w:left="-120" w:right="-73" w:firstLin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55AC">
        <w:rPr>
          <w:sz w:val="28"/>
          <w:szCs w:val="28"/>
        </w:rPr>
        <w:t>01.11.2022</w:t>
      </w:r>
      <w:r w:rsidR="009C2162" w:rsidRPr="009C2162">
        <w:rPr>
          <w:sz w:val="28"/>
          <w:szCs w:val="28"/>
        </w:rPr>
        <w:tab/>
      </w:r>
      <w:r w:rsidR="009C2162" w:rsidRPr="009C2162">
        <w:rPr>
          <w:sz w:val="28"/>
          <w:szCs w:val="28"/>
        </w:rPr>
        <w:tab/>
      </w:r>
      <w:r w:rsidR="009C2162" w:rsidRPr="009C2162">
        <w:rPr>
          <w:sz w:val="28"/>
          <w:szCs w:val="28"/>
        </w:rPr>
        <w:tab/>
      </w:r>
      <w:r w:rsidR="00AC462C">
        <w:rPr>
          <w:sz w:val="28"/>
          <w:szCs w:val="28"/>
        </w:rPr>
        <w:t xml:space="preserve">                                                       </w:t>
      </w:r>
      <w:r>
        <w:rPr>
          <w:sz w:val="28"/>
          <w:szCs w:val="28"/>
        </w:rPr>
        <w:t xml:space="preserve">   </w:t>
      </w:r>
      <w:r w:rsidR="00AC462C">
        <w:rPr>
          <w:sz w:val="28"/>
          <w:szCs w:val="28"/>
        </w:rPr>
        <w:t xml:space="preserve">                 </w:t>
      </w:r>
      <w:r w:rsidR="007901EE">
        <w:rPr>
          <w:sz w:val="28"/>
          <w:szCs w:val="28"/>
        </w:rPr>
        <w:t>№</w:t>
      </w:r>
      <w:r w:rsidR="009C2162" w:rsidRPr="009C2162">
        <w:rPr>
          <w:sz w:val="28"/>
          <w:szCs w:val="28"/>
        </w:rPr>
        <w:t xml:space="preserve"> </w:t>
      </w:r>
      <w:r w:rsidR="00AC55AC">
        <w:rPr>
          <w:sz w:val="28"/>
          <w:szCs w:val="28"/>
        </w:rPr>
        <w:t>5623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9C2162" w:rsidRPr="009C2162">
        <w:tblPrEx>
          <w:tblCellMar>
            <w:top w:w="0" w:type="dxa"/>
            <w:bottom w:w="0" w:type="dxa"/>
          </w:tblCellMar>
        </w:tblPrEx>
        <w:trPr>
          <w:trHeight w:val="1509"/>
          <w:jc w:val="center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884B8F" w:rsidRDefault="009C2162" w:rsidP="00884B8F">
            <w:pPr>
              <w:pStyle w:val="af1"/>
              <w:ind w:left="0" w:right="283" w:hanging="42"/>
              <w:jc w:val="center"/>
              <w:rPr>
                <w:rFonts w:cs="Arial"/>
                <w:b/>
                <w:sz w:val="28"/>
                <w:szCs w:val="28"/>
              </w:rPr>
            </w:pPr>
            <w:r w:rsidRPr="009C2162">
              <w:rPr>
                <w:rFonts w:cs="Arial"/>
                <w:b/>
                <w:sz w:val="28"/>
                <w:szCs w:val="28"/>
              </w:rPr>
              <w:t xml:space="preserve">О внесении изменений в муниципальную программу «Патриотическое и духовно-нравственное воспитание граждан в городском округе г. Бор», утвержденную постановлением администрации городского округа </w:t>
            </w:r>
          </w:p>
          <w:p w:rsidR="009C2162" w:rsidRDefault="009C2162" w:rsidP="00884B8F">
            <w:pPr>
              <w:pStyle w:val="af1"/>
              <w:ind w:left="0" w:right="283" w:hanging="42"/>
              <w:jc w:val="center"/>
              <w:rPr>
                <w:rFonts w:cs="Arial"/>
                <w:b/>
                <w:sz w:val="28"/>
                <w:szCs w:val="28"/>
              </w:rPr>
            </w:pPr>
            <w:r w:rsidRPr="009C2162">
              <w:rPr>
                <w:rFonts w:cs="Arial"/>
                <w:b/>
                <w:sz w:val="28"/>
                <w:szCs w:val="28"/>
              </w:rPr>
              <w:t>г.Бор от 09.11.2016 № 5245</w:t>
            </w:r>
          </w:p>
          <w:p w:rsidR="00884B8F" w:rsidRPr="00AC462C" w:rsidRDefault="00884B8F" w:rsidP="00884B8F">
            <w:pPr>
              <w:pStyle w:val="af1"/>
              <w:ind w:left="0" w:right="283" w:hanging="42"/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9C2162" w:rsidRPr="009C2162" w:rsidRDefault="009C2162" w:rsidP="00884B8F">
      <w:pPr>
        <w:pStyle w:val="af1"/>
        <w:spacing w:line="360" w:lineRule="auto"/>
        <w:ind w:left="0" w:right="283" w:firstLine="720"/>
        <w:jc w:val="both"/>
        <w:rPr>
          <w:sz w:val="28"/>
          <w:szCs w:val="28"/>
        </w:rPr>
      </w:pPr>
      <w:r w:rsidRPr="009C2162">
        <w:rPr>
          <w:sz w:val="28"/>
          <w:szCs w:val="28"/>
        </w:rPr>
        <w:t xml:space="preserve">Администрация городского округа г.Бор </w:t>
      </w:r>
      <w:r w:rsidRPr="009C2162">
        <w:rPr>
          <w:b/>
          <w:sz w:val="28"/>
          <w:szCs w:val="28"/>
        </w:rPr>
        <w:t>постановляет</w:t>
      </w:r>
      <w:r w:rsidRPr="009C2162">
        <w:rPr>
          <w:sz w:val="28"/>
          <w:szCs w:val="28"/>
        </w:rPr>
        <w:t>:</w:t>
      </w:r>
    </w:p>
    <w:p w:rsidR="009C2162" w:rsidRPr="00ED223D" w:rsidRDefault="009C2162" w:rsidP="00884B8F">
      <w:pPr>
        <w:pStyle w:val="ConsPlusTitle"/>
        <w:widowControl/>
        <w:numPr>
          <w:ilvl w:val="0"/>
          <w:numId w:val="25"/>
        </w:numPr>
        <w:adjustRightInd w:val="0"/>
        <w:spacing w:line="360" w:lineRule="auto"/>
        <w:ind w:left="0" w:firstLine="720"/>
        <w:jc w:val="both"/>
        <w:outlineLvl w:val="0"/>
        <w:rPr>
          <w:b w:val="0"/>
          <w:sz w:val="28"/>
          <w:szCs w:val="28"/>
        </w:rPr>
      </w:pPr>
      <w:r w:rsidRPr="00ED223D">
        <w:rPr>
          <w:b w:val="0"/>
          <w:sz w:val="28"/>
          <w:szCs w:val="28"/>
        </w:rPr>
        <w:t>Внести изменения в муниципальную программу «Патриотическое и духовно-нравственное воспитание граждан в городском округе г.Бор», утвержденную постановлением администрации городского округа г.Бор от 09.11.2016 № 5245 (в редакции постановлений от 16.02.2017 №745, от 02.03.2017 № 989, от 30.06.2017 № 3621, от 30.10.2017 № 6330, от 08.11.2017 № 6532, от 31.05.2018 №3075, от 30.08.2018 №5092, от 12.11.2018 №6517, от 21.12.2018 №7430, от 04.03.2019 №1213, от 15.07.2019 №3809, от 02.09.2019 №4748, от 12.11.2019 №6097, от 03.02.2020 №486, от 08.07.2020 №2808, от 31.07.2020 №3207, от 01.09.2020 № 3770</w:t>
      </w:r>
      <w:r w:rsidR="00AC462C" w:rsidRPr="00ED223D">
        <w:rPr>
          <w:b w:val="0"/>
          <w:sz w:val="28"/>
          <w:szCs w:val="28"/>
        </w:rPr>
        <w:t>, от  03.11.2020 №5023, от 01.12.2020 №5605, от 30.12.2020 №  6248, 02.04.2021 №1676</w:t>
      </w:r>
      <w:r w:rsidR="00ED223D" w:rsidRPr="00ED223D">
        <w:rPr>
          <w:b w:val="0"/>
          <w:sz w:val="28"/>
          <w:szCs w:val="28"/>
        </w:rPr>
        <w:t xml:space="preserve"> от  29</w:t>
      </w:r>
      <w:r w:rsidR="00884B8F">
        <w:rPr>
          <w:b w:val="0"/>
          <w:sz w:val="28"/>
          <w:szCs w:val="28"/>
        </w:rPr>
        <w:t xml:space="preserve">.10.2021 №5478, от  02.12.2021 </w:t>
      </w:r>
      <w:r w:rsidR="00ED223D" w:rsidRPr="00ED223D">
        <w:rPr>
          <w:b w:val="0"/>
          <w:sz w:val="28"/>
          <w:szCs w:val="28"/>
        </w:rPr>
        <w:t>№ 6072, от 02.03.2022 №1005, от 28.07.2022 №3871</w:t>
      </w:r>
      <w:r w:rsidRPr="00ED223D">
        <w:rPr>
          <w:b w:val="0"/>
          <w:sz w:val="28"/>
          <w:szCs w:val="28"/>
        </w:rPr>
        <w:t xml:space="preserve">), изложив ее в новой прилагаемой редакции. </w:t>
      </w:r>
    </w:p>
    <w:p w:rsidR="009C2162" w:rsidRDefault="009C2162" w:rsidP="00884B8F">
      <w:pPr>
        <w:pStyle w:val="af1"/>
        <w:numPr>
          <w:ilvl w:val="0"/>
          <w:numId w:val="25"/>
        </w:numPr>
        <w:spacing w:after="0" w:line="360" w:lineRule="auto"/>
        <w:ind w:left="0" w:right="283" w:firstLine="720"/>
        <w:jc w:val="both"/>
        <w:rPr>
          <w:sz w:val="28"/>
          <w:szCs w:val="28"/>
        </w:rPr>
      </w:pPr>
      <w:r w:rsidRPr="009C2162">
        <w:rPr>
          <w:sz w:val="28"/>
          <w:szCs w:val="28"/>
        </w:rPr>
        <w:t xml:space="preserve">Общему отделу администрации городского округа г. Бор (Е.А.Копцова) обеспечить размещение настоящего постановления на официальном сайте </w:t>
      </w:r>
      <w:r w:rsidR="00ED223D">
        <w:rPr>
          <w:sz w:val="28"/>
          <w:szCs w:val="28"/>
        </w:rPr>
        <w:t>органов местного самоуправления городского округа г.</w:t>
      </w:r>
      <w:r w:rsidR="00ED223D" w:rsidRPr="00884B8F">
        <w:rPr>
          <w:color w:val="000000"/>
          <w:sz w:val="28"/>
          <w:szCs w:val="28"/>
        </w:rPr>
        <w:t xml:space="preserve">Бор </w:t>
      </w:r>
      <w:hyperlink r:id="rId7" w:history="1">
        <w:r w:rsidR="00AC462C" w:rsidRPr="00884B8F">
          <w:rPr>
            <w:rStyle w:val="a9"/>
            <w:color w:val="000000"/>
            <w:sz w:val="28"/>
            <w:szCs w:val="28"/>
            <w:lang w:val="en-US"/>
          </w:rPr>
          <w:t>www</w:t>
        </w:r>
        <w:r w:rsidR="00AC462C" w:rsidRPr="00884B8F">
          <w:rPr>
            <w:rStyle w:val="a9"/>
            <w:color w:val="000000"/>
            <w:sz w:val="28"/>
            <w:szCs w:val="28"/>
          </w:rPr>
          <w:t>.</w:t>
        </w:r>
        <w:r w:rsidR="00AC462C" w:rsidRPr="00884B8F">
          <w:rPr>
            <w:rStyle w:val="a9"/>
            <w:color w:val="000000"/>
            <w:sz w:val="28"/>
            <w:szCs w:val="28"/>
            <w:lang w:val="en-US"/>
          </w:rPr>
          <w:t>borcity</w:t>
        </w:r>
        <w:r w:rsidR="00AC462C" w:rsidRPr="00884B8F">
          <w:rPr>
            <w:rStyle w:val="a9"/>
            <w:color w:val="000000"/>
            <w:sz w:val="28"/>
            <w:szCs w:val="28"/>
          </w:rPr>
          <w:t>.</w:t>
        </w:r>
        <w:r w:rsidR="00AC462C" w:rsidRPr="00884B8F">
          <w:rPr>
            <w:rStyle w:val="a9"/>
            <w:color w:val="000000"/>
            <w:sz w:val="28"/>
            <w:szCs w:val="28"/>
            <w:lang w:val="en-US"/>
          </w:rPr>
          <w:t>ru</w:t>
        </w:r>
      </w:hyperlink>
      <w:r w:rsidRPr="00884B8F">
        <w:rPr>
          <w:color w:val="000000"/>
          <w:sz w:val="28"/>
          <w:szCs w:val="28"/>
        </w:rPr>
        <w:t>.</w:t>
      </w:r>
    </w:p>
    <w:p w:rsidR="00AC462C" w:rsidRPr="009C2162" w:rsidRDefault="00AC462C" w:rsidP="00AC462C">
      <w:pPr>
        <w:pStyle w:val="af1"/>
        <w:spacing w:after="0" w:line="360" w:lineRule="auto"/>
        <w:ind w:left="1134" w:right="283"/>
        <w:jc w:val="both"/>
        <w:rPr>
          <w:sz w:val="28"/>
          <w:szCs w:val="28"/>
        </w:rPr>
      </w:pPr>
    </w:p>
    <w:tbl>
      <w:tblPr>
        <w:tblW w:w="10490" w:type="dxa"/>
        <w:tblInd w:w="108" w:type="dxa"/>
        <w:tblLayout w:type="fixed"/>
        <w:tblLook w:val="0000"/>
      </w:tblPr>
      <w:tblGrid>
        <w:gridCol w:w="6663"/>
        <w:gridCol w:w="3827"/>
      </w:tblGrid>
      <w:tr w:rsidR="009C2162" w:rsidRPr="009C2162">
        <w:tblPrEx>
          <w:tblCellMar>
            <w:top w:w="0" w:type="dxa"/>
            <w:bottom w:w="0" w:type="dxa"/>
          </w:tblCellMar>
        </w:tblPrEx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9C2162" w:rsidRDefault="009C2162" w:rsidP="00AC462C">
            <w:pPr>
              <w:ind w:right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Pr="009C2162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9C2162">
              <w:rPr>
                <w:color w:val="000000"/>
                <w:sz w:val="28"/>
                <w:szCs w:val="28"/>
              </w:rPr>
              <w:t xml:space="preserve"> </w:t>
            </w:r>
            <w:r w:rsidR="004703F3">
              <w:rPr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9C2162" w:rsidRPr="009C2162" w:rsidRDefault="009C2162" w:rsidP="00884B8F">
            <w:pPr>
              <w:ind w:left="709" w:right="283" w:hanging="40"/>
              <w:rPr>
                <w:color w:val="000000"/>
                <w:sz w:val="28"/>
                <w:szCs w:val="28"/>
              </w:rPr>
            </w:pPr>
            <w:r w:rsidRPr="009C2162">
              <w:rPr>
                <w:color w:val="000000"/>
                <w:sz w:val="28"/>
                <w:szCs w:val="28"/>
              </w:rPr>
              <w:t>А.В. Боровский</w:t>
            </w:r>
          </w:p>
        </w:tc>
      </w:tr>
    </w:tbl>
    <w:p w:rsidR="00ED223D" w:rsidRDefault="00ED223D" w:rsidP="00884B8F">
      <w:pPr>
        <w:ind w:right="283"/>
        <w:jc w:val="both"/>
        <w:rPr>
          <w:color w:val="000000"/>
          <w:sz w:val="20"/>
          <w:szCs w:val="20"/>
        </w:rPr>
      </w:pPr>
    </w:p>
    <w:p w:rsidR="009C2162" w:rsidRPr="00884B8F" w:rsidRDefault="009C2162" w:rsidP="009C2162">
      <w:pPr>
        <w:ind w:right="283" w:firstLine="225"/>
        <w:jc w:val="both"/>
        <w:rPr>
          <w:color w:val="000000"/>
        </w:rPr>
      </w:pPr>
      <w:r w:rsidRPr="00884B8F">
        <w:rPr>
          <w:color w:val="000000"/>
        </w:rPr>
        <w:t>Э.В.Болотова</w:t>
      </w:r>
    </w:p>
    <w:p w:rsidR="009C2162" w:rsidRPr="00884B8F" w:rsidRDefault="009C2162" w:rsidP="009C2162">
      <w:pPr>
        <w:ind w:right="283" w:firstLine="225"/>
        <w:jc w:val="both"/>
        <w:rPr>
          <w:color w:val="000000"/>
        </w:rPr>
      </w:pPr>
      <w:r w:rsidRPr="00884B8F">
        <w:rPr>
          <w:color w:val="000000"/>
        </w:rPr>
        <w:t>2-46-93</w:t>
      </w:r>
    </w:p>
    <w:p w:rsidR="009C2162" w:rsidRDefault="009C2162" w:rsidP="009C2162">
      <w:pPr>
        <w:ind w:right="283" w:firstLine="225"/>
        <w:jc w:val="both"/>
        <w:rPr>
          <w:b/>
          <w:sz w:val="28"/>
          <w:szCs w:val="28"/>
        </w:rPr>
        <w:sectPr w:rsidR="009C2162" w:rsidSect="00884B8F">
          <w:pgSz w:w="11905" w:h="16838"/>
          <w:pgMar w:top="1134" w:right="850" w:bottom="360" w:left="1440" w:header="0" w:footer="421" w:gutter="0"/>
          <w:cols w:space="720"/>
          <w:docGrid w:linePitch="326"/>
        </w:sectPr>
      </w:pP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УТВЕРЖДЕНА</w:t>
      </w: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3869F1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г.Бор </w:t>
      </w:r>
    </w:p>
    <w:p w:rsidR="003869F1" w:rsidRPr="007901EE" w:rsidRDefault="003869F1" w:rsidP="003869F1">
      <w:pPr>
        <w:pStyle w:val="ConsPlusTitle"/>
        <w:widowControl/>
        <w:jc w:val="right"/>
        <w:outlineLvl w:val="0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от  </w:t>
      </w:r>
      <w:r w:rsidR="00884B8F">
        <w:rPr>
          <w:b w:val="0"/>
          <w:sz w:val="28"/>
          <w:szCs w:val="28"/>
        </w:rPr>
        <w:t xml:space="preserve">01.11.2022  </w:t>
      </w:r>
      <w:r>
        <w:rPr>
          <w:b w:val="0"/>
          <w:sz w:val="28"/>
          <w:szCs w:val="28"/>
        </w:rPr>
        <w:t xml:space="preserve">№ </w:t>
      </w:r>
      <w:r w:rsidR="00884B8F">
        <w:rPr>
          <w:b w:val="0"/>
          <w:sz w:val="28"/>
          <w:szCs w:val="28"/>
        </w:rPr>
        <w:t>5623</w:t>
      </w:r>
    </w:p>
    <w:p w:rsidR="003869F1" w:rsidRDefault="003869F1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УТВЕРЖДЕНА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администрации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городского округа г.Бор от  09.11.2016  №5245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(в редакции постановлений</w:t>
      </w:r>
      <w:r w:rsidRPr="00143021">
        <w:rPr>
          <w:b w:val="0"/>
          <w:sz w:val="28"/>
          <w:szCs w:val="28"/>
        </w:rPr>
        <w:t xml:space="preserve"> </w:t>
      </w:r>
      <w:r w:rsidRPr="00D273C3">
        <w:rPr>
          <w:b w:val="0"/>
          <w:sz w:val="28"/>
          <w:szCs w:val="28"/>
        </w:rPr>
        <w:t xml:space="preserve">от 08.11.2017 № 6532, от 31.05.2018 № 3075,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273C3">
        <w:rPr>
          <w:b w:val="0"/>
          <w:sz w:val="28"/>
          <w:szCs w:val="28"/>
        </w:rPr>
        <w:t xml:space="preserve">от 30.08.2018 № 5092, от 12.11.2018 № 6517, от 21.12.2018 № 7430, от 04.03.2019 № 1213,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273C3">
        <w:rPr>
          <w:b w:val="0"/>
          <w:sz w:val="28"/>
          <w:szCs w:val="28"/>
        </w:rPr>
        <w:t>от 15.07.2019 № 3809</w:t>
      </w:r>
      <w:r>
        <w:rPr>
          <w:b w:val="0"/>
          <w:sz w:val="28"/>
          <w:szCs w:val="28"/>
        </w:rPr>
        <w:t xml:space="preserve">, от 02.09.2019 №4748, от 12.11.2019 №6097, от 03.02.2020 №486,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08.07.2020 №2808, от 31.07.2020 №3207, от 01.09.2020 № 3770,</w:t>
      </w:r>
      <w:r w:rsidRPr="00AC46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от  03.11.2020 №5023, </w:t>
      </w:r>
    </w:p>
    <w:p w:rsidR="00ED223D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 01.12.2020 №5605, от 30.12.2020 №  6248,</w:t>
      </w:r>
      <w:r w:rsidRPr="00E35E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от 02.04.2021 №1676, от  29.10.2021 №5478,</w:t>
      </w:r>
      <w:r w:rsidRPr="00D32311">
        <w:rPr>
          <w:b w:val="0"/>
          <w:sz w:val="28"/>
          <w:szCs w:val="28"/>
        </w:rPr>
        <w:t xml:space="preserve"> </w:t>
      </w:r>
    </w:p>
    <w:p w:rsidR="00ED223D" w:rsidRPr="00D273C3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  <w:r w:rsidRPr="00D32311">
        <w:rPr>
          <w:b w:val="0"/>
          <w:sz w:val="28"/>
          <w:szCs w:val="28"/>
        </w:rPr>
        <w:t>от  02.12.2021  № 6072</w:t>
      </w:r>
      <w:r>
        <w:rPr>
          <w:b w:val="0"/>
          <w:sz w:val="28"/>
          <w:szCs w:val="28"/>
        </w:rPr>
        <w:t>, от 02.03.2022 №1005, от 28.07.2022 №3871</w:t>
      </w:r>
      <w:r w:rsidRPr="00D273C3">
        <w:rPr>
          <w:b w:val="0"/>
          <w:sz w:val="28"/>
          <w:szCs w:val="28"/>
        </w:rPr>
        <w:t>)</w:t>
      </w:r>
    </w:p>
    <w:p w:rsidR="00ED223D" w:rsidRPr="007844B6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Pr="007844B6" w:rsidRDefault="00ED223D" w:rsidP="00ED223D">
      <w:pPr>
        <w:pStyle w:val="ConsPlusTitle"/>
        <w:widowControl/>
        <w:jc w:val="right"/>
        <w:outlineLvl w:val="0"/>
        <w:rPr>
          <w:b w:val="0"/>
          <w:sz w:val="28"/>
          <w:szCs w:val="28"/>
        </w:rPr>
      </w:pPr>
    </w:p>
    <w:p w:rsidR="00ED223D" w:rsidRDefault="00ED223D" w:rsidP="00ED22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</w:p>
    <w:p w:rsidR="00ED223D" w:rsidRDefault="00ED223D" w:rsidP="00ED223D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«Патриотическое и духовно-нравственное воспитание граждан в городском округе г.Бор»  </w:t>
      </w:r>
    </w:p>
    <w:p w:rsidR="00ED223D" w:rsidRPr="00640A56" w:rsidRDefault="00ED223D" w:rsidP="00ED223D">
      <w:pPr>
        <w:pStyle w:val="ConsPlusTitle"/>
        <w:widowControl/>
        <w:jc w:val="center"/>
        <w:outlineLvl w:val="0"/>
        <w:rPr>
          <w:b w:val="0"/>
          <w:sz w:val="28"/>
          <w:szCs w:val="28"/>
        </w:rPr>
      </w:pPr>
      <w:r w:rsidRPr="00640A56">
        <w:rPr>
          <w:b w:val="0"/>
          <w:sz w:val="28"/>
          <w:szCs w:val="28"/>
        </w:rPr>
        <w:t>(новая редакция)</w:t>
      </w:r>
    </w:p>
    <w:p w:rsidR="00ED223D" w:rsidRDefault="00ED223D" w:rsidP="00ED223D">
      <w:pPr>
        <w:pStyle w:val="ConsPlusTitle"/>
        <w:widowControl/>
        <w:jc w:val="center"/>
        <w:outlineLvl w:val="0"/>
      </w:pPr>
    </w:p>
    <w:p w:rsidR="00ED223D" w:rsidRPr="00FF7B1A" w:rsidRDefault="00ED223D" w:rsidP="00ED223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FF7B1A">
        <w:rPr>
          <w:sz w:val="28"/>
          <w:szCs w:val="28"/>
        </w:rPr>
        <w:t>1. Паспорт программы</w:t>
      </w:r>
      <w:r>
        <w:rPr>
          <w:sz w:val="28"/>
          <w:szCs w:val="28"/>
        </w:rPr>
        <w:t xml:space="preserve"> </w:t>
      </w:r>
      <w:r w:rsidRPr="00F1248A">
        <w:rPr>
          <w:sz w:val="28"/>
          <w:szCs w:val="28"/>
        </w:rPr>
        <w:t>(подпрограммы)</w:t>
      </w:r>
    </w:p>
    <w:p w:rsidR="00ED223D" w:rsidRDefault="00ED223D" w:rsidP="00ED223D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5"/>
        <w:gridCol w:w="3635"/>
        <w:gridCol w:w="3027"/>
        <w:gridCol w:w="1146"/>
        <w:gridCol w:w="1722"/>
        <w:gridCol w:w="1699"/>
        <w:gridCol w:w="1561"/>
        <w:gridCol w:w="1449"/>
      </w:tblGrid>
      <w:tr w:rsidR="00ED223D">
        <w:trPr>
          <w:trHeight w:val="362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1.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Ответственный исполнитель Программы </w:t>
            </w:r>
            <w:r w:rsidRPr="00190D45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Бор (Управление социальной политики)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Соисполнители Программы </w:t>
            </w:r>
            <w:r w:rsidRPr="00F1248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1. Управление образования и молодежной политики администрации городского округа г.Бор;                                      </w:t>
            </w:r>
          </w:p>
          <w:p w:rsidR="00ED223D" w:rsidRPr="00190D45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2. Управление культуры и туризма администрации городского округа г.Бор;                                       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  Редькинский территориальный отдел администрации городского округа г.Бор.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3.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Подпрограмм</w:t>
            </w:r>
            <w:r>
              <w:rPr>
                <w:szCs w:val="24"/>
                <w:lang w:eastAsia="en-US"/>
              </w:rPr>
              <w:t>а</w:t>
            </w:r>
            <w:r w:rsidRPr="00190D45">
              <w:rPr>
                <w:szCs w:val="24"/>
                <w:lang w:eastAsia="en-US"/>
              </w:rPr>
              <w:t xml:space="preserve"> Программы 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rPr>
                <w:highlight w:val="yellow"/>
              </w:rPr>
            </w:pPr>
            <w:r w:rsidRPr="00F1248A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4.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Цель Программы </w:t>
            </w:r>
            <w:r w:rsidRPr="00F1248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укрепление  системы патриотического и духовно-нравственного воспитания в городском округе г.Бор 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Задачи Программы </w:t>
            </w:r>
            <w:r w:rsidRPr="00F1248A">
              <w:rPr>
                <w:szCs w:val="24"/>
              </w:rPr>
              <w:t>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1. 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граждан.</w:t>
            </w:r>
          </w:p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2. Активизация интереса к изучению истории России и формирования чувства уважения к прошлому нашей страны, ее героическим страницам.</w:t>
            </w:r>
          </w:p>
          <w:p w:rsidR="00ED223D" w:rsidRPr="00190D45" w:rsidRDefault="00ED223D" w:rsidP="003160D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3.  Расширение охвата  граждан  духовно-просветительской деятельностью, приобщение их к духовному и культурному наследию России. </w:t>
            </w:r>
          </w:p>
        </w:tc>
      </w:tr>
      <w:tr w:rsidR="00ED223D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6.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F1248A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Этапы и сроки реализации Программы (подпрограммы)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ED223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90D4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>202</w:t>
              </w:r>
              <w:r>
                <w:rPr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190D4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190D45">
              <w:rPr>
                <w:rFonts w:ascii="Times New Roman" w:hAnsi="Times New Roman" w:cs="Times New Roman"/>
                <w:sz w:val="24"/>
                <w:szCs w:val="24"/>
              </w:rPr>
              <w:t>.г.  без разделения на этапы</w:t>
            </w:r>
          </w:p>
        </w:tc>
      </w:tr>
      <w:tr w:rsidR="00ED223D">
        <w:trPr>
          <w:trHeight w:val="59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rPr>
                <w:lang w:eastAsia="en-US"/>
              </w:rPr>
            </w:pPr>
            <w:r w:rsidRPr="00190D45">
              <w:rPr>
                <w:lang w:eastAsia="en-US"/>
              </w:rPr>
              <w:t>7.</w:t>
            </w:r>
          </w:p>
          <w:p w:rsidR="00ED223D" w:rsidRDefault="00ED223D" w:rsidP="003160D5">
            <w:pPr>
              <w:rPr>
                <w:lang w:eastAsia="en-US"/>
              </w:rPr>
            </w:pPr>
          </w:p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Источники финансирования программы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Всего, </w:t>
            </w:r>
          </w:p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 том числе  по годам реализации программы, </w:t>
            </w:r>
          </w:p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тыс. руб.</w:t>
            </w:r>
          </w:p>
          <w:p w:rsidR="00ED223D" w:rsidRPr="00190D45" w:rsidRDefault="00ED223D" w:rsidP="003160D5">
            <w:pPr>
              <w:pStyle w:val="ConsPlusNormal"/>
              <w:rPr>
                <w:szCs w:val="24"/>
                <w:lang w:eastAsia="en-US"/>
              </w:rPr>
            </w:pPr>
          </w:p>
        </w:tc>
      </w:tr>
      <w:tr w:rsidR="00ED223D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2022 год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2023 год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2024 год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2025 год</w:t>
            </w:r>
          </w:p>
        </w:tc>
      </w:tr>
      <w:tr w:rsidR="00ED223D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190D45" w:rsidRDefault="00ED223D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Всего  по муниципальной программе </w:t>
            </w:r>
            <w:hyperlink r:id="rId8" w:anchor="P1209" w:history="1">
              <w:r w:rsidRPr="00190D45">
                <w:rPr>
                  <w:rStyle w:val="a9"/>
                  <w:szCs w:val="24"/>
                  <w:lang w:eastAsia="en-US"/>
                </w:rPr>
                <w:t>(1)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9" w:anchor="P1214" w:history="1">
              <w:r w:rsidRPr="00190D45">
                <w:rPr>
                  <w:rStyle w:val="a9"/>
                  <w:szCs w:val="24"/>
                  <w:lang w:eastAsia="en-US"/>
                </w:rPr>
                <w:t>(2)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10" w:anchor="P1219" w:history="1">
              <w:r w:rsidRPr="00190D45">
                <w:rPr>
                  <w:rStyle w:val="a9"/>
                  <w:szCs w:val="24"/>
                  <w:lang w:eastAsia="en-US"/>
                </w:rPr>
                <w:t>(3)</w:t>
              </w:r>
            </w:hyperlink>
            <w:r w:rsidRPr="00190D45">
              <w:rPr>
                <w:szCs w:val="24"/>
                <w:lang w:eastAsia="en-US"/>
              </w:rPr>
              <w:t xml:space="preserve"> + </w:t>
            </w:r>
            <w:hyperlink r:id="rId11" w:anchor="P1224" w:history="1">
              <w:r w:rsidRPr="00190D45">
                <w:rPr>
                  <w:rStyle w:val="a9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2348,3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D223D" w:rsidP="003160D5">
            <w:pPr>
              <w:jc w:val="center"/>
            </w:pPr>
            <w:r w:rsidRPr="00190D45">
              <w:t>4</w:t>
            </w:r>
            <w:r>
              <w:t>55,3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14D5F" w:rsidP="003160D5">
            <w:pPr>
              <w:jc w:val="center"/>
            </w:pPr>
            <w:r>
              <w:t>618,0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14D5F" w:rsidP="003160D5">
            <w:pPr>
              <w:jc w:val="center"/>
            </w:pPr>
            <w:r>
              <w:t>630,0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23D" w:rsidRPr="00190D45" w:rsidRDefault="00E14D5F" w:rsidP="003160D5">
            <w:pPr>
              <w:jc w:val="center"/>
            </w:pPr>
            <w:r>
              <w:t>645,0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2348,3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 w:rsidRPr="00190D45">
              <w:t>4</w:t>
            </w:r>
            <w:r>
              <w:t>55,3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618,0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630,0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645,0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(4) прочие источники (средства участников </w:t>
            </w:r>
            <w:r w:rsidRPr="00190D45">
              <w:rPr>
                <w:szCs w:val="24"/>
                <w:lang w:eastAsia="en-US"/>
              </w:rPr>
              <w:lastRenderedPageBreak/>
              <w:t>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 xml:space="preserve">В том числе: по подпрограмме </w:t>
            </w:r>
            <w:hyperlink r:id="rId12" w:anchor="P1209" w:history="1">
              <w:r w:rsidRPr="00F1248A">
                <w:rPr>
                  <w:rStyle w:val="a9"/>
                  <w:szCs w:val="24"/>
                  <w:lang w:eastAsia="en-US"/>
                </w:rPr>
                <w:t>(1)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3" w:anchor="P1214" w:history="1">
              <w:r w:rsidRPr="00F1248A">
                <w:rPr>
                  <w:rStyle w:val="a9"/>
                  <w:szCs w:val="24"/>
                  <w:lang w:eastAsia="en-US"/>
                </w:rPr>
                <w:t>(2)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4" w:anchor="P1219" w:history="1">
              <w:r w:rsidRPr="00F1248A">
                <w:rPr>
                  <w:rStyle w:val="a9"/>
                  <w:szCs w:val="24"/>
                  <w:lang w:eastAsia="en-US"/>
                </w:rPr>
                <w:t>(3)</w:t>
              </w:r>
            </w:hyperlink>
            <w:r w:rsidRPr="00F1248A">
              <w:rPr>
                <w:szCs w:val="24"/>
                <w:lang w:eastAsia="en-US"/>
              </w:rPr>
              <w:t xml:space="preserve"> + </w:t>
            </w:r>
            <w:hyperlink r:id="rId15" w:anchor="P1224" w:history="1">
              <w:r w:rsidRPr="00F1248A">
                <w:rPr>
                  <w:rStyle w:val="a9"/>
                  <w:szCs w:val="24"/>
                  <w:lang w:eastAsia="en-US"/>
                </w:rPr>
                <w:t>(4)</w:t>
              </w:r>
            </w:hyperlink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2348,3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 w:rsidRPr="00190D45">
              <w:t>4</w:t>
            </w:r>
            <w:r>
              <w:t>55,3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618,0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630,0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645,0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2348,3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 w:rsidRPr="00190D45">
              <w:t>4</w:t>
            </w:r>
            <w:r>
              <w:t>55,3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618,0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630,0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jc w:val="center"/>
            </w:pPr>
            <w:r>
              <w:t>645,0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E14D5F">
        <w:trPr>
          <w:trHeight w:val="237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Default="00E14D5F" w:rsidP="003160D5">
            <w:pPr>
              <w:rPr>
                <w:lang w:eastAsia="en-US"/>
              </w:rPr>
            </w:pPr>
          </w:p>
        </w:tc>
        <w:tc>
          <w:tcPr>
            <w:tcW w:w="12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D5F" w:rsidRPr="00190D45" w:rsidRDefault="00E14D5F" w:rsidP="003160D5">
            <w:pPr>
              <w:rPr>
                <w:lang w:eastAsia="en-US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(4) прочие источники (средства участников программы расшифровать, например: средства от приносящей доход деятельности, средства предприятий,  собственные средства населения)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F1248A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F1248A">
              <w:rPr>
                <w:szCs w:val="24"/>
                <w:lang w:eastAsia="en-US"/>
              </w:rPr>
              <w:t>-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-</w:t>
            </w:r>
          </w:p>
        </w:tc>
      </w:tr>
      <w:tr w:rsidR="00E14D5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</w:p>
          <w:p w:rsidR="00E14D5F" w:rsidRPr="00190D45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>8.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pStyle w:val="ConsPlusNormal"/>
              <w:jc w:val="both"/>
              <w:rPr>
                <w:szCs w:val="24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Индикаторы достижения цели и показатели непосредственных </w:t>
            </w:r>
            <w:r w:rsidRPr="00190D45">
              <w:rPr>
                <w:szCs w:val="24"/>
                <w:lang w:eastAsia="en-US"/>
              </w:rPr>
              <w:lastRenderedPageBreak/>
              <w:t>результатов Программы</w:t>
            </w:r>
          </w:p>
        </w:tc>
        <w:tc>
          <w:tcPr>
            <w:tcW w:w="36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D5F" w:rsidRPr="00190D45" w:rsidRDefault="00E14D5F" w:rsidP="003160D5">
            <w:pPr>
              <w:ind w:left="199" w:right="139"/>
              <w:jc w:val="both"/>
              <w:rPr>
                <w:u w:val="single"/>
              </w:rPr>
            </w:pPr>
            <w:r w:rsidRPr="00190D45">
              <w:rPr>
                <w:u w:val="single"/>
                <w:lang w:eastAsia="en-US"/>
              </w:rPr>
              <w:lastRenderedPageBreak/>
              <w:t>Индикаторы</w:t>
            </w:r>
            <w:r w:rsidRPr="00190D45">
              <w:rPr>
                <w:u w:val="single"/>
              </w:rPr>
              <w:t xml:space="preserve"> цели</w:t>
            </w:r>
          </w:p>
          <w:p w:rsidR="00E14D5F" w:rsidRPr="00190D45" w:rsidRDefault="00E14D5F" w:rsidP="003160D5">
            <w:pPr>
              <w:ind w:left="21" w:right="139"/>
              <w:jc w:val="both"/>
            </w:pPr>
            <w:r w:rsidRPr="00190D45">
              <w:t>1</w:t>
            </w:r>
            <w:r w:rsidRPr="00190D45">
              <w:rPr>
                <w:b/>
              </w:rPr>
              <w:t xml:space="preserve">. </w:t>
            </w:r>
            <w:r w:rsidRPr="00190D45">
              <w:t>Темп роста количества граждан, принявших участие в мероприятиях патриотической</w:t>
            </w:r>
            <w:r w:rsidRPr="00190D45">
              <w:rPr>
                <w:b/>
              </w:rPr>
              <w:t xml:space="preserve"> </w:t>
            </w:r>
            <w:r w:rsidRPr="00190D45">
              <w:lastRenderedPageBreak/>
              <w:t xml:space="preserve">направленности  </w:t>
            </w:r>
            <w:r>
              <w:t>(</w:t>
            </w:r>
            <w:r w:rsidRPr="00190D45">
              <w:t>к уровню 20</w:t>
            </w:r>
            <w:r>
              <w:t>2</w:t>
            </w:r>
            <w:r w:rsidR="00CC0B3C">
              <w:t>1</w:t>
            </w:r>
            <w:r w:rsidRPr="00190D45">
              <w:t xml:space="preserve"> года</w:t>
            </w:r>
            <w:r>
              <w:t xml:space="preserve">) - </w:t>
            </w:r>
            <w:r w:rsidRPr="00190D45">
              <w:t>10</w:t>
            </w:r>
            <w:r w:rsidR="00CC0B3C">
              <w:t>1</w:t>
            </w:r>
            <w:r w:rsidRPr="00190D45">
              <w:t>%.</w:t>
            </w:r>
          </w:p>
          <w:p w:rsidR="00E14D5F" w:rsidRPr="00190D45" w:rsidRDefault="00E14D5F" w:rsidP="003160D5">
            <w:pPr>
              <w:ind w:left="21" w:right="139"/>
              <w:jc w:val="both"/>
            </w:pPr>
            <w:r w:rsidRPr="00190D45">
              <w:t xml:space="preserve">2. Темп роста количества граждан, принявших участие в мероприятиях духовно-нравственной направленности </w:t>
            </w:r>
            <w:r>
              <w:t>(</w:t>
            </w:r>
            <w:r w:rsidRPr="00190D45">
              <w:t>к уровню 20</w:t>
            </w:r>
            <w:r>
              <w:t>2</w:t>
            </w:r>
            <w:r w:rsidR="00CC0B3C">
              <w:t>1</w:t>
            </w:r>
            <w:r w:rsidRPr="00190D45">
              <w:t xml:space="preserve"> года</w:t>
            </w:r>
            <w:r>
              <w:t xml:space="preserve">) - </w:t>
            </w:r>
            <w:r w:rsidRPr="00190D45">
              <w:t>10</w:t>
            </w:r>
            <w:r w:rsidR="00CC0B3C">
              <w:t>1</w:t>
            </w:r>
            <w:r w:rsidRPr="00190D45">
              <w:t>%.</w:t>
            </w:r>
          </w:p>
          <w:p w:rsidR="00E14D5F" w:rsidRPr="00190D45" w:rsidRDefault="00E14D5F" w:rsidP="003160D5">
            <w:pPr>
              <w:pStyle w:val="ConsPlusNormal"/>
              <w:ind w:left="21"/>
              <w:rPr>
                <w:szCs w:val="24"/>
              </w:rPr>
            </w:pPr>
            <w:r w:rsidRPr="00190D45">
              <w:rPr>
                <w:szCs w:val="24"/>
              </w:rPr>
              <w:t xml:space="preserve"> 3. Доля граждан, положительно оценивающих качество  мероприятий по патриотическому и духовно-нравственному воспитанию </w:t>
            </w:r>
            <w:r>
              <w:rPr>
                <w:szCs w:val="24"/>
              </w:rPr>
              <w:t>(</w:t>
            </w:r>
            <w:r w:rsidRPr="00190D45">
              <w:rPr>
                <w:szCs w:val="24"/>
              </w:rPr>
              <w:t>к уровню опрошенных граждан</w:t>
            </w:r>
            <w:r>
              <w:rPr>
                <w:szCs w:val="24"/>
              </w:rPr>
              <w:t xml:space="preserve">) - </w:t>
            </w:r>
            <w:r w:rsidR="00CC0B3C">
              <w:rPr>
                <w:szCs w:val="24"/>
              </w:rPr>
              <w:t>80</w:t>
            </w:r>
            <w:r w:rsidRPr="00190D45">
              <w:rPr>
                <w:szCs w:val="24"/>
              </w:rPr>
              <w:t>%.</w:t>
            </w:r>
          </w:p>
          <w:p w:rsidR="00E14D5F" w:rsidRPr="00190D45" w:rsidRDefault="00E14D5F" w:rsidP="003160D5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190D45">
              <w:rPr>
                <w:szCs w:val="24"/>
                <w:lang w:eastAsia="en-US"/>
              </w:rPr>
              <w:t xml:space="preserve">  </w:t>
            </w:r>
            <w:r w:rsidRPr="00190D45">
              <w:rPr>
                <w:szCs w:val="24"/>
                <w:u w:val="single"/>
                <w:lang w:eastAsia="en-US"/>
              </w:rPr>
              <w:t xml:space="preserve">Показатели непосредственных результатов  </w:t>
            </w:r>
          </w:p>
          <w:p w:rsidR="00E14D5F" w:rsidRPr="00190D45" w:rsidRDefault="00E14D5F" w:rsidP="003160D5">
            <w:pPr>
              <w:pStyle w:val="ConsPlusNormal"/>
              <w:rPr>
                <w:szCs w:val="24"/>
                <w:u w:val="single"/>
                <w:lang w:eastAsia="en-US"/>
              </w:rPr>
            </w:pPr>
            <w:r w:rsidRPr="00190D45">
              <w:rPr>
                <w:szCs w:val="24"/>
              </w:rPr>
              <w:t>1. Численность граждан, принявших участие в мероприятиях патриотической направленности с учетом многоразового охвата (не менее 51 000 чел.).</w:t>
            </w:r>
          </w:p>
          <w:p w:rsidR="00E14D5F" w:rsidRPr="00190D45" w:rsidRDefault="00E14D5F" w:rsidP="003160D5">
            <w:pPr>
              <w:pStyle w:val="ConsPlusNormal"/>
              <w:rPr>
                <w:szCs w:val="24"/>
              </w:rPr>
            </w:pPr>
            <w:r w:rsidRPr="00190D45">
              <w:rPr>
                <w:szCs w:val="24"/>
              </w:rPr>
              <w:t>2. Численность граждан, принявших участие в мероприятиях духовно-нравственной направленности с учетом многоразового охвата  (не менее 6 100 чел).</w:t>
            </w:r>
          </w:p>
          <w:p w:rsidR="00E14D5F" w:rsidRPr="00190D45" w:rsidRDefault="00E14D5F" w:rsidP="003160D5">
            <w:pPr>
              <w:ind w:left="21" w:right="139"/>
              <w:jc w:val="both"/>
            </w:pPr>
            <w:r w:rsidRPr="00190D45">
              <w:t>3. Численность граждан,  положительно оценивающих качество мероприятий по патриотическому и духовно-нравственному  воспитанию (не менее 80%  от опрошенных.).</w:t>
            </w:r>
          </w:p>
        </w:tc>
      </w:tr>
    </w:tbl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 Текстовая </w:t>
      </w:r>
      <w:r w:rsidRPr="00F1248A">
        <w:rPr>
          <w:sz w:val="28"/>
          <w:szCs w:val="28"/>
        </w:rPr>
        <w:t>часть муниципальной программы (подпрограммы)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2.1.  Характеристика текущего состояния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pStyle w:val="ad"/>
        <w:ind w:right="-3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Муниципальная программа «Патриотическое и духовно-нравственное воспитание граждан в городском округе г.Бор» на 202</w:t>
      </w:r>
      <w:r w:rsidR="003869F1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3869F1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 xml:space="preserve"> годы (далее - Программа) является логическим продолжением ранее принятой муниципальной программы </w:t>
      </w:r>
      <w:r>
        <w:rPr>
          <w:rFonts w:ascii="Times New Roman" w:hAnsi="Times New Roman"/>
          <w:sz w:val="28"/>
          <w:szCs w:val="28"/>
        </w:rPr>
        <w:t>«Духовно-нравственное воспитание населения городского округа г.Бор»</w:t>
      </w:r>
      <w:r>
        <w:rPr>
          <w:rFonts w:ascii="Times New Roman" w:hAnsi="Times New Roman"/>
          <w:color w:val="000000"/>
          <w:sz w:val="28"/>
          <w:szCs w:val="28"/>
        </w:rPr>
        <w:t>. Её основные проектно-программные ориентиры сохраняют сложившиеся за последние годы традиции патриотического  и духовно-нравственного воспитания населения и обеспечивают непрерывность воспитательного и социокультурного процесса формирования патриотического сознания</w:t>
      </w:r>
      <w:r w:rsidR="003869F1">
        <w:rPr>
          <w:rFonts w:ascii="Times New Roman" w:hAnsi="Times New Roman"/>
          <w:color w:val="000000"/>
          <w:sz w:val="28"/>
          <w:szCs w:val="28"/>
        </w:rPr>
        <w:t xml:space="preserve"> жителей </w:t>
      </w:r>
      <w:r>
        <w:rPr>
          <w:rFonts w:ascii="Times New Roman" w:hAnsi="Times New Roman"/>
          <w:color w:val="000000"/>
          <w:sz w:val="28"/>
          <w:szCs w:val="28"/>
        </w:rPr>
        <w:t>округа.</w:t>
      </w:r>
    </w:p>
    <w:p w:rsidR="00ED223D" w:rsidRDefault="00ED223D" w:rsidP="00ED223D">
      <w:pPr>
        <w:pStyle w:val="ad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 ориентирована на все социальные слои и возрастные группы  населения при сохранении приоритета патриотического и духовно-нравственного воспитания подрастающего поколения – детей и молодёжи. </w:t>
      </w:r>
    </w:p>
    <w:p w:rsidR="00ED223D" w:rsidRDefault="00ED223D" w:rsidP="00ED223D">
      <w:pPr>
        <w:pStyle w:val="ad"/>
        <w:ind w:right="-3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Программа предполагает участие в её реализации органов местного самоуправления, общественных организаций (объединений),  образовательных организаций, учреждений культуры, спорта, социальной защиты населения,  религиозных конфессий, организаций и учреждений всех форм собственности.</w:t>
      </w:r>
    </w:p>
    <w:p w:rsidR="00ED223D" w:rsidRDefault="00ED223D" w:rsidP="00ED22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Ежегодно  в городском округе г.Бор проводятся мероприятия гражданско-патриотической, культурно-патриотической, военно-патриотической, историко-патриотической и духовно-нравственной направленности.</w:t>
      </w:r>
    </w:p>
    <w:p w:rsidR="00ED223D" w:rsidRDefault="00ED223D" w:rsidP="00ED223D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формирования общественного сознания и гражданской позиции  в округе  проводятся </w:t>
      </w:r>
      <w:r>
        <w:rPr>
          <w:color w:val="000000"/>
          <w:sz w:val="28"/>
          <w:szCs w:val="28"/>
        </w:rPr>
        <w:t xml:space="preserve">мероприятия, приуроченные к государственным праздникам, дням воинской славы  и памятным датам России: </w:t>
      </w:r>
      <w:r>
        <w:rPr>
          <w:sz w:val="28"/>
          <w:szCs w:val="28"/>
        </w:rPr>
        <w:t xml:space="preserve">акции, митинги, </w:t>
      </w:r>
      <w:r>
        <w:rPr>
          <w:sz w:val="28"/>
          <w:szCs w:val="28"/>
        </w:rPr>
        <w:lastRenderedPageBreak/>
        <w:t xml:space="preserve">торжественное возложение цветов к памятным сооружениям, спортивные и культурно-просветительские мероприятия, </w:t>
      </w:r>
      <w:r>
        <w:rPr>
          <w:color w:val="000000"/>
          <w:sz w:val="28"/>
          <w:szCs w:val="28"/>
        </w:rPr>
        <w:t xml:space="preserve"> тематические выставки, посвященные реликвиям воинской славы и истории государственных и военных символов России. Ежегодно проводятся мероприятия, приуроченные ко Дню организации ВЛКСМ, </w:t>
      </w:r>
      <w:r w:rsidR="003869F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ням пограничных войск, военно - морского флота, воздушно-десантных</w:t>
      </w:r>
      <w:r w:rsidR="003869F1">
        <w:rPr>
          <w:color w:val="000000"/>
          <w:sz w:val="28"/>
          <w:szCs w:val="28"/>
        </w:rPr>
        <w:t xml:space="preserve">, танковых </w:t>
      </w:r>
      <w:r>
        <w:rPr>
          <w:color w:val="000000"/>
          <w:sz w:val="28"/>
          <w:szCs w:val="28"/>
        </w:rPr>
        <w:t>войск.</w:t>
      </w:r>
      <w:r>
        <w:rPr>
          <w:sz w:val="28"/>
          <w:szCs w:val="28"/>
        </w:rPr>
        <w:t xml:space="preserve"> Традиционным стало проведение  акции «Я – гражданин России!», в рамках которой </w:t>
      </w:r>
      <w:r w:rsidRPr="0033121B">
        <w:rPr>
          <w:sz w:val="28"/>
          <w:szCs w:val="28"/>
        </w:rPr>
        <w:t xml:space="preserve">ежегодно более </w:t>
      </w:r>
      <w:r>
        <w:rPr>
          <w:sz w:val="28"/>
          <w:szCs w:val="28"/>
        </w:rPr>
        <w:t>10</w:t>
      </w:r>
      <w:r w:rsidRPr="0033121B">
        <w:rPr>
          <w:sz w:val="28"/>
          <w:szCs w:val="28"/>
        </w:rPr>
        <w:t>0 человек</w:t>
      </w:r>
      <w:r>
        <w:rPr>
          <w:sz w:val="28"/>
          <w:szCs w:val="28"/>
        </w:rPr>
        <w:t xml:space="preserve"> в возрасте 14 лет в торжественной обстановке получают паспорт гражданина  Российской Федерации. </w:t>
      </w:r>
    </w:p>
    <w:p w:rsidR="00ED223D" w:rsidRPr="00597310" w:rsidRDefault="00ED223D" w:rsidP="00ED223D">
      <w:pPr>
        <w:ind w:firstLine="709"/>
        <w:jc w:val="both"/>
        <w:rPr>
          <w:sz w:val="28"/>
          <w:szCs w:val="28"/>
        </w:rPr>
      </w:pPr>
      <w:r w:rsidRPr="00597310">
        <w:rPr>
          <w:sz w:val="28"/>
          <w:szCs w:val="28"/>
        </w:rPr>
        <w:t xml:space="preserve">В целях развития военно-патриотического воспитания граждан в каждой общеобразовательной организации действуют </w:t>
      </w:r>
      <w:r>
        <w:rPr>
          <w:sz w:val="28"/>
          <w:szCs w:val="28"/>
        </w:rPr>
        <w:t>отряды «Юнармии»</w:t>
      </w:r>
      <w:r w:rsidRPr="00597310">
        <w:rPr>
          <w:sz w:val="28"/>
          <w:szCs w:val="28"/>
        </w:rPr>
        <w:t xml:space="preserve">, для которых  ежегодно в рамках муниципальной программы приобретается обмундирование – </w:t>
      </w:r>
      <w:r>
        <w:rPr>
          <w:sz w:val="28"/>
          <w:szCs w:val="28"/>
        </w:rPr>
        <w:t>юнармейская форма</w:t>
      </w:r>
      <w:r w:rsidRPr="00597310">
        <w:rPr>
          <w:sz w:val="28"/>
          <w:szCs w:val="28"/>
        </w:rPr>
        <w:t xml:space="preserve">, пневматические винтовки и макеты автомата Калашникова. </w:t>
      </w:r>
    </w:p>
    <w:p w:rsidR="00ED223D" w:rsidRPr="009B56AD" w:rsidRDefault="00ED223D" w:rsidP="00ED223D">
      <w:pPr>
        <w:ind w:firstLine="709"/>
        <w:jc w:val="both"/>
        <w:rPr>
          <w:sz w:val="26"/>
          <w:szCs w:val="28"/>
        </w:rPr>
      </w:pPr>
      <w:r>
        <w:rPr>
          <w:sz w:val="28"/>
          <w:szCs w:val="28"/>
        </w:rPr>
        <w:t xml:space="preserve">В целях </w:t>
      </w:r>
      <w:r w:rsidRPr="00C15A49">
        <w:rPr>
          <w:sz w:val="28"/>
          <w:szCs w:val="28"/>
        </w:rPr>
        <w:t>приобщени</w:t>
      </w:r>
      <w:r>
        <w:rPr>
          <w:sz w:val="28"/>
          <w:szCs w:val="28"/>
        </w:rPr>
        <w:t xml:space="preserve">я граждан </w:t>
      </w:r>
      <w:r w:rsidRPr="00C15A49">
        <w:rPr>
          <w:sz w:val="28"/>
          <w:szCs w:val="28"/>
        </w:rPr>
        <w:t xml:space="preserve"> к духовному и культурному наследию в округе  проводятся  </w:t>
      </w:r>
      <w:r>
        <w:rPr>
          <w:sz w:val="28"/>
          <w:szCs w:val="28"/>
        </w:rPr>
        <w:t xml:space="preserve">конкурсы и </w:t>
      </w:r>
      <w:r w:rsidRPr="00C15A49">
        <w:rPr>
          <w:sz w:val="28"/>
          <w:szCs w:val="28"/>
        </w:rPr>
        <w:t>фестивали</w:t>
      </w:r>
      <w:r>
        <w:rPr>
          <w:sz w:val="28"/>
          <w:szCs w:val="28"/>
        </w:rPr>
        <w:t xml:space="preserve"> культурно-патриотической направленности</w:t>
      </w:r>
      <w:r w:rsidRPr="00C15A49">
        <w:rPr>
          <w:sz w:val="28"/>
          <w:szCs w:val="28"/>
        </w:rPr>
        <w:t xml:space="preserve">. </w:t>
      </w:r>
      <w:r>
        <w:rPr>
          <w:sz w:val="28"/>
          <w:szCs w:val="28"/>
        </w:rPr>
        <w:t>Конкурс патриотической поэзии и песни «Служим Отечеству», который    традиционно посвящается знаменательным датам в истории России, подвигу народа в Великой Отечественной войне, патриотическим подвигам наших соотечественников, в том числе связанным с событиями Афганской войны и других локальных конфликтов. Участниками конкурса «Служим Отечеству» за период с 2012 года стали более 6</w:t>
      </w:r>
      <w:r w:rsidR="003869F1">
        <w:rPr>
          <w:sz w:val="28"/>
          <w:szCs w:val="28"/>
        </w:rPr>
        <w:t>8</w:t>
      </w:r>
      <w:r>
        <w:rPr>
          <w:sz w:val="28"/>
          <w:szCs w:val="28"/>
        </w:rPr>
        <w:t>0</w:t>
      </w:r>
      <w:r w:rsidRPr="009B56AD">
        <w:rPr>
          <w:sz w:val="28"/>
          <w:szCs w:val="28"/>
        </w:rPr>
        <w:t xml:space="preserve"> человек.</w:t>
      </w:r>
    </w:p>
    <w:p w:rsidR="00ED223D" w:rsidRDefault="00ED223D" w:rsidP="00ED223D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Ежегодно проводится фестиваль </w:t>
      </w:r>
      <w:r w:rsidRPr="004633C3">
        <w:rPr>
          <w:sz w:val="28"/>
          <w:szCs w:val="28"/>
        </w:rPr>
        <w:t>«Люби свой край и воспевай»</w:t>
      </w:r>
      <w:r>
        <w:rPr>
          <w:sz w:val="28"/>
          <w:szCs w:val="28"/>
        </w:rPr>
        <w:t>, д</w:t>
      </w:r>
      <w:r w:rsidRPr="00BD5D44">
        <w:rPr>
          <w:sz w:val="28"/>
          <w:szCs w:val="28"/>
        </w:rPr>
        <w:t xml:space="preserve">ля  участия в  </w:t>
      </w:r>
      <w:r>
        <w:rPr>
          <w:sz w:val="28"/>
          <w:szCs w:val="28"/>
        </w:rPr>
        <w:t>котором</w:t>
      </w:r>
      <w:r w:rsidRPr="00BD5D44">
        <w:rPr>
          <w:sz w:val="28"/>
          <w:szCs w:val="28"/>
        </w:rPr>
        <w:t xml:space="preserve">  приглашаются коллективы и отдельные исполнители  народного творчества учреждений культуры клубного типа  городского округа г</w:t>
      </w:r>
      <w:r>
        <w:rPr>
          <w:sz w:val="28"/>
          <w:szCs w:val="28"/>
        </w:rPr>
        <w:t>.</w:t>
      </w:r>
      <w:r w:rsidRPr="00BD5D44">
        <w:rPr>
          <w:sz w:val="28"/>
          <w:szCs w:val="28"/>
        </w:rPr>
        <w:t xml:space="preserve">Бор:   танцевального </w:t>
      </w:r>
      <w:r>
        <w:rPr>
          <w:sz w:val="28"/>
          <w:szCs w:val="28"/>
        </w:rPr>
        <w:t>и</w:t>
      </w:r>
      <w:r w:rsidRPr="00BD5D44">
        <w:rPr>
          <w:sz w:val="28"/>
          <w:szCs w:val="28"/>
        </w:rPr>
        <w:t xml:space="preserve"> вокального жанров.</w:t>
      </w:r>
      <w:r>
        <w:rPr>
          <w:sz w:val="28"/>
          <w:szCs w:val="28"/>
        </w:rPr>
        <w:t xml:space="preserve"> В рамках фестиваля ор</w:t>
      </w:r>
      <w:r w:rsidRPr="00BD5D44">
        <w:rPr>
          <w:sz w:val="28"/>
          <w:szCs w:val="28"/>
        </w:rPr>
        <w:t>ганизуются выставки лучших работ участников кружков декоративно-прикладного творчества  учреждений культуры клубного типа  городского округа г</w:t>
      </w:r>
      <w:r>
        <w:rPr>
          <w:sz w:val="28"/>
          <w:szCs w:val="28"/>
        </w:rPr>
        <w:t>.</w:t>
      </w:r>
      <w:r w:rsidRPr="00BD5D44">
        <w:rPr>
          <w:sz w:val="28"/>
          <w:szCs w:val="28"/>
        </w:rPr>
        <w:t xml:space="preserve"> Бор</w:t>
      </w:r>
      <w:r>
        <w:rPr>
          <w:sz w:val="28"/>
          <w:szCs w:val="28"/>
        </w:rPr>
        <w:t xml:space="preserve"> (более 70 коллективов ежегодно).  </w:t>
      </w:r>
    </w:p>
    <w:p w:rsidR="00ED223D" w:rsidRPr="0033121B" w:rsidRDefault="00ED223D" w:rsidP="00ED223D">
      <w:pPr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Мероприятия, посвященные Международному Дню музеев, олимпиада по краеведению для школьников, проводимые на базе МБУ ДО ЦДЮТЭ, к</w:t>
      </w:r>
      <w:r>
        <w:rPr>
          <w:color w:val="000000"/>
          <w:sz w:val="28"/>
          <w:szCs w:val="28"/>
        </w:rPr>
        <w:t xml:space="preserve">раеведческие чтения, посвященные Борскому ученому-краеведу Н.Филатову, </w:t>
      </w:r>
      <w:r>
        <w:rPr>
          <w:sz w:val="28"/>
          <w:szCs w:val="28"/>
        </w:rPr>
        <w:t xml:space="preserve">направлены на формирование ценностных ориентаций,  поддержание интереса  граждан к исторической тематике. </w:t>
      </w:r>
    </w:p>
    <w:p w:rsidR="00ED223D" w:rsidRDefault="00ED223D" w:rsidP="00ED223D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</w:t>
      </w:r>
      <w:r w:rsidR="003869F1">
        <w:rPr>
          <w:bCs/>
          <w:sz w:val="28"/>
          <w:szCs w:val="28"/>
        </w:rPr>
        <w:t>М</w:t>
      </w:r>
      <w:r w:rsidR="003869F1">
        <w:rPr>
          <w:sz w:val="28"/>
          <w:szCs w:val="28"/>
        </w:rPr>
        <w:t>ероприятия духовно-нравственной направленности</w:t>
      </w:r>
      <w:r w:rsidR="003869F1">
        <w:rPr>
          <w:bCs/>
          <w:sz w:val="28"/>
          <w:szCs w:val="28"/>
        </w:rPr>
        <w:t xml:space="preserve"> проводятся совместно с </w:t>
      </w:r>
      <w:r>
        <w:rPr>
          <w:sz w:val="28"/>
          <w:szCs w:val="28"/>
        </w:rPr>
        <w:t>Борск</w:t>
      </w:r>
      <w:r w:rsidR="003869F1">
        <w:rPr>
          <w:sz w:val="28"/>
          <w:szCs w:val="28"/>
        </w:rPr>
        <w:t>им</w:t>
      </w:r>
      <w:r>
        <w:rPr>
          <w:sz w:val="28"/>
          <w:szCs w:val="28"/>
        </w:rPr>
        <w:t xml:space="preserve"> благочинническ</w:t>
      </w:r>
      <w:r w:rsidR="003869F1">
        <w:rPr>
          <w:sz w:val="28"/>
          <w:szCs w:val="28"/>
        </w:rPr>
        <w:t>им</w:t>
      </w:r>
      <w:r>
        <w:rPr>
          <w:sz w:val="28"/>
          <w:szCs w:val="28"/>
        </w:rPr>
        <w:t xml:space="preserve"> округ</w:t>
      </w:r>
      <w:r w:rsidR="003869F1">
        <w:rPr>
          <w:sz w:val="28"/>
          <w:szCs w:val="28"/>
        </w:rPr>
        <w:t>ом: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 </w:t>
      </w:r>
    </w:p>
    <w:p w:rsidR="00ED223D" w:rsidRDefault="00ED223D" w:rsidP="00ED223D">
      <w:pPr>
        <w:pStyle w:val="ad"/>
        <w:numPr>
          <w:ilvl w:val="0"/>
          <w:numId w:val="2"/>
        </w:numPr>
        <w:ind w:left="0" w:right="-3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Участие в</w:t>
      </w:r>
      <w:r>
        <w:rPr>
          <w:rFonts w:ascii="Times New Roman" w:eastAsia="Calibri" w:hAnsi="Times New Roman"/>
          <w:bCs/>
          <w:sz w:val="28"/>
          <w:szCs w:val="28"/>
        </w:rPr>
        <w:t xml:space="preserve"> Нижегородских и Международных образовательных Рождественских Чтениях. Участниками делегации от городского округа г.Бор являются представители различных сфер деятельности социальной направленности, что позволяет принять участие во многих  направлениях работы Чтений.</w:t>
      </w:r>
    </w:p>
    <w:p w:rsidR="00ED223D" w:rsidRPr="00673E1D" w:rsidRDefault="00ED223D" w:rsidP="00ED223D">
      <w:pPr>
        <w:pStyle w:val="ab"/>
        <w:numPr>
          <w:ilvl w:val="0"/>
          <w:numId w:val="2"/>
        </w:numPr>
        <w:ind w:left="0" w:firstLine="284"/>
        <w:jc w:val="both"/>
        <w:rPr>
          <w:b w:val="0"/>
          <w:bCs w:val="0"/>
          <w:sz w:val="28"/>
          <w:szCs w:val="28"/>
        </w:rPr>
      </w:pPr>
      <w:r w:rsidRPr="00673E1D">
        <w:rPr>
          <w:b w:val="0"/>
          <w:bCs w:val="0"/>
          <w:sz w:val="28"/>
          <w:szCs w:val="28"/>
        </w:rPr>
        <w:t>С 2016 года в округе проводятся мероприятия «Сергиевские дни», которые посвящены прп. Сергию Радонежскому: ярмарки, конференции, творческие конкурсы, организация экскурсий</w:t>
      </w:r>
      <w:r>
        <w:rPr>
          <w:b w:val="0"/>
          <w:bCs w:val="0"/>
          <w:sz w:val="28"/>
          <w:szCs w:val="28"/>
        </w:rPr>
        <w:t>.</w:t>
      </w:r>
      <w:r w:rsidRPr="00673E1D">
        <w:rPr>
          <w:rFonts w:ascii="Arial" w:hAnsi="Arial" w:cs="Arial"/>
          <w:color w:val="000000"/>
        </w:rPr>
        <w:t xml:space="preserve"> </w:t>
      </w:r>
      <w:r w:rsidRPr="00673E1D">
        <w:rPr>
          <w:b w:val="0"/>
          <w:color w:val="000000"/>
          <w:sz w:val="28"/>
          <w:szCs w:val="28"/>
        </w:rPr>
        <w:t>За личный вклад и добросовестный труд в деле патриотического и духовно-нравственного воспитания  граждан</w:t>
      </w:r>
      <w:r w:rsidRPr="00673E1D">
        <w:rPr>
          <w:b w:val="0"/>
          <w:bCs w:val="0"/>
          <w:color w:val="000000"/>
          <w:sz w:val="28"/>
          <w:szCs w:val="28"/>
        </w:rPr>
        <w:t xml:space="preserve"> </w:t>
      </w:r>
      <w:r w:rsidRPr="00673E1D">
        <w:rPr>
          <w:b w:val="0"/>
          <w:color w:val="000000"/>
          <w:sz w:val="28"/>
          <w:szCs w:val="28"/>
        </w:rPr>
        <w:t>городского округа г.Бор работник</w:t>
      </w:r>
      <w:r>
        <w:rPr>
          <w:b w:val="0"/>
          <w:color w:val="000000"/>
          <w:sz w:val="28"/>
          <w:szCs w:val="28"/>
        </w:rPr>
        <w:t>и</w:t>
      </w:r>
      <w:r w:rsidRPr="00673E1D">
        <w:rPr>
          <w:b w:val="0"/>
          <w:color w:val="000000"/>
          <w:sz w:val="28"/>
          <w:szCs w:val="28"/>
        </w:rPr>
        <w:t xml:space="preserve"> образовательных организаций, учреждений культуры, социальной защиты населения, Воскрес</w:t>
      </w:r>
      <w:r>
        <w:rPr>
          <w:b w:val="0"/>
          <w:color w:val="000000"/>
          <w:sz w:val="28"/>
          <w:szCs w:val="28"/>
        </w:rPr>
        <w:t xml:space="preserve">ных школ православных приходов </w:t>
      </w:r>
      <w:r w:rsidRPr="00673E1D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ежегодно </w:t>
      </w:r>
      <w:r w:rsidRPr="00673E1D">
        <w:rPr>
          <w:b w:val="0"/>
          <w:color w:val="000000"/>
          <w:sz w:val="28"/>
          <w:szCs w:val="28"/>
        </w:rPr>
        <w:t>награжд</w:t>
      </w:r>
      <w:r>
        <w:rPr>
          <w:b w:val="0"/>
          <w:color w:val="000000"/>
          <w:sz w:val="28"/>
          <w:szCs w:val="28"/>
        </w:rPr>
        <w:t xml:space="preserve">аются </w:t>
      </w:r>
      <w:r w:rsidRPr="00673E1D">
        <w:rPr>
          <w:b w:val="0"/>
          <w:color w:val="000000"/>
          <w:sz w:val="28"/>
          <w:szCs w:val="28"/>
        </w:rPr>
        <w:t xml:space="preserve"> благодарственными письмами </w:t>
      </w:r>
      <w:r>
        <w:rPr>
          <w:b w:val="0"/>
          <w:color w:val="000000"/>
          <w:sz w:val="28"/>
          <w:szCs w:val="28"/>
        </w:rPr>
        <w:t xml:space="preserve">либо почетными грамотами </w:t>
      </w:r>
      <w:r w:rsidRPr="00673E1D">
        <w:rPr>
          <w:b w:val="0"/>
          <w:color w:val="000000"/>
          <w:sz w:val="28"/>
          <w:szCs w:val="28"/>
        </w:rPr>
        <w:t>администрации городского округа г.Бор и памятными подарками.</w:t>
      </w:r>
    </w:p>
    <w:p w:rsidR="00ED223D" w:rsidRPr="0033121B" w:rsidRDefault="00ED223D" w:rsidP="00ED223D">
      <w:pPr>
        <w:pStyle w:val="af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Фестиваль «О душе не позабыть бы…» - организаторы фестиваля коллектив Большепикинской школы. На протяжении  уже нескольких лет тематика произведений, представленных на фестивале, соответствует названию мероприятия: добро, внутренняя красота человека, красота природы, мир, честь, достоинство, совесть и т.д. Принимающие в фестивале участие педагоги и учащиеся общеобразовательных учреждений награждаются благодарственными письмами и памятными сувенирами </w:t>
      </w:r>
      <w:r w:rsidRPr="0033121B">
        <w:rPr>
          <w:rFonts w:ascii="Times New Roman" w:hAnsi="Times New Roman"/>
          <w:sz w:val="28"/>
          <w:szCs w:val="28"/>
        </w:rPr>
        <w:t>(</w:t>
      </w:r>
      <w:smartTag w:uri="urn:schemas-microsoft-com:office:smarttags" w:element="metricconverter">
        <w:smartTagPr>
          <w:attr w:name="ProductID" w:val="2014 г"/>
        </w:smartTagPr>
        <w:r w:rsidRPr="0033121B">
          <w:rPr>
            <w:rFonts w:ascii="Times New Roman" w:hAnsi="Times New Roman"/>
            <w:sz w:val="28"/>
            <w:szCs w:val="28"/>
          </w:rPr>
          <w:t>2014 г</w:t>
        </w:r>
      </w:smartTag>
      <w:r w:rsidRPr="0033121B">
        <w:rPr>
          <w:rFonts w:ascii="Times New Roman" w:hAnsi="Times New Roman"/>
          <w:sz w:val="28"/>
          <w:szCs w:val="28"/>
        </w:rPr>
        <w:t xml:space="preserve">. – 48 человек, </w:t>
      </w:r>
      <w:smartTag w:uri="urn:schemas-microsoft-com:office:smarttags" w:element="metricconverter">
        <w:smartTagPr>
          <w:attr w:name="ProductID" w:val="2015 г"/>
        </w:smartTagPr>
        <w:r w:rsidRPr="0033121B">
          <w:rPr>
            <w:rFonts w:ascii="Times New Roman" w:hAnsi="Times New Roman"/>
            <w:sz w:val="28"/>
            <w:szCs w:val="28"/>
          </w:rPr>
          <w:t>2015 г</w:t>
        </w:r>
      </w:smartTag>
      <w:r w:rsidRPr="0033121B">
        <w:rPr>
          <w:rFonts w:ascii="Times New Roman" w:hAnsi="Times New Roman"/>
          <w:sz w:val="28"/>
          <w:szCs w:val="28"/>
        </w:rPr>
        <w:t xml:space="preserve">. – 52 человек, 2016г. – 65 человек, </w:t>
      </w:r>
      <w:smartTag w:uri="urn:schemas-microsoft-com:office:smarttags" w:element="metricconverter">
        <w:smartTagPr>
          <w:attr w:name="ProductID" w:val="2017 г"/>
        </w:smartTagPr>
        <w:r w:rsidRPr="0033121B">
          <w:rPr>
            <w:rFonts w:ascii="Times New Roman" w:hAnsi="Times New Roman"/>
            <w:sz w:val="28"/>
            <w:szCs w:val="28"/>
          </w:rPr>
          <w:t>2017 г</w:t>
        </w:r>
      </w:smartTag>
      <w:r w:rsidRPr="0033121B">
        <w:rPr>
          <w:rFonts w:ascii="Times New Roman" w:hAnsi="Times New Roman"/>
          <w:sz w:val="28"/>
          <w:szCs w:val="28"/>
        </w:rPr>
        <w:t>.  - 80 человек</w:t>
      </w:r>
      <w:r>
        <w:rPr>
          <w:rFonts w:ascii="Times New Roman" w:hAnsi="Times New Roman"/>
          <w:sz w:val="28"/>
          <w:szCs w:val="28"/>
        </w:rPr>
        <w:t>, 2018г. – 82 человека, 2019г. – 50 чел., 2020г. – 50 чел., 2021г. – 52 чел.</w:t>
      </w:r>
      <w:r w:rsidR="003869F1">
        <w:rPr>
          <w:rFonts w:ascii="Times New Roman" w:hAnsi="Times New Roman"/>
          <w:sz w:val="28"/>
          <w:szCs w:val="28"/>
        </w:rPr>
        <w:t>, 2022 год – 62 чел.</w:t>
      </w:r>
      <w:r w:rsidRPr="0033121B">
        <w:rPr>
          <w:rFonts w:ascii="Times New Roman" w:hAnsi="Times New Roman"/>
          <w:sz w:val="28"/>
          <w:szCs w:val="28"/>
        </w:rPr>
        <w:t>)</w:t>
      </w:r>
    </w:p>
    <w:p w:rsidR="00ED223D" w:rsidRDefault="00ED223D" w:rsidP="00ED223D">
      <w:pPr>
        <w:pStyle w:val="aa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rPr>
          <w:sz w:val="28"/>
          <w:szCs w:val="28"/>
        </w:rPr>
      </w:pPr>
      <w:r w:rsidRPr="0033121B">
        <w:rPr>
          <w:sz w:val="28"/>
          <w:szCs w:val="28"/>
        </w:rPr>
        <w:t xml:space="preserve">Ежегодно в округе проводится  фестиваль художественного чтения «Славянский мир», на котором звучат  </w:t>
      </w:r>
      <w:r w:rsidRPr="0033121B">
        <w:t xml:space="preserve">произведения русских и современных поэтов и писателей. </w:t>
      </w:r>
      <w:r w:rsidRPr="0033121B">
        <w:rPr>
          <w:sz w:val="28"/>
          <w:szCs w:val="28"/>
        </w:rPr>
        <w:t xml:space="preserve">Участниками фестиваля    являются учащиеся школ города и читатели библиотек. </w:t>
      </w:r>
    </w:p>
    <w:p w:rsidR="00ED223D" w:rsidRDefault="00ED223D" w:rsidP="00ED223D">
      <w:pPr>
        <w:pStyle w:val="af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Служители Борского благочиния принимают участие в проведении митингов, посвященных </w:t>
      </w:r>
      <w:r w:rsidR="003869F1">
        <w:rPr>
          <w:rFonts w:ascii="Times New Roman" w:hAnsi="Times New Roman"/>
          <w:sz w:val="28"/>
          <w:szCs w:val="28"/>
        </w:rPr>
        <w:t>Д</w:t>
      </w:r>
      <w:r w:rsidRPr="00B753A5">
        <w:rPr>
          <w:rFonts w:ascii="Times New Roman" w:hAnsi="Times New Roman"/>
          <w:sz w:val="28"/>
          <w:szCs w:val="28"/>
        </w:rPr>
        <w:t xml:space="preserve">ню памяти о россиянах, исполнявших служебный долг за пределами Отечества, </w:t>
      </w:r>
      <w:r w:rsidR="003869F1">
        <w:rPr>
          <w:rFonts w:ascii="Times New Roman" w:hAnsi="Times New Roman"/>
          <w:sz w:val="28"/>
          <w:szCs w:val="28"/>
        </w:rPr>
        <w:t>Д</w:t>
      </w:r>
      <w:r w:rsidRPr="00B753A5">
        <w:rPr>
          <w:rFonts w:ascii="Times New Roman" w:hAnsi="Times New Roman"/>
          <w:sz w:val="28"/>
          <w:szCs w:val="28"/>
        </w:rPr>
        <w:t xml:space="preserve">ню участников ликвидации последствий радиационных аварий и катастроф, дню Победы,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A5">
        <w:rPr>
          <w:rFonts w:ascii="Times New Roman" w:hAnsi="Times New Roman"/>
          <w:sz w:val="28"/>
          <w:szCs w:val="28"/>
        </w:rPr>
        <w:t>Дню памяти и скорби-дню начала Великой Отечественной войны</w:t>
      </w:r>
      <w:r>
        <w:rPr>
          <w:rFonts w:ascii="Times New Roman" w:hAnsi="Times New Roman"/>
          <w:sz w:val="28"/>
          <w:szCs w:val="28"/>
        </w:rPr>
        <w:t xml:space="preserve"> и др.</w:t>
      </w:r>
    </w:p>
    <w:p w:rsidR="00ED223D" w:rsidRPr="00673E1D" w:rsidRDefault="00ED223D" w:rsidP="00ED223D">
      <w:pPr>
        <w:pStyle w:val="af"/>
        <w:numPr>
          <w:ilvl w:val="0"/>
          <w:numId w:val="11"/>
        </w:numPr>
        <w:spacing w:after="0" w:line="240" w:lineRule="auto"/>
        <w:ind w:left="0" w:firstLine="76"/>
        <w:jc w:val="both"/>
        <w:rPr>
          <w:rFonts w:ascii="Times New Roman" w:hAnsi="Times New Roman"/>
          <w:color w:val="000000"/>
          <w:sz w:val="28"/>
          <w:szCs w:val="28"/>
        </w:rPr>
      </w:pPr>
      <w:r w:rsidRPr="00673E1D">
        <w:rPr>
          <w:rFonts w:ascii="Times New Roman" w:hAnsi="Times New Roman"/>
          <w:sz w:val="28"/>
          <w:szCs w:val="28"/>
        </w:rPr>
        <w:t xml:space="preserve"> «Пасхальные дни милосердия». Акция,  впервые проведенная в 2009 году, переросла в марафон Добрых дел</w:t>
      </w:r>
      <w:r>
        <w:rPr>
          <w:rFonts w:ascii="Times New Roman" w:hAnsi="Times New Roman"/>
          <w:sz w:val="28"/>
          <w:szCs w:val="28"/>
        </w:rPr>
        <w:t xml:space="preserve">: </w:t>
      </w:r>
      <w:r w:rsidRPr="00673E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мастер-классы по росписи пасхального яйца, выпечке кулича, беседы с православными священниками,  изготовление поздравительных открыток</w:t>
      </w:r>
      <w:r>
        <w:rPr>
          <w:rFonts w:ascii="Times New Roman" w:hAnsi="Times New Roman"/>
          <w:color w:val="000000"/>
          <w:sz w:val="28"/>
          <w:szCs w:val="28"/>
        </w:rPr>
        <w:t>, выставки прикладного искусства</w:t>
      </w:r>
      <w:r w:rsidR="003869F1">
        <w:rPr>
          <w:rFonts w:ascii="Times New Roman" w:hAnsi="Times New Roman"/>
          <w:color w:val="000000"/>
          <w:sz w:val="28"/>
          <w:szCs w:val="28"/>
        </w:rPr>
        <w:t>.</w:t>
      </w:r>
      <w:r w:rsidRPr="00673E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33DD">
        <w:rPr>
          <w:rFonts w:ascii="Times New Roman" w:hAnsi="Times New Roman"/>
          <w:color w:val="000000"/>
          <w:sz w:val="28"/>
          <w:szCs w:val="28"/>
        </w:rPr>
        <w:t>Впервые в 2022 году было организовано п</w:t>
      </w:r>
      <w:r w:rsidR="000D33DD">
        <w:rPr>
          <w:rFonts w:ascii="Times New Roman" w:hAnsi="Times New Roman"/>
          <w:sz w:val="28"/>
          <w:szCs w:val="28"/>
        </w:rPr>
        <w:t>осещение граждан, пребывающих на койках сестринского ухода и в отделении паллиативной терапии</w:t>
      </w:r>
      <w:r w:rsidR="00B708F1">
        <w:rPr>
          <w:rFonts w:ascii="Times New Roman" w:hAnsi="Times New Roman"/>
          <w:sz w:val="28"/>
          <w:szCs w:val="28"/>
        </w:rPr>
        <w:t>, с вручением им пасхальных подарков. Благополучателями акции «Тележка добра» стали семьи, оказавшиеся в трудной жизненной ситуации.</w:t>
      </w:r>
    </w:p>
    <w:p w:rsidR="00ED223D" w:rsidRPr="00673E1D" w:rsidRDefault="00ED223D" w:rsidP="00ED223D">
      <w:pPr>
        <w:numPr>
          <w:ilvl w:val="0"/>
          <w:numId w:val="7"/>
        </w:numPr>
        <w:ind w:left="142" w:firstLine="284"/>
        <w:jc w:val="both"/>
        <w:rPr>
          <w:sz w:val="28"/>
          <w:szCs w:val="28"/>
        </w:rPr>
      </w:pPr>
      <w:r w:rsidRPr="00673E1D">
        <w:rPr>
          <w:sz w:val="28"/>
          <w:szCs w:val="28"/>
        </w:rPr>
        <w:t xml:space="preserve"> «С</w:t>
      </w:r>
      <w:r>
        <w:rPr>
          <w:sz w:val="28"/>
          <w:szCs w:val="28"/>
        </w:rPr>
        <w:t>обираем детей в школу</w:t>
      </w:r>
      <w:r w:rsidRPr="00673E1D">
        <w:rPr>
          <w:sz w:val="28"/>
          <w:szCs w:val="28"/>
        </w:rPr>
        <w:t>».  В настоящее время собрать ребенка в школу – непростая задача. Для некоторых многодетных, неполных, малообеспеченных семей это становится настоящей проблемой. Поэтому, в рамках подготовки к новому учебному году на территории городского округа г. Бор в период с 1 августа по 1 сентября  проходит  благотворительная акция. Помощь в сборе школьных принадлежностей оказывают бизнес-сообщества, общественные орга</w:t>
      </w:r>
      <w:r w:rsidR="00B708F1">
        <w:rPr>
          <w:sz w:val="28"/>
          <w:szCs w:val="28"/>
        </w:rPr>
        <w:t xml:space="preserve">низации, а также неравнодушные  жители </w:t>
      </w:r>
      <w:r w:rsidRPr="00673E1D">
        <w:rPr>
          <w:sz w:val="28"/>
          <w:szCs w:val="28"/>
        </w:rPr>
        <w:t>городского округа город Бор. В итоге  дети</w:t>
      </w:r>
      <w:r>
        <w:rPr>
          <w:sz w:val="28"/>
          <w:szCs w:val="28"/>
        </w:rPr>
        <w:t>, идущие в первый класс,</w:t>
      </w:r>
      <w:r w:rsidRPr="00673E1D">
        <w:rPr>
          <w:sz w:val="28"/>
          <w:szCs w:val="28"/>
        </w:rPr>
        <w:t xml:space="preserve"> ежегодно получают практическую помощь в виде школьно-письменных принадлежностей.</w:t>
      </w:r>
      <w:r>
        <w:rPr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2018 г"/>
        </w:smartTagPr>
        <w:r w:rsidRPr="000628A2">
          <w:rPr>
            <w:sz w:val="28"/>
            <w:szCs w:val="28"/>
          </w:rPr>
          <w:t>201</w:t>
        </w:r>
        <w:r>
          <w:rPr>
            <w:sz w:val="28"/>
            <w:szCs w:val="28"/>
          </w:rPr>
          <w:t>8</w:t>
        </w:r>
        <w:r w:rsidRPr="000628A2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06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- 127 </w:t>
      </w:r>
      <w:r w:rsidRPr="00673E1D">
        <w:rPr>
          <w:sz w:val="28"/>
          <w:szCs w:val="28"/>
        </w:rPr>
        <w:t>детей получили к началу нового учебного года школьно-письменные принадлежности</w:t>
      </w:r>
      <w:r>
        <w:rPr>
          <w:sz w:val="28"/>
          <w:szCs w:val="28"/>
        </w:rPr>
        <w:t xml:space="preserve">, 2019г. – 270, </w:t>
      </w:r>
      <w:smartTag w:uri="urn:schemas-microsoft-com:office:smarttags" w:element="metricconverter">
        <w:smartTagPr>
          <w:attr w:name="ProductID" w:val="2020 г"/>
        </w:smartTagPr>
        <w:r>
          <w:rPr>
            <w:sz w:val="28"/>
            <w:szCs w:val="28"/>
          </w:rPr>
          <w:t>2020 г</w:t>
        </w:r>
      </w:smartTag>
      <w:r>
        <w:rPr>
          <w:sz w:val="28"/>
          <w:szCs w:val="28"/>
        </w:rPr>
        <w:t>. – 133 чел., 2021г. – 104 чел.</w:t>
      </w:r>
      <w:r w:rsidR="00B708F1">
        <w:rPr>
          <w:sz w:val="28"/>
          <w:szCs w:val="28"/>
        </w:rPr>
        <w:t>, 2022 год – 165 чел.</w:t>
      </w:r>
      <w:r>
        <w:rPr>
          <w:sz w:val="28"/>
          <w:szCs w:val="28"/>
        </w:rPr>
        <w:t>)</w:t>
      </w:r>
      <w:r w:rsidRPr="00673E1D">
        <w:rPr>
          <w:sz w:val="28"/>
          <w:szCs w:val="28"/>
        </w:rPr>
        <w:t>.</w:t>
      </w:r>
    </w:p>
    <w:p w:rsidR="00ED223D" w:rsidRDefault="00ED223D" w:rsidP="00ED223D">
      <w:pPr>
        <w:pStyle w:val="ab"/>
        <w:numPr>
          <w:ilvl w:val="0"/>
          <w:numId w:val="7"/>
        </w:numPr>
        <w:ind w:left="142" w:firstLine="284"/>
        <w:jc w:val="both"/>
        <w:rPr>
          <w:b w:val="0"/>
          <w:bCs w:val="0"/>
          <w:sz w:val="28"/>
          <w:szCs w:val="28"/>
        </w:rPr>
      </w:pPr>
      <w:r w:rsidRPr="00527BB4">
        <w:rPr>
          <w:b w:val="0"/>
          <w:sz w:val="28"/>
          <w:szCs w:val="28"/>
        </w:rPr>
        <w:t>«</w:t>
      </w:r>
      <w:r>
        <w:rPr>
          <w:b w:val="0"/>
          <w:sz w:val="28"/>
          <w:szCs w:val="28"/>
        </w:rPr>
        <w:t>Мандарин».</w:t>
      </w:r>
      <w:r>
        <w:rPr>
          <w:b w:val="0"/>
          <w:bCs w:val="0"/>
          <w:sz w:val="28"/>
          <w:szCs w:val="28"/>
        </w:rPr>
        <w:t xml:space="preserve"> Накануне Нового года в здании администрации устанавливается ель, украшенная бумажными мандаринами, на которых  размещается информация о детях, находящихся в трудной жизненной ситуации, и об их мечте о новогоднем подарке. Всякий входящий в здание администрации может поучаствовать в осуществлении мечты конкретного ребенка, лишь сняв мандарин с ели. Акцией ежегодно охвачены   более 300 детей.</w:t>
      </w:r>
    </w:p>
    <w:p w:rsidR="00ED223D" w:rsidRDefault="00ED223D" w:rsidP="00ED223D">
      <w:pPr>
        <w:pStyle w:val="af"/>
        <w:numPr>
          <w:ilvl w:val="0"/>
          <w:numId w:val="8"/>
        </w:numPr>
        <w:spacing w:after="0" w:line="240" w:lineRule="auto"/>
        <w:ind w:left="142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Совещания, лектории, беседы со священником, родительские собрания в образовательных  организациях.</w:t>
      </w:r>
    </w:p>
    <w:p w:rsidR="00ED223D" w:rsidRDefault="00ED223D" w:rsidP="00ED223D">
      <w:pPr>
        <w:numPr>
          <w:ilvl w:val="0"/>
          <w:numId w:val="8"/>
        </w:numPr>
        <w:autoSpaceDE w:val="0"/>
        <w:autoSpaceDN w:val="0"/>
        <w:ind w:left="142"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Обеспечение безопасности при проведении крестных ходов (в честь прославления иконы Казанской Божией Матери, в честь праздника Покрова пресвятой Богородицы, в честь св.блг. Петра и Февронии). Информационное сопровождение мероприятий, организация питания участников крестных ходов.</w:t>
      </w:r>
    </w:p>
    <w:p w:rsidR="00ED223D" w:rsidRDefault="00ED223D" w:rsidP="00ED223D">
      <w:pPr>
        <w:tabs>
          <w:tab w:val="left" w:pos="9920"/>
        </w:tabs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Для дальнейшего развития системы патриотического и духовно-нравственного воспитания граждан необходимо  продолжить работу и создать условия для более широкого участия граждан в пропаганде патриотических и духовно-нравственных ценностей.  </w:t>
      </w:r>
    </w:p>
    <w:p w:rsidR="00ED223D" w:rsidRDefault="00ED223D" w:rsidP="00ED223D">
      <w:pPr>
        <w:pStyle w:val="af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«Патриотическое и духовно-нравственное воспитание граждан в городском округе г.Бор» призвана повысить эффективность решения проблем гражданско-патриотического и духовно-нравственного воспитания как важнейшей духовной и социальной задачи.</w:t>
      </w:r>
    </w:p>
    <w:p w:rsidR="00ED223D" w:rsidRDefault="00ED223D" w:rsidP="00ED223D">
      <w:pPr>
        <w:jc w:val="both"/>
      </w:pPr>
      <w:r>
        <w:rPr>
          <w:sz w:val="28"/>
          <w:szCs w:val="28"/>
        </w:rPr>
        <w:t xml:space="preserve">      Программа представляет собой комплекс организационных и методических мероприятий, призванных обеспечить решение основных задач в области патриотического и духовно-нравственного воспитания.</w:t>
      </w:r>
    </w:p>
    <w:p w:rsidR="00ED223D" w:rsidRDefault="00ED223D" w:rsidP="00ED223D">
      <w:pPr>
        <w:adjustRightInd w:val="0"/>
        <w:ind w:left="72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2.2. Цель и задачи </w:t>
      </w: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Pr="00F1248A" w:rsidRDefault="00ED223D" w:rsidP="00ED223D">
      <w:pPr>
        <w:ind w:firstLine="284"/>
        <w:jc w:val="both"/>
        <w:rPr>
          <w:sz w:val="28"/>
          <w:szCs w:val="28"/>
        </w:rPr>
      </w:pPr>
      <w:r w:rsidRPr="00F1248A">
        <w:rPr>
          <w:b/>
          <w:sz w:val="28"/>
          <w:szCs w:val="28"/>
        </w:rPr>
        <w:t>Целью</w:t>
      </w:r>
      <w:r w:rsidRPr="00F1248A">
        <w:rPr>
          <w:sz w:val="28"/>
          <w:szCs w:val="28"/>
        </w:rPr>
        <w:t xml:space="preserve"> Программы (подпрограммы) является развитие и укрепление системы патриотического и духовно-нравственного воспитания в городском округе г.Бор  </w:t>
      </w:r>
    </w:p>
    <w:p w:rsidR="00ED223D" w:rsidRPr="00F1248A" w:rsidRDefault="00ED223D" w:rsidP="00ED223D">
      <w:pPr>
        <w:adjustRightInd w:val="0"/>
        <w:ind w:firstLine="540"/>
        <w:jc w:val="both"/>
        <w:outlineLvl w:val="2"/>
        <w:rPr>
          <w:b/>
          <w:sz w:val="28"/>
          <w:szCs w:val="28"/>
        </w:rPr>
      </w:pPr>
      <w:r w:rsidRPr="00F1248A">
        <w:rPr>
          <w:sz w:val="28"/>
          <w:szCs w:val="28"/>
        </w:rPr>
        <w:t xml:space="preserve">Программой предусматривается решение следующих </w:t>
      </w:r>
      <w:r w:rsidRPr="00F1248A">
        <w:rPr>
          <w:b/>
          <w:sz w:val="28"/>
          <w:szCs w:val="28"/>
        </w:rPr>
        <w:t>задач:</w:t>
      </w:r>
    </w:p>
    <w:p w:rsidR="00ED223D" w:rsidRPr="00F1248A" w:rsidRDefault="00ED223D" w:rsidP="00ED223D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1248A">
        <w:rPr>
          <w:rFonts w:ascii="Times New Roman" w:hAnsi="Times New Roman" w:cs="Times New Roman"/>
          <w:sz w:val="28"/>
          <w:szCs w:val="28"/>
        </w:rPr>
        <w:t xml:space="preserve">1. </w:t>
      </w:r>
      <w:r w:rsidRPr="00F1248A">
        <w:rPr>
          <w:rFonts w:ascii="Times New Roman" w:hAnsi="Times New Roman"/>
          <w:sz w:val="28"/>
          <w:szCs w:val="28"/>
        </w:rPr>
        <w:t>Содействие укреплению и развитию  общенационального сознания, гражданской солидарности, гордости за исторические и современные достижения страны и ее граждан;</w:t>
      </w:r>
    </w:p>
    <w:p w:rsidR="00ED223D" w:rsidRPr="00F1248A" w:rsidRDefault="00ED223D" w:rsidP="00ED223D">
      <w:pPr>
        <w:pStyle w:val="ConsPlusCell"/>
        <w:widowControl/>
        <w:rPr>
          <w:rFonts w:ascii="Times New Roman" w:hAnsi="Times New Roman" w:cs="Times New Roman"/>
          <w:sz w:val="28"/>
          <w:szCs w:val="28"/>
        </w:rPr>
      </w:pPr>
      <w:r w:rsidRPr="00F1248A">
        <w:rPr>
          <w:rFonts w:ascii="Times New Roman" w:hAnsi="Times New Roman" w:cs="Times New Roman"/>
          <w:sz w:val="28"/>
        </w:rPr>
        <w:t xml:space="preserve">2. </w:t>
      </w:r>
      <w:r w:rsidRPr="00F1248A">
        <w:rPr>
          <w:rFonts w:ascii="Times New Roman" w:hAnsi="Times New Roman" w:cs="Times New Roman"/>
          <w:sz w:val="28"/>
          <w:szCs w:val="28"/>
        </w:rPr>
        <w:t>А</w:t>
      </w:r>
      <w:r w:rsidRPr="00F1248A">
        <w:rPr>
          <w:rFonts w:ascii="Times New Roman" w:hAnsi="Times New Roman"/>
          <w:sz w:val="28"/>
          <w:szCs w:val="28"/>
        </w:rPr>
        <w:t>ктивизация интереса к изучению истории России и формирования чувства уважения к прошлому нашей страны, ее героическим страницам</w:t>
      </w:r>
      <w:r w:rsidRPr="00F1248A">
        <w:rPr>
          <w:rFonts w:ascii="Times New Roman" w:hAnsi="Times New Roman" w:cs="Times New Roman"/>
          <w:sz w:val="28"/>
          <w:szCs w:val="28"/>
        </w:rPr>
        <w:t>;</w:t>
      </w:r>
    </w:p>
    <w:p w:rsidR="00ED223D" w:rsidRPr="00F1248A" w:rsidRDefault="00ED223D" w:rsidP="00ED223D">
      <w:pPr>
        <w:rPr>
          <w:sz w:val="28"/>
          <w:szCs w:val="28"/>
        </w:rPr>
      </w:pPr>
      <w:r w:rsidRPr="00F1248A">
        <w:rPr>
          <w:sz w:val="28"/>
          <w:szCs w:val="28"/>
        </w:rPr>
        <w:t xml:space="preserve">3.  Расширение охвата  граждан духовно-просветительской деятельностью, приобщение их к духовному и культурному наследию России. </w:t>
      </w:r>
    </w:p>
    <w:p w:rsidR="00ED223D" w:rsidRPr="00F1248A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Default="00ED223D" w:rsidP="00ED223D">
      <w:pPr>
        <w:adjustRightInd w:val="0"/>
        <w:jc w:val="center"/>
        <w:outlineLvl w:val="2"/>
        <w:rPr>
          <w:sz w:val="28"/>
          <w:szCs w:val="28"/>
        </w:rPr>
      </w:pPr>
      <w:r w:rsidRPr="00F1248A">
        <w:rPr>
          <w:sz w:val="28"/>
          <w:szCs w:val="28"/>
        </w:rPr>
        <w:t>2.3. Сроки и этапы реализации муниципальной программы (подпрограммы)</w:t>
      </w:r>
    </w:p>
    <w:p w:rsidR="00ED223D" w:rsidRPr="00F1248A" w:rsidRDefault="00ED223D" w:rsidP="00ED223D">
      <w:pPr>
        <w:adjustRightInd w:val="0"/>
        <w:jc w:val="center"/>
        <w:outlineLvl w:val="2"/>
        <w:rPr>
          <w:sz w:val="28"/>
          <w:szCs w:val="28"/>
        </w:rPr>
      </w:pPr>
    </w:p>
    <w:p w:rsidR="00ED223D" w:rsidRPr="00F1248A" w:rsidRDefault="00ED223D" w:rsidP="00ED223D">
      <w:pPr>
        <w:adjustRightInd w:val="0"/>
        <w:ind w:firstLine="540"/>
        <w:jc w:val="both"/>
        <w:outlineLvl w:val="2"/>
        <w:rPr>
          <w:sz w:val="28"/>
          <w:szCs w:val="28"/>
        </w:rPr>
      </w:pPr>
      <w:r w:rsidRPr="00F1248A">
        <w:rPr>
          <w:sz w:val="28"/>
          <w:szCs w:val="28"/>
        </w:rPr>
        <w:t>Программа реализуется в 20</w:t>
      </w:r>
      <w:r>
        <w:rPr>
          <w:sz w:val="28"/>
          <w:szCs w:val="28"/>
        </w:rPr>
        <w:t>2</w:t>
      </w:r>
      <w:r w:rsidR="00B708F1">
        <w:rPr>
          <w:sz w:val="28"/>
          <w:szCs w:val="28"/>
        </w:rPr>
        <w:t>2</w:t>
      </w:r>
      <w:r w:rsidRPr="00F1248A">
        <w:rPr>
          <w:sz w:val="28"/>
          <w:szCs w:val="28"/>
        </w:rPr>
        <w:t xml:space="preserve"> - 202</w:t>
      </w:r>
      <w:r w:rsidR="00B708F1">
        <w:rPr>
          <w:sz w:val="28"/>
          <w:szCs w:val="28"/>
        </w:rPr>
        <w:t>5</w:t>
      </w:r>
      <w:r w:rsidRPr="00F1248A">
        <w:rPr>
          <w:sz w:val="28"/>
          <w:szCs w:val="28"/>
        </w:rPr>
        <w:t xml:space="preserve"> годах без разделения на этапы.</w:t>
      </w: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>2.4. Основные мероприятия муниципальной программы (подпрограммы)</w:t>
      </w:r>
    </w:p>
    <w:p w:rsidR="00ED223D" w:rsidRPr="00F1248A" w:rsidRDefault="00ED223D" w:rsidP="00ED223D">
      <w:pPr>
        <w:adjustRightInd w:val="0"/>
        <w:ind w:firstLine="567"/>
        <w:jc w:val="center"/>
        <w:rPr>
          <w:sz w:val="28"/>
          <w:szCs w:val="28"/>
        </w:rPr>
      </w:pPr>
    </w:p>
    <w:p w:rsidR="00ED223D" w:rsidRPr="00F1248A" w:rsidRDefault="00ED223D" w:rsidP="00ED223D">
      <w:pPr>
        <w:pStyle w:val="ConsPlusNormal"/>
        <w:ind w:firstLine="540"/>
        <w:jc w:val="both"/>
        <w:rPr>
          <w:sz w:val="28"/>
          <w:szCs w:val="28"/>
        </w:rPr>
      </w:pPr>
      <w:r w:rsidRPr="00F1248A">
        <w:rPr>
          <w:sz w:val="28"/>
          <w:szCs w:val="28"/>
        </w:rPr>
        <w:t>Основное мероприятие муниципальной программы отражается в таблице  1.</w:t>
      </w:r>
    </w:p>
    <w:p w:rsidR="00ED223D" w:rsidRPr="00F1248A" w:rsidRDefault="00ED223D" w:rsidP="00ED223D">
      <w:pPr>
        <w:pStyle w:val="ConsPlusNormal"/>
        <w:ind w:firstLine="540"/>
        <w:jc w:val="both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lastRenderedPageBreak/>
        <w:t xml:space="preserve">2.5. Индикаторы достижения цели и непосредственные результаты </w:t>
      </w: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 xml:space="preserve">реализации муниципальной программы </w:t>
      </w:r>
    </w:p>
    <w:p w:rsidR="00ED223D" w:rsidRPr="00F1248A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Pr="00F1248A" w:rsidRDefault="00ED223D" w:rsidP="00ED223D">
      <w:pPr>
        <w:pStyle w:val="ConsPlusNormal"/>
        <w:jc w:val="both"/>
        <w:rPr>
          <w:sz w:val="28"/>
          <w:szCs w:val="28"/>
        </w:rPr>
      </w:pPr>
      <w:r w:rsidRPr="00F1248A">
        <w:rPr>
          <w:sz w:val="28"/>
          <w:szCs w:val="28"/>
        </w:rPr>
        <w:t xml:space="preserve">       Информация о составе и значениях индикаторов и непосредственных результатов приводится в таблице 2.</w:t>
      </w:r>
    </w:p>
    <w:p w:rsidR="00ED223D" w:rsidRPr="00F1248A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 w:rsidRPr="00F1248A">
        <w:rPr>
          <w:sz w:val="28"/>
          <w:szCs w:val="28"/>
        </w:rPr>
        <w:t>2.6.</w:t>
      </w:r>
      <w:r w:rsidRPr="00F1248A">
        <w:rPr>
          <w:b/>
        </w:rPr>
        <w:t xml:space="preserve"> </w:t>
      </w:r>
      <w:r w:rsidRPr="00F1248A">
        <w:rPr>
          <w:sz w:val="28"/>
          <w:szCs w:val="28"/>
        </w:rPr>
        <w:t>Меры  правового регулирования</w:t>
      </w:r>
    </w:p>
    <w:p w:rsidR="00ED223D" w:rsidRPr="00F1248A" w:rsidRDefault="00ED223D" w:rsidP="00ED223D">
      <w:pPr>
        <w:pStyle w:val="ConsPlusNormal"/>
        <w:jc w:val="center"/>
        <w:rPr>
          <w:b/>
        </w:rPr>
      </w:pP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  <w:r w:rsidRPr="00F1248A">
        <w:rPr>
          <w:sz w:val="28"/>
          <w:szCs w:val="28"/>
        </w:rPr>
        <w:t xml:space="preserve">       Сведения об основных мерах правового регулирования приводятся  в таблице 3.</w:t>
      </w: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</w:p>
    <w:p w:rsidR="00ED223D" w:rsidRDefault="00ED223D" w:rsidP="00ED223D">
      <w:pPr>
        <w:pStyle w:val="ConsPlusNormal"/>
        <w:numPr>
          <w:ilvl w:val="0"/>
          <w:numId w:val="2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Оценка планируемой эффективности муниципальной программы</w:t>
      </w:r>
    </w:p>
    <w:p w:rsidR="00ED223D" w:rsidRDefault="00ED223D" w:rsidP="00ED223D">
      <w:pPr>
        <w:pStyle w:val="ConsPlusNormal"/>
        <w:ind w:left="601"/>
        <w:rPr>
          <w:sz w:val="28"/>
          <w:szCs w:val="28"/>
        </w:rPr>
      </w:pPr>
    </w:p>
    <w:p w:rsidR="00ED223D" w:rsidRDefault="00ED223D" w:rsidP="00ED223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качестве основных критериев планируемой  эффективности реализации муниципальной программы применяются критерии социальной эффективности, учитывающие ожидаемый вклад  в социальное развитие городского округа г.Бор.</w:t>
      </w: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ED223D" w:rsidRDefault="00ED223D" w:rsidP="00ED223D">
      <w:pPr>
        <w:pStyle w:val="ConsPlusNormal"/>
        <w:ind w:firstLine="540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sz w:val="28"/>
          <w:szCs w:val="28"/>
        </w:rPr>
      </w:pPr>
    </w:p>
    <w:p w:rsidR="00B708F1" w:rsidRDefault="00B708F1" w:rsidP="00ED223D">
      <w:pPr>
        <w:pStyle w:val="ConsPlusNormal"/>
        <w:ind w:firstLine="540"/>
        <w:rPr>
          <w:sz w:val="28"/>
          <w:szCs w:val="28"/>
        </w:rPr>
      </w:pPr>
    </w:p>
    <w:p w:rsidR="00ED223D" w:rsidRDefault="00ED223D" w:rsidP="00ED223D">
      <w:pPr>
        <w:pStyle w:val="ConsPlusNormal"/>
        <w:ind w:firstLine="540"/>
        <w:rPr>
          <w:bCs/>
          <w:sz w:val="28"/>
          <w:szCs w:val="28"/>
        </w:rPr>
      </w:pPr>
      <w:r w:rsidRPr="00F1248A">
        <w:rPr>
          <w:sz w:val="28"/>
          <w:szCs w:val="28"/>
        </w:rPr>
        <w:lastRenderedPageBreak/>
        <w:t>Таблица 1.</w:t>
      </w:r>
      <w:r>
        <w:rPr>
          <w:sz w:val="28"/>
          <w:szCs w:val="28"/>
        </w:rPr>
        <w:t xml:space="preserve"> Перечень основных мероприятий и ресурсное обеспечение реализации муниципальной программы</w:t>
      </w:r>
    </w:p>
    <w:p w:rsidR="00ED223D" w:rsidRDefault="00ED223D" w:rsidP="00ED223D">
      <w:pPr>
        <w:pStyle w:val="ConsPlusNormal"/>
        <w:ind w:firstLine="540"/>
        <w:jc w:val="right"/>
        <w:rPr>
          <w:bCs/>
          <w:sz w:val="28"/>
          <w:szCs w:val="28"/>
        </w:rPr>
      </w:pPr>
    </w:p>
    <w:tbl>
      <w:tblPr>
        <w:tblW w:w="1539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0"/>
        <w:gridCol w:w="2410"/>
        <w:gridCol w:w="1547"/>
        <w:gridCol w:w="897"/>
        <w:gridCol w:w="3680"/>
        <w:gridCol w:w="1672"/>
        <w:gridCol w:w="1134"/>
        <w:gridCol w:w="992"/>
        <w:gridCol w:w="993"/>
        <w:gridCol w:w="992"/>
      </w:tblGrid>
      <w:tr w:rsidR="00ED223D" w:rsidRPr="002671B4">
        <w:trPr>
          <w:trHeight w:val="501"/>
        </w:trPr>
        <w:tc>
          <w:tcPr>
            <w:tcW w:w="1080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</w:tcPr>
          <w:p w:rsidR="00ED223D" w:rsidRDefault="00ED223D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 xml:space="preserve">Наименование программы, подпрограммы, основного мероприятия </w:t>
            </w:r>
          </w:p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(в разрезе источников финансирования)</w:t>
            </w:r>
          </w:p>
        </w:tc>
        <w:tc>
          <w:tcPr>
            <w:tcW w:w="1547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КЦСР</w:t>
            </w:r>
          </w:p>
        </w:tc>
        <w:tc>
          <w:tcPr>
            <w:tcW w:w="897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Сроки выполнения</w:t>
            </w:r>
          </w:p>
        </w:tc>
        <w:tc>
          <w:tcPr>
            <w:tcW w:w="3680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Ответственный исполнитель (соисполнитель) Наименование</w:t>
            </w:r>
          </w:p>
        </w:tc>
        <w:tc>
          <w:tcPr>
            <w:tcW w:w="1672" w:type="dxa"/>
            <w:vMerge w:val="restart"/>
          </w:tcPr>
          <w:p w:rsidR="00ED223D" w:rsidRPr="002671B4" w:rsidRDefault="00ED223D" w:rsidP="003160D5">
            <w:pPr>
              <w:autoSpaceDE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2671B4">
              <w:rPr>
                <w:sz w:val="20"/>
                <w:szCs w:val="20"/>
              </w:rPr>
              <w:t>Всего по муниципальной программе</w:t>
            </w:r>
            <w:r>
              <w:rPr>
                <w:sz w:val="20"/>
                <w:szCs w:val="20"/>
              </w:rPr>
              <w:t xml:space="preserve"> за весь период реализации</w:t>
            </w:r>
            <w:r w:rsidRPr="002671B4">
              <w:rPr>
                <w:sz w:val="22"/>
                <w:szCs w:val="22"/>
              </w:rPr>
              <w:t xml:space="preserve">, </w:t>
            </w:r>
            <w:r w:rsidRPr="002671B4">
              <w:rPr>
                <w:sz w:val="22"/>
                <w:szCs w:val="22"/>
                <w:lang w:eastAsia="en-US"/>
              </w:rPr>
              <w:t>тыс. руб.</w:t>
            </w:r>
            <w:r w:rsidRPr="002671B4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gridSpan w:val="4"/>
          </w:tcPr>
          <w:p w:rsidR="00ED223D" w:rsidRPr="002671B4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2671B4">
              <w:rPr>
                <w:sz w:val="20"/>
              </w:rPr>
              <w:t xml:space="preserve">В том числе по </w:t>
            </w:r>
            <w:r>
              <w:rPr>
                <w:sz w:val="20"/>
              </w:rPr>
              <w:t>годам реализации</w:t>
            </w:r>
            <w:r w:rsidRPr="002671B4">
              <w:rPr>
                <w:sz w:val="22"/>
                <w:szCs w:val="22"/>
              </w:rPr>
              <w:t xml:space="preserve">, </w:t>
            </w:r>
            <w:r w:rsidRPr="002671B4">
              <w:rPr>
                <w:sz w:val="22"/>
                <w:szCs w:val="22"/>
                <w:lang w:eastAsia="en-US"/>
              </w:rPr>
              <w:t>тыс. руб.</w:t>
            </w:r>
          </w:p>
        </w:tc>
      </w:tr>
      <w:tr w:rsidR="00E14D5F" w:rsidRPr="002671B4">
        <w:trPr>
          <w:trHeight w:val="144"/>
        </w:trPr>
        <w:tc>
          <w:tcPr>
            <w:tcW w:w="1080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80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E14D5F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 </w:t>
            </w:r>
          </w:p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E14D5F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</w:t>
            </w:r>
          </w:p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14D5F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</w:t>
            </w:r>
          </w:p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4D5F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</w:t>
            </w:r>
          </w:p>
          <w:p w:rsidR="00E14D5F" w:rsidRPr="002671B4" w:rsidRDefault="00E14D5F" w:rsidP="003160D5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</w:t>
            </w:r>
          </w:p>
        </w:tc>
      </w:tr>
      <w:tr w:rsidR="00E14D5F" w:rsidRPr="002671B4">
        <w:trPr>
          <w:trHeight w:val="241"/>
        </w:trPr>
        <w:tc>
          <w:tcPr>
            <w:tcW w:w="1080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2</w:t>
            </w:r>
          </w:p>
        </w:tc>
        <w:tc>
          <w:tcPr>
            <w:tcW w:w="1547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3</w:t>
            </w:r>
          </w:p>
        </w:tc>
        <w:tc>
          <w:tcPr>
            <w:tcW w:w="897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4</w:t>
            </w:r>
          </w:p>
        </w:tc>
        <w:tc>
          <w:tcPr>
            <w:tcW w:w="3680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5</w:t>
            </w: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 w:rsidRPr="002671B4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14D5F" w:rsidRPr="002671B4" w:rsidRDefault="00E14D5F" w:rsidP="003160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14D5F" w:rsidRPr="002671B4">
        <w:trPr>
          <w:trHeight w:val="3062"/>
        </w:trPr>
        <w:tc>
          <w:tcPr>
            <w:tcW w:w="1080" w:type="dxa"/>
            <w:vAlign w:val="center"/>
          </w:tcPr>
          <w:p w:rsidR="00E14D5F" w:rsidRPr="000F3826" w:rsidRDefault="00E14D5F" w:rsidP="003160D5">
            <w:pPr>
              <w:jc w:val="center"/>
              <w:rPr>
                <w:bCs/>
              </w:rPr>
            </w:pPr>
            <w:r w:rsidRPr="000F3826">
              <w:rPr>
                <w:bCs/>
              </w:rPr>
              <w:t>0</w:t>
            </w:r>
          </w:p>
        </w:tc>
        <w:tc>
          <w:tcPr>
            <w:tcW w:w="2410" w:type="dxa"/>
            <w:vAlign w:val="center"/>
          </w:tcPr>
          <w:p w:rsidR="00E14D5F" w:rsidRPr="000F3826" w:rsidRDefault="00E14D5F" w:rsidP="003160D5">
            <w:pPr>
              <w:rPr>
                <w:b/>
                <w:bCs/>
              </w:rPr>
            </w:pPr>
            <w:r w:rsidRPr="000F3826">
              <w:rPr>
                <w:b/>
                <w:bCs/>
              </w:rPr>
              <w:t xml:space="preserve">Всего по муниципальной программе </w:t>
            </w:r>
            <w:r w:rsidRPr="000F3826">
              <w:rPr>
                <w:b/>
              </w:rPr>
              <w:t>«Патриотическое и духовно-нравственное воспитание  граждан  в городском округе г.Бор»:</w:t>
            </w:r>
          </w:p>
        </w:tc>
        <w:tc>
          <w:tcPr>
            <w:tcW w:w="1547" w:type="dxa"/>
            <w:vAlign w:val="center"/>
          </w:tcPr>
          <w:p w:rsidR="00E14D5F" w:rsidRPr="000F3826" w:rsidRDefault="00E14D5F" w:rsidP="003160D5">
            <w:pPr>
              <w:outlineLvl w:val="0"/>
              <w:rPr>
                <w:color w:val="000000"/>
                <w:sz w:val="22"/>
                <w:szCs w:val="22"/>
              </w:rPr>
            </w:pPr>
            <w:r w:rsidRPr="000F3826">
              <w:rPr>
                <w:color w:val="000000"/>
                <w:sz w:val="22"/>
                <w:szCs w:val="22"/>
              </w:rPr>
              <w:t>21 0 00 00000</w:t>
            </w:r>
          </w:p>
          <w:p w:rsidR="00E14D5F" w:rsidRPr="000F3826" w:rsidRDefault="00E14D5F" w:rsidP="003160D5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E14D5F" w:rsidRPr="000F3826" w:rsidRDefault="00E14D5F" w:rsidP="00E14D5F">
            <w:pPr>
              <w:jc w:val="center"/>
              <w:rPr>
                <w:bCs/>
              </w:rPr>
            </w:pPr>
            <w:r w:rsidRPr="000F3826">
              <w:rPr>
                <w:bCs/>
              </w:rPr>
              <w:t>20</w:t>
            </w:r>
            <w:r>
              <w:rPr>
                <w:bCs/>
              </w:rPr>
              <w:t>22</w:t>
            </w:r>
            <w:r w:rsidRPr="000F3826">
              <w:rPr>
                <w:bCs/>
              </w:rPr>
              <w:t>-202</w:t>
            </w:r>
            <w:r>
              <w:rPr>
                <w:bCs/>
              </w:rPr>
              <w:t>5</w:t>
            </w:r>
          </w:p>
        </w:tc>
        <w:tc>
          <w:tcPr>
            <w:tcW w:w="3680" w:type="dxa"/>
          </w:tcPr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Администрация городского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округа г. Бор (Управление социальной политики),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Редькинский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территориальный отдел администрации городского округа г.Бор,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Управление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образования и молодежной политики администрации городского округа г.Бор,</w:t>
            </w:r>
          </w:p>
          <w:p w:rsidR="00E14D5F" w:rsidRPr="000F3826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F3826">
              <w:t>Управление культуры и туризма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E14D5F" w:rsidRPr="00E14D5F" w:rsidRDefault="00E14D5F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E14D5F">
              <w:rPr>
                <w:b/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455,3</w:t>
            </w:r>
          </w:p>
        </w:tc>
        <w:tc>
          <w:tcPr>
            <w:tcW w:w="992" w:type="dxa"/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645,0</w:t>
            </w:r>
          </w:p>
        </w:tc>
      </w:tr>
      <w:tr w:rsidR="00E14D5F" w:rsidRPr="002671B4">
        <w:trPr>
          <w:trHeight w:val="541"/>
        </w:trPr>
        <w:tc>
          <w:tcPr>
            <w:tcW w:w="1080" w:type="dxa"/>
          </w:tcPr>
          <w:p w:rsidR="00E14D5F" w:rsidRPr="008B7768" w:rsidRDefault="00E14D5F" w:rsidP="003160D5">
            <w:pPr>
              <w:pStyle w:val="ConsPlusNormal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2410" w:type="dxa"/>
          </w:tcPr>
          <w:p w:rsidR="00E14D5F" w:rsidRPr="002671B4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14D5F" w:rsidRPr="002671B4">
        <w:trPr>
          <w:trHeight w:val="54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0.1</w:t>
            </w:r>
          </w:p>
        </w:tc>
        <w:tc>
          <w:tcPr>
            <w:tcW w:w="2410" w:type="dxa"/>
          </w:tcPr>
          <w:p w:rsidR="00E14D5F" w:rsidRPr="002671B4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E14D5F" w:rsidRPr="002671B4">
        <w:trPr>
          <w:trHeight w:val="32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0.2</w:t>
            </w:r>
          </w:p>
        </w:tc>
        <w:tc>
          <w:tcPr>
            <w:tcW w:w="2410" w:type="dxa"/>
          </w:tcPr>
          <w:p w:rsidR="00E14D5F" w:rsidRPr="002671B4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</w:t>
            </w:r>
          </w:p>
        </w:tc>
        <w:tc>
          <w:tcPr>
            <w:tcW w:w="2410" w:type="dxa"/>
          </w:tcPr>
          <w:p w:rsidR="00E14D5F" w:rsidRPr="002671B4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E14D5F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E14D5F">
              <w:rPr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455,3</w:t>
            </w:r>
          </w:p>
        </w:tc>
        <w:tc>
          <w:tcPr>
            <w:tcW w:w="992" w:type="dxa"/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645,0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0.3.1</w:t>
            </w:r>
          </w:p>
        </w:tc>
        <w:tc>
          <w:tcPr>
            <w:tcW w:w="241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E14D5F" w:rsidRPr="001B3531" w:rsidRDefault="00E14D5F" w:rsidP="003160D5">
            <w:pPr>
              <w:autoSpaceDE w:val="0"/>
              <w:autoSpaceDN w:val="0"/>
              <w:jc w:val="center"/>
            </w:pPr>
            <w:r>
              <w:t>804,2</w:t>
            </w:r>
          </w:p>
        </w:tc>
        <w:tc>
          <w:tcPr>
            <w:tcW w:w="1134" w:type="dxa"/>
            <w:vAlign w:val="center"/>
          </w:tcPr>
          <w:p w:rsidR="00E14D5F" w:rsidRPr="006A3AF2" w:rsidRDefault="00E14D5F" w:rsidP="003160D5">
            <w:pPr>
              <w:jc w:val="center"/>
            </w:pPr>
            <w:r>
              <w:t>39,2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jc w:val="center"/>
            </w:pPr>
            <w:r>
              <w:t>255,0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jc w:val="center"/>
            </w:pPr>
            <w:r>
              <w:t>255,0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jc w:val="center"/>
            </w:pPr>
            <w:r>
              <w:t>255,0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0.3.2</w:t>
            </w:r>
          </w:p>
        </w:tc>
        <w:tc>
          <w:tcPr>
            <w:tcW w:w="241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E14D5F" w:rsidRPr="001B3531" w:rsidRDefault="00E14D5F" w:rsidP="003160D5">
            <w:pPr>
              <w:autoSpaceDE w:val="0"/>
              <w:autoSpaceDN w:val="0"/>
              <w:jc w:val="center"/>
            </w:pPr>
            <w:r>
              <w:t>47,6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jc w:val="center"/>
            </w:pPr>
            <w:r w:rsidRPr="009A6A06">
              <w:t>11,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jc w:val="center"/>
            </w:pPr>
            <w:r>
              <w:t>12,0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jc w:val="center"/>
            </w:pPr>
            <w:r>
              <w:t>12,0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lastRenderedPageBreak/>
              <w:t>0.3.3</w:t>
            </w:r>
          </w:p>
        </w:tc>
        <w:tc>
          <w:tcPr>
            <w:tcW w:w="241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E14D5F" w:rsidRPr="001B3531" w:rsidRDefault="00AE2A53" w:rsidP="003160D5">
            <w:pPr>
              <w:autoSpaceDE w:val="0"/>
              <w:autoSpaceDN w:val="0"/>
              <w:jc w:val="center"/>
            </w:pPr>
            <w:r>
              <w:t>587,9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jc w:val="center"/>
            </w:pPr>
            <w:r w:rsidRPr="009A6A06">
              <w:t>1</w:t>
            </w:r>
            <w:r>
              <w:t>23,9</w:t>
            </w:r>
          </w:p>
        </w:tc>
        <w:tc>
          <w:tcPr>
            <w:tcW w:w="992" w:type="dxa"/>
            <w:vAlign w:val="center"/>
          </w:tcPr>
          <w:p w:rsidR="00E14D5F" w:rsidRPr="009A6A06" w:rsidRDefault="00AE2A53" w:rsidP="003160D5">
            <w:pPr>
              <w:jc w:val="center"/>
            </w:pPr>
            <w:r>
              <w:t>143,0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AE2A53" w:rsidP="003160D5">
            <w:pPr>
              <w:jc w:val="center"/>
            </w:pPr>
            <w:r>
              <w:t>153,0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AE2A53" w:rsidP="003160D5">
            <w:pPr>
              <w:jc w:val="center"/>
            </w:pPr>
            <w:r>
              <w:t>168,0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0.3.4</w:t>
            </w:r>
          </w:p>
        </w:tc>
        <w:tc>
          <w:tcPr>
            <w:tcW w:w="241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E14D5F" w:rsidRPr="00725457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E14D5F" w:rsidRPr="001B3531" w:rsidRDefault="00AE2A53" w:rsidP="003160D5">
            <w:pPr>
              <w:autoSpaceDE w:val="0"/>
              <w:autoSpaceDN w:val="0"/>
              <w:jc w:val="center"/>
            </w:pPr>
            <w:r>
              <w:t>908,6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jc w:val="center"/>
            </w:pPr>
            <w:r>
              <w:t>280</w:t>
            </w:r>
            <w:r w:rsidRPr="009A6A06">
              <w:t>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E14D5F" w:rsidRPr="009A6A06" w:rsidRDefault="00AE2A53" w:rsidP="003160D5">
            <w:pPr>
              <w:jc w:val="center"/>
            </w:pPr>
            <w:r>
              <w:t>208,0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AE2A53" w:rsidP="003160D5">
            <w:pPr>
              <w:jc w:val="center"/>
            </w:pPr>
            <w:r>
              <w:t>210,0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AE2A53" w:rsidP="003160D5">
            <w:pPr>
              <w:jc w:val="center"/>
            </w:pPr>
            <w:r>
              <w:t>210,0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D5F" w:rsidRPr="002671B4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</w:t>
            </w:r>
          </w:p>
        </w:tc>
        <w:tc>
          <w:tcPr>
            <w:tcW w:w="2410" w:type="dxa"/>
          </w:tcPr>
          <w:p w:rsidR="00E14D5F" w:rsidRPr="000F3826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 xml:space="preserve">Подпрограмма 1. </w:t>
            </w:r>
            <w:r w:rsidRPr="000F3826">
              <w:t xml:space="preserve">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  <w:tc>
          <w:tcPr>
            <w:tcW w:w="1547" w:type="dxa"/>
            <w:vAlign w:val="center"/>
          </w:tcPr>
          <w:p w:rsidR="00E14D5F" w:rsidRPr="000F3826" w:rsidRDefault="00E14D5F" w:rsidP="003160D5">
            <w:pPr>
              <w:outlineLvl w:val="0"/>
              <w:rPr>
                <w:color w:val="000000"/>
                <w:sz w:val="22"/>
                <w:szCs w:val="22"/>
              </w:rPr>
            </w:pPr>
            <w:r w:rsidRPr="000F3826">
              <w:rPr>
                <w:color w:val="000000"/>
                <w:sz w:val="22"/>
                <w:szCs w:val="22"/>
              </w:rPr>
              <w:t>21 1 00 00000</w:t>
            </w:r>
          </w:p>
          <w:p w:rsidR="00E14D5F" w:rsidRPr="000F3826" w:rsidRDefault="00E14D5F" w:rsidP="003160D5">
            <w:pPr>
              <w:rPr>
                <w:b/>
                <w:bCs/>
              </w:rPr>
            </w:pPr>
          </w:p>
        </w:tc>
        <w:tc>
          <w:tcPr>
            <w:tcW w:w="897" w:type="dxa"/>
            <w:vAlign w:val="center"/>
          </w:tcPr>
          <w:p w:rsidR="00E14D5F" w:rsidRPr="002671B4" w:rsidRDefault="00E14D5F" w:rsidP="00561A6F">
            <w:pPr>
              <w:jc w:val="center"/>
              <w:rPr>
                <w:bCs/>
              </w:rPr>
            </w:pPr>
            <w:r w:rsidRPr="002671B4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561A6F">
              <w:rPr>
                <w:bCs/>
              </w:rPr>
              <w:t>2</w:t>
            </w:r>
            <w:r w:rsidRPr="002671B4">
              <w:rPr>
                <w:bCs/>
              </w:rPr>
              <w:t>-202</w:t>
            </w:r>
            <w:r w:rsidR="00561A6F">
              <w:rPr>
                <w:bCs/>
              </w:rPr>
              <w:t>5</w:t>
            </w:r>
          </w:p>
        </w:tc>
        <w:tc>
          <w:tcPr>
            <w:tcW w:w="3680" w:type="dxa"/>
          </w:tcPr>
          <w:p w:rsidR="00E14D5F" w:rsidRPr="00D7242D" w:rsidRDefault="00E14D5F" w:rsidP="003160D5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</w:p>
        </w:tc>
        <w:tc>
          <w:tcPr>
            <w:tcW w:w="1672" w:type="dxa"/>
            <w:vAlign w:val="center"/>
          </w:tcPr>
          <w:p w:rsidR="00E14D5F" w:rsidRPr="00E14D5F" w:rsidRDefault="00E14D5F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E14D5F">
              <w:rPr>
                <w:b/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455,3</w:t>
            </w:r>
          </w:p>
        </w:tc>
        <w:tc>
          <w:tcPr>
            <w:tcW w:w="992" w:type="dxa"/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645,0</w:t>
            </w:r>
          </w:p>
        </w:tc>
      </w:tr>
      <w:tr w:rsidR="00E14D5F" w:rsidRPr="002671B4">
        <w:trPr>
          <w:trHeight w:val="54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14D5F" w:rsidRPr="000F3826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E14D5F" w:rsidRPr="002671B4">
        <w:trPr>
          <w:trHeight w:val="54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1.0.1</w:t>
            </w:r>
          </w:p>
        </w:tc>
        <w:tc>
          <w:tcPr>
            <w:tcW w:w="2410" w:type="dxa"/>
          </w:tcPr>
          <w:p w:rsidR="00E14D5F" w:rsidRPr="000F3826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E14D5F" w:rsidRPr="002671B4">
        <w:trPr>
          <w:trHeight w:val="32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1.0.2</w:t>
            </w:r>
          </w:p>
        </w:tc>
        <w:tc>
          <w:tcPr>
            <w:tcW w:w="2410" w:type="dxa"/>
          </w:tcPr>
          <w:p w:rsidR="00E14D5F" w:rsidRPr="000F3826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</w:t>
            </w:r>
          </w:p>
        </w:tc>
        <w:tc>
          <w:tcPr>
            <w:tcW w:w="2410" w:type="dxa"/>
          </w:tcPr>
          <w:p w:rsidR="00E14D5F" w:rsidRPr="000F3826" w:rsidRDefault="00E14D5F" w:rsidP="003160D5">
            <w:pPr>
              <w:pStyle w:val="ConsPlusNormal"/>
              <w:jc w:val="both"/>
              <w:rPr>
                <w:szCs w:val="24"/>
              </w:rPr>
            </w:pPr>
            <w:r w:rsidRPr="000F3826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E14D5F" w:rsidRPr="002671B4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E14D5F" w:rsidRPr="00E14D5F" w:rsidRDefault="00E14D5F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E14D5F">
              <w:rPr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455,3</w:t>
            </w:r>
          </w:p>
        </w:tc>
        <w:tc>
          <w:tcPr>
            <w:tcW w:w="992" w:type="dxa"/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E14D5F" w:rsidRDefault="00E14D5F" w:rsidP="003160D5">
            <w:pPr>
              <w:jc w:val="center"/>
            </w:pPr>
            <w:r w:rsidRPr="00E14D5F">
              <w:t>645,0</w:t>
            </w:r>
          </w:p>
        </w:tc>
      </w:tr>
      <w:tr w:rsidR="00E14D5F" w:rsidRPr="002671B4">
        <w:trPr>
          <w:trHeight w:val="301"/>
        </w:trPr>
        <w:tc>
          <w:tcPr>
            <w:tcW w:w="1080" w:type="dxa"/>
          </w:tcPr>
          <w:p w:rsidR="00E14D5F" w:rsidRPr="000F3826" w:rsidRDefault="00E14D5F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14D5F" w:rsidRPr="000F3826" w:rsidRDefault="00E14D5F" w:rsidP="003160D5">
            <w:pPr>
              <w:autoSpaceDE w:val="0"/>
              <w:autoSpaceDN w:val="0"/>
            </w:pPr>
            <w:r w:rsidRPr="000F3826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E14D5F" w:rsidRPr="00725457" w:rsidRDefault="00E14D5F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E14D5F" w:rsidRPr="002671B4" w:rsidRDefault="00E14D5F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E14D5F" w:rsidRPr="009A6A06" w:rsidRDefault="00E14D5F" w:rsidP="003160D5">
            <w:pPr>
              <w:ind w:left="-71"/>
              <w:jc w:val="center"/>
              <w:rPr>
                <w:b/>
              </w:rPr>
            </w:pP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1.0.3.1</w:t>
            </w:r>
          </w:p>
        </w:tc>
        <w:tc>
          <w:tcPr>
            <w:tcW w:w="2410" w:type="dxa"/>
          </w:tcPr>
          <w:p w:rsidR="00AE2A53" w:rsidRPr="000F3826" w:rsidRDefault="00AE2A53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804,2</w:t>
            </w:r>
          </w:p>
        </w:tc>
        <w:tc>
          <w:tcPr>
            <w:tcW w:w="1134" w:type="dxa"/>
            <w:vAlign w:val="center"/>
          </w:tcPr>
          <w:p w:rsidR="00AE2A53" w:rsidRPr="006A3AF2" w:rsidRDefault="00AE2A53" w:rsidP="003160D5">
            <w:pPr>
              <w:jc w:val="center"/>
            </w:pPr>
            <w:r>
              <w:t>39,2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1.0.3.2</w:t>
            </w:r>
          </w:p>
        </w:tc>
        <w:tc>
          <w:tcPr>
            <w:tcW w:w="2410" w:type="dxa"/>
          </w:tcPr>
          <w:p w:rsidR="00AE2A53" w:rsidRPr="000F3826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47,6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 w:rsidRPr="009A6A06">
              <w:t>11,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1.0.3.3</w:t>
            </w:r>
          </w:p>
        </w:tc>
        <w:tc>
          <w:tcPr>
            <w:tcW w:w="2410" w:type="dxa"/>
          </w:tcPr>
          <w:p w:rsidR="00AE2A53" w:rsidRPr="000F3826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587,9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 w:rsidRPr="009A6A06">
              <w:t>1</w:t>
            </w:r>
            <w:r>
              <w:t>23,9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143,0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153,0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168,0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lastRenderedPageBreak/>
              <w:t>1.0.3.4</w:t>
            </w:r>
          </w:p>
        </w:tc>
        <w:tc>
          <w:tcPr>
            <w:tcW w:w="241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908,6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280</w:t>
            </w:r>
            <w:r w:rsidRPr="009A6A06">
              <w:t>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208,0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210,0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210,0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AE2A53" w:rsidRPr="002671B4" w:rsidRDefault="00AE2A53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AE2A53" w:rsidRPr="002671B4">
        <w:trPr>
          <w:trHeight w:val="1656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</w:t>
            </w: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b/>
                <w:szCs w:val="24"/>
              </w:rPr>
            </w:pPr>
            <w:r w:rsidRPr="002671B4">
              <w:rPr>
                <w:b/>
                <w:szCs w:val="24"/>
              </w:rPr>
              <w:t>Основное мероприятие 1</w:t>
            </w:r>
            <w:r>
              <w:rPr>
                <w:b/>
                <w:szCs w:val="24"/>
              </w:rPr>
              <w:t>.1</w:t>
            </w:r>
          </w:p>
          <w:p w:rsidR="00AE2A53" w:rsidRPr="002671B4" w:rsidRDefault="00AE2A53" w:rsidP="003160D5">
            <w:pPr>
              <w:pStyle w:val="ConsPlusNormal"/>
              <w:jc w:val="both"/>
              <w:rPr>
                <w:sz w:val="28"/>
                <w:szCs w:val="28"/>
              </w:rPr>
            </w:pPr>
            <w:r w:rsidRPr="002671B4">
              <w:rPr>
                <w:bCs/>
                <w:szCs w:val="24"/>
              </w:rPr>
              <w:t>Патриотическое и духовно-нравственное воспитание граждан</w:t>
            </w:r>
          </w:p>
        </w:tc>
        <w:tc>
          <w:tcPr>
            <w:tcW w:w="1547" w:type="dxa"/>
            <w:vAlign w:val="center"/>
          </w:tcPr>
          <w:p w:rsidR="00AE2A53" w:rsidRPr="002671B4" w:rsidRDefault="00AE2A53" w:rsidP="003160D5">
            <w:pPr>
              <w:rPr>
                <w:b/>
                <w:bCs/>
              </w:rPr>
            </w:pPr>
            <w:r w:rsidRPr="002671B4">
              <w:rPr>
                <w:color w:val="000000"/>
                <w:sz w:val="22"/>
                <w:szCs w:val="22"/>
              </w:rPr>
              <w:t>21 1 01 00000</w:t>
            </w:r>
          </w:p>
        </w:tc>
        <w:tc>
          <w:tcPr>
            <w:tcW w:w="897" w:type="dxa"/>
            <w:vAlign w:val="center"/>
          </w:tcPr>
          <w:p w:rsidR="00AE2A53" w:rsidRPr="002671B4" w:rsidRDefault="00AE2A53" w:rsidP="00561A6F">
            <w:pPr>
              <w:jc w:val="center"/>
              <w:rPr>
                <w:bCs/>
              </w:rPr>
            </w:pPr>
            <w:r w:rsidRPr="002671B4">
              <w:rPr>
                <w:bCs/>
              </w:rPr>
              <w:t>20</w:t>
            </w:r>
            <w:r>
              <w:rPr>
                <w:bCs/>
              </w:rPr>
              <w:t>2</w:t>
            </w:r>
            <w:r w:rsidR="00561A6F">
              <w:rPr>
                <w:bCs/>
              </w:rPr>
              <w:t>2</w:t>
            </w:r>
            <w:r w:rsidRPr="002671B4">
              <w:rPr>
                <w:bCs/>
              </w:rPr>
              <w:t>-202</w:t>
            </w:r>
            <w:r w:rsidR="00561A6F">
              <w:rPr>
                <w:bCs/>
              </w:rPr>
              <w:t>5</w:t>
            </w:r>
          </w:p>
        </w:tc>
        <w:tc>
          <w:tcPr>
            <w:tcW w:w="3680" w:type="dxa"/>
          </w:tcPr>
          <w:p w:rsidR="00AE2A53" w:rsidRPr="00D14736" w:rsidRDefault="00AE2A53" w:rsidP="003160D5">
            <w:pPr>
              <w:widowControl w:val="0"/>
              <w:autoSpaceDE w:val="0"/>
              <w:autoSpaceDN w:val="0"/>
              <w:adjustRightInd w:val="0"/>
              <w:ind w:right="63"/>
              <w:jc w:val="center"/>
            </w:pPr>
          </w:p>
        </w:tc>
        <w:tc>
          <w:tcPr>
            <w:tcW w:w="1672" w:type="dxa"/>
            <w:vAlign w:val="center"/>
          </w:tcPr>
          <w:p w:rsidR="00AE2A53" w:rsidRPr="00E14D5F" w:rsidRDefault="00AE2A53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  <w:r w:rsidRPr="00E14D5F">
              <w:rPr>
                <w:b/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AE2A53" w:rsidRPr="00E14D5F" w:rsidRDefault="00AE2A53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455,3</w:t>
            </w:r>
          </w:p>
        </w:tc>
        <w:tc>
          <w:tcPr>
            <w:tcW w:w="992" w:type="dxa"/>
            <w:vAlign w:val="center"/>
          </w:tcPr>
          <w:p w:rsidR="00AE2A53" w:rsidRPr="00E14D5F" w:rsidRDefault="00AE2A53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E14D5F" w:rsidRDefault="00AE2A53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E14D5F" w:rsidRDefault="00AE2A53" w:rsidP="003160D5">
            <w:pPr>
              <w:jc w:val="center"/>
              <w:rPr>
                <w:b/>
              </w:rPr>
            </w:pPr>
            <w:r w:rsidRPr="00E14D5F">
              <w:rPr>
                <w:b/>
              </w:rPr>
              <w:t>645,0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В том числе в разрезе источников:</w:t>
            </w:r>
          </w:p>
        </w:tc>
        <w:tc>
          <w:tcPr>
            <w:tcW w:w="1547" w:type="dxa"/>
            <w:vAlign w:val="center"/>
          </w:tcPr>
          <w:p w:rsidR="00AE2A53" w:rsidRPr="002671B4" w:rsidRDefault="00AE2A53" w:rsidP="003160D5">
            <w:pPr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vAlign w:val="center"/>
          </w:tcPr>
          <w:p w:rsidR="00AE2A53" w:rsidRPr="002671B4" w:rsidRDefault="00AE2A53" w:rsidP="003160D5">
            <w:pPr>
              <w:jc w:val="center"/>
              <w:rPr>
                <w:bCs/>
              </w:rPr>
            </w:pPr>
          </w:p>
        </w:tc>
        <w:tc>
          <w:tcPr>
            <w:tcW w:w="3680" w:type="dxa"/>
          </w:tcPr>
          <w:p w:rsidR="00AE2A53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72" w:type="dxa"/>
            <w:vAlign w:val="center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1.1.1</w:t>
            </w: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Федеральный бюджет</w:t>
            </w:r>
          </w:p>
        </w:tc>
        <w:tc>
          <w:tcPr>
            <w:tcW w:w="154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AE2A53" w:rsidRPr="002671B4">
        <w:trPr>
          <w:trHeight w:val="32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1.1.2</w:t>
            </w: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Областной бюджет</w:t>
            </w:r>
          </w:p>
        </w:tc>
        <w:tc>
          <w:tcPr>
            <w:tcW w:w="154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  <w:tr w:rsidR="00AE2A53" w:rsidRPr="002671B4">
        <w:trPr>
          <w:trHeight w:val="32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</w:t>
            </w:r>
          </w:p>
        </w:tc>
        <w:tc>
          <w:tcPr>
            <w:tcW w:w="2410" w:type="dxa"/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Местный бюджет</w:t>
            </w:r>
          </w:p>
        </w:tc>
        <w:tc>
          <w:tcPr>
            <w:tcW w:w="154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vAlign w:val="center"/>
          </w:tcPr>
          <w:p w:rsidR="00AE2A53" w:rsidRPr="00E14D5F" w:rsidRDefault="00AE2A53" w:rsidP="003160D5">
            <w:pPr>
              <w:pStyle w:val="ConsPlusNormal"/>
              <w:jc w:val="center"/>
              <w:rPr>
                <w:szCs w:val="24"/>
                <w:lang w:eastAsia="en-US"/>
              </w:rPr>
            </w:pPr>
            <w:r w:rsidRPr="00E14D5F">
              <w:rPr>
                <w:szCs w:val="24"/>
                <w:lang w:eastAsia="en-US"/>
              </w:rPr>
              <w:t>2348,3</w:t>
            </w:r>
          </w:p>
        </w:tc>
        <w:tc>
          <w:tcPr>
            <w:tcW w:w="1134" w:type="dxa"/>
            <w:vAlign w:val="center"/>
          </w:tcPr>
          <w:p w:rsidR="00AE2A53" w:rsidRPr="00E14D5F" w:rsidRDefault="00AE2A53" w:rsidP="003160D5">
            <w:pPr>
              <w:jc w:val="center"/>
            </w:pPr>
            <w:r w:rsidRPr="00E14D5F">
              <w:t>455,3</w:t>
            </w:r>
          </w:p>
        </w:tc>
        <w:tc>
          <w:tcPr>
            <w:tcW w:w="992" w:type="dxa"/>
            <w:vAlign w:val="center"/>
          </w:tcPr>
          <w:p w:rsidR="00AE2A53" w:rsidRPr="00E14D5F" w:rsidRDefault="00AE2A53" w:rsidP="003160D5">
            <w:pPr>
              <w:jc w:val="center"/>
            </w:pPr>
            <w:r w:rsidRPr="00E14D5F">
              <w:t>618,0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E14D5F" w:rsidRDefault="00AE2A53" w:rsidP="003160D5">
            <w:pPr>
              <w:jc w:val="center"/>
            </w:pPr>
            <w:r w:rsidRPr="00E14D5F">
              <w:t>630,0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E14D5F" w:rsidRDefault="00AE2A53" w:rsidP="003160D5">
            <w:pPr>
              <w:jc w:val="center"/>
            </w:pPr>
            <w:r w:rsidRPr="00E14D5F">
              <w:t>645,0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в том числе в разрезе соисполнителей:</w:t>
            </w: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3680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1672" w:type="dxa"/>
            <w:vAlign w:val="center"/>
          </w:tcPr>
          <w:p w:rsidR="00AE2A53" w:rsidRPr="002671B4" w:rsidRDefault="00AE2A53" w:rsidP="003160D5">
            <w:pPr>
              <w:pStyle w:val="ConsPlusNormal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ind w:left="-71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ind w:left="-71"/>
              <w:jc w:val="center"/>
              <w:rPr>
                <w:b/>
              </w:rPr>
            </w:pP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1.1.3.1</w:t>
            </w:r>
          </w:p>
        </w:tc>
        <w:tc>
          <w:tcPr>
            <w:tcW w:w="241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  <w:r w:rsidRPr="00725457">
              <w:t> </w:t>
            </w: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  <w:r w:rsidRPr="00725457">
              <w:t>Администрация городского округа г. Бор</w:t>
            </w:r>
            <w:r>
              <w:t xml:space="preserve"> (Управление социальной политики)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804,2</w:t>
            </w:r>
          </w:p>
        </w:tc>
        <w:tc>
          <w:tcPr>
            <w:tcW w:w="1134" w:type="dxa"/>
            <w:vAlign w:val="center"/>
          </w:tcPr>
          <w:p w:rsidR="00AE2A53" w:rsidRPr="006A3AF2" w:rsidRDefault="00AE2A53" w:rsidP="003160D5">
            <w:pPr>
              <w:jc w:val="center"/>
            </w:pPr>
            <w:r>
              <w:t>39,2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255,0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1.1.3.2</w:t>
            </w:r>
          </w:p>
        </w:tc>
        <w:tc>
          <w:tcPr>
            <w:tcW w:w="241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>Редькинский территориальный отдел</w:t>
            </w:r>
            <w:r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47,6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 w:rsidRPr="009A6A06">
              <w:t>11,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12,0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1.1.3.3</w:t>
            </w:r>
          </w:p>
        </w:tc>
        <w:tc>
          <w:tcPr>
            <w:tcW w:w="241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5457">
              <w:t xml:space="preserve">Управление образования </w:t>
            </w:r>
            <w:r>
              <w:t xml:space="preserve">и молодежной политики </w:t>
            </w:r>
            <w:r w:rsidRPr="00725457">
              <w:t>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587,9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 w:rsidRPr="009A6A06">
              <w:t>1</w:t>
            </w:r>
            <w:r>
              <w:t>23,9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143,0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153,0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168,0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1.1.3.4</w:t>
            </w:r>
          </w:p>
        </w:tc>
        <w:tc>
          <w:tcPr>
            <w:tcW w:w="241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</w:pPr>
          </w:p>
        </w:tc>
        <w:tc>
          <w:tcPr>
            <w:tcW w:w="897" w:type="dxa"/>
            <w:vAlign w:val="center"/>
          </w:tcPr>
          <w:p w:rsidR="00AE2A53" w:rsidRPr="00725457" w:rsidRDefault="00AE2A53" w:rsidP="003160D5">
            <w:pPr>
              <w:autoSpaceDE w:val="0"/>
              <w:autoSpaceDN w:val="0"/>
              <w:jc w:val="center"/>
            </w:pPr>
          </w:p>
        </w:tc>
        <w:tc>
          <w:tcPr>
            <w:tcW w:w="3680" w:type="dxa"/>
          </w:tcPr>
          <w:p w:rsidR="00AE2A53" w:rsidRPr="00725457" w:rsidRDefault="00AE2A53" w:rsidP="003160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Управление </w:t>
            </w:r>
            <w:r w:rsidRPr="00725457">
              <w:t>культуры</w:t>
            </w:r>
            <w:r>
              <w:t xml:space="preserve"> и туризма</w:t>
            </w:r>
            <w:r w:rsidRPr="00725457">
              <w:t xml:space="preserve"> администрации городского округа г.Бор</w:t>
            </w:r>
          </w:p>
        </w:tc>
        <w:tc>
          <w:tcPr>
            <w:tcW w:w="1672" w:type="dxa"/>
            <w:vAlign w:val="center"/>
          </w:tcPr>
          <w:p w:rsidR="00AE2A53" w:rsidRPr="001B3531" w:rsidRDefault="00AE2A53" w:rsidP="003160D5">
            <w:pPr>
              <w:autoSpaceDE w:val="0"/>
              <w:autoSpaceDN w:val="0"/>
              <w:jc w:val="center"/>
            </w:pPr>
            <w:r>
              <w:t>908,6</w:t>
            </w:r>
          </w:p>
        </w:tc>
        <w:tc>
          <w:tcPr>
            <w:tcW w:w="1134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280</w:t>
            </w:r>
            <w:r w:rsidRPr="009A6A06">
              <w:t>,</w:t>
            </w:r>
            <w:r>
              <w:t>6</w:t>
            </w:r>
          </w:p>
        </w:tc>
        <w:tc>
          <w:tcPr>
            <w:tcW w:w="992" w:type="dxa"/>
            <w:vAlign w:val="center"/>
          </w:tcPr>
          <w:p w:rsidR="00AE2A53" w:rsidRPr="009A6A06" w:rsidRDefault="00AE2A53" w:rsidP="003160D5">
            <w:pPr>
              <w:jc w:val="center"/>
            </w:pPr>
            <w:r>
              <w:t>208,0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210,0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jc w:val="center"/>
            </w:pPr>
            <w:r>
              <w:t>210,0</w:t>
            </w:r>
          </w:p>
        </w:tc>
      </w:tr>
      <w:tr w:rsidR="00AE2A53" w:rsidRPr="002671B4">
        <w:trPr>
          <w:trHeight w:val="301"/>
        </w:trPr>
        <w:tc>
          <w:tcPr>
            <w:tcW w:w="1080" w:type="dxa"/>
          </w:tcPr>
          <w:p w:rsidR="00AE2A53" w:rsidRPr="000F3826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 w:rsidRPr="000F3826">
              <w:rPr>
                <w:sz w:val="28"/>
                <w:szCs w:val="28"/>
              </w:rPr>
              <w:t>1.1.4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E2A53" w:rsidRPr="002671B4" w:rsidRDefault="00AE2A53" w:rsidP="003160D5">
            <w:pPr>
              <w:pStyle w:val="ConsPlusNormal"/>
              <w:jc w:val="both"/>
              <w:rPr>
                <w:szCs w:val="24"/>
              </w:rPr>
            </w:pPr>
            <w:r w:rsidRPr="002671B4">
              <w:rPr>
                <w:szCs w:val="24"/>
              </w:rPr>
              <w:t>Прочие источники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4" w:space="0" w:color="auto"/>
            </w:tcBorders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AE2A53" w:rsidRPr="002671B4" w:rsidRDefault="00AE2A53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72" w:type="dxa"/>
            <w:tcBorders>
              <w:top w:val="single" w:sz="4" w:space="0" w:color="auto"/>
            </w:tcBorders>
            <w:vAlign w:val="center"/>
          </w:tcPr>
          <w:p w:rsidR="00AE2A53" w:rsidRPr="002671B4" w:rsidRDefault="00AE2A53" w:rsidP="003160D5">
            <w:pPr>
              <w:pStyle w:val="ConsPlusNormal"/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E2A53" w:rsidRPr="009A6A06" w:rsidRDefault="00AE2A53" w:rsidP="003160D5">
            <w:pPr>
              <w:pStyle w:val="ConsPlusNormal"/>
              <w:jc w:val="center"/>
              <w:rPr>
                <w:szCs w:val="24"/>
              </w:rPr>
            </w:pPr>
            <w:r w:rsidRPr="009A6A06">
              <w:rPr>
                <w:szCs w:val="24"/>
              </w:rPr>
              <w:t>0,0</w:t>
            </w:r>
          </w:p>
        </w:tc>
      </w:tr>
    </w:tbl>
    <w:p w:rsidR="00ED223D" w:rsidRDefault="00ED223D" w:rsidP="00ED223D">
      <w:pPr>
        <w:pStyle w:val="ConsPlusNormal"/>
        <w:jc w:val="center"/>
        <w:rPr>
          <w:sz w:val="28"/>
          <w:szCs w:val="28"/>
        </w:rPr>
      </w:pPr>
    </w:p>
    <w:p w:rsidR="00ED223D" w:rsidRDefault="00ED223D" w:rsidP="00ED223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tbl>
      <w:tblPr>
        <w:tblpPr w:leftFromText="180" w:rightFromText="180" w:vertAnchor="page" w:horzAnchor="margin" w:tblpY="821"/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8"/>
        <w:gridCol w:w="5421"/>
        <w:gridCol w:w="1539"/>
        <w:gridCol w:w="1651"/>
        <w:gridCol w:w="1524"/>
        <w:gridCol w:w="1524"/>
        <w:gridCol w:w="2234"/>
      </w:tblGrid>
      <w:tr w:rsidR="00ED223D">
        <w:trPr>
          <w:trHeight w:val="846"/>
          <w:tblHeader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ED223D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ED223D" w:rsidRDefault="00ED223D" w:rsidP="003160D5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Таблица 2. Сведения об индикаторах и непосредственных результатах Программы</w:t>
            </w:r>
          </w:p>
          <w:p w:rsidR="00ED223D" w:rsidRPr="00A733FD" w:rsidRDefault="00ED223D" w:rsidP="003160D5">
            <w:pPr>
              <w:pStyle w:val="ConsPlusNormal"/>
              <w:jc w:val="right"/>
              <w:rPr>
                <w:sz w:val="28"/>
                <w:szCs w:val="28"/>
              </w:rPr>
            </w:pPr>
          </w:p>
        </w:tc>
      </w:tr>
      <w:tr w:rsidR="00ED223D">
        <w:trPr>
          <w:trHeight w:val="336"/>
          <w:tblHeader/>
        </w:trPr>
        <w:tc>
          <w:tcPr>
            <w:tcW w:w="323" w:type="pct"/>
            <w:vMerge w:val="restart"/>
            <w:vAlign w:val="center"/>
          </w:tcPr>
          <w:p w:rsidR="00ED223D" w:rsidRPr="00BB41E3" w:rsidRDefault="00ED223D" w:rsidP="003160D5">
            <w:pPr>
              <w:jc w:val="center"/>
            </w:pPr>
            <w:r w:rsidRPr="00BB41E3">
              <w:t>№ п/п</w:t>
            </w:r>
          </w:p>
        </w:tc>
        <w:tc>
          <w:tcPr>
            <w:tcW w:w="1825" w:type="pct"/>
            <w:vMerge w:val="restart"/>
            <w:vAlign w:val="center"/>
          </w:tcPr>
          <w:p w:rsidR="00ED223D" w:rsidRPr="00BB41E3" w:rsidRDefault="00ED223D" w:rsidP="003160D5">
            <w:pPr>
              <w:jc w:val="center"/>
            </w:pPr>
            <w:r w:rsidRPr="00BB41E3">
              <w:t>Наименование индикатора / непосредственного результата</w:t>
            </w:r>
          </w:p>
        </w:tc>
        <w:tc>
          <w:tcPr>
            <w:tcW w:w="518" w:type="pct"/>
            <w:vMerge w:val="restart"/>
            <w:vAlign w:val="center"/>
          </w:tcPr>
          <w:p w:rsidR="00ED223D" w:rsidRPr="00BB41E3" w:rsidRDefault="00ED223D" w:rsidP="003160D5">
            <w:pPr>
              <w:ind w:left="-115" w:right="-108"/>
              <w:jc w:val="center"/>
            </w:pPr>
            <w:r w:rsidRPr="00BB41E3">
              <w:t>Ед. измерения</w:t>
            </w:r>
          </w:p>
        </w:tc>
        <w:tc>
          <w:tcPr>
            <w:tcW w:w="2334" w:type="pct"/>
            <w:gridSpan w:val="4"/>
          </w:tcPr>
          <w:p w:rsidR="00ED223D" w:rsidRDefault="00ED223D" w:rsidP="003160D5">
            <w:pPr>
              <w:jc w:val="center"/>
            </w:pPr>
            <w:r w:rsidRPr="00BB41E3">
              <w:t xml:space="preserve">Значение </w:t>
            </w:r>
            <w:r>
              <w:t>показателя</w:t>
            </w:r>
            <w:r w:rsidRPr="00BB41E3">
              <w:t>/ непосредственного результата</w:t>
            </w:r>
          </w:p>
        </w:tc>
      </w:tr>
      <w:tr w:rsidR="00AE2A53" w:rsidRPr="00BB41E3">
        <w:trPr>
          <w:trHeight w:val="336"/>
          <w:tblHeader/>
        </w:trPr>
        <w:tc>
          <w:tcPr>
            <w:tcW w:w="323" w:type="pct"/>
            <w:vMerge/>
            <w:vAlign w:val="center"/>
          </w:tcPr>
          <w:p w:rsidR="00AE2A53" w:rsidRPr="00BB41E3" w:rsidRDefault="00AE2A53" w:rsidP="00AE2A53">
            <w:pPr>
              <w:jc w:val="center"/>
            </w:pPr>
          </w:p>
        </w:tc>
        <w:tc>
          <w:tcPr>
            <w:tcW w:w="1825" w:type="pct"/>
            <w:vMerge/>
            <w:vAlign w:val="center"/>
          </w:tcPr>
          <w:p w:rsidR="00AE2A53" w:rsidRPr="00BB41E3" w:rsidRDefault="00AE2A53" w:rsidP="00AE2A53">
            <w:pPr>
              <w:jc w:val="center"/>
            </w:pPr>
          </w:p>
        </w:tc>
        <w:tc>
          <w:tcPr>
            <w:tcW w:w="518" w:type="pct"/>
            <w:vMerge/>
            <w:vAlign w:val="center"/>
          </w:tcPr>
          <w:p w:rsidR="00AE2A53" w:rsidRPr="00BB41E3" w:rsidRDefault="00AE2A53" w:rsidP="00AE2A53">
            <w:pPr>
              <w:jc w:val="center"/>
            </w:pPr>
          </w:p>
        </w:tc>
        <w:tc>
          <w:tcPr>
            <w:tcW w:w="556" w:type="pct"/>
            <w:vAlign w:val="center"/>
          </w:tcPr>
          <w:p w:rsidR="00AE2A53" w:rsidRPr="00BB41E3" w:rsidRDefault="00AE2A53" w:rsidP="00AE2A53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t>2022 г</w:t>
              </w:r>
            </w:smartTag>
            <w:r>
              <w:t>.</w:t>
            </w:r>
          </w:p>
        </w:tc>
        <w:tc>
          <w:tcPr>
            <w:tcW w:w="513" w:type="pct"/>
            <w:vAlign w:val="center"/>
          </w:tcPr>
          <w:p w:rsidR="00AE2A53" w:rsidRPr="00BB41E3" w:rsidRDefault="00AE2A53" w:rsidP="00AE2A53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</w:t>
            </w:r>
          </w:p>
        </w:tc>
        <w:tc>
          <w:tcPr>
            <w:tcW w:w="513" w:type="pct"/>
            <w:vAlign w:val="center"/>
          </w:tcPr>
          <w:p w:rsidR="00AE2A53" w:rsidRPr="00BB41E3" w:rsidRDefault="00AE2A53" w:rsidP="00AE2A53">
            <w:pPr>
              <w:jc w:val="center"/>
            </w:pPr>
            <w:r>
              <w:t>2024г.</w:t>
            </w:r>
          </w:p>
        </w:tc>
        <w:tc>
          <w:tcPr>
            <w:tcW w:w="752" w:type="pct"/>
            <w:vAlign w:val="center"/>
          </w:tcPr>
          <w:p w:rsidR="00AE2A53" w:rsidRPr="00BB41E3" w:rsidRDefault="00AE2A53" w:rsidP="00AE2A53">
            <w:pPr>
              <w:jc w:val="center"/>
            </w:pPr>
            <w:r>
              <w:t>2025г.</w:t>
            </w:r>
          </w:p>
        </w:tc>
      </w:tr>
      <w:tr w:rsidR="00AE2A53" w:rsidRPr="00BB41E3">
        <w:trPr>
          <w:trHeight w:val="336"/>
          <w:tblHeader/>
        </w:trPr>
        <w:tc>
          <w:tcPr>
            <w:tcW w:w="323" w:type="pct"/>
            <w:vAlign w:val="center"/>
          </w:tcPr>
          <w:p w:rsidR="00AE2A53" w:rsidRPr="00BB41E3" w:rsidRDefault="00AE2A53" w:rsidP="00AE2A53">
            <w:pPr>
              <w:jc w:val="center"/>
            </w:pPr>
            <w:r w:rsidRPr="00BB41E3">
              <w:t>1</w:t>
            </w:r>
          </w:p>
        </w:tc>
        <w:tc>
          <w:tcPr>
            <w:tcW w:w="1825" w:type="pct"/>
            <w:vAlign w:val="center"/>
          </w:tcPr>
          <w:p w:rsidR="00AE2A53" w:rsidRPr="00BB41E3" w:rsidRDefault="00AE2A53" w:rsidP="00AE2A53">
            <w:pPr>
              <w:jc w:val="center"/>
            </w:pPr>
            <w:r w:rsidRPr="00BB41E3">
              <w:t>2</w:t>
            </w:r>
          </w:p>
        </w:tc>
        <w:tc>
          <w:tcPr>
            <w:tcW w:w="518" w:type="pct"/>
            <w:vAlign w:val="center"/>
          </w:tcPr>
          <w:p w:rsidR="00AE2A53" w:rsidRPr="00BB41E3" w:rsidRDefault="00AE2A53" w:rsidP="00AE2A53">
            <w:pPr>
              <w:jc w:val="center"/>
            </w:pPr>
            <w:r w:rsidRPr="00BB41E3">
              <w:t>3</w:t>
            </w:r>
          </w:p>
        </w:tc>
        <w:tc>
          <w:tcPr>
            <w:tcW w:w="556" w:type="pct"/>
            <w:vAlign w:val="center"/>
          </w:tcPr>
          <w:p w:rsidR="00AE2A53" w:rsidRPr="00BB41E3" w:rsidRDefault="00AE2A53" w:rsidP="00AE2A53">
            <w:pPr>
              <w:jc w:val="center"/>
            </w:pPr>
            <w:r>
              <w:t>4</w:t>
            </w:r>
          </w:p>
        </w:tc>
        <w:tc>
          <w:tcPr>
            <w:tcW w:w="513" w:type="pct"/>
            <w:vAlign w:val="center"/>
          </w:tcPr>
          <w:p w:rsidR="00AE2A53" w:rsidRPr="00BB41E3" w:rsidRDefault="00AE2A53" w:rsidP="00AE2A53">
            <w:pPr>
              <w:jc w:val="center"/>
            </w:pPr>
            <w:r w:rsidRPr="00BB41E3">
              <w:t>5</w:t>
            </w:r>
          </w:p>
        </w:tc>
        <w:tc>
          <w:tcPr>
            <w:tcW w:w="513" w:type="pct"/>
            <w:vAlign w:val="center"/>
          </w:tcPr>
          <w:p w:rsidR="00AE2A53" w:rsidRPr="00BB41E3" w:rsidRDefault="00AE2A53" w:rsidP="00AE2A53">
            <w:pPr>
              <w:jc w:val="center"/>
            </w:pPr>
            <w:r w:rsidRPr="00BB41E3">
              <w:t>6</w:t>
            </w:r>
          </w:p>
        </w:tc>
        <w:tc>
          <w:tcPr>
            <w:tcW w:w="752" w:type="pct"/>
            <w:vAlign w:val="center"/>
          </w:tcPr>
          <w:p w:rsidR="00AE2A53" w:rsidRPr="00BB41E3" w:rsidRDefault="00AE2A53" w:rsidP="00AE2A53">
            <w:pPr>
              <w:jc w:val="center"/>
            </w:pPr>
            <w:r>
              <w:t>7</w:t>
            </w:r>
          </w:p>
        </w:tc>
      </w:tr>
      <w:tr w:rsidR="00AE2A53" w:rsidRPr="00193A70">
        <w:trPr>
          <w:trHeight w:val="303"/>
          <w:tblHeader/>
        </w:trPr>
        <w:tc>
          <w:tcPr>
            <w:tcW w:w="5000" w:type="pct"/>
            <w:gridSpan w:val="7"/>
          </w:tcPr>
          <w:p w:rsidR="00AE2A53" w:rsidRPr="00193A70" w:rsidRDefault="00AE2A53" w:rsidP="00AE2A53">
            <w:pPr>
              <w:pStyle w:val="ConsPlusNormal"/>
              <w:widowControl/>
              <w:rPr>
                <w:b/>
              </w:rPr>
            </w:pPr>
            <w:r w:rsidRPr="00193A70">
              <w:rPr>
                <w:b/>
              </w:rPr>
              <w:t>Муниципальная программа «</w:t>
            </w:r>
            <w:r>
              <w:rPr>
                <w:b/>
              </w:rPr>
              <w:t>П</w:t>
            </w:r>
            <w:r w:rsidRPr="00193A70">
              <w:rPr>
                <w:b/>
              </w:rPr>
              <w:t xml:space="preserve">атриотическое и духовно-нравственное воспитание </w:t>
            </w:r>
            <w:r>
              <w:rPr>
                <w:b/>
              </w:rPr>
              <w:t xml:space="preserve">граждан </w:t>
            </w:r>
            <w:r w:rsidRPr="00193A70">
              <w:rPr>
                <w:b/>
              </w:rPr>
              <w:t>в городском округе г.Бор</w:t>
            </w:r>
            <w:r>
              <w:rPr>
                <w:b/>
              </w:rPr>
              <w:t>»</w:t>
            </w:r>
          </w:p>
        </w:tc>
      </w:tr>
      <w:tr w:rsidR="00AE2A53" w:rsidRPr="00193A70">
        <w:trPr>
          <w:trHeight w:val="303"/>
          <w:tblHeader/>
        </w:trPr>
        <w:tc>
          <w:tcPr>
            <w:tcW w:w="5000" w:type="pct"/>
            <w:gridSpan w:val="7"/>
          </w:tcPr>
          <w:p w:rsidR="00AE2A53" w:rsidRPr="000F3826" w:rsidRDefault="00AE2A53" w:rsidP="00AE2A53">
            <w:pPr>
              <w:pStyle w:val="ConsPlusNormal"/>
              <w:widowControl/>
              <w:rPr>
                <w:b/>
              </w:rPr>
            </w:pPr>
            <w:r w:rsidRPr="000F3826">
              <w:rPr>
                <w:b/>
              </w:rPr>
              <w:t xml:space="preserve">Подпрограмма 1.  </w:t>
            </w:r>
            <w:r w:rsidRPr="000F3826">
              <w:t xml:space="preserve"> Мероприятия в рамках муниципальной программы «Патриотическое и духовно-нравственное воспитание граждан в городском округе г.Бор»  </w:t>
            </w:r>
          </w:p>
        </w:tc>
      </w:tr>
      <w:tr w:rsidR="00AE2A53" w:rsidRPr="00BB41E3">
        <w:trPr>
          <w:trHeight w:val="176"/>
          <w:tblHeader/>
        </w:trPr>
        <w:tc>
          <w:tcPr>
            <w:tcW w:w="323" w:type="pct"/>
            <w:vAlign w:val="center"/>
          </w:tcPr>
          <w:p w:rsidR="00AE2A53" w:rsidRPr="000F3826" w:rsidRDefault="00AE2A53" w:rsidP="00AE2A53">
            <w:pPr>
              <w:rPr>
                <w:b/>
              </w:rPr>
            </w:pPr>
          </w:p>
        </w:tc>
        <w:tc>
          <w:tcPr>
            <w:tcW w:w="1825" w:type="pct"/>
            <w:vAlign w:val="center"/>
          </w:tcPr>
          <w:p w:rsidR="00AE2A53" w:rsidRPr="000F3826" w:rsidRDefault="00AE2A53" w:rsidP="00AE2A53">
            <w:pPr>
              <w:rPr>
                <w:b/>
              </w:rPr>
            </w:pPr>
            <w:r w:rsidRPr="000F3826">
              <w:rPr>
                <w:b/>
              </w:rPr>
              <w:t>Индикаторы:</w:t>
            </w:r>
          </w:p>
        </w:tc>
        <w:tc>
          <w:tcPr>
            <w:tcW w:w="518" w:type="pct"/>
          </w:tcPr>
          <w:p w:rsidR="00AE2A53" w:rsidRPr="000F3826" w:rsidRDefault="00AE2A53" w:rsidP="00AE2A53">
            <w:pPr>
              <w:jc w:val="center"/>
            </w:pPr>
          </w:p>
        </w:tc>
        <w:tc>
          <w:tcPr>
            <w:tcW w:w="556" w:type="pct"/>
            <w:vAlign w:val="center"/>
          </w:tcPr>
          <w:p w:rsidR="00AE2A53" w:rsidRPr="000F3826" w:rsidRDefault="00AE2A53" w:rsidP="00AE2A53">
            <w:pPr>
              <w:jc w:val="center"/>
            </w:pPr>
          </w:p>
        </w:tc>
        <w:tc>
          <w:tcPr>
            <w:tcW w:w="513" w:type="pct"/>
            <w:vAlign w:val="center"/>
          </w:tcPr>
          <w:p w:rsidR="00AE2A53" w:rsidRPr="000F3826" w:rsidRDefault="00AE2A53" w:rsidP="00AE2A53">
            <w:pPr>
              <w:jc w:val="center"/>
            </w:pPr>
          </w:p>
        </w:tc>
        <w:tc>
          <w:tcPr>
            <w:tcW w:w="513" w:type="pct"/>
            <w:vAlign w:val="center"/>
          </w:tcPr>
          <w:p w:rsidR="00AE2A53" w:rsidRPr="000F3826" w:rsidRDefault="00AE2A53" w:rsidP="00AE2A53">
            <w:pPr>
              <w:jc w:val="center"/>
            </w:pPr>
          </w:p>
        </w:tc>
        <w:tc>
          <w:tcPr>
            <w:tcW w:w="752" w:type="pct"/>
            <w:vAlign w:val="center"/>
          </w:tcPr>
          <w:p w:rsidR="00AE2A53" w:rsidRPr="000F3826" w:rsidRDefault="00AE2A53" w:rsidP="00AE2A53">
            <w:pPr>
              <w:jc w:val="center"/>
            </w:pPr>
          </w:p>
        </w:tc>
      </w:tr>
      <w:tr w:rsidR="00AE2A53" w:rsidRPr="0093307D">
        <w:trPr>
          <w:trHeight w:val="176"/>
          <w:tblHeader/>
        </w:trPr>
        <w:tc>
          <w:tcPr>
            <w:tcW w:w="323" w:type="pct"/>
          </w:tcPr>
          <w:p w:rsidR="00AE2A53" w:rsidRPr="000F3826" w:rsidRDefault="00AE2A53" w:rsidP="00AE2A53">
            <w:pPr>
              <w:jc w:val="center"/>
            </w:pPr>
            <w:r w:rsidRPr="000F3826">
              <w:t>И 1.1</w:t>
            </w:r>
          </w:p>
        </w:tc>
        <w:tc>
          <w:tcPr>
            <w:tcW w:w="1825" w:type="pct"/>
          </w:tcPr>
          <w:p w:rsidR="00AE2A53" w:rsidRPr="000F3826" w:rsidRDefault="00AE2A53" w:rsidP="00AE2A53">
            <w:r w:rsidRPr="000F3826">
              <w:t xml:space="preserve">Темп роста количества граждан, принявших участие в мероприятиях патриотической направленности </w:t>
            </w:r>
            <w:r>
              <w:t>(</w:t>
            </w:r>
            <w:r w:rsidRPr="000F3826">
              <w:t>к уровню 20</w:t>
            </w:r>
            <w:r>
              <w:t>21</w:t>
            </w:r>
            <w:r w:rsidRPr="000F3826">
              <w:t xml:space="preserve"> года</w:t>
            </w:r>
            <w:r>
              <w:t>)</w:t>
            </w:r>
          </w:p>
        </w:tc>
        <w:tc>
          <w:tcPr>
            <w:tcW w:w="518" w:type="pct"/>
          </w:tcPr>
          <w:p w:rsidR="00AE2A53" w:rsidRPr="000F3826" w:rsidRDefault="00AE2A53" w:rsidP="00AE2A53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1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1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2</w:t>
            </w:r>
          </w:p>
        </w:tc>
        <w:tc>
          <w:tcPr>
            <w:tcW w:w="752" w:type="pct"/>
          </w:tcPr>
          <w:p w:rsidR="00AE2A53" w:rsidRPr="000F3826" w:rsidRDefault="00AE2A53" w:rsidP="00B00863">
            <w:pPr>
              <w:jc w:val="center"/>
            </w:pPr>
            <w:r>
              <w:t>10</w:t>
            </w:r>
            <w:r w:rsidR="00B00863">
              <w:t>2</w:t>
            </w:r>
          </w:p>
        </w:tc>
      </w:tr>
      <w:tr w:rsidR="00AE2A53" w:rsidRPr="0093307D">
        <w:trPr>
          <w:trHeight w:val="678"/>
          <w:tblHeader/>
        </w:trPr>
        <w:tc>
          <w:tcPr>
            <w:tcW w:w="323" w:type="pct"/>
          </w:tcPr>
          <w:p w:rsidR="00AE2A53" w:rsidRPr="000F3826" w:rsidRDefault="00AE2A53" w:rsidP="00AE2A53">
            <w:pPr>
              <w:jc w:val="center"/>
            </w:pPr>
            <w:r w:rsidRPr="000F3826">
              <w:t>И 1.2</w:t>
            </w:r>
          </w:p>
        </w:tc>
        <w:tc>
          <w:tcPr>
            <w:tcW w:w="1825" w:type="pct"/>
          </w:tcPr>
          <w:p w:rsidR="00AE2A53" w:rsidRPr="000F3826" w:rsidRDefault="00AE2A53" w:rsidP="00AE2A53">
            <w:r w:rsidRPr="000F3826">
              <w:t xml:space="preserve">Темп роста количества граждан, принявших участие в мероприятиях духовно-нравственной направленности </w:t>
            </w:r>
            <w:r>
              <w:t>(</w:t>
            </w:r>
            <w:r w:rsidRPr="000F3826">
              <w:t>к уровню 20</w:t>
            </w:r>
            <w:r>
              <w:t>21</w:t>
            </w:r>
            <w:r w:rsidRPr="000F3826">
              <w:t xml:space="preserve"> года</w:t>
            </w:r>
            <w:r>
              <w:t>)</w:t>
            </w:r>
          </w:p>
        </w:tc>
        <w:tc>
          <w:tcPr>
            <w:tcW w:w="518" w:type="pct"/>
          </w:tcPr>
          <w:p w:rsidR="00AE2A53" w:rsidRPr="000F3826" w:rsidRDefault="00AE2A53" w:rsidP="00AE2A53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1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1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10</w:t>
            </w:r>
            <w:r w:rsidR="00B00863">
              <w:t>2</w:t>
            </w:r>
          </w:p>
        </w:tc>
        <w:tc>
          <w:tcPr>
            <w:tcW w:w="752" w:type="pct"/>
          </w:tcPr>
          <w:p w:rsidR="00AE2A53" w:rsidRPr="000F3826" w:rsidRDefault="00AE2A53" w:rsidP="00B00863">
            <w:pPr>
              <w:jc w:val="center"/>
            </w:pPr>
            <w:r>
              <w:t>10</w:t>
            </w:r>
            <w:r w:rsidR="00B00863">
              <w:t>2</w:t>
            </w:r>
          </w:p>
        </w:tc>
      </w:tr>
      <w:tr w:rsidR="00AE2A53" w:rsidRPr="0093307D">
        <w:trPr>
          <w:trHeight w:val="716"/>
          <w:tblHeader/>
        </w:trPr>
        <w:tc>
          <w:tcPr>
            <w:tcW w:w="323" w:type="pct"/>
          </w:tcPr>
          <w:p w:rsidR="00AE2A53" w:rsidRPr="000F3826" w:rsidRDefault="00AE2A53" w:rsidP="00AE2A53">
            <w:pPr>
              <w:jc w:val="center"/>
            </w:pPr>
            <w:r w:rsidRPr="000F3826">
              <w:t>И 1.3</w:t>
            </w:r>
          </w:p>
        </w:tc>
        <w:tc>
          <w:tcPr>
            <w:tcW w:w="1825" w:type="pct"/>
          </w:tcPr>
          <w:p w:rsidR="00AE2A53" w:rsidRPr="000F3826" w:rsidRDefault="00AE2A53" w:rsidP="00AE2A5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3826">
              <w:rPr>
                <w:rFonts w:ascii="Times New Roman" w:hAnsi="Times New Roman"/>
                <w:sz w:val="24"/>
                <w:szCs w:val="24"/>
              </w:rPr>
              <w:t xml:space="preserve">Доля  граждан, положительно оценивающих качество мероприятий по патриотическому и духовно-нравственному </w:t>
            </w:r>
            <w:r w:rsidRPr="000F3826">
              <w:rPr>
                <w:rFonts w:ascii="Times New Roman" w:hAnsi="Times New Roman" w:cs="Times New Roman"/>
                <w:sz w:val="24"/>
                <w:szCs w:val="24"/>
              </w:rPr>
              <w:t>воспитанию  к уровню опрошенных граждан</w:t>
            </w:r>
          </w:p>
        </w:tc>
        <w:tc>
          <w:tcPr>
            <w:tcW w:w="518" w:type="pct"/>
          </w:tcPr>
          <w:p w:rsidR="00AE2A53" w:rsidRPr="000F3826" w:rsidRDefault="00AE2A53" w:rsidP="00AE2A53">
            <w:pPr>
              <w:jc w:val="center"/>
            </w:pPr>
            <w:r w:rsidRPr="000F3826">
              <w:t>%</w:t>
            </w:r>
          </w:p>
        </w:tc>
        <w:tc>
          <w:tcPr>
            <w:tcW w:w="556" w:type="pct"/>
          </w:tcPr>
          <w:p w:rsidR="00AE2A53" w:rsidRPr="000F3826" w:rsidRDefault="00AE2A53" w:rsidP="00B00863">
            <w:pPr>
              <w:jc w:val="center"/>
            </w:pPr>
            <w:r w:rsidRPr="000F3826">
              <w:t>8</w:t>
            </w:r>
            <w:r w:rsidR="00B00863">
              <w:t>0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8</w:t>
            </w:r>
            <w:r w:rsidR="00B00863">
              <w:t>0</w:t>
            </w:r>
          </w:p>
        </w:tc>
        <w:tc>
          <w:tcPr>
            <w:tcW w:w="513" w:type="pct"/>
          </w:tcPr>
          <w:p w:rsidR="00AE2A53" w:rsidRPr="000F3826" w:rsidRDefault="00AE2A53" w:rsidP="00B00863">
            <w:pPr>
              <w:jc w:val="center"/>
            </w:pPr>
            <w:r w:rsidRPr="000F3826">
              <w:t>8</w:t>
            </w:r>
            <w:r w:rsidR="00B00863">
              <w:t>1</w:t>
            </w:r>
          </w:p>
        </w:tc>
        <w:tc>
          <w:tcPr>
            <w:tcW w:w="752" w:type="pct"/>
          </w:tcPr>
          <w:p w:rsidR="00AE2A53" w:rsidRPr="000F3826" w:rsidRDefault="00AE2A53" w:rsidP="00B00863">
            <w:pPr>
              <w:jc w:val="center"/>
            </w:pPr>
            <w:r>
              <w:t>8</w:t>
            </w:r>
            <w:r w:rsidR="00B00863">
              <w:t>1</w:t>
            </w:r>
          </w:p>
        </w:tc>
      </w:tr>
      <w:tr w:rsidR="00AE2A53" w:rsidRPr="0093307D">
        <w:trPr>
          <w:trHeight w:val="441"/>
          <w:tblHeader/>
        </w:trPr>
        <w:tc>
          <w:tcPr>
            <w:tcW w:w="323" w:type="pct"/>
          </w:tcPr>
          <w:p w:rsidR="00AE2A53" w:rsidRPr="000F3826" w:rsidRDefault="00AE2A53" w:rsidP="00AE2A53">
            <w:pPr>
              <w:jc w:val="center"/>
            </w:pPr>
          </w:p>
        </w:tc>
        <w:tc>
          <w:tcPr>
            <w:tcW w:w="4677" w:type="pct"/>
            <w:gridSpan w:val="6"/>
          </w:tcPr>
          <w:p w:rsidR="00AE2A53" w:rsidRPr="000F3826" w:rsidRDefault="00AE2A53" w:rsidP="00AE2A53">
            <w:pPr>
              <w:pStyle w:val="ConsPlusNormal"/>
              <w:jc w:val="both"/>
              <w:rPr>
                <w:b/>
                <w:szCs w:val="24"/>
              </w:rPr>
            </w:pPr>
            <w:r w:rsidRPr="000F3826">
              <w:rPr>
                <w:b/>
              </w:rPr>
              <w:t xml:space="preserve">Основное мероприятие 1.1. </w:t>
            </w:r>
            <w:r w:rsidRPr="000F3826">
              <w:t>Патриотическое и духовно-нравственное воспитание граждан</w:t>
            </w:r>
          </w:p>
        </w:tc>
      </w:tr>
      <w:tr w:rsidR="00AE2A53">
        <w:trPr>
          <w:trHeight w:val="176"/>
          <w:tblHeader/>
        </w:trPr>
        <w:tc>
          <w:tcPr>
            <w:tcW w:w="323" w:type="pct"/>
          </w:tcPr>
          <w:p w:rsidR="00AE2A53" w:rsidRPr="004E5FAF" w:rsidRDefault="00AE2A53" w:rsidP="00AE2A5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5" w:type="pct"/>
          </w:tcPr>
          <w:p w:rsidR="00AE2A53" w:rsidRPr="004E5FAF" w:rsidRDefault="00AE2A53" w:rsidP="00AE2A53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FAF">
              <w:rPr>
                <w:rFonts w:ascii="Times New Roman" w:hAnsi="Times New Roman" w:cs="Times New Roman"/>
                <w:b/>
                <w:sz w:val="24"/>
                <w:szCs w:val="24"/>
              </w:rPr>
              <w:t>Непосредственные результаты:</w:t>
            </w:r>
          </w:p>
        </w:tc>
        <w:tc>
          <w:tcPr>
            <w:tcW w:w="518" w:type="pct"/>
          </w:tcPr>
          <w:p w:rsidR="00AE2A53" w:rsidRDefault="00AE2A53" w:rsidP="00AE2A53">
            <w:pPr>
              <w:pStyle w:val="ConsPlusNonformat"/>
            </w:pPr>
          </w:p>
        </w:tc>
        <w:tc>
          <w:tcPr>
            <w:tcW w:w="556" w:type="pct"/>
          </w:tcPr>
          <w:p w:rsidR="00AE2A53" w:rsidRDefault="00AE2A53" w:rsidP="00AE2A53">
            <w:pPr>
              <w:jc w:val="center"/>
            </w:pP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</w:p>
        </w:tc>
        <w:tc>
          <w:tcPr>
            <w:tcW w:w="752" w:type="pct"/>
          </w:tcPr>
          <w:p w:rsidR="00AE2A53" w:rsidRDefault="00AE2A53" w:rsidP="00AE2A53">
            <w:pPr>
              <w:jc w:val="center"/>
            </w:pPr>
          </w:p>
        </w:tc>
      </w:tr>
      <w:tr w:rsidR="00AE2A53" w:rsidRPr="0093307D">
        <w:trPr>
          <w:trHeight w:val="176"/>
          <w:tblHeader/>
        </w:trPr>
        <w:tc>
          <w:tcPr>
            <w:tcW w:w="323" w:type="pct"/>
          </w:tcPr>
          <w:p w:rsidR="00AE2A53" w:rsidRPr="0093307D" w:rsidRDefault="00AE2A53" w:rsidP="00AE2A53">
            <w:pPr>
              <w:jc w:val="center"/>
            </w:pPr>
            <w:r>
              <w:t>Р 1.</w:t>
            </w:r>
            <w:r w:rsidRPr="0093307D">
              <w:t>1.1</w:t>
            </w:r>
          </w:p>
        </w:tc>
        <w:tc>
          <w:tcPr>
            <w:tcW w:w="1825" w:type="pct"/>
          </w:tcPr>
          <w:p w:rsidR="00AE2A53" w:rsidRPr="00FD27DB" w:rsidRDefault="00AE2A53" w:rsidP="00AE2A53">
            <w:pPr>
              <w:pStyle w:val="ConsPlusNormal"/>
              <w:rPr>
                <w:u w:val="single"/>
                <w:lang w:eastAsia="en-US"/>
              </w:rPr>
            </w:pPr>
            <w:r w:rsidRPr="00637D60">
              <w:rPr>
                <w:szCs w:val="24"/>
              </w:rPr>
              <w:t>Числ</w:t>
            </w:r>
            <w:r>
              <w:rPr>
                <w:szCs w:val="24"/>
              </w:rPr>
              <w:t>енность</w:t>
            </w:r>
            <w:r w:rsidRPr="00637D60">
              <w:rPr>
                <w:szCs w:val="24"/>
              </w:rPr>
              <w:t xml:space="preserve"> граждан, принявших участие в мероприятиях патриотической направленности </w:t>
            </w:r>
            <w:r>
              <w:rPr>
                <w:szCs w:val="24"/>
              </w:rPr>
              <w:t xml:space="preserve">с учетом многоразового охвата </w:t>
            </w:r>
          </w:p>
        </w:tc>
        <w:tc>
          <w:tcPr>
            <w:tcW w:w="518" w:type="pct"/>
          </w:tcPr>
          <w:p w:rsidR="00AE2A53" w:rsidRPr="0093307D" w:rsidRDefault="00AE2A53" w:rsidP="00AE2A53">
            <w:pPr>
              <w:jc w:val="center"/>
            </w:pPr>
            <w:r>
              <w:t>человек</w:t>
            </w:r>
          </w:p>
        </w:tc>
        <w:tc>
          <w:tcPr>
            <w:tcW w:w="556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AE2A53">
            <w:pPr>
              <w:jc w:val="center"/>
            </w:pPr>
            <w:r>
              <w:t>51 000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B00863">
            <w:pPr>
              <w:jc w:val="center"/>
            </w:pPr>
            <w:r>
              <w:t>5</w:t>
            </w:r>
            <w:r w:rsidR="00B00863">
              <w:t>1</w:t>
            </w:r>
            <w:r>
              <w:t xml:space="preserve"> 000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B00863">
            <w:pPr>
              <w:jc w:val="center"/>
            </w:pPr>
            <w:r>
              <w:t>5</w:t>
            </w:r>
            <w:r w:rsidR="00B00863">
              <w:t>2</w:t>
            </w:r>
            <w:r>
              <w:t> 000</w:t>
            </w:r>
          </w:p>
        </w:tc>
        <w:tc>
          <w:tcPr>
            <w:tcW w:w="752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B00863">
            <w:pPr>
              <w:jc w:val="center"/>
            </w:pPr>
            <w:r>
              <w:t>5</w:t>
            </w:r>
            <w:r w:rsidR="00B00863">
              <w:t>2</w:t>
            </w:r>
            <w:r>
              <w:t xml:space="preserve"> 000</w:t>
            </w:r>
          </w:p>
        </w:tc>
      </w:tr>
      <w:tr w:rsidR="00AE2A53" w:rsidRPr="0093307D">
        <w:trPr>
          <w:trHeight w:val="176"/>
          <w:tblHeader/>
        </w:trPr>
        <w:tc>
          <w:tcPr>
            <w:tcW w:w="323" w:type="pct"/>
          </w:tcPr>
          <w:p w:rsidR="00AE2A53" w:rsidRPr="0093307D" w:rsidRDefault="00AE2A53" w:rsidP="00AE2A53">
            <w:pPr>
              <w:jc w:val="center"/>
            </w:pPr>
            <w:r>
              <w:t xml:space="preserve">Р </w:t>
            </w:r>
            <w:r w:rsidRPr="0093307D">
              <w:t>1.</w:t>
            </w:r>
            <w:r>
              <w:t>1.2</w:t>
            </w:r>
          </w:p>
        </w:tc>
        <w:tc>
          <w:tcPr>
            <w:tcW w:w="1825" w:type="pct"/>
          </w:tcPr>
          <w:p w:rsidR="00AE2A53" w:rsidRPr="0093307D" w:rsidRDefault="00AE2A53" w:rsidP="00AE2A53">
            <w:pPr>
              <w:pStyle w:val="ConsPlusNormal"/>
              <w:rPr>
                <w:szCs w:val="24"/>
              </w:rPr>
            </w:pPr>
            <w:r w:rsidRPr="00637D60">
              <w:rPr>
                <w:szCs w:val="24"/>
              </w:rPr>
              <w:t>Числ</w:t>
            </w:r>
            <w:r>
              <w:rPr>
                <w:szCs w:val="24"/>
              </w:rPr>
              <w:t xml:space="preserve">енность </w:t>
            </w:r>
            <w:r w:rsidRPr="00637D60">
              <w:rPr>
                <w:szCs w:val="24"/>
              </w:rPr>
              <w:t>граждан, принявших участие в мероприятиях духовно-нравственно</w:t>
            </w:r>
            <w:r>
              <w:rPr>
                <w:szCs w:val="24"/>
              </w:rPr>
              <w:t>й направленности с учетом многоразового охвата</w:t>
            </w:r>
            <w:r w:rsidRPr="00637D60">
              <w:rPr>
                <w:szCs w:val="24"/>
              </w:rPr>
              <w:t xml:space="preserve">  </w:t>
            </w:r>
          </w:p>
        </w:tc>
        <w:tc>
          <w:tcPr>
            <w:tcW w:w="518" w:type="pct"/>
          </w:tcPr>
          <w:p w:rsidR="00AE2A53" w:rsidRPr="0093307D" w:rsidRDefault="00AE2A53" w:rsidP="00AE2A53">
            <w:pPr>
              <w:jc w:val="center"/>
            </w:pPr>
            <w:r>
              <w:t>человек</w:t>
            </w:r>
          </w:p>
        </w:tc>
        <w:tc>
          <w:tcPr>
            <w:tcW w:w="556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AE2A53">
            <w:pPr>
              <w:jc w:val="center"/>
            </w:pPr>
            <w:r>
              <w:t>6 100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AE2A53">
            <w:pPr>
              <w:jc w:val="center"/>
            </w:pPr>
            <w:r>
              <w:t>6 100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B00863">
            <w:pPr>
              <w:jc w:val="center"/>
            </w:pPr>
            <w:r>
              <w:t>6 1</w:t>
            </w:r>
            <w:r w:rsidR="00B00863">
              <w:t>5</w:t>
            </w:r>
            <w:r>
              <w:t>0</w:t>
            </w:r>
          </w:p>
        </w:tc>
        <w:tc>
          <w:tcPr>
            <w:tcW w:w="752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93307D" w:rsidRDefault="00AE2A53" w:rsidP="00B00863">
            <w:pPr>
              <w:jc w:val="center"/>
            </w:pPr>
            <w:r>
              <w:t>6 1</w:t>
            </w:r>
            <w:r w:rsidR="00B00863">
              <w:t>5</w:t>
            </w:r>
            <w:r>
              <w:t>0</w:t>
            </w:r>
          </w:p>
        </w:tc>
      </w:tr>
      <w:tr w:rsidR="00AE2A53" w:rsidRPr="0093307D">
        <w:trPr>
          <w:trHeight w:val="176"/>
          <w:tblHeader/>
        </w:trPr>
        <w:tc>
          <w:tcPr>
            <w:tcW w:w="323" w:type="pct"/>
          </w:tcPr>
          <w:p w:rsidR="00AE2A53" w:rsidRPr="0093307D" w:rsidRDefault="00AE2A53" w:rsidP="00AE2A53">
            <w:pPr>
              <w:jc w:val="center"/>
            </w:pPr>
            <w:r>
              <w:t>Р 1.</w:t>
            </w:r>
            <w:r w:rsidRPr="0093307D">
              <w:t>1.</w:t>
            </w:r>
            <w:r>
              <w:t>3</w:t>
            </w:r>
          </w:p>
        </w:tc>
        <w:tc>
          <w:tcPr>
            <w:tcW w:w="1825" w:type="pct"/>
          </w:tcPr>
          <w:p w:rsidR="00AE2A53" w:rsidRPr="00FD27DB" w:rsidRDefault="00AE2A53" w:rsidP="00AE2A53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D27DB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граждан,  положительно оценивающих качество мероприятий по патриотическому и духовно-нравственному  воспитанию </w:t>
            </w:r>
            <w:r w:rsidRPr="007B4656">
              <w:rPr>
                <w:rFonts w:ascii="Times New Roman" w:hAnsi="Times New Roman" w:cs="Times New Roman"/>
                <w:sz w:val="24"/>
                <w:szCs w:val="24"/>
              </w:rPr>
              <w:t xml:space="preserve"> к уровню опрошенных граждан</w:t>
            </w:r>
          </w:p>
        </w:tc>
        <w:tc>
          <w:tcPr>
            <w:tcW w:w="518" w:type="pct"/>
          </w:tcPr>
          <w:p w:rsidR="00AE2A53" w:rsidRPr="0027217E" w:rsidRDefault="00AE2A53" w:rsidP="00AE2A53">
            <w:pPr>
              <w:jc w:val="center"/>
            </w:pPr>
            <w:r>
              <w:t>%</w:t>
            </w:r>
          </w:p>
        </w:tc>
        <w:tc>
          <w:tcPr>
            <w:tcW w:w="556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27217E" w:rsidRDefault="00AE2A53" w:rsidP="00AE2A53">
            <w:pPr>
              <w:jc w:val="center"/>
            </w:pPr>
            <w:r>
              <w:t>80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27217E" w:rsidRDefault="00AE2A53" w:rsidP="00AE2A53">
            <w:pPr>
              <w:jc w:val="center"/>
            </w:pPr>
            <w:r>
              <w:t>80</w:t>
            </w:r>
          </w:p>
        </w:tc>
        <w:tc>
          <w:tcPr>
            <w:tcW w:w="513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27217E" w:rsidRDefault="00AE2A53" w:rsidP="00B00863">
            <w:pPr>
              <w:jc w:val="center"/>
            </w:pPr>
            <w:r>
              <w:t>8</w:t>
            </w:r>
            <w:r w:rsidR="00B00863">
              <w:t>1</w:t>
            </w:r>
          </w:p>
        </w:tc>
        <w:tc>
          <w:tcPr>
            <w:tcW w:w="752" w:type="pct"/>
          </w:tcPr>
          <w:p w:rsidR="00AE2A53" w:rsidRDefault="00AE2A53" w:rsidP="00AE2A53">
            <w:pPr>
              <w:jc w:val="center"/>
            </w:pPr>
            <w:r>
              <w:t xml:space="preserve">не менее </w:t>
            </w:r>
          </w:p>
          <w:p w:rsidR="00AE2A53" w:rsidRPr="0027217E" w:rsidRDefault="00AE2A53" w:rsidP="00B00863">
            <w:pPr>
              <w:jc w:val="center"/>
            </w:pPr>
            <w:r>
              <w:t>8</w:t>
            </w:r>
            <w:r w:rsidR="00B00863">
              <w:t>1</w:t>
            </w:r>
          </w:p>
        </w:tc>
      </w:tr>
    </w:tbl>
    <w:p w:rsidR="00ED223D" w:rsidRDefault="00ED223D" w:rsidP="00ED223D">
      <w:pPr>
        <w:pStyle w:val="ConsPlusNormal"/>
        <w:rPr>
          <w:sz w:val="28"/>
          <w:szCs w:val="28"/>
        </w:rPr>
      </w:pPr>
    </w:p>
    <w:p w:rsidR="00ED223D" w:rsidRPr="009738CD" w:rsidRDefault="00ED223D" w:rsidP="00ED223D">
      <w:pPr>
        <w:pStyle w:val="ConsPlusNormal"/>
        <w:rPr>
          <w:sz w:val="28"/>
          <w:szCs w:val="28"/>
        </w:rPr>
      </w:pPr>
    </w:p>
    <w:p w:rsidR="00ED223D" w:rsidRPr="000A4361" w:rsidRDefault="00ED223D" w:rsidP="00ED223D">
      <w:pPr>
        <w:jc w:val="center"/>
        <w:rPr>
          <w:sz w:val="28"/>
          <w:szCs w:val="28"/>
        </w:rPr>
      </w:pPr>
      <w:r w:rsidRPr="000A4361">
        <w:rPr>
          <w:sz w:val="28"/>
          <w:szCs w:val="28"/>
        </w:rPr>
        <w:lastRenderedPageBreak/>
        <w:t>Таблица 3. Сведения об основных мерах правового регулирования</w:t>
      </w:r>
    </w:p>
    <w:p w:rsidR="00ED223D" w:rsidRPr="000A4361" w:rsidRDefault="00ED223D" w:rsidP="00ED223D">
      <w:pPr>
        <w:jc w:val="center"/>
        <w:rPr>
          <w:sz w:val="28"/>
          <w:szCs w:val="28"/>
        </w:rPr>
      </w:pPr>
    </w:p>
    <w:tbl>
      <w:tblPr>
        <w:tblW w:w="5000" w:type="pct"/>
        <w:tblCellMar>
          <w:left w:w="75" w:type="dxa"/>
          <w:right w:w="75" w:type="dxa"/>
        </w:tblCellMar>
        <w:tblLook w:val="00A0"/>
      </w:tblPr>
      <w:tblGrid>
        <w:gridCol w:w="933"/>
        <w:gridCol w:w="6639"/>
        <w:gridCol w:w="3621"/>
        <w:gridCol w:w="3527"/>
      </w:tblGrid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N п/п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Вид, номер, наименование правового акта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0A4361" w:rsidRDefault="00ED223D" w:rsidP="003160D5">
            <w:pPr>
              <w:widowControl w:val="0"/>
              <w:adjustRightInd w:val="0"/>
              <w:jc w:val="center"/>
            </w:pPr>
            <w:r w:rsidRPr="000A4361">
              <w:t>Основные положения правового акта (суть, кратко)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 w:rsidRPr="000A4361">
              <w:t>Ответственный исполнитель и соисполнители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4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1.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 xml:space="preserve">Распоряжения администрации городского округа г.Бор </w:t>
            </w:r>
          </w:p>
          <w:p w:rsidR="00ED223D" w:rsidRDefault="00ED223D" w:rsidP="003160D5">
            <w:pPr>
              <w:widowControl w:val="0"/>
              <w:adjustRightInd w:val="0"/>
              <w:jc w:val="both"/>
            </w:pPr>
          </w:p>
          <w:p w:rsidR="00ED223D" w:rsidRDefault="00ED223D" w:rsidP="003160D5">
            <w:pPr>
              <w:widowControl w:val="0"/>
              <w:adjustRightInd w:val="0"/>
              <w:jc w:val="both"/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Утверждение Планов основных мероприятий, посвященных государственным праздникам, дням воинской славы  и памятным датам России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Управление социальной политики администрации городского округа г.Бор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2.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>Распоряжение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rPr>
                <w:color w:val="000000"/>
              </w:rPr>
              <w:t xml:space="preserve">О награждении </w:t>
            </w:r>
            <w:r w:rsidRPr="000078CF">
              <w:rPr>
                <w:color w:val="000000"/>
              </w:rPr>
              <w:t xml:space="preserve">за достигнутые успехи в патриотическом и духовно-нравственном воспитании граждан </w:t>
            </w:r>
            <w:r>
              <w:rPr>
                <w:color w:val="000000"/>
              </w:rPr>
              <w:t xml:space="preserve">в </w:t>
            </w:r>
            <w:r w:rsidRPr="000078CF">
              <w:rPr>
                <w:color w:val="000000"/>
              </w:rPr>
              <w:t>городско</w:t>
            </w:r>
            <w:r>
              <w:rPr>
                <w:color w:val="000000"/>
              </w:rPr>
              <w:t>м</w:t>
            </w:r>
            <w:r w:rsidRPr="000078CF">
              <w:rPr>
                <w:color w:val="000000"/>
              </w:rPr>
              <w:t xml:space="preserve"> округ</w:t>
            </w:r>
            <w:r>
              <w:rPr>
                <w:color w:val="000000"/>
              </w:rPr>
              <w:t>е</w:t>
            </w:r>
            <w:r w:rsidRPr="000078CF">
              <w:rPr>
                <w:color w:val="000000"/>
              </w:rPr>
              <w:t xml:space="preserve"> г.Бор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Управление социальной политики администрации городского округа г.Бор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3.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>Распоряжения администрации городского округа г.Бор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О проведении акций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>Управление социальной политики администрации городского округа г.Бор</w:t>
            </w:r>
          </w:p>
        </w:tc>
      </w:tr>
      <w:tr w:rsidR="00ED223D"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center"/>
            </w:pPr>
            <w:r>
              <w:t>4.</w:t>
            </w:r>
          </w:p>
        </w:tc>
        <w:tc>
          <w:tcPr>
            <w:tcW w:w="2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  <w:jc w:val="both"/>
            </w:pPr>
            <w:r>
              <w:t>Приказы  соисполнителей  Программы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Default="00ED223D" w:rsidP="003160D5">
            <w:pPr>
              <w:widowControl w:val="0"/>
              <w:adjustRightInd w:val="0"/>
            </w:pPr>
            <w:r>
              <w:t xml:space="preserve">О проведении мероприятий  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23D" w:rsidRPr="00EB6970" w:rsidRDefault="00ED223D" w:rsidP="003160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-Управление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городского округа г.Бор;                                      </w:t>
            </w:r>
          </w:p>
          <w:p w:rsidR="00ED223D" w:rsidRDefault="00ED223D" w:rsidP="003160D5">
            <w:pPr>
              <w:pStyle w:val="ConsPlusCell"/>
              <w:widowControl/>
            </w:pPr>
            <w:r w:rsidRPr="00EB6970">
              <w:rPr>
                <w:rFonts w:ascii="Times New Roman" w:hAnsi="Times New Roman" w:cs="Times New Roman"/>
                <w:sz w:val="24"/>
                <w:szCs w:val="24"/>
              </w:rPr>
              <w:t xml:space="preserve">-  Управление культуры и туризма администрации городского округа г.Бор;                                       </w:t>
            </w:r>
            <w:r w:rsidRPr="00EB69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</w:t>
            </w:r>
            <w:r w:rsidRPr="001434B1">
              <w:rPr>
                <w:rFonts w:ascii="Times New Roman" w:hAnsi="Times New Roman" w:cs="Times New Roman"/>
                <w:sz w:val="24"/>
                <w:szCs w:val="24"/>
              </w:rPr>
              <w:t>Редькинский территориальный отдел администрации городского округа г.Бор</w:t>
            </w:r>
          </w:p>
        </w:tc>
      </w:tr>
    </w:tbl>
    <w:p w:rsidR="00ED223D" w:rsidRDefault="00ED223D" w:rsidP="00ED223D">
      <w:pPr>
        <w:pStyle w:val="ConsPlusNormal"/>
        <w:jc w:val="center"/>
      </w:pPr>
    </w:p>
    <w:p w:rsidR="00ED223D" w:rsidRDefault="00ED223D" w:rsidP="00ED223D">
      <w:pPr>
        <w:pStyle w:val="ConsPlusNormal"/>
        <w:jc w:val="center"/>
        <w:rPr>
          <w:b/>
        </w:rPr>
      </w:pPr>
      <w:r>
        <w:rPr>
          <w:b/>
        </w:rPr>
        <w:t>_______________________________</w:t>
      </w:r>
    </w:p>
    <w:sectPr w:rsidR="00ED223D" w:rsidSect="009C2162">
      <w:pgSz w:w="16838" w:h="11905" w:orient="landscape"/>
      <w:pgMar w:top="568" w:right="1134" w:bottom="850" w:left="1134" w:header="0" w:footer="42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F5E" w:rsidRDefault="00402F5E" w:rsidP="00DF4915">
      <w:r>
        <w:separator/>
      </w:r>
    </w:p>
  </w:endnote>
  <w:endnote w:type="continuationSeparator" w:id="1">
    <w:p w:rsidR="00402F5E" w:rsidRDefault="00402F5E" w:rsidP="00DF4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F5E" w:rsidRDefault="00402F5E" w:rsidP="00DF4915">
      <w:r>
        <w:separator/>
      </w:r>
    </w:p>
  </w:footnote>
  <w:footnote w:type="continuationSeparator" w:id="1">
    <w:p w:rsidR="00402F5E" w:rsidRDefault="00402F5E" w:rsidP="00DF49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00481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5C4A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0CA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72069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F8C5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E8B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9AA6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0EF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C66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AE3A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E80486"/>
    <w:multiLevelType w:val="hybridMultilevel"/>
    <w:tmpl w:val="E6DC1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4024F9"/>
    <w:multiLevelType w:val="hybridMultilevel"/>
    <w:tmpl w:val="559EF5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0A3ACA"/>
    <w:multiLevelType w:val="hybridMultilevel"/>
    <w:tmpl w:val="1E249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F7D4F"/>
    <w:multiLevelType w:val="multilevel"/>
    <w:tmpl w:val="1C6E24F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rFonts w:hint="default"/>
      </w:rPr>
    </w:lvl>
  </w:abstractNum>
  <w:abstractNum w:abstractNumId="14">
    <w:nsid w:val="2D16591D"/>
    <w:multiLevelType w:val="multilevel"/>
    <w:tmpl w:val="7AC098CA"/>
    <w:lvl w:ilvl="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1" w:hanging="2160"/>
      </w:pPr>
      <w:rPr>
        <w:rFonts w:hint="default"/>
      </w:rPr>
    </w:lvl>
  </w:abstractNum>
  <w:abstractNum w:abstractNumId="15">
    <w:nsid w:val="310672E0"/>
    <w:multiLevelType w:val="hybridMultilevel"/>
    <w:tmpl w:val="583EB19E"/>
    <w:lvl w:ilvl="0" w:tplc="51E8C6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5388C"/>
    <w:multiLevelType w:val="hybridMultilevel"/>
    <w:tmpl w:val="0F546E80"/>
    <w:lvl w:ilvl="0" w:tplc="D5768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057EDC"/>
    <w:multiLevelType w:val="hybridMultilevel"/>
    <w:tmpl w:val="042ED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A01812"/>
    <w:multiLevelType w:val="hybridMultilevel"/>
    <w:tmpl w:val="3692F2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56D02AF6"/>
    <w:multiLevelType w:val="hybridMultilevel"/>
    <w:tmpl w:val="3684C7D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5337408"/>
    <w:multiLevelType w:val="hybridMultilevel"/>
    <w:tmpl w:val="684477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F95C9D"/>
    <w:multiLevelType w:val="hybridMultilevel"/>
    <w:tmpl w:val="57863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9794C"/>
    <w:multiLevelType w:val="hybridMultilevel"/>
    <w:tmpl w:val="4846FCF2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3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0"/>
  </w:num>
  <w:num w:numId="12">
    <w:abstractNumId w:val="16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4"/>
  </w:num>
  <w:num w:numId="24">
    <w:abstractNumId w:val="10"/>
  </w:num>
  <w:num w:numId="2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4915"/>
    <w:rsid w:val="00013A49"/>
    <w:rsid w:val="00017378"/>
    <w:rsid w:val="000326C0"/>
    <w:rsid w:val="00036CD3"/>
    <w:rsid w:val="00043C1F"/>
    <w:rsid w:val="00047474"/>
    <w:rsid w:val="0005182D"/>
    <w:rsid w:val="00052D36"/>
    <w:rsid w:val="00060E7C"/>
    <w:rsid w:val="000628A2"/>
    <w:rsid w:val="00063578"/>
    <w:rsid w:val="000711C5"/>
    <w:rsid w:val="0008375A"/>
    <w:rsid w:val="00094EFD"/>
    <w:rsid w:val="00097A37"/>
    <w:rsid w:val="000A417B"/>
    <w:rsid w:val="000A4361"/>
    <w:rsid w:val="000B2A5A"/>
    <w:rsid w:val="000B3044"/>
    <w:rsid w:val="000B6A41"/>
    <w:rsid w:val="000C4FD3"/>
    <w:rsid w:val="000D33DD"/>
    <w:rsid w:val="000E0346"/>
    <w:rsid w:val="000E31FB"/>
    <w:rsid w:val="000F3826"/>
    <w:rsid w:val="000F6DE4"/>
    <w:rsid w:val="00107B4D"/>
    <w:rsid w:val="001107F2"/>
    <w:rsid w:val="0012398E"/>
    <w:rsid w:val="00140628"/>
    <w:rsid w:val="00140AA7"/>
    <w:rsid w:val="00143021"/>
    <w:rsid w:val="001434B1"/>
    <w:rsid w:val="001463F9"/>
    <w:rsid w:val="00146DA6"/>
    <w:rsid w:val="00161026"/>
    <w:rsid w:val="00161AC2"/>
    <w:rsid w:val="00174A05"/>
    <w:rsid w:val="00177753"/>
    <w:rsid w:val="00185FD7"/>
    <w:rsid w:val="00190D45"/>
    <w:rsid w:val="001B3531"/>
    <w:rsid w:val="001C0D18"/>
    <w:rsid w:val="001D3339"/>
    <w:rsid w:val="001D662E"/>
    <w:rsid w:val="001D6B9A"/>
    <w:rsid w:val="001F2138"/>
    <w:rsid w:val="00201E36"/>
    <w:rsid w:val="0020283B"/>
    <w:rsid w:val="00204DC7"/>
    <w:rsid w:val="00206996"/>
    <w:rsid w:val="0021271E"/>
    <w:rsid w:val="0023042B"/>
    <w:rsid w:val="00261143"/>
    <w:rsid w:val="002671B4"/>
    <w:rsid w:val="0027217E"/>
    <w:rsid w:val="0028213B"/>
    <w:rsid w:val="00292CCE"/>
    <w:rsid w:val="002A2AB5"/>
    <w:rsid w:val="002A539C"/>
    <w:rsid w:val="002B11DE"/>
    <w:rsid w:val="002C61E8"/>
    <w:rsid w:val="002E17EC"/>
    <w:rsid w:val="002E4ED2"/>
    <w:rsid w:val="002F136E"/>
    <w:rsid w:val="002F3841"/>
    <w:rsid w:val="002F637F"/>
    <w:rsid w:val="003160D5"/>
    <w:rsid w:val="003253BC"/>
    <w:rsid w:val="003306E4"/>
    <w:rsid w:val="0033121B"/>
    <w:rsid w:val="00334A31"/>
    <w:rsid w:val="00346961"/>
    <w:rsid w:val="00350C13"/>
    <w:rsid w:val="00352B4D"/>
    <w:rsid w:val="003530FC"/>
    <w:rsid w:val="00356474"/>
    <w:rsid w:val="00375919"/>
    <w:rsid w:val="00380619"/>
    <w:rsid w:val="003833A3"/>
    <w:rsid w:val="003869F1"/>
    <w:rsid w:val="003956F7"/>
    <w:rsid w:val="003C27EA"/>
    <w:rsid w:val="003E61E4"/>
    <w:rsid w:val="00402F5E"/>
    <w:rsid w:val="00425CFD"/>
    <w:rsid w:val="0044739C"/>
    <w:rsid w:val="0045535D"/>
    <w:rsid w:val="00463CAA"/>
    <w:rsid w:val="004661D8"/>
    <w:rsid w:val="004703F3"/>
    <w:rsid w:val="00481845"/>
    <w:rsid w:val="00481D1B"/>
    <w:rsid w:val="00482B42"/>
    <w:rsid w:val="004844BF"/>
    <w:rsid w:val="00491C45"/>
    <w:rsid w:val="00492235"/>
    <w:rsid w:val="00495B3A"/>
    <w:rsid w:val="004A21DD"/>
    <w:rsid w:val="004C4112"/>
    <w:rsid w:val="004D1D28"/>
    <w:rsid w:val="004D5896"/>
    <w:rsid w:val="004D5CA3"/>
    <w:rsid w:val="004D6917"/>
    <w:rsid w:val="004F0A5C"/>
    <w:rsid w:val="004F4D38"/>
    <w:rsid w:val="004F6781"/>
    <w:rsid w:val="0050072B"/>
    <w:rsid w:val="00507DF1"/>
    <w:rsid w:val="0051165F"/>
    <w:rsid w:val="005122A2"/>
    <w:rsid w:val="005149BA"/>
    <w:rsid w:val="005318DF"/>
    <w:rsid w:val="00532156"/>
    <w:rsid w:val="00534454"/>
    <w:rsid w:val="00542FF7"/>
    <w:rsid w:val="00560B5A"/>
    <w:rsid w:val="00561A6F"/>
    <w:rsid w:val="00566573"/>
    <w:rsid w:val="00566D92"/>
    <w:rsid w:val="0057335D"/>
    <w:rsid w:val="00573E41"/>
    <w:rsid w:val="005828E5"/>
    <w:rsid w:val="00583CD1"/>
    <w:rsid w:val="00590661"/>
    <w:rsid w:val="00597310"/>
    <w:rsid w:val="005A16FA"/>
    <w:rsid w:val="005A71B8"/>
    <w:rsid w:val="005C3652"/>
    <w:rsid w:val="005D7D5A"/>
    <w:rsid w:val="005E02AF"/>
    <w:rsid w:val="005F1026"/>
    <w:rsid w:val="005F3DA8"/>
    <w:rsid w:val="005F5A04"/>
    <w:rsid w:val="00603484"/>
    <w:rsid w:val="006170BF"/>
    <w:rsid w:val="00626A1B"/>
    <w:rsid w:val="00637D60"/>
    <w:rsid w:val="00640A56"/>
    <w:rsid w:val="006466FD"/>
    <w:rsid w:val="00652CEC"/>
    <w:rsid w:val="00667BF4"/>
    <w:rsid w:val="0067234F"/>
    <w:rsid w:val="00681C28"/>
    <w:rsid w:val="00697EE1"/>
    <w:rsid w:val="006A4003"/>
    <w:rsid w:val="006C12F7"/>
    <w:rsid w:val="006D21F2"/>
    <w:rsid w:val="006E4A94"/>
    <w:rsid w:val="006F7C3F"/>
    <w:rsid w:val="006F7E62"/>
    <w:rsid w:val="00701635"/>
    <w:rsid w:val="0070707F"/>
    <w:rsid w:val="0075184C"/>
    <w:rsid w:val="00762DEB"/>
    <w:rsid w:val="007758DE"/>
    <w:rsid w:val="007844B6"/>
    <w:rsid w:val="007901EE"/>
    <w:rsid w:val="007932F8"/>
    <w:rsid w:val="007A0C51"/>
    <w:rsid w:val="007A1F92"/>
    <w:rsid w:val="007A6186"/>
    <w:rsid w:val="007B080E"/>
    <w:rsid w:val="007B17F6"/>
    <w:rsid w:val="007B4656"/>
    <w:rsid w:val="007E3C71"/>
    <w:rsid w:val="007E6611"/>
    <w:rsid w:val="00800EC8"/>
    <w:rsid w:val="00804EBF"/>
    <w:rsid w:val="00816EB3"/>
    <w:rsid w:val="00821B8A"/>
    <w:rsid w:val="0082467E"/>
    <w:rsid w:val="00825499"/>
    <w:rsid w:val="0083102F"/>
    <w:rsid w:val="008445FD"/>
    <w:rsid w:val="00845F61"/>
    <w:rsid w:val="00847F90"/>
    <w:rsid w:val="00853585"/>
    <w:rsid w:val="00856BAE"/>
    <w:rsid w:val="008715BE"/>
    <w:rsid w:val="00871F18"/>
    <w:rsid w:val="00872BD4"/>
    <w:rsid w:val="008804DE"/>
    <w:rsid w:val="00880977"/>
    <w:rsid w:val="00884B8F"/>
    <w:rsid w:val="008907FB"/>
    <w:rsid w:val="008B4F5D"/>
    <w:rsid w:val="008B53A8"/>
    <w:rsid w:val="008B7768"/>
    <w:rsid w:val="008F02FA"/>
    <w:rsid w:val="008F260B"/>
    <w:rsid w:val="00906C06"/>
    <w:rsid w:val="009107AA"/>
    <w:rsid w:val="0091225B"/>
    <w:rsid w:val="00921EBF"/>
    <w:rsid w:val="00971564"/>
    <w:rsid w:val="009727FB"/>
    <w:rsid w:val="00977A49"/>
    <w:rsid w:val="00980787"/>
    <w:rsid w:val="00994822"/>
    <w:rsid w:val="009A43A3"/>
    <w:rsid w:val="009A5539"/>
    <w:rsid w:val="009B69B3"/>
    <w:rsid w:val="009C2162"/>
    <w:rsid w:val="009C3C96"/>
    <w:rsid w:val="009C6667"/>
    <w:rsid w:val="009C6A0A"/>
    <w:rsid w:val="009D792B"/>
    <w:rsid w:val="009E2F9B"/>
    <w:rsid w:val="009E7E9A"/>
    <w:rsid w:val="009F493A"/>
    <w:rsid w:val="00A10D16"/>
    <w:rsid w:val="00A1262D"/>
    <w:rsid w:val="00A13F8C"/>
    <w:rsid w:val="00A14199"/>
    <w:rsid w:val="00A2501F"/>
    <w:rsid w:val="00A41C86"/>
    <w:rsid w:val="00A44C41"/>
    <w:rsid w:val="00A51AA9"/>
    <w:rsid w:val="00A60A0F"/>
    <w:rsid w:val="00A733FD"/>
    <w:rsid w:val="00A74A78"/>
    <w:rsid w:val="00A77ECA"/>
    <w:rsid w:val="00A81CBF"/>
    <w:rsid w:val="00A8582C"/>
    <w:rsid w:val="00A915FB"/>
    <w:rsid w:val="00A9658D"/>
    <w:rsid w:val="00AA1839"/>
    <w:rsid w:val="00AA39B1"/>
    <w:rsid w:val="00AB45B8"/>
    <w:rsid w:val="00AB5EE7"/>
    <w:rsid w:val="00AC462C"/>
    <w:rsid w:val="00AC55AC"/>
    <w:rsid w:val="00AD6AB1"/>
    <w:rsid w:val="00AE2A53"/>
    <w:rsid w:val="00AE2F31"/>
    <w:rsid w:val="00AF137B"/>
    <w:rsid w:val="00AF2195"/>
    <w:rsid w:val="00B00863"/>
    <w:rsid w:val="00B01200"/>
    <w:rsid w:val="00B32894"/>
    <w:rsid w:val="00B6216A"/>
    <w:rsid w:val="00B633DB"/>
    <w:rsid w:val="00B708F1"/>
    <w:rsid w:val="00B722B4"/>
    <w:rsid w:val="00B7246D"/>
    <w:rsid w:val="00B753A5"/>
    <w:rsid w:val="00B82F45"/>
    <w:rsid w:val="00B84F2B"/>
    <w:rsid w:val="00B8704B"/>
    <w:rsid w:val="00B87B5D"/>
    <w:rsid w:val="00B920FD"/>
    <w:rsid w:val="00BA4747"/>
    <w:rsid w:val="00BB2732"/>
    <w:rsid w:val="00BC2994"/>
    <w:rsid w:val="00BC424F"/>
    <w:rsid w:val="00BC50C3"/>
    <w:rsid w:val="00BD2159"/>
    <w:rsid w:val="00BD5D44"/>
    <w:rsid w:val="00BE4571"/>
    <w:rsid w:val="00BE7D9B"/>
    <w:rsid w:val="00BF3B7C"/>
    <w:rsid w:val="00C05E03"/>
    <w:rsid w:val="00C15A49"/>
    <w:rsid w:val="00C41ED8"/>
    <w:rsid w:val="00C467AF"/>
    <w:rsid w:val="00C4717B"/>
    <w:rsid w:val="00C63799"/>
    <w:rsid w:val="00C67EC9"/>
    <w:rsid w:val="00C81CD7"/>
    <w:rsid w:val="00C84945"/>
    <w:rsid w:val="00C87799"/>
    <w:rsid w:val="00C92D62"/>
    <w:rsid w:val="00CA5800"/>
    <w:rsid w:val="00CA737A"/>
    <w:rsid w:val="00CC0B3C"/>
    <w:rsid w:val="00CC0FF1"/>
    <w:rsid w:val="00CC5319"/>
    <w:rsid w:val="00CD771E"/>
    <w:rsid w:val="00D002B8"/>
    <w:rsid w:val="00D00EE9"/>
    <w:rsid w:val="00D03237"/>
    <w:rsid w:val="00D14736"/>
    <w:rsid w:val="00D150A0"/>
    <w:rsid w:val="00D27338"/>
    <w:rsid w:val="00D273C3"/>
    <w:rsid w:val="00D27DC1"/>
    <w:rsid w:val="00D518B2"/>
    <w:rsid w:val="00D7242D"/>
    <w:rsid w:val="00D84DC4"/>
    <w:rsid w:val="00D905FD"/>
    <w:rsid w:val="00D91CEC"/>
    <w:rsid w:val="00D97561"/>
    <w:rsid w:val="00DA10BD"/>
    <w:rsid w:val="00DB66A9"/>
    <w:rsid w:val="00DC7B59"/>
    <w:rsid w:val="00DD0BC4"/>
    <w:rsid w:val="00DD26DB"/>
    <w:rsid w:val="00DD5237"/>
    <w:rsid w:val="00DF4915"/>
    <w:rsid w:val="00DF6B12"/>
    <w:rsid w:val="00E05AFF"/>
    <w:rsid w:val="00E12A60"/>
    <w:rsid w:val="00E14D5F"/>
    <w:rsid w:val="00E17B6C"/>
    <w:rsid w:val="00E25FD5"/>
    <w:rsid w:val="00E35F42"/>
    <w:rsid w:val="00E42000"/>
    <w:rsid w:val="00E520BB"/>
    <w:rsid w:val="00E66FE6"/>
    <w:rsid w:val="00E7167F"/>
    <w:rsid w:val="00E95F33"/>
    <w:rsid w:val="00E97A7A"/>
    <w:rsid w:val="00EB007A"/>
    <w:rsid w:val="00EB18CE"/>
    <w:rsid w:val="00EB58B8"/>
    <w:rsid w:val="00EB6970"/>
    <w:rsid w:val="00EB7BDC"/>
    <w:rsid w:val="00EC0134"/>
    <w:rsid w:val="00EC16A2"/>
    <w:rsid w:val="00EC64C4"/>
    <w:rsid w:val="00EC7545"/>
    <w:rsid w:val="00ED1F4F"/>
    <w:rsid w:val="00ED223D"/>
    <w:rsid w:val="00ED34EA"/>
    <w:rsid w:val="00ED5270"/>
    <w:rsid w:val="00EF02B2"/>
    <w:rsid w:val="00F021E6"/>
    <w:rsid w:val="00F1248A"/>
    <w:rsid w:val="00F13970"/>
    <w:rsid w:val="00F16535"/>
    <w:rsid w:val="00F166BE"/>
    <w:rsid w:val="00F22E2E"/>
    <w:rsid w:val="00F230D4"/>
    <w:rsid w:val="00F24D21"/>
    <w:rsid w:val="00F27453"/>
    <w:rsid w:val="00F33AB1"/>
    <w:rsid w:val="00F343E3"/>
    <w:rsid w:val="00F35755"/>
    <w:rsid w:val="00F37DEB"/>
    <w:rsid w:val="00F4150B"/>
    <w:rsid w:val="00F46EA4"/>
    <w:rsid w:val="00F66836"/>
    <w:rsid w:val="00F8289F"/>
    <w:rsid w:val="00F9127C"/>
    <w:rsid w:val="00F96EF6"/>
    <w:rsid w:val="00FB5790"/>
    <w:rsid w:val="00FC0206"/>
    <w:rsid w:val="00FC040C"/>
    <w:rsid w:val="00FC2814"/>
    <w:rsid w:val="00FC56FE"/>
    <w:rsid w:val="00FC6FD4"/>
    <w:rsid w:val="00FD27DB"/>
    <w:rsid w:val="00FF3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9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491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DF4915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Heading">
    <w:name w:val="Heading"/>
    <w:rsid w:val="00DF4915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footer"/>
    <w:basedOn w:val="a"/>
    <w:link w:val="a4"/>
    <w:rsid w:val="00DF491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F4915"/>
  </w:style>
  <w:style w:type="character" w:styleId="a6">
    <w:name w:val="FollowedHyperlink"/>
    <w:basedOn w:val="a0"/>
    <w:rsid w:val="00DF4915"/>
    <w:rPr>
      <w:rFonts w:cs="Times New Roman"/>
      <w:color w:val="800080"/>
      <w:u w:val="single"/>
    </w:rPr>
  </w:style>
  <w:style w:type="paragraph" w:styleId="a7">
    <w:name w:val="Document Map"/>
    <w:basedOn w:val="a"/>
    <w:link w:val="a8"/>
    <w:semiHidden/>
    <w:rsid w:val="00DF491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semiHidden/>
    <w:rsid w:val="00DF49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9">
    <w:name w:val="Hyperlink"/>
    <w:basedOn w:val="a0"/>
    <w:uiPriority w:val="99"/>
    <w:unhideWhenUsed/>
    <w:rsid w:val="00DF4915"/>
    <w:rPr>
      <w:color w:val="0000FF"/>
      <w:u w:val="single"/>
    </w:rPr>
  </w:style>
  <w:style w:type="paragraph" w:customStyle="1" w:styleId="ConsPlusCell">
    <w:name w:val="ConsPlusCell"/>
    <w:uiPriority w:val="99"/>
    <w:rsid w:val="00DF491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Normal (Web)"/>
    <w:basedOn w:val="a"/>
    <w:uiPriority w:val="99"/>
    <w:unhideWhenUsed/>
    <w:rsid w:val="00DF4915"/>
    <w:pPr>
      <w:spacing w:before="100" w:beforeAutospacing="1" w:after="100" w:afterAutospacing="1"/>
      <w:jc w:val="both"/>
    </w:pPr>
    <w:rPr>
      <w:sz w:val="29"/>
      <w:szCs w:val="29"/>
    </w:rPr>
  </w:style>
  <w:style w:type="paragraph" w:styleId="ab">
    <w:name w:val="Title"/>
    <w:basedOn w:val="a"/>
    <w:link w:val="ac"/>
    <w:uiPriority w:val="99"/>
    <w:qFormat/>
    <w:rsid w:val="00DF4915"/>
    <w:pPr>
      <w:jc w:val="center"/>
    </w:pPr>
    <w:rPr>
      <w:b/>
      <w:bCs/>
      <w:sz w:val="32"/>
    </w:rPr>
  </w:style>
  <w:style w:type="character" w:customStyle="1" w:styleId="ac">
    <w:name w:val="Название Знак"/>
    <w:basedOn w:val="a0"/>
    <w:link w:val="ab"/>
    <w:uiPriority w:val="99"/>
    <w:rsid w:val="00DF491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DF4915"/>
    <w:pPr>
      <w:ind w:right="4599"/>
    </w:pPr>
    <w:rPr>
      <w:rFonts w:ascii="TimesDL" w:hAnsi="TimesDL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DF4915"/>
    <w:rPr>
      <w:rFonts w:ascii="TimesDL" w:eastAsia="Times New Roman" w:hAnsi="TimesDL" w:cs="Times New Roman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DF49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0">
    <w:name w:val="Нормальный"/>
    <w:uiPriority w:val="99"/>
    <w:rsid w:val="00DF49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DF49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Body Text Indent"/>
    <w:basedOn w:val="a"/>
    <w:link w:val="af2"/>
    <w:rsid w:val="00DF4915"/>
    <w:pPr>
      <w:autoSpaceDE w:val="0"/>
      <w:autoSpaceDN w:val="0"/>
      <w:spacing w:after="120"/>
      <w:ind w:left="283"/>
    </w:pPr>
    <w:rPr>
      <w:sz w:val="26"/>
      <w:szCs w:val="26"/>
    </w:rPr>
  </w:style>
  <w:style w:type="character" w:customStyle="1" w:styleId="af2">
    <w:name w:val="Основной текст с отступом Знак"/>
    <w:basedOn w:val="a0"/>
    <w:link w:val="af1"/>
    <w:rsid w:val="00DF491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3">
    <w:name w:val="header"/>
    <w:basedOn w:val="a"/>
    <w:link w:val="af4"/>
    <w:rsid w:val="00DF491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DF491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rsid w:val="00094E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9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20974">
                          <w:marLeft w:val="0"/>
                          <w:marRight w:val="0"/>
                          <w:marTop w:val="160"/>
                          <w:marBottom w:val="1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9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9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1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81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8018498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060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1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4541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17344256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20" w:color="000000"/>
                    <w:bottom w:val="none" w:sz="0" w:space="0" w:color="auto"/>
                    <w:right w:val="none" w:sz="0" w:space="0" w:color="auto"/>
                  </w:divBdr>
                </w:div>
                <w:div w:id="202231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43295">
          <w:marLeft w:val="0"/>
          <w:marRight w:val="0"/>
          <w:marTop w:val="0"/>
          <w:marBottom w:val="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2585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130106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700249">
                      <w:marLeft w:val="0"/>
                      <w:marRight w:val="0"/>
                      <w:marTop w:val="0"/>
                      <w:marBottom w:val="2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59517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846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5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3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0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Relationship Id="rId14" Type="http://schemas.openxmlformats.org/officeDocument/2006/relationships/hyperlink" Target="file:///C:\Users\User\AppData\Local\Opera\User\AppData\Local\Opera\Opera\AppData\Local\Microsoft\Windows\Temporary%20Internet%20Files\Content.Outlook\O43JOVKT\&#1080;&#1079;&#1084;&#1077;&#1085;&#1077;&#1085;&#1080;&#1103;%20&#1087;&#1086;&#1088;&#1103;&#1076;&#1086;&#1082;%20&#1092;&#1086;&#1088;&#1084;&#1080;&#1088;&#1086;&#1074;&#1072;&#1085;&#1080;&#1103;%20&#1052;&#1055;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3738</Words>
  <Characters>21308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1</Company>
  <LinksUpToDate>false</LinksUpToDate>
  <CharactersWithSpaces>24997</CharactersWithSpaces>
  <SharedDoc>false</SharedDoc>
  <HLinks>
    <vt:vector size="54" baseType="variant">
      <vt:variant>
        <vt:i4>1900577</vt:i4>
      </vt:variant>
      <vt:variant>
        <vt:i4>24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21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18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15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1900577</vt:i4>
      </vt:variant>
      <vt:variant>
        <vt:i4>12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P1224</vt:lpwstr>
      </vt:variant>
      <vt:variant>
        <vt:i4>1966113</vt:i4>
      </vt:variant>
      <vt:variant>
        <vt:i4>9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P1219</vt:lpwstr>
      </vt:variant>
      <vt:variant>
        <vt:i4>1966113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P1214</vt:lpwstr>
      </vt:variant>
      <vt:variant>
        <vt:i4>2031649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../../../AppData/Local/Microsoft/Windows/User/AppData/Local/Opera/User/AppData/Local/Opera/Opera/AppData/Local/Microsoft/Windows/Temporary Internet Files/Content.Outlook/O43JOVKT/изменения порядок формирования МП (2).doc</vt:lpwstr>
      </vt:variant>
      <vt:variant>
        <vt:lpwstr>P1209</vt:lpwstr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1</dc:creator>
  <cp:lastModifiedBy>Пользователь Windows</cp:lastModifiedBy>
  <cp:revision>2</cp:revision>
  <cp:lastPrinted>2022-11-01T10:38:00Z</cp:lastPrinted>
  <dcterms:created xsi:type="dcterms:W3CDTF">2022-11-01T10:59:00Z</dcterms:created>
  <dcterms:modified xsi:type="dcterms:W3CDTF">2022-11-01T10:59:00Z</dcterms:modified>
</cp:coreProperties>
</file>