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C7" w:rsidRPr="00157195" w:rsidRDefault="007D5FC7" w:rsidP="0015719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7195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7D5FC7" w:rsidRPr="00157195" w:rsidRDefault="007D5FC7" w:rsidP="0015719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719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D5FC7" w:rsidRPr="00157195" w:rsidRDefault="007D5FC7" w:rsidP="0015719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5FC7" w:rsidRPr="00157195" w:rsidRDefault="007D5FC7" w:rsidP="0015719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5719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D5FC7" w:rsidRPr="00157195" w:rsidRDefault="007D5FC7" w:rsidP="00157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FC7" w:rsidRPr="00157195" w:rsidRDefault="007D5FC7" w:rsidP="0015719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27.09.2023                                                                                                  № 5642</w:t>
      </w:r>
    </w:p>
    <w:p w:rsidR="007D5FC7" w:rsidRPr="00157195" w:rsidRDefault="007D5FC7" w:rsidP="00157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5FC7" w:rsidRDefault="007D5FC7" w:rsidP="0015719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рейдовых мероприятий «Социальный патруль» по проверке семей,</w:t>
      </w:r>
    </w:p>
    <w:p w:rsidR="007D5FC7" w:rsidRDefault="007D5FC7" w:rsidP="0015719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7D5FC7" w:rsidRDefault="007D5FC7" w:rsidP="0015719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4 квартал 2023 года</w:t>
      </w:r>
    </w:p>
    <w:p w:rsidR="007D5FC7" w:rsidRDefault="007D5FC7" w:rsidP="00157195">
      <w:pPr>
        <w:pStyle w:val="a5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D5FC7" w:rsidRDefault="007D5FC7" w:rsidP="0034498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исполнение постановления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 от 18.05.2017 № 2609 «О  реализации комплекса мер по профилактике асоциального поведения среди несовершеннолетних на территории городского округа г.Бор» администрация городского округа г.Бор (в редакции постановлений от 17.05.19 № 2726, от 20.10.2020 № 4758)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постановляет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D5FC7" w:rsidRDefault="007D5FC7" w:rsidP="0034498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Утвердить прилагаемый график организации межведомственных рейдовых мероприятий «Социальный патруль» на 4 квартал 2023 года.</w:t>
      </w:r>
    </w:p>
    <w:p w:rsidR="007D5FC7" w:rsidRDefault="007D5FC7" w:rsidP="0034498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Структурным подразделениям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ор, муниципальному казённому учреждению по административно- хозяйственному обеспечению органов местного самоуправления (Д.Г.Синев) обеспечить транспортом рейдовые мероприятия «Социальный патруль» в соответствии с утвержденным графиком.</w:t>
      </w:r>
    </w:p>
    <w:p w:rsidR="007D5FC7" w:rsidRDefault="007D5FC7" w:rsidP="0034498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Рекомендовать Отделу МВД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Бор (А.И. Филиппов) обеспечить транспортом рейдовые мероприятия «Социальный патруль» в соответствии с утвержденным графиком. </w:t>
      </w:r>
    </w:p>
    <w:p w:rsidR="007D5FC7" w:rsidRDefault="007D5FC7" w:rsidP="0034498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15719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www</w:t>
        </w:r>
        <w:r w:rsidRPr="0015719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15719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borcity</w:t>
        </w:r>
        <w:proofErr w:type="spellEnd"/>
        <w:r w:rsidRPr="0015719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ru-RU" w:eastAsia="ru-RU"/>
          </w:rPr>
          <w:t>.</w:t>
        </w:r>
        <w:proofErr w:type="spellStart"/>
        <w:r w:rsidRPr="0015719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15719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C7" w:rsidRDefault="007D5FC7" w:rsidP="0034498C">
      <w:pPr>
        <w:pStyle w:val="a5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ор, председателя комиссии по делам несовершеннолетних и защите их прав при администрации городского округа г.Бор С.В.Киричева.</w:t>
      </w:r>
    </w:p>
    <w:p w:rsidR="007D5FC7" w:rsidRDefault="007D5FC7" w:rsidP="0015719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5FC7" w:rsidRDefault="007D5FC7" w:rsidP="0015719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D5FC7" w:rsidRPr="00157195" w:rsidRDefault="007D5FC7" w:rsidP="00157195">
      <w:pPr>
        <w:suppressAutoHyphens/>
        <w:spacing w:line="360" w:lineRule="auto"/>
        <w:ind w:right="-1" w:firstLine="34"/>
        <w:jc w:val="both"/>
        <w:rPr>
          <w:rFonts w:ascii="Times New Roman" w:hAnsi="Times New Roman" w:cs="Times New Roman"/>
          <w:sz w:val="28"/>
          <w:szCs w:val="28"/>
        </w:rPr>
      </w:pPr>
      <w:r w:rsidRPr="00157195">
        <w:rPr>
          <w:rFonts w:ascii="Times New Roman" w:hAnsi="Times New Roman" w:cs="Times New Roman"/>
          <w:sz w:val="28"/>
          <w:szCs w:val="28"/>
        </w:rPr>
        <w:t>И.о. главы местного самоуправле</w:t>
      </w:r>
      <w:r>
        <w:rPr>
          <w:rFonts w:ascii="Times New Roman" w:hAnsi="Times New Roman" w:cs="Times New Roman"/>
          <w:sz w:val="28"/>
          <w:szCs w:val="28"/>
        </w:rPr>
        <w:t xml:space="preserve">ния                           </w:t>
      </w:r>
      <w:r w:rsidRPr="00157195">
        <w:rPr>
          <w:rFonts w:ascii="Times New Roman" w:hAnsi="Times New Roman" w:cs="Times New Roman"/>
          <w:sz w:val="28"/>
          <w:szCs w:val="28"/>
        </w:rPr>
        <w:t xml:space="preserve">                 А.Г. Ворошилов</w:t>
      </w:r>
    </w:p>
    <w:p w:rsidR="007D5FC7" w:rsidRDefault="007D5FC7" w:rsidP="00157195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Горбунов А.В.</w:t>
      </w:r>
    </w:p>
    <w:p w:rsidR="007D5FC7" w:rsidRDefault="007D5FC7" w:rsidP="00157195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2-29-49</w:t>
      </w:r>
    </w:p>
    <w:p w:rsidR="007D5FC7" w:rsidRDefault="007D5FC7" w:rsidP="00157195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498C" w:rsidRDefault="0034498C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4498C" w:rsidRDefault="0034498C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4498C" w:rsidRDefault="0034498C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4498C" w:rsidRDefault="0034498C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4498C" w:rsidRDefault="0034498C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D5FC7" w:rsidRPr="00157195" w:rsidRDefault="007D5FC7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719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</w:p>
    <w:p w:rsidR="007D5FC7" w:rsidRPr="00157195" w:rsidRDefault="007D5FC7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7195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7D5FC7" w:rsidRDefault="007D5FC7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7195">
        <w:rPr>
          <w:rFonts w:ascii="Times New Roman" w:hAnsi="Times New Roman" w:cs="Times New Roman"/>
          <w:sz w:val="28"/>
          <w:szCs w:val="28"/>
          <w:lang w:val="ru-RU"/>
        </w:rPr>
        <w:t>городского округа г</w:t>
      </w:r>
      <w:proofErr w:type="gramStart"/>
      <w:r w:rsidRPr="00157195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157195">
        <w:rPr>
          <w:rFonts w:ascii="Times New Roman" w:hAnsi="Times New Roman" w:cs="Times New Roman"/>
          <w:sz w:val="28"/>
          <w:szCs w:val="28"/>
          <w:lang w:val="ru-RU"/>
        </w:rPr>
        <w:t xml:space="preserve">ор </w:t>
      </w:r>
    </w:p>
    <w:p w:rsidR="007D5FC7" w:rsidRPr="00157195" w:rsidRDefault="007D5FC7" w:rsidP="00157195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27.09.2023 № 5642</w:t>
      </w:r>
    </w:p>
    <w:p w:rsidR="007D5FC7" w:rsidRDefault="007D5FC7" w:rsidP="00157195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D5FC7" w:rsidRDefault="007D5FC7" w:rsidP="00157195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D5FC7" w:rsidRDefault="007D5FC7" w:rsidP="0015719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4 квартал 2023 г.</w:t>
      </w:r>
    </w:p>
    <w:p w:rsidR="007D5FC7" w:rsidRDefault="007D5FC7" w:rsidP="0015719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18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694"/>
        <w:gridCol w:w="1842"/>
      </w:tblGrid>
      <w:tr w:rsidR="007D5FC7" w:rsidRPr="00D14B55">
        <w:tc>
          <w:tcPr>
            <w:tcW w:w="1242" w:type="dxa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402" w:type="dxa"/>
          </w:tcPr>
          <w:p w:rsidR="007D5FC7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proofErr w:type="spellEnd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>автотранспортом</w:t>
            </w:r>
            <w:proofErr w:type="spellEnd"/>
          </w:p>
        </w:tc>
        <w:tc>
          <w:tcPr>
            <w:tcW w:w="1842" w:type="dxa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</w:p>
        </w:tc>
      </w:tr>
      <w:tr w:rsidR="007D5FC7" w:rsidRPr="00D14B55">
        <w:tc>
          <w:tcPr>
            <w:tcW w:w="12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02.10.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</w:t>
            </w:r>
          </w:p>
        </w:tc>
        <w:tc>
          <w:tcPr>
            <w:tcW w:w="3402" w:type="dxa"/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О.Ю.Ершова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9-27-70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D5FC7" w:rsidRPr="00D14B55"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c>
          <w:tcPr>
            <w:tcW w:w="12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09.10.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</w:t>
            </w:r>
          </w:p>
        </w:tc>
        <w:tc>
          <w:tcPr>
            <w:tcW w:w="3402" w:type="dxa"/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Д.Г. </w:t>
            </w:r>
            <w:proofErr w:type="gramStart"/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</w:t>
            </w: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АХО)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2-46-32</w:t>
            </w:r>
          </w:p>
        </w:tc>
      </w:tr>
      <w:tr w:rsidR="007D5FC7" w:rsidRPr="00D14B55"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195"/>
        </w:trPr>
        <w:tc>
          <w:tcPr>
            <w:tcW w:w="12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16.10.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С.В. </w:t>
            </w:r>
            <w:proofErr w:type="spellStart"/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Казимирова</w:t>
            </w:r>
            <w:proofErr w:type="spellEnd"/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образования и молодежной политики)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2-17-87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D5FC7" w:rsidRPr="00D14B55">
        <w:trPr>
          <w:trHeight w:val="180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180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499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337"/>
        </w:trPr>
        <w:tc>
          <w:tcPr>
            <w:tcW w:w="12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23.10.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ОМВД по </w:t>
            </w:r>
            <w:proofErr w:type="gramStart"/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Бор 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D5FC7" w:rsidRPr="00D14B55">
        <w:trPr>
          <w:trHeight w:val="473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423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423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spellStart"/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255"/>
        </w:trPr>
        <w:tc>
          <w:tcPr>
            <w:tcW w:w="12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30.10.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Default="007D5FC7" w:rsidP="0015719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kern w:val="36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6"/>
              </w:rPr>
              <w:t xml:space="preserve"> А.Н.</w:t>
            </w:r>
          </w:p>
          <w:p w:rsidR="007D5FC7" w:rsidRDefault="007D5FC7" w:rsidP="0015719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9-99-10</w:t>
            </w:r>
          </w:p>
        </w:tc>
      </w:tr>
      <w:tr w:rsidR="007D5FC7" w:rsidRPr="00D14B55">
        <w:trPr>
          <w:trHeight w:val="180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486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486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7D5FC7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225"/>
        </w:trPr>
        <w:tc>
          <w:tcPr>
            <w:tcW w:w="12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13.11.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Default="007D5FC7" w:rsidP="00157195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r w:rsidRPr="00D14B5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2-20-02</w:t>
            </w:r>
          </w:p>
        </w:tc>
      </w:tr>
      <w:tr w:rsidR="007D5FC7" w:rsidRPr="00D14B55">
        <w:trPr>
          <w:trHeight w:val="197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3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УОиМП</w:t>
            </w:r>
            <w:proofErr w:type="spellEnd"/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490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195"/>
        </w:trPr>
        <w:tc>
          <w:tcPr>
            <w:tcW w:w="12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20.11.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Д.Г. </w:t>
            </w:r>
            <w:proofErr w:type="gramStart"/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Синев</w:t>
            </w:r>
            <w:proofErr w:type="gramEnd"/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</w:t>
            </w: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АХО)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2-46-32</w:t>
            </w:r>
          </w:p>
        </w:tc>
      </w:tr>
      <w:tr w:rsidR="007D5FC7" w:rsidRPr="00D14B55">
        <w:trPr>
          <w:trHeight w:val="165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142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204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108"/>
        </w:trPr>
        <w:tc>
          <w:tcPr>
            <w:tcW w:w="1242" w:type="dxa"/>
            <w:vMerge w:val="restart"/>
            <w:vAlign w:val="center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  27.11.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С.В.Казимирова</w:t>
            </w:r>
            <w:proofErr w:type="spellEnd"/>
          </w:p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B55">
              <w:rPr>
                <w:rFonts w:ascii="Times New Roman" w:hAnsi="Times New Roman" w:cs="Times New Roman"/>
                <w:sz w:val="24"/>
                <w:szCs w:val="24"/>
              </w:rPr>
              <w:t>(Управление образования и молодежной политики)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2-17-87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D5FC7" w:rsidRPr="00D14B55">
        <w:trPr>
          <w:trHeight w:val="107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107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107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240"/>
        </w:trPr>
        <w:tc>
          <w:tcPr>
            <w:tcW w:w="12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04.12.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2023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Сектор КДН</w:t>
            </w:r>
          </w:p>
        </w:tc>
        <w:tc>
          <w:tcPr>
            <w:tcW w:w="2694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О.Ю.Ершова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(Управление социальной политики)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9-27-70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D5FC7" w:rsidRPr="00D14B55">
        <w:trPr>
          <w:trHeight w:val="165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195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34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г. Бор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D5FC7" w:rsidRPr="00D14B55">
        <w:trPr>
          <w:trHeight w:val="341"/>
        </w:trPr>
        <w:tc>
          <w:tcPr>
            <w:tcW w:w="1242" w:type="dxa"/>
            <w:vMerge w:val="restart"/>
            <w:vAlign w:val="center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11.12.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ОМВД по </w:t>
            </w:r>
            <w:proofErr w:type="gramStart"/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 Бор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2-00-89</w:t>
            </w:r>
          </w:p>
          <w:p w:rsidR="007D5FC7" w:rsidRPr="00D14B55" w:rsidRDefault="007D5FC7" w:rsidP="00157195">
            <w:pPr>
              <w:spacing w:after="0"/>
              <w:jc w:val="center"/>
            </w:pPr>
          </w:p>
        </w:tc>
      </w:tr>
      <w:tr w:rsidR="007D5FC7" w:rsidRPr="00D14B55">
        <w:trPr>
          <w:trHeight w:val="390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388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388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2"/>
        </w:trPr>
        <w:tc>
          <w:tcPr>
            <w:tcW w:w="1242" w:type="dxa"/>
            <w:vMerge w:val="restart"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18.12.</w:t>
            </w:r>
          </w:p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  <w:vAlign w:val="center"/>
          </w:tcPr>
          <w:p w:rsidR="007D5FC7" w:rsidRPr="00D14B55" w:rsidRDefault="007D5FC7" w:rsidP="00157195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4B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4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kern w:val="36"/>
              </w:rPr>
              <w:t>А.Г.Ворошилов</w:t>
            </w:r>
          </w:p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(Управление ЖКХ и благоустройства)</w:t>
            </w:r>
          </w:p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42" w:type="dxa"/>
            <w:vMerge w:val="restart"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</w:pPr>
            <w:r w:rsidRPr="00D14B55">
              <w:rPr>
                <w:rFonts w:ascii="Times New Roman" w:hAnsi="Times New Roman" w:cs="Times New Roman"/>
                <w:sz w:val="28"/>
                <w:szCs w:val="28"/>
              </w:rPr>
              <w:t>2-20-02</w:t>
            </w: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2"/>
        </w:trPr>
        <w:tc>
          <w:tcPr>
            <w:tcW w:w="1242" w:type="dxa"/>
            <w:vMerge w:val="restart"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25.12.</w:t>
            </w:r>
          </w:p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14B5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Сектор КДН</w:t>
            </w:r>
          </w:p>
        </w:tc>
        <w:tc>
          <w:tcPr>
            <w:tcW w:w="2694" w:type="dxa"/>
            <w:vMerge w:val="restart"/>
          </w:tcPr>
          <w:p w:rsidR="007D5FC7" w:rsidRDefault="007D5FC7" w:rsidP="0015719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kern w:val="36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kern w:val="36"/>
              </w:rPr>
              <w:t xml:space="preserve"> А.Н.</w:t>
            </w:r>
          </w:p>
          <w:p w:rsidR="007D5FC7" w:rsidRDefault="007D5FC7" w:rsidP="0015719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</w:rPr>
              <w:t>(Департамент имущественных и земельных отношений)</w:t>
            </w:r>
            <w:r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7D5FC7" w:rsidRPr="00D14B55" w:rsidRDefault="007D5FC7" w:rsidP="0015719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9-99-10</w:t>
            </w: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ОМВД России по г</w:t>
            </w:r>
            <w:proofErr w:type="gramStart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.Б</w:t>
            </w:r>
            <w:proofErr w:type="gramEnd"/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 и МП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  <w:tr w:rsidR="007D5FC7" w:rsidRPr="00D14B55">
        <w:trPr>
          <w:trHeight w:val="161"/>
        </w:trPr>
        <w:tc>
          <w:tcPr>
            <w:tcW w:w="12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D5FC7" w:rsidRPr="00D14B55" w:rsidRDefault="007D5FC7" w:rsidP="0015719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4B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ЦСПСД город Бор</w:t>
            </w:r>
          </w:p>
        </w:tc>
        <w:tc>
          <w:tcPr>
            <w:tcW w:w="2694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7D5FC7" w:rsidRPr="00D14B55" w:rsidRDefault="007D5FC7" w:rsidP="00157195">
            <w:pPr>
              <w:spacing w:after="0" w:line="240" w:lineRule="auto"/>
            </w:pPr>
          </w:p>
        </w:tc>
      </w:tr>
    </w:tbl>
    <w:p w:rsidR="007D5FC7" w:rsidRDefault="007D5FC7" w:rsidP="00157195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D5FC7" w:rsidRDefault="007D5FC7" w:rsidP="0015719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ПРИМЕЧАНИЯ:</w:t>
      </w:r>
    </w:p>
    <w:p w:rsidR="007D5FC7" w:rsidRDefault="007D5FC7" w:rsidP="00157195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1.Автомашины направлять к зданию администрации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КДНиЗП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Андрея Владимировича Горбунова, время выезда 14:00, уточняющая информация по телефонам 2-29-49, 2-20-56.</w:t>
      </w:r>
    </w:p>
    <w:p w:rsidR="007D5FC7" w:rsidRPr="00157195" w:rsidRDefault="007D5FC7" w:rsidP="0015719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t>_________________________</w:t>
      </w:r>
    </w:p>
    <w:sectPr w:rsidR="007D5FC7" w:rsidRPr="00157195" w:rsidSect="001571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65E"/>
    <w:rsid w:val="000B63F6"/>
    <w:rsid w:val="00157195"/>
    <w:rsid w:val="001E1B93"/>
    <w:rsid w:val="00206BB0"/>
    <w:rsid w:val="003032C4"/>
    <w:rsid w:val="0034498C"/>
    <w:rsid w:val="004179C3"/>
    <w:rsid w:val="00440D5B"/>
    <w:rsid w:val="004460EF"/>
    <w:rsid w:val="004B48C6"/>
    <w:rsid w:val="00530921"/>
    <w:rsid w:val="00536850"/>
    <w:rsid w:val="00552176"/>
    <w:rsid w:val="00624791"/>
    <w:rsid w:val="0063165E"/>
    <w:rsid w:val="007D5FC7"/>
    <w:rsid w:val="00853CE4"/>
    <w:rsid w:val="00B05BB1"/>
    <w:rsid w:val="00C85EAE"/>
    <w:rsid w:val="00CC7957"/>
    <w:rsid w:val="00D14B55"/>
    <w:rsid w:val="00D77CB8"/>
    <w:rsid w:val="00D820B9"/>
    <w:rsid w:val="00E348FD"/>
    <w:rsid w:val="00E64862"/>
    <w:rsid w:val="00EE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3165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3165E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65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3165E"/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63165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locked/>
    <w:rsid w:val="0063165E"/>
    <w:rPr>
      <w:sz w:val="20"/>
      <w:szCs w:val="20"/>
      <w:lang w:val="en-US" w:eastAsia="en-US"/>
    </w:rPr>
  </w:style>
  <w:style w:type="paragraph" w:styleId="a5">
    <w:name w:val="No Spacing"/>
    <w:basedOn w:val="a"/>
    <w:link w:val="a4"/>
    <w:uiPriority w:val="99"/>
    <w:qFormat/>
    <w:rsid w:val="0063165E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63165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63165E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625</Words>
  <Characters>3567</Characters>
  <Application>Microsoft Office Word</Application>
  <DocSecurity>0</DocSecurity>
  <Lines>29</Lines>
  <Paragraphs>8</Paragraphs>
  <ScaleCrop>false</ScaleCrop>
  <Company>1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userkdn1</dc:creator>
  <cp:keywords/>
  <dc:description/>
  <cp:lastModifiedBy>Пользователь Windows</cp:lastModifiedBy>
  <cp:revision>4</cp:revision>
  <cp:lastPrinted>2023-09-27T07:46:00Z</cp:lastPrinted>
  <dcterms:created xsi:type="dcterms:W3CDTF">2023-09-20T11:39:00Z</dcterms:created>
  <dcterms:modified xsi:type="dcterms:W3CDTF">2023-09-28T06:00:00Z</dcterms:modified>
</cp:coreProperties>
</file>